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786C51">
        <w:rPr>
          <w:rFonts w:cs="Times New Roman"/>
          <w:sz w:val="18"/>
          <w:szCs w:val="18"/>
        </w:rPr>
        <w:t>41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0043CD">
        <w:rPr>
          <w:rFonts w:cs="Times New Roman"/>
          <w:sz w:val="20"/>
          <w:szCs w:val="20"/>
        </w:rPr>
        <w:t>0</w:t>
      </w:r>
      <w:r w:rsidR="00F43A1C">
        <w:rPr>
          <w:rFonts w:cs="Times New Roman"/>
          <w:sz w:val="20"/>
          <w:szCs w:val="20"/>
        </w:rPr>
        <w:t>8</w:t>
      </w:r>
      <w:r w:rsidR="00831E0F">
        <w:rPr>
          <w:rFonts w:cs="Times New Roman"/>
          <w:sz w:val="20"/>
          <w:szCs w:val="20"/>
        </w:rPr>
        <w:t>.0</w:t>
      </w:r>
      <w:r w:rsidR="000043CD">
        <w:rPr>
          <w:rFonts w:cs="Times New Roman"/>
          <w:sz w:val="20"/>
          <w:szCs w:val="20"/>
        </w:rPr>
        <w:t>4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7A5334" w:rsidRDefault="004024F6" w:rsidP="00CD262F">
      <w:pPr>
        <w:autoSpaceDE w:val="0"/>
        <w:spacing w:line="276" w:lineRule="auto"/>
        <w:ind w:right="15"/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8683C">
        <w:rPr>
          <w:rFonts w:cs="Times New Roman"/>
          <w:i/>
          <w:sz w:val="20"/>
          <w:szCs w:val="20"/>
        </w:rPr>
        <w:t>Dotyczy:</w:t>
      </w:r>
      <w:r w:rsidR="00F7473D" w:rsidRPr="0088683C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7A5334">
        <w:rPr>
          <w:rFonts w:cs="Times New Roman"/>
          <w:i/>
          <w:sz w:val="20"/>
          <w:szCs w:val="20"/>
        </w:rPr>
        <w:t xml:space="preserve">nieograniczonego na: </w:t>
      </w:r>
      <w:r w:rsidRPr="007A5334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CD262F" w:rsidRPr="007A5334">
        <w:rPr>
          <w:rFonts w:cs="Times New Roman"/>
          <w:b/>
          <w:i/>
          <w:sz w:val="20"/>
          <w:szCs w:val="20"/>
        </w:rPr>
        <w:t>DOSTAW</w:t>
      </w:r>
      <w:r w:rsidR="00004E39" w:rsidRPr="007A5334">
        <w:rPr>
          <w:rFonts w:cs="Times New Roman"/>
          <w:b/>
          <w:i/>
          <w:sz w:val="20"/>
          <w:szCs w:val="20"/>
        </w:rPr>
        <w:t>Ę</w:t>
      </w:r>
      <w:r w:rsidR="00CD262F" w:rsidRPr="007A5334">
        <w:rPr>
          <w:rFonts w:cs="Times New Roman"/>
          <w:b/>
          <w:i/>
          <w:sz w:val="20"/>
          <w:szCs w:val="20"/>
        </w:rPr>
        <w:t xml:space="preserve"> </w:t>
      </w:r>
      <w:r w:rsidR="007A5334" w:rsidRPr="007A5334">
        <w:rPr>
          <w:rFonts w:cs="Times New Roman"/>
          <w:b/>
          <w:i/>
          <w:sz w:val="20"/>
          <w:szCs w:val="20"/>
        </w:rPr>
        <w:t>SPRZĘTU LABORATORYJNEGO</w:t>
      </w:r>
      <w:r w:rsidRPr="007A5334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7A5334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UKW/DZP-281-D-</w:t>
      </w:r>
      <w:r w:rsidR="00786C51" w:rsidRPr="007A5334">
        <w:rPr>
          <w:rFonts w:cs="Times New Roman"/>
          <w:i/>
          <w:kern w:val="0"/>
          <w:sz w:val="20"/>
          <w:szCs w:val="20"/>
          <w:lang w:eastAsia="ar-SA" w:bidi="ar-SA"/>
        </w:rPr>
        <w:t>41</w:t>
      </w:r>
      <w:r w:rsidRPr="007A5334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7A5334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7A5334" w:rsidRDefault="004024F6" w:rsidP="00021AEF">
      <w:pPr>
        <w:autoSpaceDE w:val="0"/>
        <w:spacing w:line="360" w:lineRule="auto"/>
        <w:ind w:right="15"/>
        <w:jc w:val="center"/>
        <w:rPr>
          <w:rFonts w:cs="Times New Roman"/>
          <w:b/>
          <w:kern w:val="0"/>
          <w:sz w:val="20"/>
          <w:szCs w:val="20"/>
          <w:lang w:eastAsia="ar-SA" w:bidi="ar-SA"/>
        </w:rPr>
      </w:pPr>
      <w:r>
        <w:rPr>
          <w:rFonts w:cs="Times New Roman"/>
          <w:sz w:val="22"/>
          <w:szCs w:val="22"/>
        </w:rPr>
        <w:t>D</w:t>
      </w:r>
      <w:r w:rsidR="00F7473D" w:rsidRPr="004024F6">
        <w:rPr>
          <w:rFonts w:cs="Times New Roman"/>
          <w:sz w:val="22"/>
          <w:szCs w:val="22"/>
        </w:rPr>
        <w:t>ział</w:t>
      </w:r>
      <w:r>
        <w:rPr>
          <w:rFonts w:cs="Times New Roman"/>
          <w:sz w:val="22"/>
          <w:szCs w:val="22"/>
        </w:rPr>
        <w:t>ając na podstawie art. 38 ust. 2</w:t>
      </w:r>
      <w:r w:rsidR="00F7473D" w:rsidRPr="004024F6">
        <w:rPr>
          <w:rFonts w:cs="Times New Roman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cs="Times New Roman"/>
          <w:sz w:val="22"/>
          <w:szCs w:val="22"/>
        </w:rPr>
        <w:t>t.j.</w:t>
      </w:r>
      <w:r w:rsidR="00F7473D" w:rsidRPr="004024F6">
        <w:rPr>
          <w:rFonts w:cs="Times New Roman"/>
          <w:sz w:val="22"/>
          <w:szCs w:val="22"/>
        </w:rPr>
        <w:t>Dz</w:t>
      </w:r>
      <w:proofErr w:type="spellEnd"/>
      <w:r w:rsidR="00F7473D" w:rsidRPr="004024F6">
        <w:rPr>
          <w:rFonts w:cs="Times New Roman"/>
          <w:sz w:val="22"/>
          <w:szCs w:val="22"/>
        </w:rPr>
        <w:t>. U. z 2018 r. poz. 1986</w:t>
      </w:r>
      <w:r w:rsidR="00831E0F">
        <w:rPr>
          <w:rFonts w:cs="Times New Roman"/>
          <w:sz w:val="22"/>
          <w:szCs w:val="22"/>
        </w:rPr>
        <w:t xml:space="preserve"> ze zm. </w:t>
      </w:r>
      <w:r w:rsidR="00F7473D" w:rsidRPr="004024F6">
        <w:rPr>
          <w:rFonts w:cs="Times New Roman"/>
          <w:sz w:val="22"/>
          <w:szCs w:val="22"/>
        </w:rPr>
        <w:t xml:space="preserve">) Zamawiający przekazuje treść zapytań wraz z udzielonymi odpowiedziami w postępowaniu o udzielenie </w:t>
      </w:r>
      <w:r w:rsidR="00F7473D" w:rsidRPr="0088683C">
        <w:rPr>
          <w:rFonts w:cs="Times New Roman"/>
          <w:sz w:val="22"/>
          <w:szCs w:val="22"/>
        </w:rPr>
        <w:t xml:space="preserve">zamówienia </w:t>
      </w:r>
      <w:r w:rsidR="00F7473D" w:rsidRPr="007A5334">
        <w:rPr>
          <w:rFonts w:cs="Times New Roman"/>
          <w:sz w:val="20"/>
          <w:szCs w:val="20"/>
        </w:rPr>
        <w:t>publicznego na:</w:t>
      </w:r>
      <w:r w:rsidR="00F7473D" w:rsidRPr="007A5334">
        <w:rPr>
          <w:rFonts w:cs="Times New Roman"/>
          <w:color w:val="222222"/>
          <w:sz w:val="20"/>
          <w:szCs w:val="20"/>
        </w:rPr>
        <w:t xml:space="preserve"> </w:t>
      </w:r>
      <w:r w:rsidRPr="007A5334">
        <w:rPr>
          <w:rFonts w:cs="Times New Roman"/>
          <w:kern w:val="0"/>
          <w:sz w:val="20"/>
          <w:szCs w:val="20"/>
          <w:lang w:eastAsia="ar-SA" w:bidi="ar-SA"/>
        </w:rPr>
        <w:t>„</w:t>
      </w:r>
      <w:r w:rsidR="00CD262F" w:rsidRPr="007A5334">
        <w:rPr>
          <w:rFonts w:cs="Times New Roman"/>
          <w:b/>
          <w:i/>
          <w:sz w:val="20"/>
          <w:szCs w:val="20"/>
        </w:rPr>
        <w:t>DOSTAW</w:t>
      </w:r>
      <w:r w:rsidR="00004E39" w:rsidRPr="007A5334">
        <w:rPr>
          <w:rFonts w:cs="Times New Roman"/>
          <w:b/>
          <w:i/>
          <w:sz w:val="20"/>
          <w:szCs w:val="20"/>
        </w:rPr>
        <w:t>Ę</w:t>
      </w:r>
      <w:r w:rsidR="00CD262F" w:rsidRPr="007A5334">
        <w:rPr>
          <w:rFonts w:cs="Times New Roman"/>
          <w:b/>
          <w:i/>
          <w:sz w:val="20"/>
          <w:szCs w:val="20"/>
        </w:rPr>
        <w:t xml:space="preserve"> </w:t>
      </w:r>
      <w:r w:rsidR="007A5334" w:rsidRPr="007A5334">
        <w:rPr>
          <w:rFonts w:cs="Times New Roman"/>
          <w:b/>
          <w:sz w:val="20"/>
          <w:szCs w:val="20"/>
        </w:rPr>
        <w:t>SPRZĘTU LABORATORYJNEGO</w:t>
      </w:r>
      <w:r w:rsidR="0088683C" w:rsidRPr="007A5334">
        <w:rPr>
          <w:rFonts w:cs="Times New Roman"/>
          <w:i/>
          <w:iCs/>
          <w:sz w:val="20"/>
          <w:szCs w:val="20"/>
          <w:lang w:eastAsia="ar-SA"/>
        </w:rPr>
        <w:t>.</w:t>
      </w:r>
      <w:r w:rsidRPr="007A5334">
        <w:rPr>
          <w:rFonts w:cs="Times New Roman"/>
          <w:kern w:val="0"/>
          <w:sz w:val="20"/>
          <w:szCs w:val="20"/>
          <w:lang w:eastAsia="ar-SA" w:bidi="ar-SA"/>
        </w:rPr>
        <w:t>”</w:t>
      </w:r>
    </w:p>
    <w:p w:rsidR="00262CE8" w:rsidRPr="00790A01" w:rsidRDefault="00262CE8" w:rsidP="00262CE8">
      <w:pPr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790A01">
        <w:rPr>
          <w:rFonts w:cs="Times New Roman"/>
          <w:b/>
          <w:sz w:val="22"/>
          <w:szCs w:val="22"/>
          <w:u w:val="single"/>
          <w:lang w:eastAsia="ar-SA" w:bidi="ar-SA"/>
        </w:rPr>
        <w:t>Pytanie nr 1:</w:t>
      </w:r>
    </w:p>
    <w:p w:rsidR="00174553" w:rsidRPr="00790A01" w:rsidRDefault="007A5334" w:rsidP="00174553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790A01">
        <w:rPr>
          <w:sz w:val="22"/>
          <w:szCs w:val="22"/>
        </w:rPr>
        <w:t xml:space="preserve">W części 3 wymagacie Państwo dostawy teflonowych wkładów i przykrywek naczyń HP 500 Plus do urządzenia MARS objętych 12 miesięczną gwarancją. Części te są traktowane przez producenta firmę CEM jako części zużywające się i nie podlegają gwarancji. Czy dopuścicie Państwo zaoferowanie części w pakiecie nr 3 bez 12 miesięcznej gwarancji? </w:t>
      </w:r>
    </w:p>
    <w:p w:rsidR="00790A01" w:rsidRDefault="00174553" w:rsidP="00174553">
      <w:pPr>
        <w:jc w:val="both"/>
        <w:rPr>
          <w:rFonts w:ascii="Courier New" w:hAnsi="Courier New" w:cs="Courier New"/>
          <w:color w:val="000000"/>
          <w:sz w:val="22"/>
          <w:szCs w:val="22"/>
          <w:shd w:val="clear" w:color="auto" w:fill="FFFFFF"/>
        </w:rPr>
      </w:pPr>
      <w:r w:rsidRPr="00790A01">
        <w:rPr>
          <w:rFonts w:ascii="Courier New" w:hAnsi="Courier New" w:cs="Courier New"/>
          <w:color w:val="000000"/>
          <w:sz w:val="22"/>
          <w:szCs w:val="22"/>
          <w:shd w:val="clear" w:color="auto" w:fill="FFFFFF"/>
        </w:rPr>
        <w:t> </w:t>
      </w:r>
    </w:p>
    <w:p w:rsidR="00174553" w:rsidRPr="00790A01" w:rsidRDefault="00174553" w:rsidP="00174553">
      <w:pPr>
        <w:jc w:val="both"/>
        <w:rPr>
          <w:rFonts w:cs="Times New Roman"/>
          <w:b/>
          <w:sz w:val="22"/>
          <w:szCs w:val="22"/>
          <w:lang w:eastAsia="ar-SA" w:bidi="ar-SA"/>
        </w:rPr>
      </w:pPr>
      <w:r w:rsidRPr="00790A01">
        <w:rPr>
          <w:rFonts w:cs="Times New Roman"/>
          <w:b/>
          <w:sz w:val="22"/>
          <w:szCs w:val="22"/>
          <w:u w:val="single"/>
          <w:lang w:eastAsia="ar-SA" w:bidi="ar-SA"/>
        </w:rPr>
        <w:t>Odpowiedź na pytanie nr 1</w:t>
      </w:r>
      <w:r w:rsidRPr="00790A01">
        <w:rPr>
          <w:rFonts w:cs="Times New Roman"/>
          <w:b/>
          <w:sz w:val="22"/>
          <w:szCs w:val="22"/>
          <w:lang w:eastAsia="ar-SA" w:bidi="ar-SA"/>
        </w:rPr>
        <w:t>:</w:t>
      </w:r>
    </w:p>
    <w:p w:rsidR="00174553" w:rsidRPr="00790A01" w:rsidRDefault="007A5334" w:rsidP="00174553">
      <w:pPr>
        <w:rPr>
          <w:rFonts w:cs="Times New Roman"/>
          <w:sz w:val="22"/>
          <w:szCs w:val="22"/>
        </w:rPr>
      </w:pPr>
      <w:r w:rsidRPr="00790A01">
        <w:rPr>
          <w:sz w:val="22"/>
          <w:szCs w:val="22"/>
        </w:rPr>
        <w:t xml:space="preserve">Zamawiający dopuszcza </w:t>
      </w:r>
      <w:r w:rsidRPr="00790A01">
        <w:rPr>
          <w:sz w:val="22"/>
          <w:szCs w:val="22"/>
        </w:rPr>
        <w:t>zaoferowanie części w pakiecie nr 3 bez 12 miesięcznej gwarancji</w:t>
      </w:r>
      <w:r w:rsidR="00174553" w:rsidRPr="00790A01">
        <w:rPr>
          <w:rFonts w:cs="Times New Roman"/>
          <w:color w:val="000000"/>
          <w:sz w:val="22"/>
          <w:szCs w:val="22"/>
          <w:shd w:val="clear" w:color="auto" w:fill="FFFFFF"/>
        </w:rPr>
        <w:t>.</w:t>
      </w:r>
    </w:p>
    <w:p w:rsidR="00174553" w:rsidRDefault="00174553" w:rsidP="00174553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</w:p>
    <w:p w:rsidR="00174553" w:rsidRPr="00174553" w:rsidRDefault="00174553" w:rsidP="00174553">
      <w:pPr>
        <w:pStyle w:val="Akapitzlist"/>
        <w:ind w:left="0"/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  <w:r w:rsidRPr="00174553">
        <w:rPr>
          <w:rFonts w:cs="Times New Roman"/>
          <w:b/>
          <w:sz w:val="22"/>
          <w:szCs w:val="22"/>
          <w:u w:val="single"/>
          <w:lang w:eastAsia="ar-SA" w:bidi="ar-SA"/>
        </w:rPr>
        <w:t>Pytanie nr 2:</w:t>
      </w:r>
    </w:p>
    <w:p w:rsidR="007A5334" w:rsidRPr="007A5334" w:rsidRDefault="007A5334" w:rsidP="00174553">
      <w:pPr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 w:rsidRPr="007A5334">
        <w:rPr>
          <w:rFonts w:cs="Times New Roman"/>
          <w:color w:val="000000"/>
          <w:sz w:val="22"/>
          <w:szCs w:val="22"/>
          <w:shd w:val="clear" w:color="auto" w:fill="FFFFFF"/>
        </w:rPr>
        <w:t>Uprzejmie prosimy o udzielenie odpowiedzi na pytania dotyczące SIWZ - znak sprawy UKW/DZP-281-D-41/2019. </w:t>
      </w:r>
    </w:p>
    <w:p w:rsidR="007A5334" w:rsidRPr="007A5334" w:rsidRDefault="007A5334" w:rsidP="00174553">
      <w:pPr>
        <w:jc w:val="both"/>
        <w:rPr>
          <w:rFonts w:cs="Times New Roman"/>
          <w:sz w:val="22"/>
          <w:szCs w:val="22"/>
          <w:shd w:val="clear" w:color="auto" w:fill="FFFFFF"/>
        </w:rPr>
      </w:pPr>
      <w:r w:rsidRPr="007A5334">
        <w:rPr>
          <w:rFonts w:cs="Times New Roman"/>
          <w:color w:val="000000"/>
          <w:sz w:val="22"/>
          <w:szCs w:val="22"/>
          <w:shd w:val="clear" w:color="auto" w:fill="FFFFFF"/>
        </w:rPr>
        <w:t>1. Dotyczy </w:t>
      </w:r>
      <w:r w:rsidRPr="007A5334">
        <w:rPr>
          <w:rStyle w:val="object"/>
          <w:rFonts w:cs="Times New Roman"/>
          <w:sz w:val="22"/>
          <w:szCs w:val="22"/>
          <w:shd w:val="clear" w:color="auto" w:fill="FFFFFF"/>
        </w:rPr>
        <w:t>Cz</w:t>
      </w:r>
      <w:r w:rsidRPr="007A5334">
        <w:rPr>
          <w:rFonts w:cs="Times New Roman"/>
          <w:sz w:val="22"/>
          <w:szCs w:val="22"/>
          <w:shd w:val="clear" w:color="auto" w:fill="FFFFFF"/>
        </w:rPr>
        <w:t>ęści nr 13:</w:t>
      </w:r>
    </w:p>
    <w:p w:rsidR="007A5334" w:rsidRPr="007A5334" w:rsidRDefault="007A5334" w:rsidP="00174553">
      <w:pPr>
        <w:jc w:val="both"/>
        <w:rPr>
          <w:rFonts w:cs="Times New Roman"/>
          <w:sz w:val="22"/>
          <w:szCs w:val="22"/>
          <w:shd w:val="clear" w:color="auto" w:fill="FFFFFF"/>
        </w:rPr>
      </w:pPr>
      <w:r w:rsidRPr="007A5334">
        <w:rPr>
          <w:rFonts w:cs="Times New Roman"/>
          <w:sz w:val="22"/>
          <w:szCs w:val="22"/>
          <w:shd w:val="clear" w:color="auto" w:fill="FFFFFF"/>
        </w:rPr>
        <w:t>1.1. Czy dopuszczają Państwo maksymalne obroty 15.000 min-1 oraz</w:t>
      </w:r>
      <w:r w:rsidRPr="007A5334">
        <w:rPr>
          <w:rFonts w:cs="Times New Roman"/>
          <w:sz w:val="22"/>
          <w:szCs w:val="22"/>
          <w:shd w:val="clear" w:color="auto" w:fill="FFFFFF"/>
        </w:rPr>
        <w:t xml:space="preserve"> </w:t>
      </w:r>
      <w:r w:rsidRPr="007A5334">
        <w:rPr>
          <w:rFonts w:cs="Times New Roman"/>
          <w:sz w:val="22"/>
          <w:szCs w:val="22"/>
          <w:shd w:val="clear" w:color="auto" w:fill="FFFFFF"/>
        </w:rPr>
        <w:t>maksymalne przeciążenie: 22.000 x g ?</w:t>
      </w:r>
    </w:p>
    <w:p w:rsidR="007A5334" w:rsidRPr="007A5334" w:rsidRDefault="007A5334" w:rsidP="00174553">
      <w:pPr>
        <w:jc w:val="both"/>
        <w:rPr>
          <w:rStyle w:val="object"/>
          <w:rFonts w:cs="Times New Roman"/>
          <w:sz w:val="22"/>
          <w:szCs w:val="22"/>
          <w:shd w:val="clear" w:color="auto" w:fill="FFFFFF"/>
        </w:rPr>
      </w:pPr>
      <w:r w:rsidRPr="007A5334">
        <w:rPr>
          <w:rFonts w:cs="Times New Roman"/>
          <w:sz w:val="22"/>
          <w:szCs w:val="22"/>
          <w:shd w:val="clear" w:color="auto" w:fill="FFFFFF"/>
        </w:rPr>
        <w:t>1.2. Czy dopuszczają Państwo pobó</w:t>
      </w:r>
      <w:r w:rsidRPr="007A5334">
        <w:rPr>
          <w:rStyle w:val="object"/>
          <w:rFonts w:cs="Times New Roman"/>
          <w:sz w:val="22"/>
          <w:szCs w:val="22"/>
          <w:shd w:val="clear" w:color="auto" w:fill="FFFFFF"/>
        </w:rPr>
        <w:t>r mocy: 140 W ?</w:t>
      </w:r>
    </w:p>
    <w:p w:rsidR="007A5334" w:rsidRPr="007A5334" w:rsidRDefault="007A5334" w:rsidP="00174553">
      <w:pPr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 w:rsidRPr="007A5334">
        <w:rPr>
          <w:rFonts w:cs="Times New Roman"/>
          <w:color w:val="000000"/>
          <w:sz w:val="22"/>
          <w:szCs w:val="22"/>
          <w:shd w:val="clear" w:color="auto" w:fill="FFFFFF"/>
        </w:rPr>
        <w:t>1.3. Czy dopuszczają Państwo wymiary (szer. x głęb. x wys.): 235 x 350 x</w:t>
      </w:r>
      <w:r>
        <w:rPr>
          <w:rFonts w:cs="Times New Roman"/>
          <w:color w:val="000000"/>
          <w:sz w:val="22"/>
          <w:szCs w:val="22"/>
          <w:shd w:val="clear" w:color="auto" w:fill="FFFFFF"/>
        </w:rPr>
        <w:t xml:space="preserve"> </w:t>
      </w:r>
      <w:r w:rsidRPr="007A5334">
        <w:rPr>
          <w:rFonts w:cs="Times New Roman"/>
          <w:color w:val="000000"/>
          <w:sz w:val="22"/>
          <w:szCs w:val="22"/>
          <w:shd w:val="clear" w:color="auto" w:fill="FFFFFF"/>
        </w:rPr>
        <w:t>235 mm ? </w:t>
      </w:r>
    </w:p>
    <w:p w:rsidR="00174553" w:rsidRPr="0084323B" w:rsidRDefault="00174553" w:rsidP="00174553">
      <w:pPr>
        <w:jc w:val="both"/>
        <w:rPr>
          <w:rFonts w:cs="Times New Roman"/>
          <w:b/>
          <w:sz w:val="22"/>
          <w:szCs w:val="22"/>
          <w:lang w:eastAsia="ar-SA" w:bidi="ar-SA"/>
        </w:rPr>
      </w:pPr>
      <w: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  <w:t> </w:t>
      </w:r>
      <w:r w:rsidRPr="0084323B">
        <w:rPr>
          <w:rFonts w:cs="Times New Roman"/>
          <w:b/>
          <w:sz w:val="22"/>
          <w:szCs w:val="22"/>
          <w:u w:val="single"/>
          <w:lang w:eastAsia="ar-SA" w:bidi="ar-SA"/>
        </w:rPr>
        <w:t xml:space="preserve">Odpowiedź na pytanie nr </w:t>
      </w:r>
      <w:r>
        <w:rPr>
          <w:rFonts w:cs="Times New Roman"/>
          <w:b/>
          <w:sz w:val="22"/>
          <w:szCs w:val="22"/>
          <w:u w:val="single"/>
          <w:lang w:eastAsia="ar-SA" w:bidi="ar-SA"/>
        </w:rPr>
        <w:t>2</w:t>
      </w:r>
      <w:r w:rsidRPr="0084323B">
        <w:rPr>
          <w:rFonts w:cs="Times New Roman"/>
          <w:b/>
          <w:sz w:val="22"/>
          <w:szCs w:val="22"/>
          <w:lang w:eastAsia="ar-SA" w:bidi="ar-SA"/>
        </w:rPr>
        <w:t>:</w:t>
      </w:r>
    </w:p>
    <w:p w:rsidR="00706589" w:rsidRPr="00367713" w:rsidRDefault="007A5334" w:rsidP="00A25331">
      <w:pPr>
        <w:rPr>
          <w:b/>
          <w:sz w:val="22"/>
          <w:szCs w:val="22"/>
          <w:u w:val="single"/>
          <w:lang w:eastAsia="ar-SA" w:bidi="ar-SA"/>
        </w:rPr>
      </w:pPr>
      <w:r>
        <w:rPr>
          <w:rFonts w:cs="Times New Roman"/>
          <w:sz w:val="22"/>
          <w:szCs w:val="22"/>
          <w:shd w:val="clear" w:color="auto" w:fill="FFFFFF"/>
        </w:rPr>
        <w:t>Zamawiający nie dopuszcza proponowanych zmian.</w:t>
      </w:r>
    </w:p>
    <w:p w:rsidR="0021497E" w:rsidRPr="00367713" w:rsidRDefault="0021497E" w:rsidP="00DD3F3D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5961E8" w:rsidRDefault="005961E8" w:rsidP="00A25331">
      <w:pPr>
        <w:rPr>
          <w:lang w:eastAsia="ar-SA" w:bidi="ar-SA"/>
        </w:rPr>
      </w:pPr>
    </w:p>
    <w:p w:rsidR="007C3AA6" w:rsidRPr="007C3AA6" w:rsidRDefault="007C3AA6" w:rsidP="007C3AA6">
      <w:pPr>
        <w:jc w:val="center"/>
        <w:rPr>
          <w:b/>
          <w:lang w:eastAsia="ar-SA" w:bidi="ar-SA"/>
        </w:rPr>
      </w:pPr>
      <w:r w:rsidRPr="007C3AA6">
        <w:rPr>
          <w:b/>
          <w:lang w:eastAsia="ar-SA" w:bidi="ar-SA"/>
        </w:rPr>
        <w:t>MODYFIKACJA SIWZ</w:t>
      </w:r>
    </w:p>
    <w:p w:rsidR="007C3AA6" w:rsidRPr="00F43A1C" w:rsidRDefault="007C3AA6" w:rsidP="007C3AA6">
      <w:pPr>
        <w:jc w:val="both"/>
        <w:rPr>
          <w:rFonts w:cs="Times New Roman"/>
          <w:lang w:eastAsia="ar-SA" w:bidi="ar-SA"/>
        </w:rPr>
      </w:pPr>
      <w:r w:rsidRPr="00F43A1C">
        <w:rPr>
          <w:rFonts w:cs="Times New Roman"/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informuje, że wprowadza następującą modyfikację/zmianę SIWZ:</w:t>
      </w:r>
    </w:p>
    <w:p w:rsidR="007C3AA6" w:rsidRPr="00F43A1C" w:rsidRDefault="007C3AA6" w:rsidP="007C3AA6">
      <w:pPr>
        <w:jc w:val="both"/>
        <w:rPr>
          <w:rFonts w:cs="Times New Roman"/>
          <w:lang w:eastAsia="ar-SA" w:bidi="ar-SA"/>
        </w:rPr>
      </w:pPr>
    </w:p>
    <w:p w:rsidR="00021AEF" w:rsidRPr="00F43A1C" w:rsidRDefault="00021AEF" w:rsidP="00F43A1C">
      <w:pPr>
        <w:pStyle w:val="Akapitzlist"/>
        <w:numPr>
          <w:ilvl w:val="0"/>
          <w:numId w:val="18"/>
        </w:numPr>
        <w:jc w:val="both"/>
        <w:rPr>
          <w:rFonts w:cs="Times New Roman"/>
          <w:szCs w:val="24"/>
          <w:lang w:eastAsia="ar-SA" w:bidi="ar-SA"/>
        </w:rPr>
      </w:pPr>
      <w:r w:rsidRPr="00F43A1C">
        <w:rPr>
          <w:rFonts w:cs="Times New Roman"/>
          <w:szCs w:val="24"/>
          <w:lang w:eastAsia="ar-SA" w:bidi="ar-SA"/>
        </w:rPr>
        <w:t xml:space="preserve">Zmienia się treść </w:t>
      </w:r>
      <w:r w:rsidR="00F43A1C" w:rsidRPr="00F43A1C">
        <w:rPr>
          <w:rFonts w:cs="Times New Roman"/>
          <w:szCs w:val="24"/>
          <w:lang w:eastAsia="ar-SA" w:bidi="ar-SA"/>
        </w:rPr>
        <w:t>Rozdziału 1 punktu 5</w:t>
      </w:r>
      <w:r w:rsidRPr="00F43A1C">
        <w:rPr>
          <w:rFonts w:cs="Times New Roman"/>
          <w:szCs w:val="24"/>
          <w:lang w:eastAsia="ar-SA" w:bidi="ar-SA"/>
        </w:rPr>
        <w:t xml:space="preserve"> SIWZ: </w:t>
      </w:r>
    </w:p>
    <w:p w:rsidR="00F43A1C" w:rsidRPr="00174553" w:rsidRDefault="004C1043" w:rsidP="00F43A1C">
      <w:pPr>
        <w:pStyle w:val="Tekstpodstawowy"/>
        <w:tabs>
          <w:tab w:val="left" w:pos="540"/>
        </w:tabs>
        <w:spacing w:line="276" w:lineRule="auto"/>
        <w:ind w:right="-1"/>
        <w:rPr>
          <w:rFonts w:ascii="Times New Roman" w:hAnsi="Times New Roman" w:cs="Times New Roman"/>
          <w:bCs/>
          <w:lang w:val="pl-PL"/>
        </w:rPr>
      </w:pPr>
      <w:r w:rsidRPr="00174553">
        <w:rPr>
          <w:rFonts w:ascii="Times New Roman" w:hAnsi="Times New Roman" w:cs="Times New Roman"/>
        </w:rPr>
        <w:t>1</w:t>
      </w:r>
      <w:r w:rsidR="00174553">
        <w:rPr>
          <w:rFonts w:ascii="Times New Roman" w:hAnsi="Times New Roman" w:cs="Times New Roman"/>
          <w:lang w:val="pl-PL"/>
        </w:rPr>
        <w:t>.</w:t>
      </w:r>
      <w:r w:rsidR="00F43A1C" w:rsidRPr="00174553">
        <w:rPr>
          <w:rFonts w:ascii="Times New Roman" w:hAnsi="Times New Roman" w:cs="Times New Roman"/>
        </w:rPr>
        <w:t xml:space="preserve"> </w:t>
      </w:r>
      <w:r w:rsidR="00F43A1C" w:rsidRPr="00174553">
        <w:rPr>
          <w:rFonts w:ascii="Times New Roman" w:hAnsi="Times New Roman" w:cs="Times New Roman"/>
          <w:color w:val="111111"/>
          <w:lang w:eastAsia="pl-PL"/>
        </w:rPr>
        <w:t>jest :</w:t>
      </w:r>
      <w:r w:rsidR="00174553">
        <w:rPr>
          <w:rFonts w:ascii="Times New Roman" w:hAnsi="Times New Roman" w:cs="Times New Roman"/>
          <w:color w:val="111111"/>
          <w:lang w:val="pl-PL" w:eastAsia="pl-PL"/>
        </w:rPr>
        <w:t>”</w:t>
      </w:r>
      <w:r w:rsidR="00F43A1C" w:rsidRPr="00174553">
        <w:rPr>
          <w:rFonts w:ascii="Times New Roman" w:hAnsi="Times New Roman" w:cs="Times New Roman"/>
          <w:color w:val="111111"/>
          <w:lang w:eastAsia="pl-PL"/>
        </w:rPr>
        <w:t xml:space="preserve"> </w:t>
      </w:r>
      <w:r w:rsidR="00F43A1C" w:rsidRPr="00174553">
        <w:rPr>
          <w:rFonts w:ascii="Times New Roman" w:hAnsi="Times New Roman" w:cs="Times New Roman"/>
          <w:bCs/>
        </w:rPr>
        <w:t>ŹRÓDŁA FINANSOWANIA</w:t>
      </w:r>
    </w:p>
    <w:p w:rsidR="00004E39" w:rsidRPr="00174553" w:rsidRDefault="00F43A1C" w:rsidP="00786C51">
      <w:pPr>
        <w:jc w:val="both"/>
        <w:rPr>
          <w:rFonts w:cs="Times New Roman"/>
          <w:lang w:eastAsia="ar-SA" w:bidi="ar-SA"/>
        </w:rPr>
      </w:pPr>
      <w:r w:rsidRPr="00174553">
        <w:rPr>
          <w:rFonts w:cs="Times New Roman"/>
          <w:bCs/>
        </w:rPr>
        <w:t>Środki ogólnouczelniane</w:t>
      </w:r>
      <w:r w:rsidR="00174553">
        <w:rPr>
          <w:rFonts w:cs="Times New Roman"/>
          <w:bCs/>
        </w:rPr>
        <w:t>”.</w:t>
      </w:r>
    </w:p>
    <w:p w:rsidR="00F43A1C" w:rsidRPr="00786C51" w:rsidRDefault="004C1043" w:rsidP="00786C51">
      <w:pPr>
        <w:pStyle w:val="Tekstpodstawowy"/>
        <w:tabs>
          <w:tab w:val="left" w:pos="540"/>
        </w:tabs>
        <w:spacing w:line="276" w:lineRule="auto"/>
        <w:ind w:right="-1"/>
        <w:rPr>
          <w:rFonts w:ascii="Times New Roman" w:hAnsi="Times New Roman" w:cs="Times New Roman"/>
          <w:bCs/>
          <w:lang w:val="pl-PL"/>
        </w:rPr>
      </w:pPr>
      <w:r w:rsidRPr="00786C51">
        <w:rPr>
          <w:rFonts w:ascii="Times New Roman" w:hAnsi="Times New Roman" w:cs="Times New Roman"/>
        </w:rPr>
        <w:t xml:space="preserve">2. </w:t>
      </w:r>
      <w:r w:rsidR="00F43A1C" w:rsidRPr="00786C51">
        <w:rPr>
          <w:rFonts w:ascii="Times New Roman" w:hAnsi="Times New Roman" w:cs="Times New Roman"/>
        </w:rPr>
        <w:t>otrzymuje następujące brzmienie:</w:t>
      </w:r>
      <w:r w:rsidR="00F43A1C" w:rsidRPr="00786C51">
        <w:rPr>
          <w:rFonts w:ascii="Times New Roman" w:hAnsi="Times New Roman" w:cs="Times New Roman"/>
          <w:bCs/>
        </w:rPr>
        <w:t xml:space="preserve"> </w:t>
      </w:r>
      <w:r w:rsidR="00174553" w:rsidRPr="00786C51">
        <w:rPr>
          <w:rFonts w:ascii="Times New Roman" w:hAnsi="Times New Roman" w:cs="Times New Roman"/>
          <w:bCs/>
          <w:lang w:val="pl-PL"/>
        </w:rPr>
        <w:t>„</w:t>
      </w:r>
      <w:r w:rsidR="00F43A1C" w:rsidRPr="00786C51">
        <w:rPr>
          <w:rFonts w:ascii="Times New Roman" w:hAnsi="Times New Roman" w:cs="Times New Roman"/>
          <w:bCs/>
        </w:rPr>
        <w:t>ŹRÓDŁA FINANSOWANIA</w:t>
      </w:r>
    </w:p>
    <w:p w:rsidR="00F43A1C" w:rsidRPr="00786C51" w:rsidRDefault="00F43A1C" w:rsidP="00786C51">
      <w:pPr>
        <w:rPr>
          <w:rFonts w:cs="Times New Roman"/>
        </w:rPr>
      </w:pPr>
      <w:r w:rsidRPr="00786C51">
        <w:rPr>
          <w:rFonts w:cs="Times New Roman"/>
          <w:bCs/>
        </w:rPr>
        <w:t xml:space="preserve">Środki ogólnouczelniane, </w:t>
      </w:r>
    </w:p>
    <w:p w:rsidR="00021AEF" w:rsidRPr="00786C51" w:rsidRDefault="00021AEF" w:rsidP="00786C51">
      <w:pPr>
        <w:jc w:val="both"/>
        <w:rPr>
          <w:rFonts w:cs="Times New Roman"/>
          <w:lang w:eastAsia="ar-SA" w:bidi="ar-SA"/>
        </w:rPr>
      </w:pPr>
      <w:bookmarkStart w:id="0" w:name="_GoBack"/>
      <w:bookmarkEnd w:id="0"/>
    </w:p>
    <w:p w:rsidR="00F43A1C" w:rsidRPr="007A5334" w:rsidRDefault="00786C51" w:rsidP="00786C51">
      <w:pPr>
        <w:pStyle w:val="Tekstpodstawowy"/>
        <w:tabs>
          <w:tab w:val="left" w:pos="426"/>
        </w:tabs>
        <w:spacing w:line="360" w:lineRule="auto"/>
        <w:ind w:right="-1"/>
        <w:rPr>
          <w:rFonts w:ascii="Times New Roman" w:hAnsi="Times New Roman" w:cs="Times New Roman"/>
          <w:shd w:val="clear" w:color="auto" w:fill="FFFFFF"/>
          <w:lang w:val="pl-PL"/>
        </w:rPr>
      </w:pPr>
      <w:r w:rsidRPr="007A5334">
        <w:rPr>
          <w:rFonts w:ascii="Times New Roman" w:hAnsi="Times New Roman" w:cs="Times New Roman"/>
          <w:shd w:val="clear" w:color="auto" w:fill="FFFFFF"/>
        </w:rPr>
        <w:lastRenderedPageBreak/>
        <w:t>Program Ministra Nauki i Szkolnictwa Wyższego w ramach programu pod nazwą "Regionalna Inicjatywa Doskonałości" Nazwa projektu: Nauki biologiczne podstawą intensywnego i zrównoważonego rozwoju Uniwersytetu Kazimierza Wielkiego</w:t>
      </w:r>
      <w:r w:rsidRPr="007A5334">
        <w:rPr>
          <w:rFonts w:ascii="Times New Roman" w:hAnsi="Times New Roman" w:cs="Times New Roman"/>
          <w:shd w:val="clear" w:color="auto" w:fill="FFFFFF"/>
          <w:lang w:val="pl-PL"/>
        </w:rPr>
        <w:t xml:space="preserve"> (część </w:t>
      </w:r>
      <w:r w:rsidRPr="007A5334">
        <w:rPr>
          <w:rFonts w:ascii="Times New Roman" w:hAnsi="Times New Roman" w:cs="Times New Roman"/>
          <w:shd w:val="clear" w:color="auto" w:fill="FFFFFF"/>
        </w:rPr>
        <w:t>2,3,4,5,6,7,8,9 (p. 1-4), 10,11,12 (p.1),13,14,15 (1 sztuka),16,17,18,22,23,24,25,26,27,28,29,30,32</w:t>
      </w:r>
      <w:r w:rsidRPr="007A5334">
        <w:rPr>
          <w:rFonts w:ascii="Times New Roman" w:hAnsi="Times New Roman" w:cs="Times New Roman"/>
          <w:shd w:val="clear" w:color="auto" w:fill="FFFFFF"/>
          <w:lang w:val="pl-PL"/>
        </w:rPr>
        <w:t>).</w:t>
      </w:r>
      <w:r w:rsidR="00174553" w:rsidRPr="007A5334">
        <w:rPr>
          <w:rFonts w:ascii="Times New Roman" w:hAnsi="Times New Roman" w:cs="Times New Roman"/>
          <w:shd w:val="clear" w:color="auto" w:fill="FFFFFF"/>
          <w:lang w:val="pl-PL"/>
        </w:rPr>
        <w:t>”</w:t>
      </w:r>
    </w:p>
    <w:p w:rsidR="00F43A1C" w:rsidRPr="00F43A1C" w:rsidRDefault="00F43A1C" w:rsidP="00F43A1C">
      <w:pPr>
        <w:pStyle w:val="Tekstpodstawowy"/>
        <w:numPr>
          <w:ilvl w:val="0"/>
          <w:numId w:val="18"/>
        </w:numPr>
        <w:tabs>
          <w:tab w:val="left" w:pos="0"/>
        </w:tabs>
        <w:spacing w:line="360" w:lineRule="auto"/>
        <w:ind w:right="-1"/>
        <w:rPr>
          <w:rFonts w:ascii="Times New Roman" w:hAnsi="Times New Roman" w:cs="Times New Roman"/>
          <w:bCs/>
          <w:lang w:val="pl-PL"/>
        </w:rPr>
      </w:pPr>
      <w:r w:rsidRPr="00F43A1C">
        <w:rPr>
          <w:rFonts w:ascii="Times New Roman" w:hAnsi="Times New Roman" w:cs="Times New Roman"/>
          <w:color w:val="000000"/>
          <w:shd w:val="clear" w:color="auto" w:fill="FFFFFF"/>
          <w:lang w:val="pl-PL"/>
        </w:rPr>
        <w:t xml:space="preserve">Wprowadza się poniższy  logotyp </w:t>
      </w:r>
    </w:p>
    <w:p w:rsidR="00021AEF" w:rsidRDefault="00021AEF" w:rsidP="007C3AA6">
      <w:pPr>
        <w:jc w:val="both"/>
        <w:rPr>
          <w:lang w:eastAsia="ar-SA" w:bidi="ar-SA"/>
        </w:rPr>
      </w:pPr>
    </w:p>
    <w:tbl>
      <w:tblPr>
        <w:tblW w:w="9426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59"/>
        <w:gridCol w:w="8508"/>
        <w:gridCol w:w="459"/>
      </w:tblGrid>
      <w:tr w:rsidR="004C1043" w:rsidRPr="00347C8E" w:rsidTr="00367713">
        <w:trPr>
          <w:gridBefore w:val="1"/>
          <w:wBefore w:w="459" w:type="dxa"/>
          <w:trHeight w:val="282"/>
        </w:trPr>
        <w:tc>
          <w:tcPr>
            <w:tcW w:w="89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1043" w:rsidRPr="00347C8E" w:rsidRDefault="00F43A1C" w:rsidP="00367713">
            <w:pPr>
              <w:widowControl/>
              <w:tabs>
                <w:tab w:val="left" w:pos="0"/>
              </w:tabs>
              <w:suppressAutoHyphens w:val="0"/>
              <w:spacing w:after="160" w:line="259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  <w:r>
              <w:rPr>
                <w:rFonts w:ascii="Century Gothic" w:hAnsi="Century Gothic"/>
                <w:noProof/>
                <w:sz w:val="22"/>
                <w:lang w:eastAsia="pl-PL" w:bidi="ar-SA"/>
              </w:rPr>
              <w:drawing>
                <wp:inline distT="0" distB="0" distL="0" distR="0">
                  <wp:extent cx="1438275" cy="638175"/>
                  <wp:effectExtent l="0" t="0" r="9525" b="9525"/>
                  <wp:docPr id="3" name="Obraz 3" descr="LOGO_MNiSW_-_PL(1)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_MNiSW_-_PL(1)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7713" w:rsidRPr="00367713" w:rsidTr="00367713">
        <w:trPr>
          <w:gridAfter w:val="1"/>
          <w:wAfter w:w="459" w:type="dxa"/>
          <w:trHeight w:val="282"/>
        </w:trPr>
        <w:tc>
          <w:tcPr>
            <w:tcW w:w="89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7713" w:rsidRPr="00367713" w:rsidRDefault="00367713" w:rsidP="00367713">
            <w:pPr>
              <w:tabs>
                <w:tab w:val="left" w:pos="0"/>
              </w:tabs>
              <w:autoSpaceDE w:val="0"/>
              <w:autoSpaceDN w:val="0"/>
              <w:adjustRightInd w:val="0"/>
              <w:ind w:firstLine="74"/>
              <w:rPr>
                <w:rFonts w:cs="Times New Roman"/>
                <w:bCs/>
              </w:rPr>
            </w:pPr>
            <w:r w:rsidRPr="00367713">
              <w:rPr>
                <w:rFonts w:cs="Times New Roman"/>
                <w:noProof/>
                <w:lang w:eastAsia="pl-PL" w:bidi="ar-SA"/>
              </w:rPr>
              <w:t xml:space="preserve">We wzorze umowy </w:t>
            </w:r>
            <w:r w:rsidRPr="00367713">
              <w:rPr>
                <w:rFonts w:cs="Times New Roman"/>
                <w:bCs/>
              </w:rPr>
              <w:t>§ 2 ust 2 o treści :</w:t>
            </w:r>
          </w:p>
          <w:p w:rsidR="00367713" w:rsidRPr="00367713" w:rsidRDefault="00367713" w:rsidP="00367713">
            <w:pPr>
              <w:widowControl/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ind w:firstLine="74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„</w:t>
            </w:r>
            <w:r w:rsidRPr="00367713">
              <w:rPr>
                <w:rFonts w:cs="Times New Roman"/>
              </w:rPr>
              <w:t xml:space="preserve">Zamówiony towar Wykonawca dostarczy na swój koszt i ryzyko oraz zapewniając wniesienie go do pomieszczeń wskazanych przez Zamawiającego mieszczących się </w:t>
            </w:r>
            <w:r w:rsidRPr="00367713">
              <w:rPr>
                <w:rFonts w:cs="Times New Roman"/>
                <w:bCs/>
              </w:rPr>
              <w:t>przy :</w:t>
            </w:r>
          </w:p>
          <w:p w:rsidR="00367713" w:rsidRPr="00367713" w:rsidRDefault="007A5334" w:rsidP="00367713">
            <w:pPr>
              <w:tabs>
                <w:tab w:val="left" w:pos="0"/>
              </w:tabs>
              <w:spacing w:line="276" w:lineRule="auto"/>
              <w:ind w:firstLine="74"/>
              <w:jc w:val="both"/>
              <w:rPr>
                <w:rFonts w:cs="Times New Roman"/>
                <w:lang w:eastAsia="pl-PL"/>
              </w:rPr>
            </w:pPr>
            <w:r>
              <w:rPr>
                <w:rFonts w:cs="Times New Roman"/>
                <w:lang w:eastAsia="pl-PL"/>
              </w:rPr>
              <w:t>……………………………….</w:t>
            </w:r>
            <w:r w:rsidR="00367713" w:rsidRPr="00367713">
              <w:rPr>
                <w:rFonts w:cs="Times New Roman"/>
                <w:lang w:eastAsia="pl-PL"/>
              </w:rPr>
              <w:t>,</w:t>
            </w:r>
          </w:p>
          <w:p w:rsidR="00367713" w:rsidRPr="00367713" w:rsidRDefault="00367713" w:rsidP="00367713">
            <w:pPr>
              <w:tabs>
                <w:tab w:val="left" w:pos="0"/>
              </w:tabs>
              <w:suppressAutoHyphens w:val="0"/>
              <w:autoSpaceDE w:val="0"/>
              <w:autoSpaceDN w:val="0"/>
              <w:adjustRightInd w:val="0"/>
              <w:ind w:firstLine="74"/>
              <w:jc w:val="both"/>
              <w:rPr>
                <w:rFonts w:cs="Times New Roman"/>
              </w:rPr>
            </w:pPr>
            <w:r w:rsidRPr="00367713">
              <w:rPr>
                <w:rFonts w:cs="Times New Roman"/>
              </w:rPr>
              <w:t>w godz. 8:00 - 14:00 od poniedziałku do piątku</w:t>
            </w:r>
            <w:r w:rsidRPr="00367713">
              <w:rPr>
                <w:rFonts w:cs="Times New Roman"/>
                <w:bCs/>
              </w:rPr>
              <w:t>.</w:t>
            </w:r>
            <w:r>
              <w:rPr>
                <w:rFonts w:cs="Times New Roman"/>
                <w:bCs/>
              </w:rPr>
              <w:t>”</w:t>
            </w:r>
          </w:p>
          <w:p w:rsidR="00367713" w:rsidRPr="00367713" w:rsidRDefault="00367713" w:rsidP="00367713">
            <w:pPr>
              <w:widowControl/>
              <w:tabs>
                <w:tab w:val="left" w:pos="0"/>
              </w:tabs>
              <w:suppressAutoHyphens w:val="0"/>
              <w:spacing w:after="160" w:line="259" w:lineRule="auto"/>
              <w:ind w:firstLine="74"/>
              <w:rPr>
                <w:rFonts w:cs="Times New Roman"/>
                <w:noProof/>
                <w:lang w:eastAsia="pl-PL" w:bidi="ar-SA"/>
              </w:rPr>
            </w:pPr>
          </w:p>
          <w:p w:rsidR="00367713" w:rsidRPr="00367713" w:rsidRDefault="00367713" w:rsidP="00367713">
            <w:pPr>
              <w:widowControl/>
              <w:tabs>
                <w:tab w:val="left" w:pos="0"/>
              </w:tabs>
              <w:suppressAutoHyphens w:val="0"/>
              <w:spacing w:after="160" w:line="259" w:lineRule="auto"/>
              <w:ind w:firstLine="74"/>
              <w:rPr>
                <w:rFonts w:cs="Times New Roman"/>
                <w:noProof/>
                <w:lang w:eastAsia="pl-PL" w:bidi="ar-SA"/>
              </w:rPr>
            </w:pPr>
            <w:r w:rsidRPr="00367713">
              <w:rPr>
                <w:rFonts w:cs="Times New Roman"/>
                <w:noProof/>
                <w:lang w:eastAsia="pl-PL" w:bidi="ar-SA"/>
              </w:rPr>
              <w:t xml:space="preserve"> otrzymuje brzmienie:</w:t>
            </w:r>
          </w:p>
        </w:tc>
      </w:tr>
    </w:tbl>
    <w:p w:rsidR="007A5334" w:rsidRPr="007A5334" w:rsidRDefault="007A5334" w:rsidP="007A5334">
      <w:pPr>
        <w:widowControl/>
        <w:suppressAutoHyphens w:val="0"/>
        <w:autoSpaceDE w:val="0"/>
        <w:autoSpaceDN w:val="0"/>
        <w:adjustRightInd w:val="0"/>
        <w:jc w:val="both"/>
        <w:rPr>
          <w:rFonts w:cs="Times New Roman"/>
        </w:rPr>
      </w:pPr>
      <w:r w:rsidRPr="007A5334">
        <w:rPr>
          <w:rFonts w:cs="Times New Roman"/>
        </w:rPr>
        <w:t>„</w:t>
      </w:r>
      <w:r w:rsidRPr="007A5334">
        <w:rPr>
          <w:rFonts w:cs="Times New Roman"/>
        </w:rPr>
        <w:t>Zamówiony towar Wykonawca dostarczy na swój koszt i ryzyko oraz zapewniając wniesienie go do pomieszczeń wskazanych przed dostarczeniem telefonicznie przez Zamawiającego w siedzibie Zamawiającego w Bydgoszczy,</w:t>
      </w:r>
    </w:p>
    <w:p w:rsidR="007A5334" w:rsidRPr="007A5334" w:rsidRDefault="007A5334" w:rsidP="007A5334">
      <w:pPr>
        <w:suppressAutoHyphens w:val="0"/>
        <w:autoSpaceDE w:val="0"/>
        <w:autoSpaceDN w:val="0"/>
        <w:adjustRightInd w:val="0"/>
        <w:jc w:val="both"/>
        <w:rPr>
          <w:rFonts w:cs="Times New Roman"/>
        </w:rPr>
      </w:pPr>
      <w:r w:rsidRPr="007A5334">
        <w:rPr>
          <w:rFonts w:cs="Times New Roman"/>
        </w:rPr>
        <w:t>w godz. 8:00 - 14:00 od poniedziałku do piątku</w:t>
      </w:r>
      <w:r w:rsidRPr="007A5334">
        <w:rPr>
          <w:rFonts w:cs="Times New Roman"/>
        </w:rPr>
        <w:t>”</w:t>
      </w:r>
      <w:r w:rsidRPr="007A5334">
        <w:rPr>
          <w:rFonts w:cs="Times New Roman"/>
          <w:bCs/>
        </w:rPr>
        <w:t xml:space="preserve">. </w:t>
      </w:r>
    </w:p>
    <w:p w:rsidR="004C1043" w:rsidRPr="00367713" w:rsidRDefault="004C1043" w:rsidP="00367713">
      <w:pPr>
        <w:pStyle w:val="Tekstpodstawowy"/>
        <w:spacing w:line="276" w:lineRule="auto"/>
        <w:ind w:left="426" w:right="-5"/>
        <w:jc w:val="center"/>
        <w:rPr>
          <w:rFonts w:ascii="Times New Roman" w:hAnsi="Times New Roman" w:cs="Times New Roman"/>
          <w:b/>
        </w:rPr>
      </w:pPr>
    </w:p>
    <w:p w:rsidR="00F43A1C" w:rsidRPr="00367713" w:rsidRDefault="00F43A1C" w:rsidP="00367713">
      <w:pPr>
        <w:spacing w:line="276" w:lineRule="auto"/>
        <w:ind w:left="426" w:right="-1"/>
        <w:rPr>
          <w:rFonts w:cs="Times New Roman"/>
          <w:b/>
        </w:rPr>
      </w:pPr>
    </w:p>
    <w:p w:rsidR="004C1043" w:rsidRPr="004C1043" w:rsidRDefault="004C1043" w:rsidP="004C1043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</w:rPr>
      </w:pPr>
      <w:r w:rsidRPr="004C1043">
        <w:rPr>
          <w:rFonts w:ascii="Century Gothic" w:hAnsi="Century Gothic" w:cs="Century Gothic"/>
          <w:b/>
          <w:sz w:val="20"/>
          <w:szCs w:val="22"/>
        </w:rPr>
        <w:t xml:space="preserve">Załącznik stanowi zmodyfikowana </w:t>
      </w:r>
      <w:proofErr w:type="spellStart"/>
      <w:r w:rsidRPr="004C1043">
        <w:rPr>
          <w:rFonts w:ascii="Century Gothic" w:hAnsi="Century Gothic" w:cs="Century Gothic"/>
          <w:b/>
          <w:sz w:val="20"/>
          <w:szCs w:val="22"/>
        </w:rPr>
        <w:t>siwz</w:t>
      </w:r>
      <w:proofErr w:type="spellEnd"/>
      <w:r w:rsidRPr="004C1043">
        <w:rPr>
          <w:rFonts w:ascii="Century Gothic" w:hAnsi="Century Gothic" w:cs="Century Gothic"/>
          <w:b/>
          <w:sz w:val="20"/>
          <w:szCs w:val="22"/>
        </w:rPr>
        <w:t xml:space="preserve"> .</w:t>
      </w:r>
    </w:p>
    <w:p w:rsidR="004B6988" w:rsidRDefault="004B6988" w:rsidP="007C3AA6">
      <w:pPr>
        <w:jc w:val="both"/>
        <w:rPr>
          <w:b/>
          <w:lang w:eastAsia="ar-SA" w:bidi="ar-SA"/>
        </w:rPr>
      </w:pPr>
    </w:p>
    <w:p w:rsidR="005961E8" w:rsidRPr="00A25331" w:rsidRDefault="005961E8" w:rsidP="007C3AA6">
      <w:pPr>
        <w:jc w:val="both"/>
        <w:rPr>
          <w:lang w:eastAsia="ar-SA" w:bidi="ar-SA"/>
        </w:rPr>
      </w:pPr>
    </w:p>
    <w:p w:rsidR="00F7473D" w:rsidRPr="004024F6" w:rsidRDefault="00A647FA" w:rsidP="007C3AA6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  </w:t>
      </w:r>
      <w:r w:rsidR="00ED3B45"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9"/>
      <w:footerReference w:type="default" r:id="rId10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D2D" w:rsidRDefault="006E3D2D" w:rsidP="004024F6">
      <w:r>
        <w:separator/>
      </w:r>
    </w:p>
  </w:endnote>
  <w:endnote w:type="continuationSeparator" w:id="0">
    <w:p w:rsidR="006E3D2D" w:rsidRDefault="006E3D2D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0A01">
          <w:rPr>
            <w:noProof/>
          </w:rPr>
          <w:t>2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D2D" w:rsidRDefault="006E3D2D" w:rsidP="004024F6">
      <w:r>
        <w:separator/>
      </w:r>
    </w:p>
  </w:footnote>
  <w:footnote w:type="continuationSeparator" w:id="0">
    <w:p w:rsidR="006E3D2D" w:rsidRDefault="006E3D2D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 w:rsidR="00786C51">
      <w:rPr>
        <w:rFonts w:asciiTheme="minorHAnsi" w:hAnsiTheme="minorHAnsi" w:cstheme="minorHAnsi"/>
        <w:sz w:val="18"/>
        <w:szCs w:val="18"/>
      </w:rPr>
      <w:t>41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5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2"/>
  </w:num>
  <w:num w:numId="4">
    <w:abstractNumId w:val="15"/>
  </w:num>
  <w:num w:numId="5">
    <w:abstractNumId w:val="7"/>
  </w:num>
  <w:num w:numId="6">
    <w:abstractNumId w:val="18"/>
  </w:num>
  <w:num w:numId="7">
    <w:abstractNumId w:val="5"/>
  </w:num>
  <w:num w:numId="8">
    <w:abstractNumId w:val="11"/>
  </w:num>
  <w:num w:numId="9">
    <w:abstractNumId w:val="16"/>
  </w:num>
  <w:num w:numId="10">
    <w:abstractNumId w:val="9"/>
  </w:num>
  <w:num w:numId="11">
    <w:abstractNumId w:val="14"/>
  </w:num>
  <w:num w:numId="12">
    <w:abstractNumId w:val="6"/>
  </w:num>
  <w:num w:numId="13">
    <w:abstractNumId w:val="1"/>
  </w:num>
  <w:num w:numId="14">
    <w:abstractNumId w:val="3"/>
  </w:num>
  <w:num w:numId="15">
    <w:abstractNumId w:val="2"/>
  </w:num>
  <w:num w:numId="16">
    <w:abstractNumId w:val="4"/>
  </w:num>
  <w:num w:numId="17">
    <w:abstractNumId w:val="8"/>
  </w:num>
  <w:num w:numId="18">
    <w:abstractNumId w:val="17"/>
  </w:num>
  <w:num w:numId="19">
    <w:abstractNumId w:val="13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64BD5"/>
    <w:rsid w:val="000C4D71"/>
    <w:rsid w:val="000D3955"/>
    <w:rsid w:val="000D646C"/>
    <w:rsid w:val="000D7B88"/>
    <w:rsid w:val="000F035D"/>
    <w:rsid w:val="00123716"/>
    <w:rsid w:val="00127802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3118AC"/>
    <w:rsid w:val="003162CD"/>
    <w:rsid w:val="00344EE1"/>
    <w:rsid w:val="00353579"/>
    <w:rsid w:val="00367713"/>
    <w:rsid w:val="00383CC9"/>
    <w:rsid w:val="00385283"/>
    <w:rsid w:val="003A7F5A"/>
    <w:rsid w:val="003F0E28"/>
    <w:rsid w:val="004024F6"/>
    <w:rsid w:val="00406B4A"/>
    <w:rsid w:val="0040726A"/>
    <w:rsid w:val="004252A3"/>
    <w:rsid w:val="00436B3B"/>
    <w:rsid w:val="00491A3F"/>
    <w:rsid w:val="004B6988"/>
    <w:rsid w:val="004C1043"/>
    <w:rsid w:val="004F1B72"/>
    <w:rsid w:val="00513F13"/>
    <w:rsid w:val="0055040E"/>
    <w:rsid w:val="00555822"/>
    <w:rsid w:val="00590898"/>
    <w:rsid w:val="00595C21"/>
    <w:rsid w:val="005961E8"/>
    <w:rsid w:val="005A55A5"/>
    <w:rsid w:val="005A5821"/>
    <w:rsid w:val="005A71DA"/>
    <w:rsid w:val="005B3477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E3D2D"/>
    <w:rsid w:val="006E4DB4"/>
    <w:rsid w:val="00703E4C"/>
    <w:rsid w:val="00703EA4"/>
    <w:rsid w:val="00706589"/>
    <w:rsid w:val="00714FB5"/>
    <w:rsid w:val="00733F80"/>
    <w:rsid w:val="00786C51"/>
    <w:rsid w:val="00790A01"/>
    <w:rsid w:val="007A5334"/>
    <w:rsid w:val="007C3AA6"/>
    <w:rsid w:val="007C7BB2"/>
    <w:rsid w:val="007E6CF2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222A1"/>
    <w:rsid w:val="00A23A12"/>
    <w:rsid w:val="00A25331"/>
    <w:rsid w:val="00A425DC"/>
    <w:rsid w:val="00A47E6D"/>
    <w:rsid w:val="00A55517"/>
    <w:rsid w:val="00A647FA"/>
    <w:rsid w:val="00A6519B"/>
    <w:rsid w:val="00AD5E45"/>
    <w:rsid w:val="00B0638F"/>
    <w:rsid w:val="00B3370A"/>
    <w:rsid w:val="00B47ACE"/>
    <w:rsid w:val="00B71707"/>
    <w:rsid w:val="00B87776"/>
    <w:rsid w:val="00B93421"/>
    <w:rsid w:val="00BC1D56"/>
    <w:rsid w:val="00BC3001"/>
    <w:rsid w:val="00BC68CB"/>
    <w:rsid w:val="00BF57BA"/>
    <w:rsid w:val="00C0660B"/>
    <w:rsid w:val="00C07B7B"/>
    <w:rsid w:val="00C1094A"/>
    <w:rsid w:val="00C53728"/>
    <w:rsid w:val="00C717BA"/>
    <w:rsid w:val="00C8565D"/>
    <w:rsid w:val="00C878CF"/>
    <w:rsid w:val="00CA2AF2"/>
    <w:rsid w:val="00CC75CA"/>
    <w:rsid w:val="00CD262F"/>
    <w:rsid w:val="00CE7B91"/>
    <w:rsid w:val="00CF1C1C"/>
    <w:rsid w:val="00CF3B14"/>
    <w:rsid w:val="00D55F8B"/>
    <w:rsid w:val="00D635AA"/>
    <w:rsid w:val="00D6623A"/>
    <w:rsid w:val="00D81A3B"/>
    <w:rsid w:val="00D901BF"/>
    <w:rsid w:val="00D936BF"/>
    <w:rsid w:val="00DD3F3D"/>
    <w:rsid w:val="00DF714D"/>
    <w:rsid w:val="00E1384D"/>
    <w:rsid w:val="00E80ABA"/>
    <w:rsid w:val="00E83116"/>
    <w:rsid w:val="00EA099C"/>
    <w:rsid w:val="00EC6931"/>
    <w:rsid w:val="00ED3B45"/>
    <w:rsid w:val="00F04B34"/>
    <w:rsid w:val="00F04CBF"/>
    <w:rsid w:val="00F25796"/>
    <w:rsid w:val="00F43A1C"/>
    <w:rsid w:val="00F45E3B"/>
    <w:rsid w:val="00F52B65"/>
    <w:rsid w:val="00F7473D"/>
    <w:rsid w:val="00F96AE0"/>
    <w:rsid w:val="00FA1AD9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4C2DF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444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2019-04-08T07:56:00Z</cp:lastPrinted>
  <dcterms:created xsi:type="dcterms:W3CDTF">2019-04-08T07:32:00Z</dcterms:created>
  <dcterms:modified xsi:type="dcterms:W3CDTF">2019-04-08T08:06:00Z</dcterms:modified>
</cp:coreProperties>
</file>