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167" w:rsidRPr="00806188" w:rsidRDefault="00CD4167" w:rsidP="007561B4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rPr>
          <w:rFonts w:ascii="Century Gothic" w:hAnsi="Century Gothic" w:cs="Century Gothic"/>
          <w:sz w:val="20"/>
          <w:szCs w:val="20"/>
        </w:rPr>
      </w:pPr>
    </w:p>
    <w:p w:rsidR="00CD4167" w:rsidRPr="00806188" w:rsidRDefault="00CD416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B1072C" wp14:editId="216CDAA9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B4FFA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680D374B" wp14:editId="5E0F3766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Pr="00A067B7" w:rsidRDefault="00715D9B" w:rsidP="00CD4167">
      <w:pPr>
        <w:pStyle w:val="Default"/>
        <w:numPr>
          <w:ilvl w:val="0"/>
          <w:numId w:val="1"/>
        </w:numPr>
        <w:spacing w:before="60" w:after="60"/>
        <w:jc w:val="both"/>
      </w:pPr>
      <w:r>
        <w:t>UKW-DZP-282-ZO-34</w:t>
      </w:r>
      <w:r w:rsidR="007561B4">
        <w:t>/2019</w:t>
      </w:r>
      <w:r w:rsidR="00CD4167" w:rsidRPr="00A067B7">
        <w:tab/>
      </w:r>
      <w:r w:rsidR="00CD4167" w:rsidRPr="00A067B7">
        <w:tab/>
      </w:r>
      <w:r w:rsidR="00CD4167" w:rsidRPr="00A067B7">
        <w:tab/>
      </w:r>
      <w:r w:rsidR="00CD4167" w:rsidRPr="00A067B7">
        <w:tab/>
        <w:t xml:space="preserve">               </w:t>
      </w:r>
      <w:r>
        <w:t xml:space="preserve">            Bydgoszcz, 09.04</w:t>
      </w:r>
      <w:r w:rsidR="007561B4">
        <w:t>.2019</w:t>
      </w:r>
      <w:r w:rsidR="00CD4167" w:rsidRPr="00A067B7">
        <w:t xml:space="preserve"> r.</w:t>
      </w: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A067B7" w:rsidRPr="00715D9B" w:rsidRDefault="00CD4167" w:rsidP="00BC39D3">
      <w:pPr>
        <w:pStyle w:val="Default"/>
        <w:numPr>
          <w:ilvl w:val="0"/>
          <w:numId w:val="1"/>
        </w:numPr>
        <w:tabs>
          <w:tab w:val="clear" w:pos="432"/>
        </w:tabs>
        <w:spacing w:before="60" w:after="60"/>
        <w:ind w:left="0" w:firstLine="0"/>
        <w:jc w:val="both"/>
      </w:pPr>
      <w:r w:rsidRPr="00715D9B">
        <w:t xml:space="preserve">Dotyczy: Zapytania ofertowego na </w:t>
      </w:r>
      <w:r w:rsidR="00715D9B" w:rsidRPr="00715D9B">
        <w:rPr>
          <w:color w:val="333333"/>
          <w:shd w:val="clear" w:color="auto" w:fill="FFFFFF"/>
        </w:rPr>
        <w:t>usługę</w:t>
      </w:r>
      <w:r w:rsidR="00715D9B" w:rsidRPr="00715D9B">
        <w:rPr>
          <w:color w:val="333333"/>
          <w:shd w:val="clear" w:color="auto" w:fill="FFFFFF"/>
        </w:rPr>
        <w:t xml:space="preserve"> przeprowadzenia badania ankietowego metodą PAPI, na próbie 1000 osób, które ukończyły 60 rok życia,  na obszarze Bydgoszczy</w:t>
      </w:r>
    </w:p>
    <w:p w:rsidR="00715D9B" w:rsidRDefault="00715D9B" w:rsidP="00715D9B">
      <w:pPr>
        <w:pStyle w:val="Default"/>
        <w:spacing w:before="60" w:after="60"/>
        <w:jc w:val="both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715D9B" w:rsidRPr="00A067B7" w:rsidRDefault="00715D9B" w:rsidP="00715D9B">
      <w:pPr>
        <w:pStyle w:val="Default"/>
        <w:spacing w:before="60" w:after="60"/>
        <w:jc w:val="both"/>
      </w:pPr>
    </w:p>
    <w:p w:rsidR="00CD4167" w:rsidRPr="007561B4" w:rsidRDefault="007561B4" w:rsidP="00715D9B">
      <w:pPr>
        <w:pStyle w:val="Akapitzlist"/>
        <w:numPr>
          <w:ilvl w:val="0"/>
          <w:numId w:val="1"/>
        </w:numPr>
        <w:tabs>
          <w:tab w:val="clear" w:pos="432"/>
          <w:tab w:val="num" w:pos="284"/>
        </w:tabs>
        <w:ind w:left="0" w:firstLine="0"/>
        <w:jc w:val="both"/>
        <w:rPr>
          <w:rFonts w:cs="Times New Roman"/>
          <w:color w:val="000000"/>
          <w:szCs w:val="24"/>
        </w:rPr>
      </w:pPr>
      <w:r>
        <w:tab/>
      </w:r>
      <w:r w:rsidR="00CD4167" w:rsidRPr="00A067B7">
        <w:t>Uniwersytet Kazimierza Wielkiego w Bydgo</w:t>
      </w:r>
      <w:r w:rsidR="00FB4042">
        <w:t>szczy</w:t>
      </w:r>
      <w:r>
        <w:t xml:space="preserve"> informuje, że w </w:t>
      </w:r>
      <w:r w:rsidR="00CD4167" w:rsidRPr="00A067B7">
        <w:t xml:space="preserve">postępowaniu na: </w:t>
      </w:r>
      <w:r w:rsidR="00715D9B" w:rsidRPr="00715D9B">
        <w:rPr>
          <w:rFonts w:cs="Times New Roman"/>
          <w:color w:val="000000"/>
          <w:szCs w:val="24"/>
        </w:rPr>
        <w:t xml:space="preserve">usługę przeprowadzenia badania ankietowego metodą PAPI, na próbie 1000 osób, które ukończyły 60 rok życia,  na obszarze Bydgoszczy </w:t>
      </w:r>
      <w:r w:rsidR="00CD4167" w:rsidRPr="00A067B7">
        <w:t>wpłynęło zapytanie o następującej treści:</w:t>
      </w: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rPr>
          <w:shd w:val="clear" w:color="auto" w:fill="FFFFFF"/>
        </w:rPr>
      </w:pP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rPr>
          <w:shd w:val="clear" w:color="auto" w:fill="FFFFFF"/>
        </w:rPr>
      </w:pPr>
      <w:r w:rsidRPr="00A067B7">
        <w:rPr>
          <w:shd w:val="clear" w:color="auto" w:fill="FFFFFF"/>
        </w:rPr>
        <w:t>Pytanie 1</w:t>
      </w:r>
    </w:p>
    <w:p w:rsidR="00715D9B" w:rsidRDefault="00715D9B" w:rsidP="00A067B7">
      <w:pPr>
        <w:jc w:val="both"/>
        <w:rPr>
          <w:rFonts w:ascii="Times New Roman" w:hAnsi="Times New Roman" w:cs="Times New Roman"/>
          <w:sz w:val="24"/>
          <w:szCs w:val="24"/>
        </w:rPr>
      </w:pPr>
      <w:r w:rsidRPr="00715D9B">
        <w:rPr>
          <w:rFonts w:ascii="Times New Roman" w:hAnsi="Times New Roman" w:cs="Times New Roman"/>
          <w:sz w:val="24"/>
          <w:szCs w:val="24"/>
        </w:rPr>
        <w:t xml:space="preserve">W nawiązaniu do zapytania ofertowego NR UKW-DZP-282-ZO-34/2019 dotyczącego przeprowadzenia badania osób 60+ w Bydgoszczy chciałabym zapytać o kwestię metodologiczną przeprowadzenia tego badania. Czy dopuszczają Państwo możliwość przeprowadzenia tego badania metodą CAPI, </w:t>
      </w:r>
      <w:proofErr w:type="spellStart"/>
      <w:r w:rsidRPr="00715D9B">
        <w:rPr>
          <w:rFonts w:ascii="Times New Roman" w:hAnsi="Times New Roman" w:cs="Times New Roman"/>
          <w:sz w:val="24"/>
          <w:szCs w:val="24"/>
        </w:rPr>
        <w:t>tj</w:t>
      </w:r>
      <w:proofErr w:type="spellEnd"/>
      <w:r w:rsidRPr="00715D9B">
        <w:rPr>
          <w:rFonts w:ascii="Times New Roman" w:hAnsi="Times New Roman" w:cs="Times New Roman"/>
          <w:sz w:val="24"/>
          <w:szCs w:val="24"/>
        </w:rPr>
        <w:t xml:space="preserve"> wywiadów bezpośrednich wspieranych komputerowo (przeprowadzanych przy pomocy laptopa lub tabletu)? Wykorzystanie takiej metody zautomatyzowałoby cały proces co przyczyniłoby się do ograniczenia popełnienia błędów przez osoby wprowadzające odpowiedzi z ankiet papierowych do systemu oraz zmniejszenia kosztów i czasu realizacji badania. </w:t>
      </w:r>
    </w:p>
    <w:p w:rsidR="007561B4" w:rsidRDefault="00A067B7" w:rsidP="00A067B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Odp. </w:t>
      </w:r>
      <w:r w:rsidR="00715D9B">
        <w:rPr>
          <w:rFonts w:ascii="Times New Roman" w:hAnsi="Times New Roman" w:cs="Times New Roman"/>
          <w:sz w:val="24"/>
          <w:szCs w:val="24"/>
        </w:rPr>
        <w:t>Zamawiający nie dopuszcza</w:t>
      </w:r>
      <w:r w:rsidR="00715D9B" w:rsidRPr="00715D9B">
        <w:rPr>
          <w:rFonts w:ascii="Times New Roman" w:hAnsi="Times New Roman" w:cs="Times New Roman"/>
          <w:sz w:val="24"/>
          <w:szCs w:val="24"/>
        </w:rPr>
        <w:t xml:space="preserve"> możliwości zastosowania zaproponowanej metody CAPI.</w:t>
      </w:r>
      <w:r w:rsidR="00715D9B">
        <w:rPr>
          <w:rFonts w:ascii="Times New Roman" w:hAnsi="Times New Roman" w:cs="Times New Roman"/>
          <w:sz w:val="24"/>
          <w:szCs w:val="24"/>
        </w:rPr>
        <w:t xml:space="preserve"> M</w:t>
      </w:r>
      <w:r w:rsidR="00715D9B" w:rsidRPr="00715D9B">
        <w:rPr>
          <w:rFonts w:ascii="Times New Roman" w:hAnsi="Times New Roman" w:cs="Times New Roman"/>
          <w:sz w:val="24"/>
          <w:szCs w:val="24"/>
        </w:rPr>
        <w:t>etoda PAPI została wybrana</w:t>
      </w:r>
      <w:r w:rsidR="00FA3772">
        <w:rPr>
          <w:rFonts w:ascii="Times New Roman" w:hAnsi="Times New Roman" w:cs="Times New Roman"/>
          <w:sz w:val="24"/>
          <w:szCs w:val="24"/>
        </w:rPr>
        <w:t xml:space="preserve"> przez Zamawiającego</w:t>
      </w:r>
      <w:r w:rsidR="00715D9B" w:rsidRPr="00715D9B">
        <w:rPr>
          <w:rFonts w:ascii="Times New Roman" w:hAnsi="Times New Roman" w:cs="Times New Roman"/>
          <w:sz w:val="24"/>
          <w:szCs w:val="24"/>
        </w:rPr>
        <w:t xml:space="preserve"> z uwagi na dobór próby badanej. Jest to dość specyficzna kategoria respondentów, która nieufnie podchodzi do wykorzystania narzędzi ele</w:t>
      </w:r>
      <w:r w:rsidR="00715D9B">
        <w:rPr>
          <w:rFonts w:ascii="Times New Roman" w:hAnsi="Times New Roman" w:cs="Times New Roman"/>
          <w:sz w:val="24"/>
          <w:szCs w:val="24"/>
        </w:rPr>
        <w:t>ktronicznych w procesie badania.</w:t>
      </w:r>
    </w:p>
    <w:p w:rsidR="00517686" w:rsidRDefault="00517686" w:rsidP="00A067B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7686" w:rsidRDefault="00517686" w:rsidP="00A067B7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55AB9" w:rsidRDefault="00755AB9" w:rsidP="00755AB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Kanclerz UKW</w:t>
      </w:r>
    </w:p>
    <w:p w:rsidR="00755AB9" w:rsidRPr="00A067B7" w:rsidRDefault="00755AB9" w:rsidP="00755AB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 Renata Malak</w:t>
      </w:r>
    </w:p>
    <w:sectPr w:rsidR="00755AB9" w:rsidRPr="00A067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517686"/>
    <w:rsid w:val="0065201E"/>
    <w:rsid w:val="00715D9B"/>
    <w:rsid w:val="00755AB9"/>
    <w:rsid w:val="007561B4"/>
    <w:rsid w:val="008D5C17"/>
    <w:rsid w:val="00A067B7"/>
    <w:rsid w:val="00CD4167"/>
    <w:rsid w:val="00FA3772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232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2018-07-17T08:36:00Z</cp:lastPrinted>
  <dcterms:created xsi:type="dcterms:W3CDTF">2019-03-26T13:29:00Z</dcterms:created>
  <dcterms:modified xsi:type="dcterms:W3CDTF">2019-04-09T06:36:00Z</dcterms:modified>
</cp:coreProperties>
</file>