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167" w:rsidRPr="00806188" w:rsidRDefault="00CD4167" w:rsidP="007561B4">
      <w:pPr>
        <w:pStyle w:val="Akapitzlist"/>
        <w:numPr>
          <w:ilvl w:val="0"/>
          <w:numId w:val="1"/>
        </w:numPr>
        <w:tabs>
          <w:tab w:val="clear" w:pos="432"/>
        </w:tabs>
        <w:ind w:left="0" w:firstLine="0"/>
        <w:rPr>
          <w:rFonts w:ascii="Century Gothic" w:hAnsi="Century Gothic" w:cs="Century Gothic"/>
          <w:sz w:val="20"/>
          <w:szCs w:val="20"/>
        </w:rPr>
      </w:pPr>
    </w:p>
    <w:p w:rsidR="00CD4167" w:rsidRPr="00806188" w:rsidRDefault="00CD4167" w:rsidP="00CD4167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B1072C" wp14:editId="216CDAA9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BB4FFA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680D374B" wp14:editId="5E0F3766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806188">
        <w:rPr>
          <w:b/>
          <w:bCs/>
        </w:rPr>
        <w:t>UNIWERSYTET KAZIMIERZA WIELKIEGO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CD416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Pr="00A067B7" w:rsidRDefault="00715D9B" w:rsidP="00CD4167">
      <w:pPr>
        <w:pStyle w:val="Default"/>
        <w:numPr>
          <w:ilvl w:val="0"/>
          <w:numId w:val="1"/>
        </w:numPr>
        <w:spacing w:before="60" w:after="60"/>
        <w:jc w:val="both"/>
      </w:pPr>
      <w:r>
        <w:t>UKW-DZP-282-ZO-34</w:t>
      </w:r>
      <w:r w:rsidR="007561B4">
        <w:t>/2019</w:t>
      </w:r>
      <w:r w:rsidR="00CD4167" w:rsidRPr="00A067B7">
        <w:tab/>
      </w:r>
      <w:r w:rsidR="00CD4167" w:rsidRPr="00A067B7">
        <w:tab/>
      </w:r>
      <w:r w:rsidR="00CD4167" w:rsidRPr="00A067B7">
        <w:tab/>
      </w:r>
      <w:r w:rsidR="00CD4167" w:rsidRPr="00A067B7">
        <w:tab/>
        <w:t xml:space="preserve">               </w:t>
      </w:r>
      <w:r w:rsidR="00B55B8B">
        <w:t xml:space="preserve">            Bydgoszcz, 11</w:t>
      </w:r>
      <w:r>
        <w:t>.04</w:t>
      </w:r>
      <w:r w:rsidR="007561B4">
        <w:t>.2019</w:t>
      </w:r>
      <w:r w:rsidR="00CD4167" w:rsidRPr="00A067B7">
        <w:t xml:space="preserve"> r.</w:t>
      </w:r>
    </w:p>
    <w:p w:rsidR="00CD4167" w:rsidRPr="00A067B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Pr="00A067B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A067B7" w:rsidRPr="00715D9B" w:rsidRDefault="00CD4167" w:rsidP="00BC39D3">
      <w:pPr>
        <w:pStyle w:val="Default"/>
        <w:numPr>
          <w:ilvl w:val="0"/>
          <w:numId w:val="1"/>
        </w:numPr>
        <w:tabs>
          <w:tab w:val="clear" w:pos="432"/>
        </w:tabs>
        <w:spacing w:before="60" w:after="60"/>
        <w:ind w:left="0" w:firstLine="0"/>
        <w:jc w:val="both"/>
      </w:pPr>
      <w:r w:rsidRPr="00715D9B">
        <w:t xml:space="preserve">Dotyczy: Zapytania ofertowego na </w:t>
      </w:r>
      <w:r w:rsidR="00715D9B" w:rsidRPr="00715D9B">
        <w:rPr>
          <w:color w:val="333333"/>
          <w:shd w:val="clear" w:color="auto" w:fill="FFFFFF"/>
        </w:rPr>
        <w:t>usługę przeprowadzenia badania ankietowego metodą PAPI, na próbie 1000 osób, które ukończyły 60 rok życia,  na obszarze Bydgoszczy</w:t>
      </w:r>
    </w:p>
    <w:p w:rsidR="00715D9B" w:rsidRDefault="00715D9B" w:rsidP="00715D9B">
      <w:pPr>
        <w:pStyle w:val="Default"/>
        <w:spacing w:before="60" w:after="60"/>
        <w:jc w:val="both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</w:p>
    <w:p w:rsidR="00427606" w:rsidRPr="00427606" w:rsidRDefault="00427606" w:rsidP="00427606">
      <w:pPr>
        <w:pStyle w:val="Default"/>
        <w:spacing w:before="60" w:after="60"/>
        <w:jc w:val="center"/>
        <w:rPr>
          <w:rFonts w:ascii="Helvetica" w:hAnsi="Helvetica" w:cs="Helvetica"/>
          <w:b/>
          <w:color w:val="333333"/>
          <w:sz w:val="21"/>
          <w:szCs w:val="21"/>
          <w:shd w:val="clear" w:color="auto" w:fill="FFFFFF"/>
        </w:rPr>
      </w:pPr>
      <w:r w:rsidRPr="00427606">
        <w:rPr>
          <w:rFonts w:ascii="Helvetica" w:hAnsi="Helvetica" w:cs="Helvetica"/>
          <w:b/>
          <w:color w:val="333333"/>
          <w:sz w:val="21"/>
          <w:szCs w:val="21"/>
          <w:shd w:val="clear" w:color="auto" w:fill="FFFFFF"/>
        </w:rPr>
        <w:t xml:space="preserve">ODPOWIEDZI NA PYTANIA ORAZ MODYFIKACJA TREŚCI </w:t>
      </w:r>
    </w:p>
    <w:p w:rsidR="00427606" w:rsidRPr="00427606" w:rsidRDefault="00427606" w:rsidP="00427606">
      <w:pPr>
        <w:pStyle w:val="Default"/>
        <w:spacing w:before="60" w:after="60"/>
        <w:jc w:val="center"/>
        <w:rPr>
          <w:rFonts w:ascii="Helvetica" w:hAnsi="Helvetica" w:cs="Helvetica"/>
          <w:b/>
          <w:color w:val="333333"/>
          <w:sz w:val="21"/>
          <w:szCs w:val="21"/>
          <w:shd w:val="clear" w:color="auto" w:fill="FFFFFF"/>
        </w:rPr>
      </w:pPr>
      <w:r w:rsidRPr="00427606">
        <w:rPr>
          <w:rFonts w:ascii="Helvetica" w:hAnsi="Helvetica" w:cs="Helvetica"/>
          <w:b/>
          <w:color w:val="333333"/>
          <w:sz w:val="21"/>
          <w:szCs w:val="21"/>
          <w:shd w:val="clear" w:color="auto" w:fill="FFFFFF"/>
        </w:rPr>
        <w:t>ZAPYTANIA OFERTOWEGO</w:t>
      </w:r>
    </w:p>
    <w:p w:rsidR="00715D9B" w:rsidRPr="00A067B7" w:rsidRDefault="00715D9B" w:rsidP="00715D9B">
      <w:pPr>
        <w:pStyle w:val="Default"/>
        <w:spacing w:before="60" w:after="60"/>
        <w:jc w:val="both"/>
      </w:pPr>
    </w:p>
    <w:p w:rsidR="00CD4167" w:rsidRPr="007561B4" w:rsidRDefault="007561B4" w:rsidP="00715D9B">
      <w:pPr>
        <w:pStyle w:val="Akapitzlist"/>
        <w:numPr>
          <w:ilvl w:val="0"/>
          <w:numId w:val="1"/>
        </w:numPr>
        <w:tabs>
          <w:tab w:val="clear" w:pos="432"/>
          <w:tab w:val="num" w:pos="284"/>
        </w:tabs>
        <w:ind w:left="0" w:firstLine="0"/>
        <w:jc w:val="both"/>
        <w:rPr>
          <w:rFonts w:cs="Times New Roman"/>
          <w:color w:val="000000"/>
          <w:szCs w:val="24"/>
        </w:rPr>
      </w:pPr>
      <w:r>
        <w:tab/>
      </w:r>
      <w:r w:rsidR="00CD4167" w:rsidRPr="00A067B7">
        <w:t>Uniwersytet Kazimierza Wielkiego w Bydgo</w:t>
      </w:r>
      <w:r w:rsidR="00FB4042">
        <w:t>szczy</w:t>
      </w:r>
      <w:r>
        <w:t xml:space="preserve"> informuje, że w </w:t>
      </w:r>
      <w:r w:rsidR="00CD4167" w:rsidRPr="00A067B7">
        <w:t xml:space="preserve">postępowaniu na: </w:t>
      </w:r>
      <w:r w:rsidR="00715D9B" w:rsidRPr="00715D9B">
        <w:rPr>
          <w:rFonts w:cs="Times New Roman"/>
          <w:color w:val="000000"/>
          <w:szCs w:val="24"/>
        </w:rPr>
        <w:t xml:space="preserve">usługę przeprowadzenia badania ankietowego metodą PAPI, na próbie 1000 osób, które ukończyły 60 rok życia,  na obszarze Bydgoszczy </w:t>
      </w:r>
      <w:r w:rsidR="00CD4167" w:rsidRPr="00A067B7">
        <w:t>wpłynęło zapytanie o następującej treści:</w:t>
      </w:r>
    </w:p>
    <w:p w:rsidR="00C13588" w:rsidRDefault="00C13588" w:rsidP="00C13588">
      <w:pPr>
        <w:pStyle w:val="Default"/>
        <w:spacing w:before="60" w:after="60"/>
        <w:rPr>
          <w:shd w:val="clear" w:color="auto" w:fill="FFFFFF"/>
        </w:rPr>
      </w:pPr>
    </w:p>
    <w:p w:rsidR="00C13588" w:rsidRPr="00A067B7" w:rsidRDefault="00C13588" w:rsidP="00C13588">
      <w:pPr>
        <w:pStyle w:val="Default"/>
        <w:spacing w:before="60" w:after="60"/>
        <w:jc w:val="both"/>
        <w:rPr>
          <w:shd w:val="clear" w:color="auto" w:fill="FFFFFF"/>
        </w:rPr>
      </w:pPr>
      <w:r>
        <w:rPr>
          <w:shd w:val="clear" w:color="auto" w:fill="FFFFFF"/>
        </w:rPr>
        <w:t>Pytanie 1</w:t>
      </w:r>
    </w:p>
    <w:p w:rsidR="00C13588" w:rsidRDefault="00C13588" w:rsidP="00C1358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</w:pP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Jednym z ważniejszych kryterium oceny oferty jest doświadczenie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. Proszę o informację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za jaki okres mamy przedstawić swoje doświadczenie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 w realizacji badań społecznych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obejmujących tematyką i zakresem osoby zarówn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o w wieku do 59 lat jak i osoby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w wieku 60 lat i powyżej? Czy ma to być 5 lat, 3 lata, czy ewentualnie wype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łnione mają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być pola dotyczące doświadczenia – maksymalnie 7 t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akich badań (zgodnie z tabelą)?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W zapytaniu nie ma wyraźnie wskazanego okresu do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tyczącego doświadczenia zarówno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w zakresie badań osób w wieku do 59 lat oraz powyżej 60 lat.</w:t>
      </w:r>
    </w:p>
    <w:p w:rsidR="00C13588" w:rsidRDefault="00C13588" w:rsidP="00C1358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</w:pP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Odp.</w:t>
      </w:r>
      <w:r w:rsidR="006F022D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 Wykonawca zobowiązany jest przedstawić wykaz przeprowadzo</w:t>
      </w:r>
      <w:r w:rsidR="00A830CC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nych</w:t>
      </w:r>
      <w:r w:rsidR="00D32A46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/prowadzonych</w:t>
      </w:r>
      <w:r w:rsidR="00A830CC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 badań w okresie ostatnich 5</w:t>
      </w:r>
      <w:r w:rsidR="006F022D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 lat przed upływem terminu składania ofert. Zamawiający zmodyfikuje treść zapytania ofertowego w tym zakresie.</w:t>
      </w:r>
    </w:p>
    <w:p w:rsidR="00C13588" w:rsidRPr="00C13588" w:rsidRDefault="00C13588" w:rsidP="00C1358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</w:pP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Pytanie 2</w:t>
      </w:r>
    </w:p>
    <w:p w:rsidR="00C13588" w:rsidRDefault="00C13588" w:rsidP="00C1358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</w:pP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Czy w przypadku badań, które były realizowane 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na większych próbach badawczych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i w ramach jednego badania przeprowadzane był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y badania w liczbie powyżej 100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respondentów w grupie 0-59 lat oraz w grupie osó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b w wieku powyżej 60 lat, takie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doświadczenie wpisujemy w dwie oddzielne tabele? Ta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kie samo badanie oddzielnie dla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grupy 0-59 i oddzielnie dla grupy 60+?</w:t>
      </w:r>
    </w:p>
    <w:p w:rsidR="00C13588" w:rsidRDefault="00C13588" w:rsidP="00C1358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</w:pP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Odp. </w:t>
      </w:r>
      <w:r w:rsidR="006F022D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 Wykonawca w /w przypadku wpisuje doświadczenie w dwie oddzielne tabele. </w:t>
      </w:r>
      <w:r w:rsidR="006F022D"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Ta</w:t>
      </w:r>
      <w:r w:rsidR="006F022D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kie samo badanie oddzielnie dla </w:t>
      </w:r>
      <w:r w:rsidR="006F022D"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grupy 0-59 i oddzielnie dla grupy 60+</w:t>
      </w:r>
      <w:r w:rsidR="00A5761D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.</w:t>
      </w:r>
      <w:bookmarkStart w:id="0" w:name="_GoBack"/>
      <w:bookmarkEnd w:id="0"/>
    </w:p>
    <w:p w:rsidR="00C13588" w:rsidRPr="00C13588" w:rsidRDefault="00C13588" w:rsidP="00C1358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</w:pP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Pytanie 3</w:t>
      </w:r>
    </w:p>
    <w:p w:rsidR="00C13588" w:rsidRDefault="00C13588" w:rsidP="00C1358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</w:pP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Doświadczenie w zakresie współpracy z jednostką na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ukową – dotyczy kryterium oceny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ofert - współpraca z jednostką naukową. Czy współ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praca z jedną jednostką naukową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w ramach kilku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lastRenderedPageBreak/>
        <w:t>różnych, oddzielnych badań (od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dzielne umowy na każde badanie,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oddzielne protokoły zdawczo – odbiorcze dla każdego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 projektu) traktowane jest jako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jedno doświadczenie, czy jako kilka zgodnie ze zrea</w:t>
      </w:r>
      <w:r w:rsidR="006F022D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lizowanymi projektami? Uważamy,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że jest to kilka niezależnych projektów, dlatego powinny być traktowane oddzielnie.</w:t>
      </w:r>
    </w:p>
    <w:p w:rsidR="00C13588" w:rsidRDefault="00C13588" w:rsidP="00C1358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</w:pP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Odp.</w:t>
      </w:r>
      <w:r w:rsidR="006F022D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 W</w:t>
      </w:r>
      <w:r w:rsidR="006F022D" w:rsidRPr="006F022D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spółpraca z jedną jednostką naukową w ramach kilku różnych, oddzielnych badań</w:t>
      </w:r>
      <w:r w:rsidR="006F022D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 zostanie potraktowane oddzielnie. </w:t>
      </w:r>
    </w:p>
    <w:p w:rsidR="006F022D" w:rsidRDefault="006F022D" w:rsidP="00C1358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</w:pPr>
    </w:p>
    <w:p w:rsidR="00C13588" w:rsidRPr="00C13588" w:rsidRDefault="00C13588" w:rsidP="00C1358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</w:pP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Pytanie 4</w:t>
      </w:r>
    </w:p>
    <w:p w:rsidR="00517686" w:rsidRDefault="00C13588" w:rsidP="00C1358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</w:pP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Nasz Ośrodek ma kilkunastoletnie doświadczeni</w:t>
      </w:r>
      <w:r w:rsidR="006F022D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e w zakresie badań społecznych.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W tym okresie przeprowadziliśmy kilkadziesiąt/k</w:t>
      </w:r>
      <w:r w:rsidR="006F022D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ilkaset badań obejmujących swym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zakresem zarówno osoby w wieku poniżej 60 lat jak i</w:t>
      </w:r>
      <w:r w:rsidR="006F022D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 powyżej 60 lat. Przedstawienie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wszystkich badań wraz z podaniem: adresu zamaw</w:t>
      </w:r>
      <w:r w:rsidR="006F022D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iającego, dokładnej liczby oraz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wieku respondentów, szczegółowego opisu bada</w:t>
      </w:r>
      <w:r w:rsidR="006F022D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nia oraz terminu wykonania jest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niezwykle czasochłonne w związku z po</w:t>
      </w:r>
      <w:r w:rsidR="006F022D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wyższym zwracamy się z prośbą o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przedłużenie czasu na składanie oferty. </w:t>
      </w:r>
      <w:r w:rsidRPr="00C1358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cr/>
      </w:r>
    </w:p>
    <w:p w:rsidR="006F022D" w:rsidRDefault="006F022D" w:rsidP="00C1358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</w:pP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Odp. </w:t>
      </w:r>
      <w:r w:rsidRPr="00427606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u w:val="single"/>
          <w:shd w:val="clear" w:color="auto" w:fill="FFFFFF"/>
          <w:lang w:eastAsia="hi-IN" w:bidi="hi-IN"/>
        </w:rPr>
        <w:t>Zamawiający przesunie termin składania ofert na dzień 17.04.2019r. godz. 11.00.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 xml:space="preserve"> Zamawiający zmodyfikuje treść zapytania ofertowego w tym zakresie.</w:t>
      </w:r>
    </w:p>
    <w:p w:rsidR="006F022D" w:rsidRDefault="006F022D" w:rsidP="00C1358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</w:pP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  <w:t>Zmodyfikowana treść zapytania ofertowego stanowi załącznik do niniejszego pisma.</w:t>
      </w:r>
    </w:p>
    <w:p w:rsidR="006F022D" w:rsidRPr="006F022D" w:rsidRDefault="006F022D" w:rsidP="00C1358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hi-IN" w:bidi="hi-IN"/>
        </w:rPr>
      </w:pPr>
    </w:p>
    <w:p w:rsidR="00755AB9" w:rsidRDefault="00755AB9" w:rsidP="00755AB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Kanclerz UKW</w:t>
      </w:r>
    </w:p>
    <w:p w:rsidR="00755AB9" w:rsidRPr="00A067B7" w:rsidRDefault="00755AB9" w:rsidP="00755AB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mgr Renata Malak</w:t>
      </w:r>
    </w:p>
    <w:sectPr w:rsidR="00755AB9" w:rsidRPr="00A067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167"/>
    <w:rsid w:val="00427606"/>
    <w:rsid w:val="00517686"/>
    <w:rsid w:val="0065201E"/>
    <w:rsid w:val="006F022D"/>
    <w:rsid w:val="00715D9B"/>
    <w:rsid w:val="00755AB9"/>
    <w:rsid w:val="007561B4"/>
    <w:rsid w:val="008D5C17"/>
    <w:rsid w:val="00A067B7"/>
    <w:rsid w:val="00A5761D"/>
    <w:rsid w:val="00A830CC"/>
    <w:rsid w:val="00B55B8B"/>
    <w:rsid w:val="00C13588"/>
    <w:rsid w:val="00CD4167"/>
    <w:rsid w:val="00D32A46"/>
    <w:rsid w:val="00FA3772"/>
    <w:rsid w:val="00FB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47D3A4-CEB1-42C2-A83D-6D6780B9C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4167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CD4167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5A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5A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492</Words>
  <Characters>2952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2018-07-17T08:36:00Z</cp:lastPrinted>
  <dcterms:created xsi:type="dcterms:W3CDTF">2019-04-11T11:06:00Z</dcterms:created>
  <dcterms:modified xsi:type="dcterms:W3CDTF">2019-04-11T11:21:00Z</dcterms:modified>
</cp:coreProperties>
</file>