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1B44" w:rsidRPr="00A31B44" w:rsidRDefault="00A31B44" w:rsidP="00A31B44">
      <w:pPr>
        <w:rPr>
          <w:rFonts w:ascii="Century Gothic" w:hAnsi="Century Gothic" w:cs="Century Gothic"/>
          <w:sz w:val="20"/>
          <w:szCs w:val="20"/>
        </w:rPr>
      </w:pPr>
    </w:p>
    <w:p w:rsidR="00A31B44" w:rsidRPr="00806188" w:rsidRDefault="00A31B44" w:rsidP="00A31B44">
      <w:pPr>
        <w:pStyle w:val="Akapitzlist"/>
        <w:numPr>
          <w:ilvl w:val="0"/>
          <w:numId w:val="1"/>
        </w:num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0196CA" wp14:editId="1D026DDF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ect w14:anchorId="10662624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013DB71E" wp14:editId="37A6A8BB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806188">
        <w:rPr>
          <w:b/>
          <w:bCs/>
        </w:rPr>
        <w:t>UNIWERSYTET KAZIMIERZA WIELKIEGO</w:t>
      </w:r>
    </w:p>
    <w:p w:rsidR="00A31B44" w:rsidRPr="00806188" w:rsidRDefault="00A31B44" w:rsidP="00A31B44">
      <w:pPr>
        <w:pStyle w:val="Akapitzlist"/>
        <w:numPr>
          <w:ilvl w:val="0"/>
          <w:numId w:val="1"/>
        </w:num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806188">
        <w:rPr>
          <w:b/>
          <w:bCs/>
        </w:rPr>
        <w:t>W BYDGOSZCZY</w:t>
      </w:r>
    </w:p>
    <w:p w:rsidR="00A31B44" w:rsidRPr="00806188" w:rsidRDefault="00A31B44" w:rsidP="00A31B44">
      <w:pPr>
        <w:pStyle w:val="Akapitzlist"/>
        <w:numPr>
          <w:ilvl w:val="0"/>
          <w:numId w:val="1"/>
        </w:num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806188">
        <w:rPr>
          <w:sz w:val="18"/>
          <w:szCs w:val="18"/>
        </w:rPr>
        <w:t>ul. Chodkiewicza 30, 85 – 064 Bydgoszcz, tel. 052 341 91 00 fax. 052 360 82 06</w:t>
      </w:r>
    </w:p>
    <w:p w:rsidR="00A31B44" w:rsidRPr="00B35CBA" w:rsidRDefault="00A31B44" w:rsidP="00A31B44">
      <w:pPr>
        <w:pStyle w:val="Akapitzlist"/>
        <w:numPr>
          <w:ilvl w:val="0"/>
          <w:numId w:val="1"/>
        </w:numPr>
        <w:jc w:val="center"/>
      </w:pPr>
      <w:r w:rsidRPr="00B35CBA">
        <w:t>NIP 5542647568 REGON 340057695</w:t>
      </w:r>
    </w:p>
    <w:p w:rsidR="00A31B44" w:rsidRPr="00B35CBA" w:rsidRDefault="00A31B44" w:rsidP="00A31B44">
      <w:pPr>
        <w:pStyle w:val="Akapitzlist"/>
        <w:numPr>
          <w:ilvl w:val="0"/>
          <w:numId w:val="1"/>
        </w:numPr>
        <w:jc w:val="center"/>
      </w:pPr>
      <w:r w:rsidRPr="00B35CBA">
        <w:t>www.ukw.edu.pl</w:t>
      </w:r>
    </w:p>
    <w:p w:rsidR="00A31B44" w:rsidRDefault="00A31B44" w:rsidP="00A31B44">
      <w:pPr>
        <w:pStyle w:val="Default"/>
        <w:numPr>
          <w:ilvl w:val="0"/>
          <w:numId w:val="1"/>
        </w:numPr>
        <w:spacing w:before="60" w:after="60"/>
        <w:jc w:val="both"/>
      </w:pPr>
    </w:p>
    <w:p w:rsidR="00A31B44" w:rsidRDefault="00A31B44" w:rsidP="008A3308">
      <w:pPr>
        <w:pStyle w:val="Default"/>
        <w:spacing w:before="60" w:after="60"/>
        <w:jc w:val="both"/>
      </w:pPr>
    </w:p>
    <w:p w:rsidR="008A3308" w:rsidRDefault="008A3308" w:rsidP="008A3308">
      <w:pPr>
        <w:pStyle w:val="Default"/>
        <w:spacing w:before="60" w:after="60"/>
        <w:jc w:val="both"/>
      </w:pPr>
    </w:p>
    <w:p w:rsidR="00A31B44" w:rsidRDefault="00A31B44" w:rsidP="00A31B44">
      <w:pPr>
        <w:pStyle w:val="Default"/>
        <w:numPr>
          <w:ilvl w:val="0"/>
          <w:numId w:val="1"/>
        </w:numPr>
        <w:spacing w:before="60" w:after="60"/>
        <w:jc w:val="both"/>
      </w:pPr>
    </w:p>
    <w:p w:rsidR="00A31B44" w:rsidRPr="00F138B3" w:rsidRDefault="008A3308" w:rsidP="00A31B44">
      <w:pPr>
        <w:pStyle w:val="Default"/>
        <w:numPr>
          <w:ilvl w:val="0"/>
          <w:numId w:val="1"/>
        </w:numPr>
        <w:spacing w:before="60" w:after="60"/>
        <w:jc w:val="both"/>
        <w:rPr>
          <w:rFonts w:ascii="Arial Narrow" w:hAnsi="Arial Narrow"/>
          <w:sz w:val="22"/>
          <w:szCs w:val="22"/>
        </w:rPr>
      </w:pPr>
      <w:r w:rsidRPr="00F138B3">
        <w:rPr>
          <w:rFonts w:ascii="Arial Narrow" w:hAnsi="Arial Narrow"/>
          <w:sz w:val="22"/>
          <w:szCs w:val="22"/>
        </w:rPr>
        <w:t>UKW</w:t>
      </w:r>
      <w:r w:rsidR="00853F28" w:rsidRPr="00F138B3">
        <w:rPr>
          <w:rFonts w:ascii="Arial Narrow" w:hAnsi="Arial Narrow"/>
          <w:sz w:val="22"/>
          <w:szCs w:val="22"/>
        </w:rPr>
        <w:t>/</w:t>
      </w:r>
      <w:r w:rsidRPr="00F138B3">
        <w:rPr>
          <w:rFonts w:ascii="Arial Narrow" w:hAnsi="Arial Narrow"/>
          <w:sz w:val="22"/>
          <w:szCs w:val="22"/>
        </w:rPr>
        <w:t>DZP-282-ZO-</w:t>
      </w:r>
      <w:r w:rsidR="007B77F7" w:rsidRPr="00F138B3">
        <w:rPr>
          <w:rFonts w:ascii="Arial Narrow" w:hAnsi="Arial Narrow"/>
          <w:sz w:val="22"/>
          <w:szCs w:val="22"/>
        </w:rPr>
        <w:t>42</w:t>
      </w:r>
      <w:r w:rsidR="00A31B44" w:rsidRPr="00F138B3">
        <w:rPr>
          <w:rFonts w:ascii="Arial Narrow" w:hAnsi="Arial Narrow"/>
          <w:sz w:val="22"/>
          <w:szCs w:val="22"/>
        </w:rPr>
        <w:t>/201</w:t>
      </w:r>
      <w:r w:rsidRPr="00F138B3">
        <w:rPr>
          <w:rFonts w:ascii="Arial Narrow" w:hAnsi="Arial Narrow"/>
          <w:sz w:val="22"/>
          <w:szCs w:val="22"/>
        </w:rPr>
        <w:t>9</w:t>
      </w:r>
      <w:r w:rsidR="00A31B44" w:rsidRPr="00F138B3">
        <w:rPr>
          <w:rFonts w:ascii="Arial Narrow" w:hAnsi="Arial Narrow"/>
          <w:sz w:val="22"/>
          <w:szCs w:val="22"/>
        </w:rPr>
        <w:tab/>
      </w:r>
      <w:r w:rsidR="00A31B44" w:rsidRPr="00F138B3">
        <w:rPr>
          <w:rFonts w:ascii="Arial Narrow" w:hAnsi="Arial Narrow"/>
          <w:sz w:val="22"/>
          <w:szCs w:val="22"/>
        </w:rPr>
        <w:tab/>
      </w:r>
      <w:r w:rsidR="00A31B44" w:rsidRPr="00F138B3">
        <w:rPr>
          <w:rFonts w:ascii="Arial Narrow" w:hAnsi="Arial Narrow"/>
          <w:sz w:val="22"/>
          <w:szCs w:val="22"/>
        </w:rPr>
        <w:tab/>
      </w:r>
      <w:r w:rsidR="00A31B44" w:rsidRPr="00F138B3">
        <w:rPr>
          <w:rFonts w:ascii="Arial Narrow" w:hAnsi="Arial Narrow"/>
          <w:sz w:val="22"/>
          <w:szCs w:val="22"/>
        </w:rPr>
        <w:tab/>
      </w:r>
      <w:r w:rsidR="00650FE5" w:rsidRPr="00F138B3">
        <w:rPr>
          <w:rFonts w:ascii="Arial Narrow" w:hAnsi="Arial Narrow"/>
          <w:sz w:val="22"/>
          <w:szCs w:val="22"/>
        </w:rPr>
        <w:tab/>
      </w:r>
      <w:r w:rsidR="00A31B44" w:rsidRPr="00F138B3">
        <w:rPr>
          <w:rFonts w:ascii="Arial Narrow" w:hAnsi="Arial Narrow"/>
          <w:sz w:val="22"/>
          <w:szCs w:val="22"/>
        </w:rPr>
        <w:t xml:space="preserve">                Bydgoszcz, </w:t>
      </w:r>
      <w:r w:rsidR="00686956">
        <w:rPr>
          <w:rFonts w:ascii="Arial Narrow" w:hAnsi="Arial Narrow"/>
          <w:sz w:val="22"/>
          <w:szCs w:val="22"/>
        </w:rPr>
        <w:t>23</w:t>
      </w:r>
      <w:r w:rsidR="007B77F7" w:rsidRPr="00F138B3">
        <w:rPr>
          <w:rFonts w:ascii="Arial Narrow" w:hAnsi="Arial Narrow"/>
          <w:sz w:val="22"/>
          <w:szCs w:val="22"/>
        </w:rPr>
        <w:t>.0</w:t>
      </w:r>
      <w:r w:rsidR="00853F28" w:rsidRPr="00F138B3">
        <w:rPr>
          <w:rFonts w:ascii="Arial Narrow" w:hAnsi="Arial Narrow"/>
          <w:sz w:val="22"/>
          <w:szCs w:val="22"/>
        </w:rPr>
        <w:t>4</w:t>
      </w:r>
      <w:r w:rsidR="00A31B44" w:rsidRPr="00F138B3">
        <w:rPr>
          <w:rFonts w:ascii="Arial Narrow" w:hAnsi="Arial Narrow"/>
          <w:sz w:val="22"/>
          <w:szCs w:val="22"/>
        </w:rPr>
        <w:t>.201</w:t>
      </w:r>
      <w:r w:rsidR="00853F28" w:rsidRPr="00F138B3">
        <w:rPr>
          <w:rFonts w:ascii="Arial Narrow" w:hAnsi="Arial Narrow"/>
          <w:sz w:val="22"/>
          <w:szCs w:val="22"/>
        </w:rPr>
        <w:t>9</w:t>
      </w:r>
      <w:r w:rsidR="00A31B44" w:rsidRPr="00F138B3">
        <w:rPr>
          <w:rFonts w:ascii="Arial Narrow" w:hAnsi="Arial Narrow"/>
          <w:sz w:val="22"/>
          <w:szCs w:val="22"/>
        </w:rPr>
        <w:t xml:space="preserve"> r.</w:t>
      </w:r>
    </w:p>
    <w:p w:rsidR="00A31B44" w:rsidRPr="00F138B3" w:rsidRDefault="00A31B44" w:rsidP="00A31B44">
      <w:pPr>
        <w:pStyle w:val="Default"/>
        <w:spacing w:before="60" w:after="60"/>
        <w:jc w:val="both"/>
        <w:rPr>
          <w:rFonts w:ascii="Arial Narrow" w:hAnsi="Arial Narrow"/>
          <w:sz w:val="22"/>
          <w:szCs w:val="22"/>
        </w:rPr>
      </w:pPr>
    </w:p>
    <w:p w:rsidR="008A3308" w:rsidRPr="00F138B3" w:rsidRDefault="008A3308" w:rsidP="00A31B44">
      <w:pPr>
        <w:pStyle w:val="Default"/>
        <w:spacing w:before="60" w:after="60"/>
        <w:jc w:val="center"/>
        <w:rPr>
          <w:rFonts w:ascii="Arial Narrow" w:hAnsi="Arial Narrow"/>
          <w:sz w:val="22"/>
          <w:szCs w:val="22"/>
        </w:rPr>
      </w:pPr>
    </w:p>
    <w:p w:rsidR="00A31B44" w:rsidRPr="00F138B3" w:rsidRDefault="00A31B44" w:rsidP="00A31B44">
      <w:pPr>
        <w:pStyle w:val="Default"/>
        <w:spacing w:before="60" w:after="60"/>
        <w:jc w:val="center"/>
        <w:rPr>
          <w:rFonts w:ascii="Arial Narrow" w:hAnsi="Arial Narrow"/>
          <w:sz w:val="22"/>
          <w:szCs w:val="22"/>
        </w:rPr>
      </w:pPr>
      <w:r w:rsidRPr="00F138B3">
        <w:rPr>
          <w:rFonts w:ascii="Arial Narrow" w:hAnsi="Arial Narrow"/>
          <w:sz w:val="22"/>
          <w:szCs w:val="22"/>
        </w:rPr>
        <w:t>MODYFIKACJA TREŚCI ZAPYTANIA OFERTOWEGO</w:t>
      </w:r>
    </w:p>
    <w:p w:rsidR="008A3308" w:rsidRPr="00F138B3" w:rsidRDefault="008A3308" w:rsidP="00A31B44">
      <w:pPr>
        <w:pStyle w:val="Default"/>
        <w:spacing w:before="60" w:after="60"/>
        <w:jc w:val="center"/>
        <w:rPr>
          <w:rFonts w:ascii="Arial Narrow" w:hAnsi="Arial Narrow"/>
          <w:sz w:val="22"/>
          <w:szCs w:val="22"/>
        </w:rPr>
      </w:pPr>
    </w:p>
    <w:p w:rsidR="009860E2" w:rsidRPr="00F138B3" w:rsidRDefault="00A31B44" w:rsidP="009860E2">
      <w:pPr>
        <w:spacing w:line="276" w:lineRule="auto"/>
        <w:jc w:val="both"/>
        <w:rPr>
          <w:rFonts w:ascii="Arial Narrow" w:hAnsi="Arial Narrow" w:cs="Calibri"/>
          <w:b/>
          <w:strike/>
          <w:color w:val="FF0000"/>
        </w:rPr>
      </w:pPr>
      <w:r w:rsidRPr="00F138B3">
        <w:rPr>
          <w:rFonts w:ascii="Arial Narrow" w:hAnsi="Arial Narrow"/>
        </w:rPr>
        <w:tab/>
        <w:t>Uniwersytet Kazimierza Wielkiego w Bydgoszczy uprzejmie i</w:t>
      </w:r>
      <w:r w:rsidR="008A3308" w:rsidRPr="00F138B3">
        <w:rPr>
          <w:rFonts w:ascii="Arial Narrow" w:hAnsi="Arial Narrow"/>
        </w:rPr>
        <w:t xml:space="preserve">nformuje, że w postępowaniu </w:t>
      </w:r>
      <w:r w:rsidR="009860E2" w:rsidRPr="00F138B3">
        <w:rPr>
          <w:rFonts w:ascii="Arial Narrow" w:hAnsi="Arial Narrow"/>
        </w:rPr>
        <w:t>pn.</w:t>
      </w:r>
      <w:r w:rsidR="008A3308" w:rsidRPr="00F138B3">
        <w:rPr>
          <w:rFonts w:ascii="Arial Narrow" w:hAnsi="Arial Narrow" w:cs="Book Antiqua"/>
          <w:lang w:eastAsia="pl-PL"/>
        </w:rPr>
        <w:t xml:space="preserve"> </w:t>
      </w:r>
      <w:r w:rsidR="009860E2" w:rsidRPr="00F138B3">
        <w:rPr>
          <w:rFonts w:ascii="Arial Narrow" w:hAnsi="Arial Narrow" w:cs="Calibri"/>
          <w:b/>
        </w:rPr>
        <w:t>„</w:t>
      </w:r>
      <w:r w:rsidR="009860E2" w:rsidRPr="00F138B3">
        <w:rPr>
          <w:rFonts w:ascii="Arial Narrow" w:hAnsi="Arial Narrow" w:cs="Calibri"/>
        </w:rPr>
        <w:t>Usługa</w:t>
      </w:r>
      <w:r w:rsidR="009860E2" w:rsidRPr="00F138B3">
        <w:rPr>
          <w:rFonts w:ascii="Arial Narrow" w:hAnsi="Arial Narrow" w:cs="Calibri"/>
          <w:b/>
        </w:rPr>
        <w:t xml:space="preserve"> </w:t>
      </w:r>
      <w:r w:rsidR="009860E2" w:rsidRPr="00F138B3">
        <w:rPr>
          <w:rFonts w:ascii="Arial Narrow" w:hAnsi="Arial Narrow" w:cs="Calibri"/>
        </w:rPr>
        <w:t>ubezpieczenia NNW dla studentów – uczestników  stażów i wizyt studyjnych w ramach</w:t>
      </w:r>
      <w:r w:rsidR="009860E2" w:rsidRPr="00F138B3">
        <w:rPr>
          <w:rFonts w:ascii="Arial Narrow" w:hAnsi="Arial Narrow" w:cs="Calibri"/>
          <w:b/>
        </w:rPr>
        <w:t xml:space="preserve"> </w:t>
      </w:r>
      <w:r w:rsidR="009860E2" w:rsidRPr="00F138B3">
        <w:rPr>
          <w:rFonts w:ascii="Arial Narrow" w:hAnsi="Arial Narrow" w:cs="Calibri"/>
        </w:rPr>
        <w:t xml:space="preserve">projektu </w:t>
      </w:r>
      <w:r w:rsidR="009860E2" w:rsidRPr="00F138B3">
        <w:rPr>
          <w:rFonts w:ascii="Arial Narrow" w:hAnsi="Arial Narrow" w:cs="Calibri"/>
          <w:i/>
        </w:rPr>
        <w:t xml:space="preserve">„Nowoczesny Uniwersytet” </w:t>
      </w:r>
      <w:r w:rsidR="009860E2" w:rsidRPr="00F138B3">
        <w:rPr>
          <w:rFonts w:ascii="Arial Narrow" w:hAnsi="Arial Narrow" w:cs="Calibri"/>
        </w:rPr>
        <w:t>realizowanych przez Uniwersytetu Kazimierza Wielkiego w ramach: Priorytetu III Szkolnictwo wyższe dla gospodarki i rozwoju, Działanie 3.5. Kompleksowe programy szkół wyższych, Programu operacyjnego Wiedza Edukacja Rozwój  oraz stażów i wizyt studyjnych w ramach</w:t>
      </w:r>
      <w:r w:rsidR="009860E2" w:rsidRPr="00F138B3">
        <w:rPr>
          <w:rFonts w:ascii="Arial Narrow" w:hAnsi="Arial Narrow" w:cs="Calibri"/>
          <w:b/>
        </w:rPr>
        <w:t xml:space="preserve"> </w:t>
      </w:r>
      <w:r w:rsidR="009860E2" w:rsidRPr="00F138B3">
        <w:rPr>
          <w:rFonts w:ascii="Arial Narrow" w:hAnsi="Arial Narrow" w:cs="Calibri"/>
        </w:rPr>
        <w:t xml:space="preserve">projektów: </w:t>
      </w:r>
      <w:r w:rsidR="009860E2" w:rsidRPr="00F138B3">
        <w:rPr>
          <w:rFonts w:ascii="Arial Narrow" w:hAnsi="Arial Narrow" w:cs="Calibri"/>
          <w:i/>
        </w:rPr>
        <w:t xml:space="preserve">„Staż na lepszy start” i ‘Wypłyń na szerokie wody z nowymi kompetencjami” </w:t>
      </w:r>
      <w:r w:rsidR="009860E2" w:rsidRPr="00F138B3">
        <w:rPr>
          <w:rFonts w:ascii="Arial Narrow" w:hAnsi="Arial Narrow" w:cs="Calibri"/>
        </w:rPr>
        <w:t>realizowanych przez Uniwersytetu Kazimierza Wielkiego w ramach: Priorytetu III Szkolnictwo wyższe dla gospodarki i rozwoju, Działanie 3.1. Kompetencje w szkolnictwie wyższym, Programu opera</w:t>
      </w:r>
      <w:r w:rsidR="009F1841" w:rsidRPr="00F138B3">
        <w:rPr>
          <w:rFonts w:ascii="Arial Narrow" w:hAnsi="Arial Narrow" w:cs="Calibri"/>
        </w:rPr>
        <w:t>cyjnego Wiedza Edukacja Rozwój”,</w:t>
      </w:r>
    </w:p>
    <w:p w:rsidR="00414A7E" w:rsidRPr="00F138B3" w:rsidRDefault="00A31B44" w:rsidP="00A31B44">
      <w:pPr>
        <w:pStyle w:val="Default"/>
        <w:spacing w:before="60" w:after="60"/>
        <w:jc w:val="both"/>
        <w:rPr>
          <w:rFonts w:ascii="Arial Narrow" w:hAnsi="Arial Narrow"/>
          <w:sz w:val="22"/>
          <w:szCs w:val="22"/>
        </w:rPr>
      </w:pPr>
      <w:r w:rsidRPr="00F138B3">
        <w:rPr>
          <w:rFonts w:ascii="Arial Narrow" w:hAnsi="Arial Narrow"/>
          <w:sz w:val="22"/>
          <w:szCs w:val="22"/>
        </w:rPr>
        <w:t>dokonuje modyfikacji treści zapytania ofertowego w zakresie przedmiotu zamówienia</w:t>
      </w:r>
      <w:r w:rsidR="00414A7E" w:rsidRPr="00F138B3">
        <w:rPr>
          <w:rFonts w:ascii="Arial Narrow" w:hAnsi="Arial Narrow"/>
          <w:sz w:val="22"/>
          <w:szCs w:val="22"/>
        </w:rPr>
        <w:t>:</w:t>
      </w:r>
    </w:p>
    <w:p w:rsidR="00686956" w:rsidRDefault="00686956" w:rsidP="00A31B44">
      <w:pPr>
        <w:pStyle w:val="Default"/>
        <w:spacing w:before="60" w:after="60"/>
        <w:jc w:val="both"/>
        <w:rPr>
          <w:rFonts w:ascii="Arial Narrow" w:hAnsi="Arial Narrow"/>
          <w:b/>
          <w:sz w:val="22"/>
          <w:szCs w:val="22"/>
        </w:rPr>
      </w:pPr>
    </w:p>
    <w:p w:rsidR="009F1841" w:rsidRPr="00686956" w:rsidRDefault="00686956" w:rsidP="00A31B44">
      <w:pPr>
        <w:pStyle w:val="Default"/>
        <w:spacing w:before="60" w:after="60"/>
        <w:jc w:val="both"/>
        <w:rPr>
          <w:rFonts w:ascii="Arial Narrow" w:hAnsi="Arial Narrow"/>
          <w:b/>
          <w:sz w:val="22"/>
          <w:szCs w:val="22"/>
        </w:rPr>
      </w:pPr>
      <w:r w:rsidRPr="00686956">
        <w:rPr>
          <w:rFonts w:ascii="Arial Narrow" w:hAnsi="Arial Narrow"/>
          <w:b/>
          <w:sz w:val="22"/>
          <w:szCs w:val="22"/>
        </w:rPr>
        <w:t xml:space="preserve">pkt. 13 </w:t>
      </w:r>
      <w:proofErr w:type="spellStart"/>
      <w:r w:rsidRPr="00686956">
        <w:rPr>
          <w:rFonts w:ascii="Arial Narrow" w:hAnsi="Arial Narrow"/>
          <w:b/>
          <w:sz w:val="22"/>
          <w:szCs w:val="22"/>
        </w:rPr>
        <w:t>ppkt</w:t>
      </w:r>
      <w:proofErr w:type="spellEnd"/>
      <w:r w:rsidRPr="00686956">
        <w:rPr>
          <w:rFonts w:ascii="Arial Narrow" w:hAnsi="Arial Narrow"/>
          <w:b/>
          <w:sz w:val="22"/>
          <w:szCs w:val="22"/>
        </w:rPr>
        <w:t>.</w:t>
      </w:r>
      <w:r>
        <w:rPr>
          <w:rFonts w:ascii="Arial Narrow" w:hAnsi="Arial Narrow"/>
          <w:b/>
          <w:sz w:val="22"/>
          <w:szCs w:val="22"/>
        </w:rPr>
        <w:t xml:space="preserve"> </w:t>
      </w:r>
      <w:r w:rsidRPr="00686956">
        <w:rPr>
          <w:rFonts w:ascii="Arial Narrow" w:hAnsi="Arial Narrow"/>
          <w:b/>
          <w:sz w:val="22"/>
          <w:szCs w:val="22"/>
        </w:rPr>
        <w:t>2</w:t>
      </w:r>
    </w:p>
    <w:p w:rsidR="00414A7E" w:rsidRPr="00F138B3" w:rsidRDefault="00414A7E" w:rsidP="00A31B44">
      <w:pPr>
        <w:pStyle w:val="Default"/>
        <w:spacing w:before="60" w:after="60"/>
        <w:jc w:val="both"/>
        <w:rPr>
          <w:rFonts w:ascii="Arial Narrow" w:hAnsi="Arial Narrow"/>
          <w:b/>
          <w:i/>
          <w:sz w:val="22"/>
          <w:szCs w:val="22"/>
          <w:u w:val="single"/>
        </w:rPr>
      </w:pPr>
      <w:r w:rsidRPr="00F138B3">
        <w:rPr>
          <w:rFonts w:ascii="Arial Narrow" w:hAnsi="Arial Narrow"/>
          <w:b/>
          <w:i/>
          <w:sz w:val="22"/>
          <w:szCs w:val="22"/>
          <w:u w:val="single"/>
        </w:rPr>
        <w:t>było:</w:t>
      </w:r>
    </w:p>
    <w:p w:rsidR="00686956" w:rsidRPr="00686956" w:rsidRDefault="00686956" w:rsidP="00A31B44">
      <w:pPr>
        <w:pStyle w:val="Default"/>
        <w:spacing w:before="60" w:after="60"/>
        <w:jc w:val="both"/>
        <w:rPr>
          <w:rFonts w:ascii="Arial Narrow" w:hAnsi="Arial Narrow" w:cs="Book Antiqua"/>
          <w:bCs/>
          <w:i/>
          <w:sz w:val="22"/>
          <w:szCs w:val="22"/>
        </w:rPr>
      </w:pPr>
      <w:r w:rsidRPr="00686956">
        <w:rPr>
          <w:rFonts w:ascii="Arial Narrow" w:hAnsi="Arial Narrow" w:cs="Book Antiqua"/>
          <w:i/>
          <w:sz w:val="22"/>
          <w:szCs w:val="22"/>
        </w:rPr>
        <w:t xml:space="preserve">„Integralną częścią oferty jest Formularz Ofertowy, stanowiący załącznik nr 1 do zapytania ofertowego oraz Formularz Cenowy stanowiący załącznik nr 2 do zapytania ofertowego. </w:t>
      </w:r>
      <w:r w:rsidRPr="00686956">
        <w:rPr>
          <w:rFonts w:ascii="Arial Narrow" w:hAnsi="Arial Narrow" w:cs="Book Antiqua"/>
          <w:bCs/>
          <w:i/>
          <w:sz w:val="22"/>
          <w:szCs w:val="22"/>
        </w:rPr>
        <w:t>Niezłożenie wymaganych załączników, będzie skutkowało odrzuceniem oferty”</w:t>
      </w:r>
      <w:r>
        <w:rPr>
          <w:rFonts w:ascii="Arial Narrow" w:hAnsi="Arial Narrow" w:cs="Book Antiqua"/>
          <w:bCs/>
          <w:i/>
          <w:sz w:val="22"/>
          <w:szCs w:val="22"/>
        </w:rPr>
        <w:t>.</w:t>
      </w:r>
    </w:p>
    <w:p w:rsidR="00686956" w:rsidRDefault="00686956" w:rsidP="00A31B44">
      <w:pPr>
        <w:pStyle w:val="Default"/>
        <w:spacing w:before="60" w:after="60"/>
        <w:jc w:val="both"/>
        <w:rPr>
          <w:rFonts w:ascii="Arial Narrow" w:hAnsi="Arial Narrow"/>
          <w:b/>
          <w:i/>
          <w:sz w:val="22"/>
          <w:szCs w:val="22"/>
          <w:u w:val="single"/>
        </w:rPr>
      </w:pPr>
    </w:p>
    <w:p w:rsidR="00414A7E" w:rsidRPr="00F138B3" w:rsidRDefault="00686956" w:rsidP="00A31B44">
      <w:pPr>
        <w:pStyle w:val="Default"/>
        <w:spacing w:before="60" w:after="60"/>
        <w:jc w:val="both"/>
        <w:rPr>
          <w:rFonts w:ascii="Arial Narrow" w:hAnsi="Arial Narrow"/>
          <w:b/>
          <w:i/>
          <w:sz w:val="22"/>
          <w:szCs w:val="22"/>
          <w:u w:val="single"/>
        </w:rPr>
      </w:pPr>
      <w:r w:rsidRPr="00F138B3">
        <w:rPr>
          <w:rFonts w:ascii="Arial Narrow" w:hAnsi="Arial Narrow"/>
          <w:b/>
          <w:i/>
          <w:sz w:val="22"/>
          <w:szCs w:val="22"/>
          <w:u w:val="single"/>
        </w:rPr>
        <w:t xml:space="preserve"> </w:t>
      </w:r>
      <w:r w:rsidR="00414A7E" w:rsidRPr="00F138B3">
        <w:rPr>
          <w:rFonts w:ascii="Arial Narrow" w:hAnsi="Arial Narrow"/>
          <w:b/>
          <w:i/>
          <w:sz w:val="22"/>
          <w:szCs w:val="22"/>
          <w:u w:val="single"/>
        </w:rPr>
        <w:t>winno być:</w:t>
      </w:r>
    </w:p>
    <w:p w:rsidR="009860E2" w:rsidRDefault="00686956" w:rsidP="00A31B44">
      <w:pPr>
        <w:pStyle w:val="Default"/>
        <w:spacing w:before="60" w:after="60"/>
        <w:jc w:val="both"/>
        <w:rPr>
          <w:rFonts w:ascii="Arial Narrow" w:hAnsi="Arial Narrow" w:cs="Book Antiqua"/>
          <w:bCs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„</w:t>
      </w:r>
      <w:r w:rsidRPr="00AC0E84">
        <w:rPr>
          <w:rFonts w:ascii="Arial Narrow" w:hAnsi="Arial Narrow" w:cs="Book Antiqua"/>
          <w:sz w:val="22"/>
          <w:szCs w:val="22"/>
        </w:rPr>
        <w:t xml:space="preserve">Integralną częścią oferty jest Formularz Ofertowy, stanowiący załącznik nr 1 do zapytania ofertowego oraz </w:t>
      </w:r>
      <w:r>
        <w:rPr>
          <w:rFonts w:ascii="Arial Narrow" w:hAnsi="Arial Narrow" w:cs="Book Antiqua"/>
          <w:sz w:val="22"/>
          <w:szCs w:val="22"/>
        </w:rPr>
        <w:t>Istotne Postanowienia Umowy</w:t>
      </w:r>
      <w:r w:rsidRPr="00AC0E84">
        <w:rPr>
          <w:rFonts w:ascii="Arial Narrow" w:hAnsi="Arial Narrow" w:cs="Book Antiqua"/>
          <w:sz w:val="22"/>
          <w:szCs w:val="22"/>
        </w:rPr>
        <w:t xml:space="preserve"> stanowiąc</w:t>
      </w:r>
      <w:r>
        <w:rPr>
          <w:rFonts w:ascii="Arial Narrow" w:hAnsi="Arial Narrow" w:cs="Book Antiqua"/>
          <w:sz w:val="22"/>
          <w:szCs w:val="22"/>
        </w:rPr>
        <w:t>e</w:t>
      </w:r>
      <w:r w:rsidRPr="00AC0E84">
        <w:rPr>
          <w:rFonts w:ascii="Arial Narrow" w:hAnsi="Arial Narrow" w:cs="Book Antiqua"/>
          <w:sz w:val="22"/>
          <w:szCs w:val="22"/>
        </w:rPr>
        <w:t xml:space="preserve"> załącznik nr 2 do zapytania ofertowego. </w:t>
      </w:r>
      <w:r w:rsidRPr="00AC0E84">
        <w:rPr>
          <w:rFonts w:ascii="Arial Narrow" w:hAnsi="Arial Narrow" w:cs="Book Antiqua"/>
          <w:bCs/>
          <w:sz w:val="22"/>
          <w:szCs w:val="22"/>
        </w:rPr>
        <w:t>Niezłożenie wymaganych załączników, będzie skutkowało odrzuceniem oferty</w:t>
      </w:r>
      <w:r>
        <w:rPr>
          <w:rFonts w:ascii="Arial Narrow" w:hAnsi="Arial Narrow" w:cs="Book Antiqua"/>
          <w:bCs/>
          <w:sz w:val="22"/>
          <w:szCs w:val="22"/>
        </w:rPr>
        <w:t>”</w:t>
      </w:r>
    </w:p>
    <w:p w:rsidR="00686956" w:rsidRPr="00F138B3" w:rsidRDefault="00686956" w:rsidP="00A31B44">
      <w:pPr>
        <w:pStyle w:val="Default"/>
        <w:spacing w:before="60" w:after="60"/>
        <w:jc w:val="both"/>
        <w:rPr>
          <w:rFonts w:ascii="Arial Narrow" w:hAnsi="Arial Narrow"/>
          <w:sz w:val="22"/>
          <w:szCs w:val="22"/>
        </w:rPr>
      </w:pPr>
    </w:p>
    <w:p w:rsidR="00A31B44" w:rsidRPr="00F138B3" w:rsidRDefault="00A31B44" w:rsidP="00A31B44">
      <w:pPr>
        <w:pStyle w:val="Default"/>
        <w:spacing w:before="60" w:after="60"/>
        <w:jc w:val="both"/>
        <w:rPr>
          <w:rFonts w:ascii="Arial Narrow" w:hAnsi="Arial Narrow"/>
          <w:sz w:val="22"/>
          <w:szCs w:val="22"/>
        </w:rPr>
      </w:pPr>
      <w:r w:rsidRPr="00F138B3">
        <w:rPr>
          <w:rFonts w:ascii="Arial Narrow" w:hAnsi="Arial Narrow"/>
          <w:sz w:val="22"/>
          <w:szCs w:val="22"/>
        </w:rPr>
        <w:t>Zmodyfikowana treści zapytania ofertowego stanowi załącznik do niniejszego pisma.</w:t>
      </w:r>
    </w:p>
    <w:p w:rsidR="008D5C17" w:rsidRPr="00F138B3" w:rsidRDefault="008D5C17">
      <w:pPr>
        <w:rPr>
          <w:rFonts w:ascii="Arial Narrow" w:hAnsi="Arial Narrow"/>
        </w:rPr>
      </w:pPr>
    </w:p>
    <w:p w:rsidR="00F138B3" w:rsidRPr="00F138B3" w:rsidRDefault="00F138B3" w:rsidP="00F138B3">
      <w:pPr>
        <w:pStyle w:val="Default"/>
        <w:spacing w:before="60" w:after="60"/>
        <w:jc w:val="both"/>
        <w:rPr>
          <w:rFonts w:ascii="Arial Narrow" w:hAnsi="Arial Narrow"/>
          <w:sz w:val="22"/>
          <w:szCs w:val="22"/>
        </w:rPr>
      </w:pPr>
      <w:r w:rsidRPr="00F138B3">
        <w:rPr>
          <w:rFonts w:ascii="Arial Narrow" w:hAnsi="Arial Narrow"/>
          <w:sz w:val="22"/>
          <w:szCs w:val="22"/>
        </w:rPr>
        <w:t>Zmodyfikowana treści zapytania ofertowego stanowi załącznik do niniejszego pisma.</w:t>
      </w:r>
    </w:p>
    <w:p w:rsidR="00F138B3" w:rsidRPr="00F138B3" w:rsidRDefault="00F138B3" w:rsidP="00401B43">
      <w:pPr>
        <w:spacing w:line="276" w:lineRule="auto"/>
        <w:jc w:val="both"/>
        <w:rPr>
          <w:rFonts w:ascii="Arial Narrow" w:hAnsi="Arial Narrow"/>
          <w:b/>
        </w:rPr>
      </w:pPr>
    </w:p>
    <w:p w:rsidR="00D97BEB" w:rsidRDefault="00D97BEB" w:rsidP="00D97BEB">
      <w:pPr>
        <w:tabs>
          <w:tab w:val="left" w:pos="0"/>
        </w:tabs>
        <w:ind w:firstLine="6120"/>
        <w:jc w:val="center"/>
        <w:rPr>
          <w:rFonts w:ascii="Arial Narrow" w:hAnsi="Arial Narrow" w:cs="Century Gothic"/>
          <w:sz w:val="18"/>
          <w:szCs w:val="18"/>
        </w:rPr>
      </w:pPr>
      <w:r>
        <w:rPr>
          <w:rFonts w:ascii="Arial Narrow" w:hAnsi="Arial Narrow" w:cs="Century Gothic"/>
          <w:sz w:val="18"/>
          <w:szCs w:val="18"/>
        </w:rPr>
        <w:t>Kanclerz UKW</w:t>
      </w:r>
    </w:p>
    <w:p w:rsidR="00D97BEB" w:rsidRDefault="00D97BEB" w:rsidP="00D97BEB">
      <w:pPr>
        <w:tabs>
          <w:tab w:val="left" w:pos="0"/>
        </w:tabs>
        <w:ind w:firstLine="6120"/>
        <w:jc w:val="center"/>
        <w:rPr>
          <w:rFonts w:ascii="Arial Narrow" w:hAnsi="Arial Narrow" w:cs="Century Gothic"/>
          <w:sz w:val="18"/>
          <w:szCs w:val="18"/>
        </w:rPr>
      </w:pPr>
    </w:p>
    <w:p w:rsidR="00D97BEB" w:rsidRDefault="00D97BEB" w:rsidP="00D97BEB">
      <w:pPr>
        <w:tabs>
          <w:tab w:val="left" w:pos="0"/>
        </w:tabs>
        <w:ind w:firstLine="6120"/>
        <w:jc w:val="center"/>
        <w:rPr>
          <w:rFonts w:ascii="Arial Narrow" w:hAnsi="Arial Narrow" w:cs="Century Gothic"/>
          <w:sz w:val="18"/>
          <w:szCs w:val="18"/>
        </w:rPr>
      </w:pPr>
      <w:r>
        <w:rPr>
          <w:rFonts w:ascii="Arial Narrow" w:hAnsi="Arial Narrow" w:cs="Century Gothic"/>
          <w:sz w:val="18"/>
          <w:szCs w:val="18"/>
        </w:rPr>
        <w:t>/-/mgr Renata Malak</w:t>
      </w:r>
    </w:p>
    <w:p w:rsidR="00F138B3" w:rsidRPr="00F138B3" w:rsidRDefault="00F138B3" w:rsidP="0069538F">
      <w:pPr>
        <w:jc w:val="right"/>
        <w:rPr>
          <w:rFonts w:ascii="Arial Narrow" w:hAnsi="Arial Narrow"/>
        </w:rPr>
      </w:pPr>
      <w:bookmarkStart w:id="0" w:name="_GoBack"/>
      <w:bookmarkEnd w:id="0"/>
    </w:p>
    <w:sectPr w:rsidR="00F138B3" w:rsidRPr="00F138B3" w:rsidSect="00F138B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772A" w:rsidRDefault="0044772A" w:rsidP="00F138B3">
      <w:pPr>
        <w:spacing w:after="0" w:line="240" w:lineRule="auto"/>
      </w:pPr>
      <w:r>
        <w:separator/>
      </w:r>
    </w:p>
  </w:endnote>
  <w:endnote w:type="continuationSeparator" w:id="0">
    <w:p w:rsidR="0044772A" w:rsidRDefault="0044772A" w:rsidP="00F138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38B3" w:rsidRDefault="00F138B3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36536939"/>
      <w:docPartObj>
        <w:docPartGallery w:val="Page Numbers (Bottom of Page)"/>
        <w:docPartUnique/>
      </w:docPartObj>
    </w:sdtPr>
    <w:sdtEndPr/>
    <w:sdtContent>
      <w:p w:rsidR="00F138B3" w:rsidRDefault="00F138B3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97BEB">
          <w:rPr>
            <w:noProof/>
          </w:rPr>
          <w:t>1</w:t>
        </w:r>
        <w:r>
          <w:fldChar w:fldCharType="end"/>
        </w:r>
      </w:p>
    </w:sdtContent>
  </w:sdt>
  <w:p w:rsidR="00F138B3" w:rsidRDefault="00F138B3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38B3" w:rsidRDefault="00F138B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772A" w:rsidRDefault="0044772A" w:rsidP="00F138B3">
      <w:pPr>
        <w:spacing w:after="0" w:line="240" w:lineRule="auto"/>
      </w:pPr>
      <w:r>
        <w:separator/>
      </w:r>
    </w:p>
  </w:footnote>
  <w:footnote w:type="continuationSeparator" w:id="0">
    <w:p w:rsidR="0044772A" w:rsidRDefault="0044772A" w:rsidP="00F138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38B3" w:rsidRDefault="00F138B3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38B3" w:rsidRDefault="00F138B3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38B3" w:rsidRDefault="00F138B3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5A7D3C4F"/>
    <w:multiLevelType w:val="hybridMultilevel"/>
    <w:tmpl w:val="CE0ACD3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495E12F8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B44"/>
    <w:rsid w:val="00070B3F"/>
    <w:rsid w:val="001B5E7F"/>
    <w:rsid w:val="001D2AD1"/>
    <w:rsid w:val="00360872"/>
    <w:rsid w:val="003862CB"/>
    <w:rsid w:val="00400086"/>
    <w:rsid w:val="00401B43"/>
    <w:rsid w:val="00414A7E"/>
    <w:rsid w:val="0044772A"/>
    <w:rsid w:val="005441DD"/>
    <w:rsid w:val="00650FE5"/>
    <w:rsid w:val="0065201E"/>
    <w:rsid w:val="00686956"/>
    <w:rsid w:val="0069538F"/>
    <w:rsid w:val="006F4112"/>
    <w:rsid w:val="007B77F7"/>
    <w:rsid w:val="007C2FFD"/>
    <w:rsid w:val="00853F28"/>
    <w:rsid w:val="008A3308"/>
    <w:rsid w:val="008D5C17"/>
    <w:rsid w:val="009860E2"/>
    <w:rsid w:val="009F1841"/>
    <w:rsid w:val="00A154B4"/>
    <w:rsid w:val="00A31B44"/>
    <w:rsid w:val="00B03E42"/>
    <w:rsid w:val="00D97BEB"/>
    <w:rsid w:val="00DC6115"/>
    <w:rsid w:val="00E12321"/>
    <w:rsid w:val="00F138B3"/>
    <w:rsid w:val="00F63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CE2DC48-96E6-468D-BED3-BC6D980F4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31B44"/>
    <w:pPr>
      <w:widowControl w:val="0"/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Default">
    <w:name w:val="Default"/>
    <w:basedOn w:val="Normalny"/>
    <w:rsid w:val="00A31B44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31B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1B44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F138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138B3"/>
  </w:style>
  <w:style w:type="paragraph" w:styleId="Stopka">
    <w:name w:val="footer"/>
    <w:basedOn w:val="Normalny"/>
    <w:link w:val="StopkaZnak"/>
    <w:uiPriority w:val="99"/>
    <w:unhideWhenUsed/>
    <w:rsid w:val="00F138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138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205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272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cp:lastPrinted>2019-04-19T06:34:00Z</cp:lastPrinted>
  <dcterms:created xsi:type="dcterms:W3CDTF">2019-04-23T08:24:00Z</dcterms:created>
  <dcterms:modified xsi:type="dcterms:W3CDTF">2019-04-23T08:49:00Z</dcterms:modified>
</cp:coreProperties>
</file>