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67" w:rsidRPr="00806188" w:rsidRDefault="00254E7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B9E257" wp14:editId="712CFCB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67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06E3" wp14:editId="6583E8DC">
                <wp:simplePos x="0" y="0"/>
                <wp:positionH relativeFrom="column">
                  <wp:posOffset>0</wp:posOffset>
                </wp:positionH>
                <wp:positionV relativeFrom="paragraph">
                  <wp:posOffset>-99695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BBABB" id="Prostokąt 2" o:spid="_x0000_s1026" style="position:absolute;margin-left:0;margin-top:-7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z6Wmet0AAAAIAQAADwAAAAAAAAAAAAAAAACBBAAAZHJzL2Rv&#10;d25yZXYueG1sUEsFBgAAAAAEAAQA8wAAAIsFAAAAAA==&#10;"/>
            </w:pict>
          </mc:Fallback>
        </mc:AlternateContent>
      </w:r>
      <w:r w:rsidR="00CD4167" w:rsidRPr="00806188">
        <w:rPr>
          <w:b/>
          <w:bCs/>
        </w:rPr>
        <w:t>UNIWERSYTET KAZIMIERZA WIELKIEGO</w:t>
      </w:r>
    </w:p>
    <w:p w:rsidR="00CD4167" w:rsidRPr="00806188" w:rsidRDefault="00CD4167" w:rsidP="00426D9C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right" w:pos="8931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E968CA" w:rsidRDefault="00E968CA" w:rsidP="00E968CA">
      <w:pPr>
        <w:pStyle w:val="Default"/>
        <w:spacing w:before="60" w:after="60"/>
        <w:jc w:val="both"/>
      </w:pPr>
    </w:p>
    <w:p w:rsidR="00CD4167" w:rsidRPr="00866228" w:rsidRDefault="00715D9B" w:rsidP="00426D9C">
      <w:pPr>
        <w:pStyle w:val="Default"/>
        <w:numPr>
          <w:ilvl w:val="0"/>
          <w:numId w:val="1"/>
        </w:numPr>
        <w:tabs>
          <w:tab w:val="right" w:pos="9072"/>
        </w:tabs>
        <w:spacing w:before="60" w:after="60"/>
        <w:jc w:val="both"/>
        <w:rPr>
          <w:sz w:val="22"/>
        </w:rPr>
      </w:pPr>
      <w:r w:rsidRPr="00866228">
        <w:rPr>
          <w:sz w:val="22"/>
        </w:rPr>
        <w:t>UKW-DZP-282-ZO-</w:t>
      </w:r>
      <w:r w:rsidR="00426D9C" w:rsidRPr="00866228">
        <w:rPr>
          <w:sz w:val="22"/>
        </w:rPr>
        <w:t>B-1</w:t>
      </w:r>
      <w:r w:rsidR="00A94250">
        <w:rPr>
          <w:sz w:val="22"/>
        </w:rPr>
        <w:t>4</w:t>
      </w:r>
      <w:r w:rsidR="007561B4" w:rsidRPr="00866228">
        <w:rPr>
          <w:sz w:val="22"/>
        </w:rPr>
        <w:t>/2019</w:t>
      </w:r>
      <w:r w:rsidR="00CD4167" w:rsidRPr="00866228">
        <w:rPr>
          <w:sz w:val="22"/>
        </w:rPr>
        <w:tab/>
      </w:r>
      <w:r w:rsidR="00254E77" w:rsidRPr="00866228">
        <w:rPr>
          <w:sz w:val="22"/>
        </w:rPr>
        <w:t xml:space="preserve">Bydgoszcz, </w:t>
      </w:r>
      <w:r w:rsidR="00A94250">
        <w:rPr>
          <w:sz w:val="22"/>
        </w:rPr>
        <w:t>26</w:t>
      </w:r>
      <w:bookmarkStart w:id="0" w:name="_GoBack"/>
      <w:bookmarkEnd w:id="0"/>
      <w:r w:rsidRPr="00866228">
        <w:rPr>
          <w:sz w:val="22"/>
        </w:rPr>
        <w:t>.04</w:t>
      </w:r>
      <w:r w:rsidR="007561B4" w:rsidRPr="00866228">
        <w:rPr>
          <w:sz w:val="22"/>
        </w:rPr>
        <w:t>.2019</w:t>
      </w:r>
      <w:r w:rsidR="00CD4167" w:rsidRPr="00866228">
        <w:rPr>
          <w:sz w:val="22"/>
        </w:rPr>
        <w:t xml:space="preserve"> r.</w:t>
      </w:r>
    </w:p>
    <w:p w:rsidR="00CD4167" w:rsidRDefault="00CD4167" w:rsidP="00E968CA">
      <w:pPr>
        <w:pStyle w:val="Default"/>
        <w:spacing w:before="60" w:after="60"/>
        <w:jc w:val="both"/>
      </w:pPr>
    </w:p>
    <w:p w:rsidR="00E968CA" w:rsidRPr="00A067B7" w:rsidRDefault="00E968CA" w:rsidP="00E968CA">
      <w:pPr>
        <w:pStyle w:val="Default"/>
        <w:spacing w:before="60" w:after="60"/>
        <w:jc w:val="both"/>
      </w:pPr>
    </w:p>
    <w:p w:rsidR="00254E77" w:rsidRPr="00254E77" w:rsidRDefault="00254E77" w:rsidP="00E968CA">
      <w:pPr>
        <w:pStyle w:val="Akapitzlist"/>
        <w:numPr>
          <w:ilvl w:val="0"/>
          <w:numId w:val="1"/>
        </w:numPr>
        <w:tabs>
          <w:tab w:val="left" w:pos="0"/>
        </w:tabs>
        <w:spacing w:line="360" w:lineRule="auto"/>
        <w:jc w:val="center"/>
        <w:rPr>
          <w:rFonts w:ascii="Book Antiqua" w:hAnsi="Book Antiqua"/>
          <w:b/>
        </w:rPr>
      </w:pPr>
      <w:r w:rsidRPr="00254E77">
        <w:rPr>
          <w:rFonts w:ascii="Book Antiqua" w:hAnsi="Book Antiqua"/>
          <w:b/>
        </w:rPr>
        <w:t xml:space="preserve">Odpowiedź na pytanie </w:t>
      </w:r>
      <w:r w:rsidR="0052410D">
        <w:rPr>
          <w:rFonts w:ascii="Book Antiqua" w:hAnsi="Book Antiqua"/>
          <w:b/>
        </w:rPr>
        <w:t>Wykonawców</w:t>
      </w:r>
    </w:p>
    <w:p w:rsidR="00CD4167" w:rsidRDefault="00CD4167" w:rsidP="00C97563">
      <w:pPr>
        <w:pStyle w:val="Default"/>
        <w:spacing w:line="360" w:lineRule="auto"/>
        <w:jc w:val="both"/>
      </w:pPr>
    </w:p>
    <w:p w:rsidR="00A067B7" w:rsidRPr="00426D9C" w:rsidRDefault="00CD4167" w:rsidP="00426D9C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sz w:val="22"/>
        </w:rPr>
      </w:pPr>
      <w:r w:rsidRPr="00426D9C">
        <w:rPr>
          <w:sz w:val="22"/>
        </w:rPr>
        <w:t xml:space="preserve">Dotyczy: Zapytania ofertowego </w:t>
      </w:r>
      <w:r w:rsidR="00254E77" w:rsidRPr="00426D9C">
        <w:rPr>
          <w:sz w:val="22"/>
        </w:rPr>
        <w:t>pn. „</w:t>
      </w:r>
      <w:r w:rsidR="00D13E8A">
        <w:rPr>
          <w:rFonts w:ascii="Book Antiqua" w:hAnsi="Book Antiqua"/>
          <w:i/>
        </w:rPr>
        <w:t>Dostawa</w:t>
      </w:r>
      <w:r w:rsidR="00D13E8A" w:rsidRPr="00611321">
        <w:rPr>
          <w:rFonts w:ascii="Book Antiqua" w:hAnsi="Book Antiqua"/>
          <w:i/>
        </w:rPr>
        <w:t xml:space="preserve"> </w:t>
      </w:r>
      <w:r w:rsidR="00D13E8A">
        <w:rPr>
          <w:rFonts w:ascii="Book Antiqua" w:hAnsi="Book Antiqua"/>
          <w:i/>
        </w:rPr>
        <w:t>sprzętu laboratoryjnego</w:t>
      </w:r>
      <w:r w:rsidR="00254E77" w:rsidRPr="00426D9C">
        <w:rPr>
          <w:rFonts w:ascii="Book Antiqua" w:hAnsi="Book Antiqua" w:cs="Book Antiqua"/>
          <w:i/>
          <w:iCs/>
          <w:sz w:val="20"/>
          <w:szCs w:val="20"/>
          <w:lang w:eastAsia="pl-PL"/>
        </w:rPr>
        <w:t>”.</w:t>
      </w:r>
    </w:p>
    <w:p w:rsidR="00715D9B" w:rsidRPr="00426D9C" w:rsidRDefault="00715D9B" w:rsidP="00E968CA">
      <w:pPr>
        <w:pStyle w:val="Default"/>
        <w:spacing w:line="360" w:lineRule="auto"/>
        <w:jc w:val="both"/>
        <w:rPr>
          <w:rFonts w:ascii="Helvetica" w:hAnsi="Helvetica" w:cs="Helvetica"/>
          <w:color w:val="333333"/>
          <w:sz w:val="19"/>
          <w:szCs w:val="21"/>
          <w:shd w:val="clear" w:color="auto" w:fill="FFFFFF"/>
        </w:rPr>
      </w:pPr>
    </w:p>
    <w:p w:rsidR="00254E77" w:rsidRPr="00426D9C" w:rsidRDefault="007561B4" w:rsidP="00426D9C">
      <w:pPr>
        <w:widowControl w:val="0"/>
        <w:suppressAutoHyphens/>
        <w:autoSpaceDE w:val="0"/>
        <w:spacing w:after="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426D9C">
        <w:rPr>
          <w:sz w:val="20"/>
        </w:rPr>
        <w:tab/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="00D13E8A" w:rsidRPr="00D13E8A">
        <w:rPr>
          <w:rFonts w:ascii="Book Antiqua" w:hAnsi="Book Antiqua"/>
        </w:rPr>
        <w:t>Dostawa sprzętu laboratoryjnego</w:t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 w:rsidR="00CE035F">
        <w:rPr>
          <w:rFonts w:ascii="Book Antiqua" w:hAnsi="Book Antiqua"/>
          <w:color w:val="000000"/>
          <w:kern w:val="2"/>
          <w:lang w:eastAsia="hi-IN" w:bidi="hi-IN"/>
        </w:rPr>
        <w:t>25</w:t>
      </w:r>
      <w:r w:rsidR="00D13E8A">
        <w:rPr>
          <w:rFonts w:ascii="Book Antiqua" w:hAnsi="Book Antiqua"/>
          <w:color w:val="000000"/>
          <w:kern w:val="2"/>
          <w:lang w:eastAsia="hi-IN" w:bidi="hi-IN"/>
        </w:rPr>
        <w:t>.04.2019 r. wpłynęły zapytania</w:t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CD4167" w:rsidRPr="00426D9C" w:rsidRDefault="00CD4167" w:rsidP="00E968CA">
      <w:pPr>
        <w:pStyle w:val="Akapitzlist"/>
        <w:numPr>
          <w:ilvl w:val="0"/>
          <w:numId w:val="1"/>
        </w:numPr>
        <w:tabs>
          <w:tab w:val="clear" w:pos="432"/>
          <w:tab w:val="num" w:pos="284"/>
        </w:tabs>
        <w:spacing w:line="360" w:lineRule="auto"/>
        <w:ind w:left="0" w:firstLine="0"/>
        <w:jc w:val="both"/>
        <w:rPr>
          <w:rFonts w:cs="Times New Roman"/>
          <w:color w:val="000000"/>
          <w:sz w:val="22"/>
          <w:szCs w:val="24"/>
        </w:rPr>
      </w:pPr>
    </w:p>
    <w:p w:rsidR="00CD4167" w:rsidRPr="00426D9C" w:rsidRDefault="00CD4167" w:rsidP="00E968CA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 w:rsidRPr="00426D9C">
        <w:rPr>
          <w:rFonts w:ascii="Book Antiqua" w:hAnsi="Book Antiqua"/>
          <w:b/>
          <w:sz w:val="22"/>
          <w:u w:val="single"/>
          <w:shd w:val="clear" w:color="auto" w:fill="FFFFFF"/>
        </w:rPr>
        <w:t>Pytanie 1</w:t>
      </w:r>
    </w:p>
    <w:p w:rsidR="00CE035F" w:rsidRPr="00CE035F" w:rsidRDefault="00CE035F" w:rsidP="00D13E8A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0"/>
          <w:lang w:eastAsia="pl-PL"/>
        </w:rPr>
      </w:pPr>
      <w:r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>Dotyczy opisu przedmiotu zamówienia</w:t>
      </w:r>
      <w:r>
        <w:rPr>
          <w:rFonts w:ascii="Book Antiqua" w:hAnsi="Book Antiqua" w:cs="Helvetica"/>
          <w:color w:val="000000"/>
          <w:sz w:val="22"/>
          <w:shd w:val="clear" w:color="auto" w:fill="FFFFFF"/>
        </w:rPr>
        <w:t>.</w:t>
      </w:r>
      <w:r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> </w:t>
      </w:r>
    </w:p>
    <w:p w:rsidR="00D13E8A" w:rsidRPr="00CE035F" w:rsidRDefault="00CE035F" w:rsidP="00D13E8A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0"/>
          <w:lang w:eastAsia="pl-PL"/>
        </w:rPr>
      </w:pPr>
      <w:r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Czy parametry techniczne podane w zapytaniu faktycznie dotyczą zasilacza laboratoryjnego prądu stałego z możliwością regulacji napięcia w zakresie 0 - 300 V oraz prądu w zakresie 0 - 0,45 </w:t>
      </w:r>
      <w:proofErr w:type="spellStart"/>
      <w:r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>mA</w:t>
      </w:r>
      <w:proofErr w:type="spellEnd"/>
      <w:r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>?</w:t>
      </w:r>
    </w:p>
    <w:p w:rsidR="00426D9C" w:rsidRPr="00D13E8A" w:rsidRDefault="00426D9C" w:rsidP="00D13E8A">
      <w:pPr>
        <w:shd w:val="clear" w:color="auto" w:fill="FFFFFF"/>
        <w:rPr>
          <w:rFonts w:ascii="Book Antiqua" w:hAnsi="Book Antiqua" w:cs="Calibri"/>
          <w:color w:val="000000"/>
          <w:lang w:eastAsia="pl-PL"/>
        </w:rPr>
      </w:pPr>
    </w:p>
    <w:p w:rsidR="00D13E8A" w:rsidRPr="00E41C69" w:rsidRDefault="00D13E8A" w:rsidP="00D13E8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Book Antiqua" w:hAnsi="Book Antiqua" w:cs="Tahoma"/>
          <w:b/>
          <w:sz w:val="22"/>
          <w:u w:val="single"/>
        </w:rPr>
      </w:pPr>
      <w:r w:rsidRPr="00E41C69">
        <w:rPr>
          <w:rFonts w:ascii="Book Antiqua" w:hAnsi="Book Antiqua" w:cs="Tahoma"/>
          <w:b/>
          <w:sz w:val="22"/>
          <w:u w:val="single"/>
        </w:rPr>
        <w:t>Odpowiedź 1</w:t>
      </w:r>
    </w:p>
    <w:p w:rsidR="00426D9C" w:rsidRPr="00627E25" w:rsidRDefault="00CE035F" w:rsidP="00627E25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rPr>
          <w:rFonts w:ascii="Book Antiqua" w:hAnsi="Book Antiqua" w:cs="Calibri"/>
          <w:color w:val="000000"/>
          <w:sz w:val="22"/>
          <w:lang w:eastAsia="pl-PL"/>
        </w:rPr>
      </w:pPr>
      <w:r w:rsidRPr="00CE035F">
        <w:rPr>
          <w:rFonts w:ascii="Book Antiqua" w:hAnsi="Book Antiqua" w:cs="Helvetica"/>
          <w:color w:val="000000"/>
          <w:sz w:val="22"/>
          <w:szCs w:val="22"/>
          <w:shd w:val="clear" w:color="auto" w:fill="FFFFFF"/>
        </w:rPr>
        <w:t>Dane techniczne dotyczą zasilacza prądu stałego</w:t>
      </w:r>
      <w:r w:rsidR="005743B4">
        <w:rPr>
          <w:rFonts w:ascii="Book Antiqua" w:hAnsi="Book Antiqua" w:cs="Helvetica"/>
          <w:color w:val="000000"/>
          <w:sz w:val="22"/>
          <w:szCs w:val="22"/>
          <w:shd w:val="clear" w:color="auto" w:fill="FFFFFF"/>
        </w:rPr>
        <w:t xml:space="preserve"> </w:t>
      </w:r>
      <w:r w:rsidR="005743B4"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z możliwością regulacji napięcia w zakresie </w:t>
      </w:r>
      <w:r w:rsidR="005743B4" w:rsidRPr="005743B4">
        <w:rPr>
          <w:rFonts w:ascii="Book Antiqua" w:hAnsi="Book Antiqua" w:cs="Helvetica"/>
          <w:b/>
          <w:color w:val="000000"/>
          <w:sz w:val="22"/>
          <w:shd w:val="clear" w:color="auto" w:fill="FFFFFF"/>
        </w:rPr>
        <w:t>0 - 300 V</w:t>
      </w:r>
      <w:r w:rsidR="005743B4"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 </w:t>
      </w:r>
      <w:r w:rsidR="005743B4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oraz prądu w zakresie </w:t>
      </w:r>
      <w:r w:rsidR="005743B4" w:rsidRPr="005743B4">
        <w:rPr>
          <w:rFonts w:ascii="Book Antiqua" w:hAnsi="Book Antiqua" w:cs="Helvetica"/>
          <w:b/>
          <w:color w:val="000000"/>
          <w:sz w:val="22"/>
          <w:shd w:val="clear" w:color="auto" w:fill="FFFFFF"/>
        </w:rPr>
        <w:t>0 - 0,45A</w:t>
      </w:r>
      <w:r w:rsidRPr="00CE035F">
        <w:rPr>
          <w:rFonts w:ascii="Book Antiqua" w:hAnsi="Book Antiqua" w:cs="Helvetica"/>
          <w:color w:val="000000"/>
          <w:sz w:val="22"/>
          <w:szCs w:val="22"/>
          <w:shd w:val="clear" w:color="auto" w:fill="FFFFFF"/>
        </w:rPr>
        <w:t>, przykładowe urządzenia/e</w:t>
      </w:r>
      <w:r>
        <w:rPr>
          <w:rFonts w:ascii="Book Antiqua" w:hAnsi="Book Antiqua" w:cs="Helvetica"/>
          <w:color w:val="000000"/>
          <w:sz w:val="22"/>
          <w:szCs w:val="22"/>
          <w:shd w:val="clear" w:color="auto" w:fill="FFFFFF"/>
        </w:rPr>
        <w:t xml:space="preserve"> Delta Elektronika ES 0300-0.45</w:t>
      </w:r>
      <w:r w:rsidR="00627E25" w:rsidRPr="00CE035F">
        <w:rPr>
          <w:rFonts w:ascii="Book Antiqua" w:hAnsi="Book Antiqua" w:cs="Calibri"/>
          <w:color w:val="000000"/>
          <w:sz w:val="22"/>
          <w:szCs w:val="22"/>
          <w:lang w:eastAsia="pl-PL"/>
        </w:rPr>
        <w:t>.</w:t>
      </w:r>
      <w:r w:rsidR="0052410D">
        <w:rPr>
          <w:rFonts w:ascii="Book Antiqua" w:hAnsi="Book Antiqua" w:cs="Calibri"/>
          <w:color w:val="000000"/>
          <w:sz w:val="22"/>
          <w:lang w:eastAsia="pl-PL"/>
        </w:rPr>
        <w:t xml:space="preserve"> W tym zakresie zostanie opublikowana modyfikacja zapytania ofertowego.</w:t>
      </w:r>
    </w:p>
    <w:p w:rsidR="00627E25" w:rsidRDefault="00627E25" w:rsidP="00C97563">
      <w:pPr>
        <w:shd w:val="clear" w:color="auto" w:fill="FFFFFF"/>
        <w:spacing w:after="120"/>
        <w:rPr>
          <w:rFonts w:ascii="Book Antiqua" w:hAnsi="Book Antiqua" w:cs="Calibri"/>
          <w:color w:val="000000"/>
          <w:lang w:eastAsia="pl-PL"/>
        </w:rPr>
      </w:pPr>
    </w:p>
    <w:p w:rsidR="00D13E8A" w:rsidRPr="00426D9C" w:rsidRDefault="00D13E8A" w:rsidP="00D13E8A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u w:val="single"/>
          <w:shd w:val="clear" w:color="auto" w:fill="FFFFFF"/>
        </w:rPr>
        <w:t>Pytanie 2</w:t>
      </w:r>
    </w:p>
    <w:p w:rsidR="00CE035F" w:rsidRPr="00CE035F" w:rsidRDefault="00CE035F" w:rsidP="00D13E8A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0"/>
          <w:lang w:eastAsia="pl-PL"/>
        </w:rPr>
      </w:pPr>
      <w:r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>Dotyczące terminu składania ofert</w:t>
      </w:r>
      <w:r>
        <w:rPr>
          <w:rFonts w:ascii="Book Antiqua" w:hAnsi="Book Antiqua" w:cs="Helvetica"/>
          <w:color w:val="000000"/>
          <w:sz w:val="22"/>
          <w:shd w:val="clear" w:color="auto" w:fill="FFFFFF"/>
        </w:rPr>
        <w:t>.</w:t>
      </w:r>
      <w:r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> </w:t>
      </w:r>
    </w:p>
    <w:p w:rsidR="00D13E8A" w:rsidRPr="00CE035F" w:rsidRDefault="00CE035F" w:rsidP="00D13E8A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0"/>
          <w:lang w:eastAsia="pl-PL"/>
        </w:rPr>
      </w:pPr>
      <w:r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>Czy zamawiający dopuszcza przedłużenie składania ofert o tydzień tzn. do 7 Maja (</w:t>
      </w:r>
      <w:r w:rsidRPr="00CE035F">
        <w:rPr>
          <w:rStyle w:val="object"/>
          <w:rFonts w:ascii="Book Antiqua" w:hAnsi="Book Antiqua" w:cs="Helvetica"/>
          <w:color w:val="00008B"/>
          <w:sz w:val="22"/>
          <w:shd w:val="clear" w:color="auto" w:fill="FFFFFF"/>
        </w:rPr>
        <w:t>Wtorek</w:t>
      </w:r>
      <w:r w:rsidRPr="00CE035F">
        <w:rPr>
          <w:rFonts w:ascii="Book Antiqua" w:hAnsi="Book Antiqua" w:cs="Helvetica"/>
          <w:color w:val="000000"/>
          <w:sz w:val="22"/>
          <w:shd w:val="clear" w:color="auto" w:fill="FFFFFF"/>
        </w:rPr>
        <w:t>)? </w:t>
      </w:r>
    </w:p>
    <w:p w:rsidR="00D13E8A" w:rsidRPr="00D13E8A" w:rsidRDefault="00D13E8A" w:rsidP="00D13E8A">
      <w:pPr>
        <w:shd w:val="clear" w:color="auto" w:fill="FFFFFF"/>
        <w:rPr>
          <w:rFonts w:ascii="Book Antiqua" w:hAnsi="Book Antiqua" w:cs="Calibri"/>
          <w:color w:val="000000"/>
          <w:lang w:eastAsia="pl-PL"/>
        </w:rPr>
      </w:pPr>
    </w:p>
    <w:p w:rsidR="00D13E8A" w:rsidRPr="00E41C69" w:rsidRDefault="00D13E8A" w:rsidP="00D13E8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Book Antiqua" w:hAnsi="Book Antiqua" w:cs="Tahoma"/>
          <w:b/>
          <w:sz w:val="22"/>
          <w:u w:val="single"/>
        </w:rPr>
      </w:pPr>
      <w:r w:rsidRPr="00E41C69">
        <w:rPr>
          <w:rFonts w:ascii="Book Antiqua" w:hAnsi="Book Antiqua" w:cs="Tahoma"/>
          <w:b/>
          <w:sz w:val="22"/>
          <w:u w:val="single"/>
        </w:rPr>
        <w:t>Odpowiedź 2</w:t>
      </w:r>
    </w:p>
    <w:p w:rsidR="00D13E8A" w:rsidRPr="00426D9C" w:rsidRDefault="00D13E8A" w:rsidP="00793492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 xml:space="preserve">Zamawiający </w:t>
      </w:r>
      <w:r w:rsidR="00793492">
        <w:rPr>
          <w:rFonts w:ascii="Book Antiqua" w:hAnsi="Book Antiqua" w:cs="Helvetica"/>
          <w:color w:val="000000"/>
          <w:sz w:val="22"/>
          <w:shd w:val="clear" w:color="auto" w:fill="FFFFFF"/>
        </w:rPr>
        <w:t>w</w:t>
      </w:r>
      <w:r w:rsidR="00793492" w:rsidRPr="00793492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 </w:t>
      </w:r>
      <w:r w:rsidR="00793492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terminu </w:t>
      </w:r>
      <w:r w:rsidR="00CE035F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składania ofert </w:t>
      </w:r>
      <w:r w:rsidR="00C97563">
        <w:rPr>
          <w:rFonts w:ascii="Book Antiqua" w:hAnsi="Book Antiqua" w:cs="Helvetica"/>
          <w:color w:val="000000"/>
          <w:sz w:val="22"/>
          <w:shd w:val="clear" w:color="auto" w:fill="FFFFFF"/>
        </w:rPr>
        <w:t>wyraża</w:t>
      </w:r>
      <w:r w:rsidR="00CE035F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 zgodę na prze</w:t>
      </w:r>
      <w:r w:rsidR="00793492" w:rsidRPr="00793492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dłużenie </w:t>
      </w:r>
      <w:r w:rsidR="00CE035F">
        <w:rPr>
          <w:rFonts w:ascii="Book Antiqua" w:hAnsi="Book Antiqua" w:cs="Helvetica"/>
          <w:color w:val="000000"/>
          <w:sz w:val="22"/>
          <w:shd w:val="clear" w:color="auto" w:fill="FFFFFF"/>
        </w:rPr>
        <w:t>składania ofert do 7 Maja 2019 r</w:t>
      </w:r>
      <w:r w:rsidRPr="00426D9C">
        <w:rPr>
          <w:rFonts w:ascii="Book Antiqua" w:hAnsi="Book Antiqua" w:cs="Calibri"/>
          <w:color w:val="000000"/>
          <w:sz w:val="22"/>
          <w:lang w:eastAsia="pl-PL"/>
        </w:rPr>
        <w:t>.</w:t>
      </w:r>
      <w:r w:rsidR="0052410D">
        <w:rPr>
          <w:rFonts w:ascii="Book Antiqua" w:hAnsi="Book Antiqua" w:cs="Calibri"/>
          <w:color w:val="000000"/>
          <w:sz w:val="22"/>
          <w:lang w:eastAsia="pl-PL"/>
        </w:rPr>
        <w:t xml:space="preserve"> W tym zakresie zostanie opublikowana modyfikacja zapytania ofertowego</w:t>
      </w:r>
      <w:r w:rsidR="00E00802">
        <w:rPr>
          <w:rFonts w:ascii="Book Antiqua" w:hAnsi="Book Antiqua" w:cs="Calibri"/>
          <w:color w:val="000000"/>
          <w:sz w:val="22"/>
          <w:lang w:eastAsia="pl-PL"/>
        </w:rPr>
        <w:t>.</w:t>
      </w:r>
    </w:p>
    <w:p w:rsidR="00254E77" w:rsidRDefault="00254E77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793492" w:rsidRDefault="00793492" w:rsidP="00E41C69">
      <w:pPr>
        <w:spacing w:after="0" w:line="360" w:lineRule="auto"/>
        <w:rPr>
          <w:rFonts w:ascii="Book Antiqua" w:hAnsi="Book Antiqua" w:cs="Courier New"/>
          <w:color w:val="000000"/>
          <w:sz w:val="20"/>
          <w:szCs w:val="27"/>
          <w:shd w:val="clear" w:color="auto" w:fill="FFFFFF"/>
        </w:rPr>
      </w:pPr>
    </w:p>
    <w:p w:rsidR="00E41C69" w:rsidRDefault="00E41C69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E41C69" w:rsidRDefault="00E41C69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Kanclerz UKW</w:t>
      </w: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mgr Renata Malak</w:t>
      </w:r>
    </w:p>
    <w:sectPr w:rsidR="00755AB9" w:rsidRPr="00E96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33AF9"/>
    <w:rsid w:val="000B05E2"/>
    <w:rsid w:val="00141E86"/>
    <w:rsid w:val="001D513D"/>
    <w:rsid w:val="0020746F"/>
    <w:rsid w:val="00240558"/>
    <w:rsid w:val="00254E77"/>
    <w:rsid w:val="002D0185"/>
    <w:rsid w:val="0031074B"/>
    <w:rsid w:val="003754B3"/>
    <w:rsid w:val="00426D9C"/>
    <w:rsid w:val="00517686"/>
    <w:rsid w:val="0052410D"/>
    <w:rsid w:val="005743B4"/>
    <w:rsid w:val="00627E25"/>
    <w:rsid w:val="0065201E"/>
    <w:rsid w:val="006A2EBC"/>
    <w:rsid w:val="00715D9B"/>
    <w:rsid w:val="00755AB9"/>
    <w:rsid w:val="007561B4"/>
    <w:rsid w:val="00787632"/>
    <w:rsid w:val="00793492"/>
    <w:rsid w:val="008624B9"/>
    <w:rsid w:val="00866228"/>
    <w:rsid w:val="008C54E4"/>
    <w:rsid w:val="008D5C17"/>
    <w:rsid w:val="008F722A"/>
    <w:rsid w:val="00A067B7"/>
    <w:rsid w:val="00A94250"/>
    <w:rsid w:val="00B429FF"/>
    <w:rsid w:val="00C97563"/>
    <w:rsid w:val="00CD4167"/>
    <w:rsid w:val="00CE035F"/>
    <w:rsid w:val="00D13E8A"/>
    <w:rsid w:val="00E00802"/>
    <w:rsid w:val="00E41C69"/>
    <w:rsid w:val="00E968CA"/>
    <w:rsid w:val="00F96D0D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876A1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  <w:style w:type="character" w:customStyle="1" w:styleId="object">
    <w:name w:val="object"/>
    <w:basedOn w:val="Domylnaczcionkaakapitu"/>
    <w:rsid w:val="00426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198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6</cp:revision>
  <cp:lastPrinted>2019-04-17T08:51:00Z</cp:lastPrinted>
  <dcterms:created xsi:type="dcterms:W3CDTF">2019-04-26T07:14:00Z</dcterms:created>
  <dcterms:modified xsi:type="dcterms:W3CDTF">2019-04-26T08:55:00Z</dcterms:modified>
</cp:coreProperties>
</file>