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361629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69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12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6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B22FEB">
        <w:rPr>
          <w:rFonts w:ascii="Book Antiqua" w:hAnsi="Book Antiqua"/>
          <w:i/>
        </w:rPr>
        <w:t>Dostawa</w:t>
      </w:r>
      <w:r w:rsidR="00B22FEB" w:rsidRPr="00611321">
        <w:rPr>
          <w:rFonts w:ascii="Book Antiqua" w:hAnsi="Book Antiqua"/>
          <w:i/>
        </w:rPr>
        <w:t xml:space="preserve"> </w:t>
      </w:r>
      <w:r w:rsidR="00B22FEB">
        <w:rPr>
          <w:rFonts w:ascii="Book Antiqua" w:hAnsi="Book Antiqua"/>
          <w:i/>
        </w:rPr>
        <w:t>drukarki i skanera 3D z głowicą grawerującą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12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="00361629">
        <w:rPr>
          <w:rFonts w:ascii="Book Antiqua" w:eastAsia="Times New Roman" w:hAnsi="Book Antiqua" w:cs="Book Antiqua"/>
          <w:szCs w:val="20"/>
          <w:lang w:eastAsia="pl-PL"/>
        </w:rPr>
        <w:t>6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bookmarkStart w:id="0" w:name="_GoBack"/>
      <w:r w:rsidRPr="00B95F80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B95F80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bookmarkEnd w:id="0"/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291B"/>
    <w:rsid w:val="008C2916"/>
    <w:rsid w:val="009249F0"/>
    <w:rsid w:val="009B447C"/>
    <w:rsid w:val="009C65AA"/>
    <w:rsid w:val="009E2F9A"/>
    <w:rsid w:val="00B22FEB"/>
    <w:rsid w:val="00B95F80"/>
    <w:rsid w:val="00BC4BB1"/>
    <w:rsid w:val="00C21740"/>
    <w:rsid w:val="00D1041E"/>
    <w:rsid w:val="00D4792D"/>
    <w:rsid w:val="00D5406D"/>
    <w:rsid w:val="00D552CD"/>
    <w:rsid w:val="00DB5B55"/>
    <w:rsid w:val="00E455BD"/>
    <w:rsid w:val="00E67DD1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8415A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6</cp:revision>
  <cp:lastPrinted>2019-06-12T09:11:00Z</cp:lastPrinted>
  <dcterms:created xsi:type="dcterms:W3CDTF">2019-06-12T09:01:00Z</dcterms:created>
  <dcterms:modified xsi:type="dcterms:W3CDTF">2019-06-12T09:11:00Z</dcterms:modified>
</cp:coreProperties>
</file>