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Ogłoszenie nr 560515-N-2019 z dnia 2019-06-13 r.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center"/>
        <w:rPr>
          <w:rFonts w:ascii="Times New Roman" w:eastAsia="Times New Roman" w:hAnsi="Times New Roman" w:cs="Times New Roman"/>
          <w:b/>
          <w:bCs/>
          <w:color w:val="000000"/>
          <w:sz w:val="27"/>
          <w:szCs w:val="27"/>
          <w:lang w:eastAsia="pl-PL"/>
        </w:rPr>
      </w:pPr>
      <w:r w:rsidRPr="00043437">
        <w:rPr>
          <w:rFonts w:ascii="Times New Roman" w:eastAsia="Times New Roman" w:hAnsi="Times New Roman" w:cs="Times New Roman"/>
          <w:b/>
          <w:bCs/>
          <w:color w:val="000000"/>
          <w:sz w:val="27"/>
          <w:szCs w:val="27"/>
          <w:lang w:eastAsia="pl-PL"/>
        </w:rPr>
        <w:t>Uniwersytet Kazimierza Wielkiego: Sukcesywne usługi w zakresie specjalistycznych tłumaczeń pisemnych i korekt językowych dla Uniwersytetu Kazimierza Wielkiego w Bydgoszczy (projekt RID)</w:t>
      </w:r>
      <w:r w:rsidRPr="00043437">
        <w:rPr>
          <w:rFonts w:ascii="Times New Roman" w:eastAsia="Times New Roman" w:hAnsi="Times New Roman" w:cs="Times New Roman"/>
          <w:b/>
          <w:bCs/>
          <w:color w:val="000000"/>
          <w:sz w:val="27"/>
          <w:szCs w:val="27"/>
          <w:lang w:eastAsia="pl-PL"/>
        </w:rPr>
        <w:br/>
        <w:t>OGŁOSZENIE O ZAMÓWIENIU - Usługi</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Zamieszczanie ogłoszenia:</w:t>
      </w:r>
      <w:r w:rsidRPr="00043437">
        <w:rPr>
          <w:rFonts w:ascii="Times New Roman" w:eastAsia="Times New Roman" w:hAnsi="Times New Roman" w:cs="Times New Roman"/>
          <w:color w:val="000000"/>
          <w:sz w:val="27"/>
          <w:szCs w:val="27"/>
          <w:lang w:eastAsia="pl-PL"/>
        </w:rPr>
        <w:t> Zamieszczanie obowiązkowe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Ogłoszenie dotyczy:</w:t>
      </w:r>
      <w:r w:rsidRPr="00043437">
        <w:rPr>
          <w:rFonts w:ascii="Times New Roman" w:eastAsia="Times New Roman" w:hAnsi="Times New Roman" w:cs="Times New Roman"/>
          <w:color w:val="000000"/>
          <w:sz w:val="27"/>
          <w:szCs w:val="27"/>
          <w:lang w:eastAsia="pl-PL"/>
        </w:rPr>
        <w:t> Zamówienia publicznego</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Nazwa projektu lub programu</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b/>
          <w:bCs/>
          <w:color w:val="000000"/>
          <w:sz w:val="36"/>
          <w:szCs w:val="36"/>
          <w:lang w:eastAsia="pl-PL"/>
        </w:rPr>
      </w:pPr>
      <w:r w:rsidRPr="00043437">
        <w:rPr>
          <w:rFonts w:ascii="Times New Roman" w:eastAsia="Times New Roman" w:hAnsi="Times New Roman" w:cs="Times New Roman"/>
          <w:b/>
          <w:bCs/>
          <w:color w:val="000000"/>
          <w:sz w:val="36"/>
          <w:szCs w:val="36"/>
          <w:u w:val="single"/>
          <w:lang w:eastAsia="pl-PL"/>
        </w:rPr>
        <w:t>SEKCJA I: ZAMAWIAJĄCY</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Postępowanie przeprowadza centralny zamawiający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Postępowanie jest przeprowadzane wspólnie przez zamawiających</w:t>
      </w:r>
      <w:r w:rsidRPr="00043437">
        <w:rPr>
          <w:rFonts w:ascii="Times New Roman" w:eastAsia="Times New Roman" w:hAnsi="Times New Roman" w:cs="Times New Roman"/>
          <w:color w:val="000000"/>
          <w:sz w:val="27"/>
          <w:szCs w:val="27"/>
          <w:lang w:eastAsia="pl-PL"/>
        </w:rPr>
        <w:t>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Informacje dodatkowe:</w:t>
      </w:r>
      <w:r w:rsidRPr="00043437">
        <w:rPr>
          <w:rFonts w:ascii="Times New Roman" w:eastAsia="Times New Roman" w:hAnsi="Times New Roman" w:cs="Times New Roman"/>
          <w:color w:val="000000"/>
          <w:sz w:val="27"/>
          <w:szCs w:val="27"/>
          <w:lang w:eastAsia="pl-PL"/>
        </w:rPr>
        <w:t>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 1) NAZWA I ADRES: </w:t>
      </w:r>
      <w:r w:rsidRPr="00043437">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e-mailzampub@ukw.edu.pl, faks 523 608 206. </w:t>
      </w:r>
      <w:r w:rsidRPr="00043437">
        <w:rPr>
          <w:rFonts w:ascii="Times New Roman" w:eastAsia="Times New Roman" w:hAnsi="Times New Roman" w:cs="Times New Roman"/>
          <w:color w:val="000000"/>
          <w:sz w:val="27"/>
          <w:szCs w:val="27"/>
          <w:lang w:eastAsia="pl-PL"/>
        </w:rPr>
        <w:br/>
        <w:t>Adres strony internetowej (URL): www.ukw.edu.pl </w:t>
      </w:r>
      <w:r w:rsidRPr="00043437">
        <w:rPr>
          <w:rFonts w:ascii="Times New Roman" w:eastAsia="Times New Roman" w:hAnsi="Times New Roman" w:cs="Times New Roman"/>
          <w:color w:val="000000"/>
          <w:sz w:val="27"/>
          <w:szCs w:val="27"/>
          <w:lang w:eastAsia="pl-PL"/>
        </w:rPr>
        <w:br/>
        <w:t>Adres profilu nabywcy: </w:t>
      </w:r>
      <w:r w:rsidRPr="00043437">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 www.ukw.edu.pl</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 2) RODZAJ ZAMAWIAJĄCEGO: </w:t>
      </w:r>
      <w:r w:rsidRPr="00043437">
        <w:rPr>
          <w:rFonts w:ascii="Times New Roman" w:eastAsia="Times New Roman" w:hAnsi="Times New Roman" w:cs="Times New Roman"/>
          <w:color w:val="000000"/>
          <w:sz w:val="27"/>
          <w:szCs w:val="27"/>
          <w:lang w:eastAsia="pl-PL"/>
        </w:rPr>
        <w:t>Inny (proszę określić): </w:t>
      </w:r>
      <w:r w:rsidRPr="00043437">
        <w:rPr>
          <w:rFonts w:ascii="Times New Roman" w:eastAsia="Times New Roman" w:hAnsi="Times New Roman" w:cs="Times New Roman"/>
          <w:color w:val="000000"/>
          <w:sz w:val="27"/>
          <w:szCs w:val="27"/>
          <w:lang w:eastAsia="pl-PL"/>
        </w:rPr>
        <w:br/>
        <w:t>Państwowa Szkoła Wyższa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I.3) WSPÓLNE UDZIELANIE ZAMÓWIENIA </w:t>
      </w:r>
      <w:r w:rsidRPr="00043437">
        <w:rPr>
          <w:rFonts w:ascii="Times New Roman" w:eastAsia="Times New Roman" w:hAnsi="Times New Roman" w:cs="Times New Roman"/>
          <w:b/>
          <w:bCs/>
          <w:i/>
          <w:iCs/>
          <w:color w:val="000000"/>
          <w:sz w:val="27"/>
          <w:szCs w:val="27"/>
          <w:lang w:eastAsia="pl-PL"/>
        </w:rPr>
        <w:t>(jeżeli dotyczy)</w:t>
      </w:r>
      <w:r w:rsidRPr="00043437">
        <w:rPr>
          <w:rFonts w:ascii="Times New Roman" w:eastAsia="Times New Roman" w:hAnsi="Times New Roman" w:cs="Times New Roman"/>
          <w:b/>
          <w:bCs/>
          <w:color w:val="000000"/>
          <w:sz w:val="27"/>
          <w:szCs w:val="27"/>
          <w:lang w:eastAsia="pl-PL"/>
        </w:rPr>
        <w:t>:</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I.4) KOMUNIKACJA: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Tak </w:t>
      </w:r>
      <w:r w:rsidRPr="00043437">
        <w:rPr>
          <w:rFonts w:ascii="Times New Roman" w:eastAsia="Times New Roman" w:hAnsi="Times New Roman" w:cs="Times New Roman"/>
          <w:color w:val="000000"/>
          <w:sz w:val="27"/>
          <w:szCs w:val="27"/>
          <w:lang w:eastAsia="pl-PL"/>
        </w:rPr>
        <w:br/>
        <w:t>www.ukw.edu.pl</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Oferty lub wnioski o dopuszczenie do udziału w postępowaniu należy przesyłać:</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Elektronicznie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t>adres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Nie </w:t>
      </w:r>
      <w:r w:rsidRPr="00043437">
        <w:rPr>
          <w:rFonts w:ascii="Times New Roman" w:eastAsia="Times New Roman" w:hAnsi="Times New Roman" w:cs="Times New Roman"/>
          <w:color w:val="000000"/>
          <w:sz w:val="27"/>
          <w:szCs w:val="27"/>
          <w:lang w:eastAsia="pl-PL"/>
        </w:rPr>
        <w:br/>
        <w:t>Inny sposób: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Tak </w:t>
      </w:r>
      <w:r w:rsidRPr="00043437">
        <w:rPr>
          <w:rFonts w:ascii="Times New Roman" w:eastAsia="Times New Roman" w:hAnsi="Times New Roman" w:cs="Times New Roman"/>
          <w:color w:val="000000"/>
          <w:sz w:val="27"/>
          <w:szCs w:val="27"/>
          <w:lang w:eastAsia="pl-PL"/>
        </w:rPr>
        <w:br/>
        <w:t>Inny sposób: </w:t>
      </w:r>
      <w:r w:rsidRPr="00043437">
        <w:rPr>
          <w:rFonts w:ascii="Times New Roman" w:eastAsia="Times New Roman" w:hAnsi="Times New Roman" w:cs="Times New Roman"/>
          <w:color w:val="000000"/>
          <w:sz w:val="27"/>
          <w:szCs w:val="27"/>
          <w:lang w:eastAsia="pl-PL"/>
        </w:rPr>
        <w:br/>
        <w:t>Składanie ofert odbywa się za pośrednictwem operatora pocztowego w rozumieniu ustawy z dnia 23 listopada 2012 r. - Prawo pocztowe (j.t. Dz. U. z 2017 r., poz. 1481), osobiście, za pośrednictwem posłańca </w:t>
      </w:r>
      <w:r w:rsidRPr="00043437">
        <w:rPr>
          <w:rFonts w:ascii="Times New Roman" w:eastAsia="Times New Roman" w:hAnsi="Times New Roman" w:cs="Times New Roman"/>
          <w:color w:val="000000"/>
          <w:sz w:val="27"/>
          <w:szCs w:val="27"/>
          <w:lang w:eastAsia="pl-PL"/>
        </w:rPr>
        <w:br/>
        <w:t>Adres: </w:t>
      </w:r>
      <w:r w:rsidRPr="00043437">
        <w:rPr>
          <w:rFonts w:ascii="Times New Roman" w:eastAsia="Times New Roman" w:hAnsi="Times New Roman" w:cs="Times New Roman"/>
          <w:color w:val="000000"/>
          <w:sz w:val="27"/>
          <w:szCs w:val="27"/>
          <w:lang w:eastAsia="pl-PL"/>
        </w:rPr>
        <w:br/>
        <w:t>Uniwersytet Kazimierza Wielkiego w Bydgoszczy, ul. Chodkiewicza 30, 85-064 Bydgoszcz</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b/>
          <w:bCs/>
          <w:color w:val="000000"/>
          <w:sz w:val="36"/>
          <w:szCs w:val="36"/>
          <w:lang w:eastAsia="pl-PL"/>
        </w:rPr>
      </w:pPr>
      <w:r w:rsidRPr="00043437">
        <w:rPr>
          <w:rFonts w:ascii="Times New Roman" w:eastAsia="Times New Roman" w:hAnsi="Times New Roman" w:cs="Times New Roman"/>
          <w:b/>
          <w:bCs/>
          <w:color w:val="000000"/>
          <w:sz w:val="36"/>
          <w:szCs w:val="36"/>
          <w:u w:val="single"/>
          <w:lang w:eastAsia="pl-PL"/>
        </w:rPr>
        <w:t>SEKCJA II: PRZEDMIOT ZAMÓWIENIA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II.1) Nazwa nadana zamówieniu przez zamawiającego: </w:t>
      </w:r>
      <w:r w:rsidRPr="00043437">
        <w:rPr>
          <w:rFonts w:ascii="Times New Roman" w:eastAsia="Times New Roman" w:hAnsi="Times New Roman" w:cs="Times New Roman"/>
          <w:color w:val="000000"/>
          <w:sz w:val="27"/>
          <w:szCs w:val="27"/>
          <w:lang w:eastAsia="pl-PL"/>
        </w:rPr>
        <w:t>Sukcesywne usługi w zakresie specjalistycznych tłumaczeń pisemnych i korekt językowych dla Uniwersytetu Kazimierza Wielkiego w Bydgoszczy (projekt RID)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Numer referencyjny: </w:t>
      </w:r>
      <w:r w:rsidRPr="00043437">
        <w:rPr>
          <w:rFonts w:ascii="Times New Roman" w:eastAsia="Times New Roman" w:hAnsi="Times New Roman" w:cs="Times New Roman"/>
          <w:color w:val="000000"/>
          <w:sz w:val="27"/>
          <w:szCs w:val="27"/>
          <w:lang w:eastAsia="pl-PL"/>
        </w:rPr>
        <w:t>Numer sprawy: UKW/DZP-281-U-63/2019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043437" w:rsidRPr="00043437" w:rsidRDefault="00043437" w:rsidP="00043437">
      <w:pPr>
        <w:spacing w:line="450" w:lineRule="atLeas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lastRenderedPageBreak/>
        <w:t>Nie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II.2) Rodzaj zamówienia: </w:t>
      </w:r>
      <w:r w:rsidRPr="00043437">
        <w:rPr>
          <w:rFonts w:ascii="Times New Roman" w:eastAsia="Times New Roman" w:hAnsi="Times New Roman" w:cs="Times New Roman"/>
          <w:color w:val="000000"/>
          <w:sz w:val="27"/>
          <w:szCs w:val="27"/>
          <w:lang w:eastAsia="pl-PL"/>
        </w:rPr>
        <w:t>Usługi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II.3) Informacja o możliwości składania ofert częściowych</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Zamówienie podzielone jest na części: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Tak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wszystkich części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6 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6 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II.4)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043437">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043437">
        <w:rPr>
          <w:rFonts w:ascii="Times New Roman" w:eastAsia="Times New Roman" w:hAnsi="Times New Roman" w:cs="Times New Roman"/>
          <w:color w:val="000000"/>
          <w:sz w:val="27"/>
          <w:szCs w:val="27"/>
          <w:lang w:eastAsia="pl-PL"/>
        </w:rPr>
        <w:t xml:space="preserve">Przedmiotem zamówienia będą sukcesywne usługi w zakresie specjalistycznych tłumaczeń pisemnych i korekt językowych szczegółowo opisanych w zał. nr 2 "Formularz cenowy", </w:t>
      </w:r>
      <w:proofErr w:type="spellStart"/>
      <w:r w:rsidRPr="00043437">
        <w:rPr>
          <w:rFonts w:ascii="Times New Roman" w:eastAsia="Times New Roman" w:hAnsi="Times New Roman" w:cs="Times New Roman"/>
          <w:color w:val="000000"/>
          <w:sz w:val="27"/>
          <w:szCs w:val="27"/>
          <w:lang w:eastAsia="pl-PL"/>
        </w:rPr>
        <w:t>rozdz</w:t>
      </w:r>
      <w:proofErr w:type="spellEnd"/>
      <w:r w:rsidRPr="00043437">
        <w:rPr>
          <w:rFonts w:ascii="Times New Roman" w:eastAsia="Times New Roman" w:hAnsi="Times New Roman" w:cs="Times New Roman"/>
          <w:color w:val="000000"/>
          <w:sz w:val="27"/>
          <w:szCs w:val="27"/>
          <w:lang w:eastAsia="pl-PL"/>
        </w:rPr>
        <w:t>, 4 OPZ oraz rozdz. 3 IPU.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II.5) Główny kod CPV: </w:t>
      </w:r>
      <w:r w:rsidRPr="00043437">
        <w:rPr>
          <w:rFonts w:ascii="Times New Roman" w:eastAsia="Times New Roman" w:hAnsi="Times New Roman" w:cs="Times New Roman"/>
          <w:color w:val="000000"/>
          <w:sz w:val="27"/>
          <w:szCs w:val="27"/>
          <w:lang w:eastAsia="pl-PL"/>
        </w:rPr>
        <w:t>79530000-8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Dodatkowe kody CPV:</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II.6) Całkowita wartość zamówienia </w:t>
      </w:r>
      <w:r w:rsidRPr="00043437">
        <w:rPr>
          <w:rFonts w:ascii="Times New Roman" w:eastAsia="Times New Roman" w:hAnsi="Times New Roman" w:cs="Times New Roman"/>
          <w:i/>
          <w:iCs/>
          <w:color w:val="000000"/>
          <w:sz w:val="27"/>
          <w:szCs w:val="27"/>
          <w:lang w:eastAsia="pl-PL"/>
        </w:rPr>
        <w:t>(jeżeli zamawiający podaje informacje o wartości zamówienia)</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lastRenderedPageBreak/>
        <w:t>Wartość bez VAT: </w:t>
      </w:r>
      <w:r w:rsidRPr="00043437">
        <w:rPr>
          <w:rFonts w:ascii="Times New Roman" w:eastAsia="Times New Roman" w:hAnsi="Times New Roman" w:cs="Times New Roman"/>
          <w:color w:val="000000"/>
          <w:sz w:val="27"/>
          <w:szCs w:val="27"/>
          <w:lang w:eastAsia="pl-PL"/>
        </w:rPr>
        <w:br/>
        <w:t>Waluta: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II.7) Czy przewiduje się udzielenie zamówień, o których mowa w art. 67 ust. 1 pkt 6 i 7 lub w art. 134 ust. 6 pkt 3 ustawy Pzp: </w:t>
      </w: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t>Określenie przedmiotu, wielkości lub zakresu oraz warunków na jakich zostaną udzielone zamówienia, o których mowa w art. 67 ust. 1 pkt 6 lub w art. 134 ust. 6 pkt 3 ustawy Pzp: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miesiącach:   </w:t>
      </w:r>
      <w:r w:rsidRPr="00043437">
        <w:rPr>
          <w:rFonts w:ascii="Times New Roman" w:eastAsia="Times New Roman" w:hAnsi="Times New Roman" w:cs="Times New Roman"/>
          <w:i/>
          <w:iCs/>
          <w:color w:val="000000"/>
          <w:sz w:val="27"/>
          <w:szCs w:val="27"/>
          <w:lang w:eastAsia="pl-PL"/>
        </w:rPr>
        <w:t> lub </w:t>
      </w:r>
      <w:r w:rsidRPr="00043437">
        <w:rPr>
          <w:rFonts w:ascii="Times New Roman" w:eastAsia="Times New Roman" w:hAnsi="Times New Roman" w:cs="Times New Roman"/>
          <w:b/>
          <w:bCs/>
          <w:color w:val="000000"/>
          <w:sz w:val="27"/>
          <w:szCs w:val="27"/>
          <w:lang w:eastAsia="pl-PL"/>
        </w:rPr>
        <w:t>dniach:</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i/>
          <w:iCs/>
          <w:color w:val="000000"/>
          <w:sz w:val="27"/>
          <w:szCs w:val="27"/>
          <w:lang w:eastAsia="pl-PL"/>
        </w:rPr>
        <w:t>lub</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data rozpoczęcia: </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i/>
          <w:iCs/>
          <w:color w:val="000000"/>
          <w:sz w:val="27"/>
          <w:szCs w:val="27"/>
          <w:lang w:eastAsia="pl-PL"/>
        </w:rPr>
        <w:t> lub </w:t>
      </w:r>
      <w:r w:rsidRPr="00043437">
        <w:rPr>
          <w:rFonts w:ascii="Times New Roman" w:eastAsia="Times New Roman" w:hAnsi="Times New Roman" w:cs="Times New Roman"/>
          <w:b/>
          <w:bCs/>
          <w:color w:val="000000"/>
          <w:sz w:val="27"/>
          <w:szCs w:val="27"/>
          <w:lang w:eastAsia="pl-PL"/>
        </w:rPr>
        <w:t>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II.9) Informacje dodatkowe:</w:t>
      </w:r>
    </w:p>
    <w:p w:rsidR="00043437" w:rsidRPr="00043437" w:rsidRDefault="00043437" w:rsidP="00043437">
      <w:pPr>
        <w:spacing w:line="450" w:lineRule="atLeast"/>
        <w:jc w:val="left"/>
        <w:rPr>
          <w:rFonts w:ascii="Times New Roman" w:eastAsia="Times New Roman" w:hAnsi="Times New Roman" w:cs="Times New Roman"/>
          <w:b/>
          <w:bCs/>
          <w:color w:val="000000"/>
          <w:sz w:val="36"/>
          <w:szCs w:val="36"/>
          <w:lang w:eastAsia="pl-PL"/>
        </w:rPr>
      </w:pPr>
      <w:r w:rsidRPr="00043437">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III.1) WARUNKI UDZIAŁU W POSTĘPOWANIU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lastRenderedPageBreak/>
        <w:t>III.1.2) Sytuacja finansowa lub ekonomiczna </w:t>
      </w:r>
      <w:r w:rsidRPr="00043437">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w:t>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III.1.3) Zdolność techniczna lub zawodowa </w:t>
      </w:r>
      <w:r w:rsidRPr="00043437">
        <w:rPr>
          <w:rFonts w:ascii="Times New Roman" w:eastAsia="Times New Roman" w:hAnsi="Times New Roman" w:cs="Times New Roman"/>
          <w:color w:val="000000"/>
          <w:sz w:val="27"/>
          <w:szCs w:val="27"/>
          <w:lang w:eastAsia="pl-PL"/>
        </w:rPr>
        <w:br/>
        <w:t xml:space="preserve">Określenie warunków: Zamawiający uzna warunek za spełniony jeżeli Wykonawca dysponuje: a) w zakresie korekt językowych: co najmniej jedną osobą, która jest native speakerem posiadającym wykształcenie wyższe (dla części 2 i 3 z zakresu nauk biologicznych a dla części nr 4 dopuszcza się także wykształcenie chemiczne - stopień magistra lub jego odpowiednik) uzyskany w kraju anglojęzycznym, gdzie studia prowadzone były w języku angielskim oraz w okresie ostatnich pięciu lat przed upływem terminu składania ofert wykonał: Dla Części 1 (BioRID7) - co najmniej 5 korekt językowych w języku angielskim lub tłumaczenia tekstu naukowego (o łącznej liczbie nie niej niż 20 stron) z zakresu biologii, opublikowanych w formie elektronicznej lub wydrukowanej w czasopismach naukowych, z czego co najmniej jeden tekst z dziedziny biologii w czasopismach o </w:t>
      </w:r>
      <w:proofErr w:type="spellStart"/>
      <w:r w:rsidRPr="00043437">
        <w:rPr>
          <w:rFonts w:ascii="Times New Roman" w:eastAsia="Times New Roman" w:hAnsi="Times New Roman" w:cs="Times New Roman"/>
          <w:color w:val="000000"/>
          <w:sz w:val="27"/>
          <w:szCs w:val="27"/>
          <w:lang w:eastAsia="pl-PL"/>
        </w:rPr>
        <w:t>Impact</w:t>
      </w:r>
      <w:proofErr w:type="spellEnd"/>
      <w:r w:rsidRPr="00043437">
        <w:rPr>
          <w:rFonts w:ascii="Times New Roman" w:eastAsia="Times New Roman" w:hAnsi="Times New Roman" w:cs="Times New Roman"/>
          <w:color w:val="000000"/>
          <w:sz w:val="27"/>
          <w:szCs w:val="27"/>
          <w:lang w:eastAsia="pl-PL"/>
        </w:rPr>
        <w:t xml:space="preserve"> </w:t>
      </w:r>
      <w:proofErr w:type="spellStart"/>
      <w:r w:rsidRPr="00043437">
        <w:rPr>
          <w:rFonts w:ascii="Times New Roman" w:eastAsia="Times New Roman" w:hAnsi="Times New Roman" w:cs="Times New Roman"/>
          <w:color w:val="000000"/>
          <w:sz w:val="27"/>
          <w:szCs w:val="27"/>
          <w:lang w:eastAsia="pl-PL"/>
        </w:rPr>
        <w:t>Factor</w:t>
      </w:r>
      <w:proofErr w:type="spellEnd"/>
      <w:r w:rsidRPr="00043437">
        <w:rPr>
          <w:rFonts w:ascii="Times New Roman" w:eastAsia="Times New Roman" w:hAnsi="Times New Roman" w:cs="Times New Roman"/>
          <w:color w:val="000000"/>
          <w:sz w:val="27"/>
          <w:szCs w:val="27"/>
          <w:lang w:eastAsia="pl-PL"/>
        </w:rPr>
        <w:t xml:space="preserve"> (IF) powyżej 1. Dla Części 2 (BioRID5) - co najmniej 2 korekty językowe w języku angielskim lub tłumaczenia z języka polskiego na język angielski tekstu naukowego (łącznie nie mniej niż 30 stron) z zakresu dyscypliny biologia, opublikowanych w języku angielskim w formie elektronicznej lub wydrukowanej w czasopismach naukowych o </w:t>
      </w:r>
      <w:proofErr w:type="spellStart"/>
      <w:r w:rsidRPr="00043437">
        <w:rPr>
          <w:rFonts w:ascii="Times New Roman" w:eastAsia="Times New Roman" w:hAnsi="Times New Roman" w:cs="Times New Roman"/>
          <w:color w:val="000000"/>
          <w:sz w:val="27"/>
          <w:szCs w:val="27"/>
          <w:lang w:eastAsia="pl-PL"/>
        </w:rPr>
        <w:t>Impact</w:t>
      </w:r>
      <w:proofErr w:type="spellEnd"/>
      <w:r w:rsidRPr="00043437">
        <w:rPr>
          <w:rFonts w:ascii="Times New Roman" w:eastAsia="Times New Roman" w:hAnsi="Times New Roman" w:cs="Times New Roman"/>
          <w:color w:val="000000"/>
          <w:sz w:val="27"/>
          <w:szCs w:val="27"/>
          <w:lang w:eastAsia="pl-PL"/>
        </w:rPr>
        <w:t xml:space="preserve"> </w:t>
      </w:r>
      <w:proofErr w:type="spellStart"/>
      <w:r w:rsidRPr="00043437">
        <w:rPr>
          <w:rFonts w:ascii="Times New Roman" w:eastAsia="Times New Roman" w:hAnsi="Times New Roman" w:cs="Times New Roman"/>
          <w:color w:val="000000"/>
          <w:sz w:val="27"/>
          <w:szCs w:val="27"/>
          <w:lang w:eastAsia="pl-PL"/>
        </w:rPr>
        <w:t>Factor</w:t>
      </w:r>
      <w:proofErr w:type="spellEnd"/>
      <w:r w:rsidRPr="00043437">
        <w:rPr>
          <w:rFonts w:ascii="Times New Roman" w:eastAsia="Times New Roman" w:hAnsi="Times New Roman" w:cs="Times New Roman"/>
          <w:color w:val="000000"/>
          <w:sz w:val="27"/>
          <w:szCs w:val="27"/>
          <w:lang w:eastAsia="pl-PL"/>
        </w:rPr>
        <w:t xml:space="preserve"> (IF) powyżej 2. Dla części 3 (BioRID4) - co najmniej 3 korekty językowe w języku angielskim tekstu naukowego z zakresu ekologii bezkręgowców glebowych, opublikowanych w formie elektronicznej lub wydrukowanej w czasopismach z listy </w:t>
      </w:r>
      <w:proofErr w:type="spellStart"/>
      <w:r w:rsidRPr="00043437">
        <w:rPr>
          <w:rFonts w:ascii="Times New Roman" w:eastAsia="Times New Roman" w:hAnsi="Times New Roman" w:cs="Times New Roman"/>
          <w:color w:val="000000"/>
          <w:sz w:val="27"/>
          <w:szCs w:val="27"/>
          <w:lang w:eastAsia="pl-PL"/>
        </w:rPr>
        <w:t>MNiSW</w:t>
      </w:r>
      <w:proofErr w:type="spellEnd"/>
      <w:r w:rsidRPr="00043437">
        <w:rPr>
          <w:rFonts w:ascii="Times New Roman" w:eastAsia="Times New Roman" w:hAnsi="Times New Roman" w:cs="Times New Roman"/>
          <w:color w:val="000000"/>
          <w:sz w:val="27"/>
          <w:szCs w:val="27"/>
          <w:lang w:eastAsia="pl-PL"/>
        </w:rPr>
        <w:t xml:space="preserve"> części A. Dla Części 4 (BioRID12) - co najmniej 5 korekt językowych w języku angielskim tekstu naukowego z pogranicza nauk biologicznych i chemicznych opublikowanych w formie elektronicznej lub wydrukowanej w czasopismach naukowych. Za native speakera Zamawiający uznaje - rodzimego użytkownika języka angielskiego, który posługuje się językiem angielskim jako ojczystym, </w:t>
      </w:r>
      <w:r w:rsidRPr="00043437">
        <w:rPr>
          <w:rFonts w:ascii="Times New Roman" w:eastAsia="Times New Roman" w:hAnsi="Times New Roman" w:cs="Times New Roman"/>
          <w:color w:val="000000"/>
          <w:sz w:val="27"/>
          <w:szCs w:val="27"/>
          <w:lang w:eastAsia="pl-PL"/>
        </w:rPr>
        <w:lastRenderedPageBreak/>
        <w:t>jednocześnie język angielski to język pierwszy, który opanował w stopniu doskonałym). b) w zakresie tłumaczeń pisemnych co najmniej jedną osobą, która posiada tytuł magistra filologii angielskiej lub posiada tytuł magistra lingwistyki stosowanej (gdzie językiem wiodący był język angielski) lub posiada znajomość języka angielskiego na poziomie C2 zgodnie ze skalą biegłości językowej wg Rady Europy (certyfikat uzyskany poprzez pozytywny wynik egzaminu językowego CPE (</w:t>
      </w:r>
      <w:proofErr w:type="spellStart"/>
      <w:r w:rsidRPr="00043437">
        <w:rPr>
          <w:rFonts w:ascii="Times New Roman" w:eastAsia="Times New Roman" w:hAnsi="Times New Roman" w:cs="Times New Roman"/>
          <w:color w:val="000000"/>
          <w:sz w:val="27"/>
          <w:szCs w:val="27"/>
          <w:lang w:eastAsia="pl-PL"/>
        </w:rPr>
        <w:t>Certificate</w:t>
      </w:r>
      <w:proofErr w:type="spellEnd"/>
      <w:r w:rsidRPr="00043437">
        <w:rPr>
          <w:rFonts w:ascii="Times New Roman" w:eastAsia="Times New Roman" w:hAnsi="Times New Roman" w:cs="Times New Roman"/>
          <w:color w:val="000000"/>
          <w:sz w:val="27"/>
          <w:szCs w:val="27"/>
          <w:lang w:eastAsia="pl-PL"/>
        </w:rPr>
        <w:t xml:space="preserve"> of </w:t>
      </w:r>
      <w:proofErr w:type="spellStart"/>
      <w:r w:rsidRPr="00043437">
        <w:rPr>
          <w:rFonts w:ascii="Times New Roman" w:eastAsia="Times New Roman" w:hAnsi="Times New Roman" w:cs="Times New Roman"/>
          <w:color w:val="000000"/>
          <w:sz w:val="27"/>
          <w:szCs w:val="27"/>
          <w:lang w:eastAsia="pl-PL"/>
        </w:rPr>
        <w:t>Proficiency</w:t>
      </w:r>
      <w:proofErr w:type="spellEnd"/>
      <w:r w:rsidRPr="00043437">
        <w:rPr>
          <w:rFonts w:ascii="Times New Roman" w:eastAsia="Times New Roman" w:hAnsi="Times New Roman" w:cs="Times New Roman"/>
          <w:color w:val="000000"/>
          <w:sz w:val="27"/>
          <w:szCs w:val="27"/>
          <w:lang w:eastAsia="pl-PL"/>
        </w:rPr>
        <w:t xml:space="preserve"> In English) lub składa oświadczenie o znajomości języka angielskiego na poziomie C2 a także posiada wykształcenie wyższe w zakresie nauk biologicznych a dla części nr 6 dopuszcza się także wykształcenie wyższe z zakresu chemii oraz wykonała: Dla Części 5 (BioRID5) - co najmniej 2 tłumaczenia pisemne tekstu naukowego z języka polskiego na język angielski z zakresu dyscypliny biologia (o łącznej licznie nie mniej niż 30 stron), opublikowanych w formie elektronicznej lub wydrukowanej w czasopismach o </w:t>
      </w:r>
      <w:proofErr w:type="spellStart"/>
      <w:r w:rsidRPr="00043437">
        <w:rPr>
          <w:rFonts w:ascii="Times New Roman" w:eastAsia="Times New Roman" w:hAnsi="Times New Roman" w:cs="Times New Roman"/>
          <w:color w:val="000000"/>
          <w:sz w:val="27"/>
          <w:szCs w:val="27"/>
          <w:lang w:eastAsia="pl-PL"/>
        </w:rPr>
        <w:t>Impact</w:t>
      </w:r>
      <w:proofErr w:type="spellEnd"/>
      <w:r w:rsidRPr="00043437">
        <w:rPr>
          <w:rFonts w:ascii="Times New Roman" w:eastAsia="Times New Roman" w:hAnsi="Times New Roman" w:cs="Times New Roman"/>
          <w:color w:val="000000"/>
          <w:sz w:val="27"/>
          <w:szCs w:val="27"/>
          <w:lang w:eastAsia="pl-PL"/>
        </w:rPr>
        <w:t xml:space="preserve"> </w:t>
      </w:r>
      <w:proofErr w:type="spellStart"/>
      <w:r w:rsidRPr="00043437">
        <w:rPr>
          <w:rFonts w:ascii="Times New Roman" w:eastAsia="Times New Roman" w:hAnsi="Times New Roman" w:cs="Times New Roman"/>
          <w:color w:val="000000"/>
          <w:sz w:val="27"/>
          <w:szCs w:val="27"/>
          <w:lang w:eastAsia="pl-PL"/>
        </w:rPr>
        <w:t>Factor</w:t>
      </w:r>
      <w:proofErr w:type="spellEnd"/>
      <w:r w:rsidRPr="00043437">
        <w:rPr>
          <w:rFonts w:ascii="Times New Roman" w:eastAsia="Times New Roman" w:hAnsi="Times New Roman" w:cs="Times New Roman"/>
          <w:color w:val="000000"/>
          <w:sz w:val="27"/>
          <w:szCs w:val="27"/>
          <w:lang w:eastAsia="pl-PL"/>
        </w:rPr>
        <w:t xml:space="preserve"> (IF) powyżej 2. Dla Części 6 (BioRID12) - co najmniej 2 tłumaczenia pisemne tekstu naukowego z języka polskiego na język angielski z zakresu pogranicza nauk biologicznych i chemicznych, opublikowanych w formie elektronicznej lub wydrukowanej w czasopismach z listy </w:t>
      </w:r>
      <w:proofErr w:type="spellStart"/>
      <w:r w:rsidRPr="00043437">
        <w:rPr>
          <w:rFonts w:ascii="Times New Roman" w:eastAsia="Times New Roman" w:hAnsi="Times New Roman" w:cs="Times New Roman"/>
          <w:color w:val="000000"/>
          <w:sz w:val="27"/>
          <w:szCs w:val="27"/>
          <w:lang w:eastAsia="pl-PL"/>
        </w:rPr>
        <w:t>MNiSW</w:t>
      </w:r>
      <w:proofErr w:type="spellEnd"/>
      <w:r w:rsidRPr="00043437">
        <w:rPr>
          <w:rFonts w:ascii="Times New Roman" w:eastAsia="Times New Roman" w:hAnsi="Times New Roman" w:cs="Times New Roman"/>
          <w:color w:val="000000"/>
          <w:sz w:val="27"/>
          <w:szCs w:val="27"/>
          <w:lang w:eastAsia="pl-PL"/>
        </w:rPr>
        <w:t xml:space="preserve"> części A. W celu wykazania spełnienia przez Wykonawcę warunku, o którym mowa powyżej Wykonawca zobowiązany jest przedłożyć wraz z ofertą wykaz osób / osoby, skierowanych do wykonania zadania, wraz z informacjami na temat ich kwalifikacji zawodowych, doświadczenia niezbędnego do wykonania zamówienia a także zakresu wykonywanych przez nie czynności, zgodnie z załącznikiem nr 7 do SIWZ. </w:t>
      </w:r>
      <w:r w:rsidRPr="00043437">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043437">
        <w:rPr>
          <w:rFonts w:ascii="Times New Roman" w:eastAsia="Times New Roman" w:hAnsi="Times New Roman" w:cs="Times New Roman"/>
          <w:color w:val="000000"/>
          <w:sz w:val="27"/>
          <w:szCs w:val="27"/>
          <w:lang w:eastAsia="pl-PL"/>
        </w:rPr>
        <w:br/>
        <w:t>Informacje dodatkowe: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III.2) PODSTAWY WYKLUCZENIA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III.2.1) Podstawy wykluczenia określone w art. 24 ust. 1 ustawy Pzp</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 xml:space="preserve">III.2.2) Zamawiający przewiduje wykluczenie wykonawcy na podstawie art. </w:t>
      </w:r>
      <w:r w:rsidRPr="00043437">
        <w:rPr>
          <w:rFonts w:ascii="Times New Roman" w:eastAsia="Times New Roman" w:hAnsi="Times New Roman" w:cs="Times New Roman"/>
          <w:b/>
          <w:bCs/>
          <w:color w:val="000000"/>
          <w:sz w:val="27"/>
          <w:szCs w:val="27"/>
          <w:lang w:eastAsia="pl-PL"/>
        </w:rPr>
        <w:lastRenderedPageBreak/>
        <w:t>24 ust. 5 ustawy Pzp</w:t>
      </w:r>
      <w:r w:rsidRPr="00043437">
        <w:rPr>
          <w:rFonts w:ascii="Times New Roman" w:eastAsia="Times New Roman" w:hAnsi="Times New Roman" w:cs="Times New Roman"/>
          <w:color w:val="000000"/>
          <w:sz w:val="27"/>
          <w:szCs w:val="27"/>
          <w:lang w:eastAsia="pl-PL"/>
        </w:rPr>
        <w:t> Nie Zamawiający przewiduje następujące fakultatywne podstawy wykluczenia: Tak (podstawa wykluczenia określona w art. 24 ust. 5 pkt 1 ustawy Pzp)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043437">
        <w:rPr>
          <w:rFonts w:ascii="Times New Roman" w:eastAsia="Times New Roman" w:hAnsi="Times New Roman" w:cs="Times New Roman"/>
          <w:color w:val="000000"/>
          <w:sz w:val="27"/>
          <w:szCs w:val="27"/>
          <w:lang w:eastAsia="pl-PL"/>
        </w:rPr>
        <w:br/>
        <w:t>Tak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Oświadczenie o spełnianiu kryteriów selekcji </w:t>
      </w:r>
      <w:r w:rsidRPr="00043437">
        <w:rPr>
          <w:rFonts w:ascii="Times New Roman" w:eastAsia="Times New Roman" w:hAnsi="Times New Roman" w:cs="Times New Roman"/>
          <w:color w:val="000000"/>
          <w:sz w:val="27"/>
          <w:szCs w:val="27"/>
          <w:lang w:eastAsia="pl-PL"/>
        </w:rPr>
        <w:br/>
        <w:t>Tak</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 xml:space="preserve">1. „Formularz ofertowy” wraz: z „Formularzem cenowym” stanowiącym załącznik nr 2, załącznik nr 6 „Wykaz usług”- (do oceny kryterium „Dodatkowe doświadczenie osób wyznaczonych do realizacji zamówienia”) 2. Oświadczenia i dokumenty, wymagane postanowieniami punktu 8 SIWZ; 3. Pełnomocnictwo do reprezentowania wszystkich Wykonawców wspólnie ubiegających się o udzielenie zamówienia o ile dotyczy, ewentualnie umowa o współdziałaniu, z której będzie wynikać przedmiotowe pełnomocnictwo (oryginał lub kopia potwierdzona za zgodność z oryginałem przez notariusza). Pełnomocnik może być ustanowiony do </w:t>
      </w:r>
      <w:r w:rsidRPr="00043437">
        <w:rPr>
          <w:rFonts w:ascii="Times New Roman" w:eastAsia="Times New Roman" w:hAnsi="Times New Roman" w:cs="Times New Roman"/>
          <w:color w:val="000000"/>
          <w:sz w:val="27"/>
          <w:szCs w:val="27"/>
          <w:lang w:eastAsia="pl-PL"/>
        </w:rPr>
        <w:lastRenderedPageBreak/>
        <w:t>reprezentowania Wykonawców w postępowaniu albo reprezentowania w postępowaniu i zawarcia umowy. 4. Pełnomocnictwo do podpisania oferty (oryginał lub kopia potwierdzona za zgodność z oryginałem przez notariusza)względnie do podpisania innych dokumentów składanych wraz z ofertą, o ile uprawnienie do reprezentacji osoby podpisującej ofertę nie wynika z dokumentu rejestrowego załączonego do oferty</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III.5.1) W ZAKRESIE SPEŁNIANIA WARUNKÓW UDZIAŁU W POSTĘPOWANIU:</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wykaz osób skierowanych przez wykonawcę do realizacji zamówienia publicznego wraz z informacjami na temat ich kwalifikacji zawodowych, uprawnień, wykształcenia i doświadczenia w postaci wykonywanych usług minimum określonego dla każdego zadania oddzielnie w zakresie opisanym w pkt. 7.1.1.3 SIWZ, w okresie ostatnich 5 lat przed upływem terminu składania ofert, wraz z podaniem ich wartości, przedmiotu, daty wykonania i podmiotów, na rzecz których usługi te zostały wykonane oraz załączeniem dowodów określających, że usługi te zostały wykonane lub są wykonywane należycie, wg wzoru będącego zał. nr 7 do SIWZ. Dowodami, o których mowa wyżej są referencje bądź inne dokumenty wystawione przez podmiot, na rzecz którego usługi były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III.5.2) W ZAKRESIE KRYTERIÓW SELEKCJI:</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"Wykaz usług" do oceny kryterium "Dodatkowe doświadczenie osób wyznaczonych do realizacji zamówienia"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lastRenderedPageBreak/>
        <w:t>III.6) WYKAZ OŚWIADCZEŃ LUB DOKUMENTÓW SKŁADANYCH PRZEZ WYKONAWCĘ W POSTĘPOWANIU NA WEZWANIE ZAMAWIAJACEGO W CELU POTWIERDZENIA OKOLICZNOŚCI, O KTÓRYCH MOWA W ART. 25 UST. 1 PKT 2 USTAWY PZP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III.7) INNE DOKUMENTY NIE WYMIENIONE W pkt III.3) - III.6)</w:t>
      </w:r>
    </w:p>
    <w:p w:rsidR="00043437" w:rsidRPr="00043437" w:rsidRDefault="00043437" w:rsidP="00043437">
      <w:pPr>
        <w:spacing w:line="450" w:lineRule="atLeast"/>
        <w:jc w:val="left"/>
        <w:rPr>
          <w:rFonts w:ascii="Times New Roman" w:eastAsia="Times New Roman" w:hAnsi="Times New Roman" w:cs="Times New Roman"/>
          <w:b/>
          <w:bCs/>
          <w:color w:val="000000"/>
          <w:sz w:val="36"/>
          <w:szCs w:val="36"/>
          <w:lang w:eastAsia="pl-PL"/>
        </w:rPr>
      </w:pPr>
      <w:r w:rsidRPr="00043437">
        <w:rPr>
          <w:rFonts w:ascii="Times New Roman" w:eastAsia="Times New Roman" w:hAnsi="Times New Roman" w:cs="Times New Roman"/>
          <w:b/>
          <w:bCs/>
          <w:color w:val="000000"/>
          <w:sz w:val="36"/>
          <w:szCs w:val="36"/>
          <w:u w:val="single"/>
          <w:lang w:eastAsia="pl-PL"/>
        </w:rPr>
        <w:t>SEKCJA IV: PROCEDURA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IV.1) OPIS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IV.1.1) Tryb udzielenia zamówienia: </w:t>
      </w:r>
      <w:r w:rsidRPr="00043437">
        <w:rPr>
          <w:rFonts w:ascii="Times New Roman" w:eastAsia="Times New Roman" w:hAnsi="Times New Roman" w:cs="Times New Roman"/>
          <w:color w:val="000000"/>
          <w:sz w:val="27"/>
          <w:szCs w:val="27"/>
          <w:lang w:eastAsia="pl-PL"/>
        </w:rPr>
        <w:t>Przetarg nieograniczony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IV.1.2) Zamawiający żąda wniesienia wadium:</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t>Informacja na temat wadium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IV.1.3) Przewiduje się udzielenie zaliczek na poczet wykonania zamówienia: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t>Należy podać informacje na temat udzielania zaliczek: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Nie </w:t>
      </w:r>
      <w:r w:rsidRPr="00043437">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043437">
        <w:rPr>
          <w:rFonts w:ascii="Times New Roman" w:eastAsia="Times New Roman" w:hAnsi="Times New Roman" w:cs="Times New Roman"/>
          <w:color w:val="000000"/>
          <w:sz w:val="27"/>
          <w:szCs w:val="27"/>
          <w:lang w:eastAsia="pl-PL"/>
        </w:rPr>
        <w:br/>
        <w:t>Nie </w:t>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IV.1.5.) Wymaga się złożenia oferty wariantowej:</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Dopuszcza się złożenie oferty wariantowej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lastRenderedPageBreak/>
        <w:t>Złożenie oferty wariantowej dopuszcza się tylko z jednoczesnym złożeniem oferty zasadniczej: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Liczba wykonawców   </w:t>
      </w:r>
      <w:r w:rsidRPr="00043437">
        <w:rPr>
          <w:rFonts w:ascii="Times New Roman" w:eastAsia="Times New Roman" w:hAnsi="Times New Roman" w:cs="Times New Roman"/>
          <w:color w:val="000000"/>
          <w:sz w:val="27"/>
          <w:szCs w:val="27"/>
          <w:lang w:eastAsia="pl-PL"/>
        </w:rPr>
        <w:br/>
        <w:t>Przewidywana minimalna liczba wykonawców </w:t>
      </w:r>
      <w:r w:rsidRPr="00043437">
        <w:rPr>
          <w:rFonts w:ascii="Times New Roman" w:eastAsia="Times New Roman" w:hAnsi="Times New Roman" w:cs="Times New Roman"/>
          <w:color w:val="000000"/>
          <w:sz w:val="27"/>
          <w:szCs w:val="27"/>
          <w:lang w:eastAsia="pl-PL"/>
        </w:rPr>
        <w:br/>
        <w:t>Maksymalna liczba wykonawców   </w:t>
      </w:r>
      <w:r w:rsidRPr="00043437">
        <w:rPr>
          <w:rFonts w:ascii="Times New Roman" w:eastAsia="Times New Roman" w:hAnsi="Times New Roman" w:cs="Times New Roman"/>
          <w:color w:val="000000"/>
          <w:sz w:val="27"/>
          <w:szCs w:val="27"/>
          <w:lang w:eastAsia="pl-PL"/>
        </w:rPr>
        <w:br/>
        <w:t>Kryteria selekcji wykonawców: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IV.1.7) Informacje na temat umowy ramowej lub dynamicznego systemu zakupów:</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Umowa ramowa będzie zawarta: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Czy przewiduje się ograniczenie liczby uczestników umowy ramowej: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Przewidziana maksymalna liczba uczestników umowy ramowej: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Zamówienie obejmuje ustanowienie dynamicznego systemu zakupów: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lastRenderedPageBreak/>
        <w:t>W ramach umowy ramowej/dynamicznego systemu zakupów dopuszcza się złożenie ofert w formie katalogów elektronicznych: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IV.1.8) Aukcja elektroniczna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Przewidziane jest przeprowadzenie aukcji elektronicznej </w:t>
      </w:r>
      <w:r w:rsidRPr="00043437">
        <w:rPr>
          <w:rFonts w:ascii="Times New Roman" w:eastAsia="Times New Roman" w:hAnsi="Times New Roman" w:cs="Times New Roman"/>
          <w:i/>
          <w:iCs/>
          <w:color w:val="000000"/>
          <w:sz w:val="27"/>
          <w:szCs w:val="27"/>
          <w:lang w:eastAsia="pl-PL"/>
        </w:rPr>
        <w:t>(przetarg nieograniczony, przetarg ograniczony, negocjacje z ogłoszeniem) </w:t>
      </w:r>
      <w:r w:rsidRPr="00043437">
        <w:rPr>
          <w:rFonts w:ascii="Times New Roman" w:eastAsia="Times New Roman" w:hAnsi="Times New Roman" w:cs="Times New Roman"/>
          <w:color w:val="000000"/>
          <w:sz w:val="27"/>
          <w:szCs w:val="27"/>
          <w:lang w:eastAsia="pl-PL"/>
        </w:rPr>
        <w:br/>
        <w:t>Należy podać adres strony internetowej, na której aukcja będzie prowadzona: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043437">
        <w:rPr>
          <w:rFonts w:ascii="Times New Roman" w:eastAsia="Times New Roman" w:hAnsi="Times New Roman" w:cs="Times New Roman"/>
          <w:color w:val="000000"/>
          <w:sz w:val="27"/>
          <w:szCs w:val="27"/>
          <w:lang w:eastAsia="pl-PL"/>
        </w:rPr>
        <w:br/>
        <w:t>Informacje dotyczące przebiegu aukcji elektronicznej: </w:t>
      </w:r>
      <w:r w:rsidRPr="00043437">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043437">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043437">
        <w:rPr>
          <w:rFonts w:ascii="Times New Roman" w:eastAsia="Times New Roman" w:hAnsi="Times New Roman" w:cs="Times New Roman"/>
          <w:color w:val="000000"/>
          <w:sz w:val="27"/>
          <w:szCs w:val="27"/>
          <w:lang w:eastAsia="pl-PL"/>
        </w:rPr>
        <w:br/>
        <w:t>Wymagania dotyczące rejestracji i identyfikacji wykonawców w aukcji elektronicznej: </w:t>
      </w:r>
      <w:r w:rsidRPr="00043437">
        <w:rPr>
          <w:rFonts w:ascii="Times New Roman" w:eastAsia="Times New Roman" w:hAnsi="Times New Roman" w:cs="Times New Roman"/>
          <w:color w:val="000000"/>
          <w:sz w:val="27"/>
          <w:szCs w:val="27"/>
          <w:lang w:eastAsia="pl-PL"/>
        </w:rPr>
        <w:br/>
        <w:t>Informacje o liczbie etapów aukcji elektronicznej i czasie ich trwania: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Czas trwania: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lastRenderedPageBreak/>
        <w:br/>
        <w:t>Czy wykonawcy, którzy nie złożyli nowych postąpień, zostaną zakwalifikowani do następnego etapu: </w:t>
      </w:r>
      <w:r w:rsidRPr="00043437">
        <w:rPr>
          <w:rFonts w:ascii="Times New Roman" w:eastAsia="Times New Roman" w:hAnsi="Times New Roman" w:cs="Times New Roman"/>
          <w:color w:val="000000"/>
          <w:sz w:val="27"/>
          <w:szCs w:val="27"/>
          <w:lang w:eastAsia="pl-PL"/>
        </w:rPr>
        <w:br/>
        <w:t>Warunki zamknięcia aukcji elektronicznej: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IV.2) KRYTERIA OCENY OFERT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IV.2.1) Kryteria oceny ofert: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IV.2.2) Kryteria</w:t>
      </w:r>
      <w:r w:rsidRPr="00043437">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IV.2.3) Zastosowanie procedury, o której mowa w art. 24aa ust. 1 ustawy Pzp </w:t>
      </w:r>
      <w:r w:rsidRPr="00043437">
        <w:rPr>
          <w:rFonts w:ascii="Times New Roman" w:eastAsia="Times New Roman" w:hAnsi="Times New Roman" w:cs="Times New Roman"/>
          <w:color w:val="000000"/>
          <w:sz w:val="27"/>
          <w:szCs w:val="27"/>
          <w:lang w:eastAsia="pl-PL"/>
        </w:rPr>
        <w:t>(przetarg nieograniczony) </w:t>
      </w:r>
      <w:r w:rsidRPr="00043437">
        <w:rPr>
          <w:rFonts w:ascii="Times New Roman" w:eastAsia="Times New Roman" w:hAnsi="Times New Roman" w:cs="Times New Roman"/>
          <w:color w:val="000000"/>
          <w:sz w:val="27"/>
          <w:szCs w:val="27"/>
          <w:lang w:eastAsia="pl-PL"/>
        </w:rPr>
        <w:br/>
        <w:t>Tak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IV.3) Negocjacje z ogłoszeniem, dialog konkurencyjny, partnerstwo innowacyjne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IV.3.1) Informacje na temat negocjacji z ogłoszeniem</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Minimalne wymagania, które muszą spełniać wszystkie oferty: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043437">
        <w:rPr>
          <w:rFonts w:ascii="Times New Roman" w:eastAsia="Times New Roman" w:hAnsi="Times New Roman" w:cs="Times New Roman"/>
          <w:color w:val="000000"/>
          <w:sz w:val="27"/>
          <w:szCs w:val="27"/>
          <w:lang w:eastAsia="pl-PL"/>
        </w:rPr>
        <w:br/>
        <w:t>Przewidziany jest podział negocjacji na etapy w celu ograniczenia liczby ofert: </w:t>
      </w:r>
      <w:r w:rsidRPr="00043437">
        <w:rPr>
          <w:rFonts w:ascii="Times New Roman" w:eastAsia="Times New Roman" w:hAnsi="Times New Roman" w:cs="Times New Roman"/>
          <w:color w:val="000000"/>
          <w:sz w:val="27"/>
          <w:szCs w:val="27"/>
          <w:lang w:eastAsia="pl-PL"/>
        </w:rPr>
        <w:br/>
        <w:t>Należy podać informacje na temat etapów negocjacji (w tym liczbę etapów):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IV.3.2) Informacje na temat dialogu konkurencyjnego</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 xml:space="preserve">Opis potrzeb i wymagań zamawiającego lub informacja o sposobie uzyskania tego </w:t>
      </w:r>
      <w:r w:rsidRPr="00043437">
        <w:rPr>
          <w:rFonts w:ascii="Times New Roman" w:eastAsia="Times New Roman" w:hAnsi="Times New Roman" w:cs="Times New Roman"/>
          <w:color w:val="000000"/>
          <w:sz w:val="27"/>
          <w:szCs w:val="27"/>
          <w:lang w:eastAsia="pl-PL"/>
        </w:rPr>
        <w:lastRenderedPageBreak/>
        <w:t>opisu: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Wstępny harmonogram postępowania: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Podział dialogu na etapy w celu ograniczenia liczby rozwiązań: </w:t>
      </w:r>
      <w:r w:rsidRPr="00043437">
        <w:rPr>
          <w:rFonts w:ascii="Times New Roman" w:eastAsia="Times New Roman" w:hAnsi="Times New Roman" w:cs="Times New Roman"/>
          <w:color w:val="000000"/>
          <w:sz w:val="27"/>
          <w:szCs w:val="27"/>
          <w:lang w:eastAsia="pl-PL"/>
        </w:rPr>
        <w:br/>
        <w:t>Należy podać informacje na temat etapów dialogu: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IV.3.3) Informacje na temat partnerstwa innowacyjnego</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Informacje dodatkowe: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IV.4) Licytacja elektroniczna </w:t>
      </w:r>
      <w:r w:rsidRPr="00043437">
        <w:rPr>
          <w:rFonts w:ascii="Times New Roman" w:eastAsia="Times New Roman" w:hAnsi="Times New Roman" w:cs="Times New Roman"/>
          <w:color w:val="000000"/>
          <w:sz w:val="27"/>
          <w:szCs w:val="27"/>
          <w:lang w:eastAsia="pl-PL"/>
        </w:rPr>
        <w:br/>
        <w:t>Adres strony internetowej, na której będzie prowadzona licytacja elektroniczna: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lastRenderedPageBreak/>
        <w:t>Sposób postępowania w toku licytacji elektronicznej, w tym określenie minimalnych wysokości postąpień: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Informacje o liczbie etapów licytacji elektronicznej i czasie ich trwania:</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Czas trwania: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Termin składania wniosków o dopuszczenie do udziału w licytacji elektronicznej: </w:t>
      </w:r>
      <w:r w:rsidRPr="00043437">
        <w:rPr>
          <w:rFonts w:ascii="Times New Roman" w:eastAsia="Times New Roman" w:hAnsi="Times New Roman" w:cs="Times New Roman"/>
          <w:color w:val="000000"/>
          <w:sz w:val="27"/>
          <w:szCs w:val="27"/>
          <w:lang w:eastAsia="pl-PL"/>
        </w:rPr>
        <w:br/>
        <w:t>Data: godzina: </w:t>
      </w:r>
      <w:r w:rsidRPr="00043437">
        <w:rPr>
          <w:rFonts w:ascii="Times New Roman" w:eastAsia="Times New Roman" w:hAnsi="Times New Roman" w:cs="Times New Roman"/>
          <w:color w:val="000000"/>
          <w:sz w:val="27"/>
          <w:szCs w:val="27"/>
          <w:lang w:eastAsia="pl-PL"/>
        </w:rPr>
        <w:br/>
        <w:t>Termin otwarcia licytacji elektronicznej: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t>Termin i warunki zamknięcia licytacji elektronicznej: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Wymagania dotyczące zabezpieczenia należytego wykonania umowy: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t>Informacje dodatkowe: </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IV.5) ZMIANA UMOWY</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043437">
        <w:rPr>
          <w:rFonts w:ascii="Times New Roman" w:eastAsia="Times New Roman" w:hAnsi="Times New Roman" w:cs="Times New Roman"/>
          <w:color w:val="000000"/>
          <w:sz w:val="27"/>
          <w:szCs w:val="27"/>
          <w:lang w:eastAsia="pl-PL"/>
        </w:rPr>
        <w:t> Tak </w:t>
      </w:r>
      <w:r w:rsidRPr="00043437">
        <w:rPr>
          <w:rFonts w:ascii="Times New Roman" w:eastAsia="Times New Roman" w:hAnsi="Times New Roman" w:cs="Times New Roman"/>
          <w:color w:val="000000"/>
          <w:sz w:val="27"/>
          <w:szCs w:val="27"/>
          <w:lang w:eastAsia="pl-PL"/>
        </w:rPr>
        <w:br/>
        <w:t>Należy wskazać zakres, charakter zmian oraz warunki wprowadzenia zmian: </w:t>
      </w:r>
      <w:r w:rsidRPr="00043437">
        <w:rPr>
          <w:rFonts w:ascii="Times New Roman" w:eastAsia="Times New Roman" w:hAnsi="Times New Roman" w:cs="Times New Roman"/>
          <w:color w:val="000000"/>
          <w:sz w:val="27"/>
          <w:szCs w:val="27"/>
          <w:lang w:eastAsia="pl-PL"/>
        </w:rPr>
        <w:br/>
        <w:t>1. Zamawiający dopuszcza możliwość zmian do niniejszej umowy w stosunku do treści oferty na podstawie, której dokonano wyboru Wykonawcy w przypadku zaistnienia którejś z przesłanek o której mowa w art. 144 ustawy Prawo zamówień publicznych (</w:t>
      </w:r>
      <w:proofErr w:type="spellStart"/>
      <w:r w:rsidRPr="00043437">
        <w:rPr>
          <w:rFonts w:ascii="Times New Roman" w:eastAsia="Times New Roman" w:hAnsi="Times New Roman" w:cs="Times New Roman"/>
          <w:color w:val="000000"/>
          <w:sz w:val="27"/>
          <w:szCs w:val="27"/>
          <w:lang w:eastAsia="pl-PL"/>
        </w:rPr>
        <w:t>t.j</w:t>
      </w:r>
      <w:proofErr w:type="spellEnd"/>
      <w:r w:rsidRPr="00043437">
        <w:rPr>
          <w:rFonts w:ascii="Times New Roman" w:eastAsia="Times New Roman" w:hAnsi="Times New Roman" w:cs="Times New Roman"/>
          <w:color w:val="000000"/>
          <w:sz w:val="27"/>
          <w:szCs w:val="27"/>
          <w:lang w:eastAsia="pl-PL"/>
        </w:rPr>
        <w:t xml:space="preserve">. Dz.U. z 2018r., poz. 1986 ze zm.) 2. Zmiany umowy w rozumieniu art. 144 ustawy Prawo zamówień publicznych nie stanowią: 1) zmiana wskazanych w umowie osób wyznaczonych do nadzoru ze strony Zamawiającego i Wykonawcy; 2) zmiana danych teleadresowych Stron; 3) zmiana danych rejestrowych Stron. 3. Wszelkie zmiany niniejszej umowy wymagają formy </w:t>
      </w:r>
      <w:r w:rsidRPr="00043437">
        <w:rPr>
          <w:rFonts w:ascii="Times New Roman" w:eastAsia="Times New Roman" w:hAnsi="Times New Roman" w:cs="Times New Roman"/>
          <w:color w:val="000000"/>
          <w:sz w:val="27"/>
          <w:szCs w:val="27"/>
          <w:lang w:eastAsia="pl-PL"/>
        </w:rPr>
        <w:lastRenderedPageBreak/>
        <w:t>pisemnego aneksu pod rygorem nieważności.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IV.6) INFORMACJE ADMINISTRACYJNE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IV.6.1) Sposób udostępniania informacji o charakterze poufnym </w:t>
      </w:r>
      <w:r w:rsidRPr="00043437">
        <w:rPr>
          <w:rFonts w:ascii="Times New Roman" w:eastAsia="Times New Roman" w:hAnsi="Times New Roman" w:cs="Times New Roman"/>
          <w:i/>
          <w:iCs/>
          <w:color w:val="000000"/>
          <w:sz w:val="27"/>
          <w:szCs w:val="27"/>
          <w:lang w:eastAsia="pl-PL"/>
        </w:rPr>
        <w:t>(jeżeli dotyczy):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Środki służące ochronie informacji o charakterze poufnym</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043437">
        <w:rPr>
          <w:rFonts w:ascii="Times New Roman" w:eastAsia="Times New Roman" w:hAnsi="Times New Roman" w:cs="Times New Roman"/>
          <w:color w:val="000000"/>
          <w:sz w:val="27"/>
          <w:szCs w:val="27"/>
          <w:lang w:eastAsia="pl-PL"/>
        </w:rPr>
        <w:br/>
        <w:t>Data: 2019-06-24, godzina: 10:30, </w:t>
      </w:r>
      <w:r w:rsidRPr="00043437">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Wskazać powody: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043437">
        <w:rPr>
          <w:rFonts w:ascii="Times New Roman" w:eastAsia="Times New Roman" w:hAnsi="Times New Roman" w:cs="Times New Roman"/>
          <w:color w:val="000000"/>
          <w:sz w:val="27"/>
          <w:szCs w:val="27"/>
          <w:lang w:eastAsia="pl-PL"/>
        </w:rPr>
        <w:br/>
        <w:t>&gt; polski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IV.6.3) Termin związania ofertą: </w:t>
      </w:r>
      <w:r w:rsidRPr="00043437">
        <w:rPr>
          <w:rFonts w:ascii="Times New Roman" w:eastAsia="Times New Roman" w:hAnsi="Times New Roman" w:cs="Times New Roman"/>
          <w:color w:val="000000"/>
          <w:sz w:val="27"/>
          <w:szCs w:val="27"/>
          <w:lang w:eastAsia="pl-PL"/>
        </w:rPr>
        <w:t>do: okres w dniach: 30 (od ostatecznego terminu składania ofert)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lastRenderedPageBreak/>
        <w:t>IV.6.6) Informacje dodatkowe:</w:t>
      </w:r>
      <w:r w:rsidRPr="00043437">
        <w:rPr>
          <w:rFonts w:ascii="Times New Roman" w:eastAsia="Times New Roman" w:hAnsi="Times New Roman" w:cs="Times New Roman"/>
          <w:color w:val="000000"/>
          <w:sz w:val="27"/>
          <w:szCs w:val="27"/>
          <w:lang w:eastAsia="pl-PL"/>
        </w:rPr>
        <w:t> </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line="450" w:lineRule="atLeast"/>
        <w:jc w:val="center"/>
        <w:rPr>
          <w:rFonts w:ascii="Times New Roman" w:eastAsia="Times New Roman" w:hAnsi="Times New Roman" w:cs="Times New Roman"/>
          <w:b/>
          <w:bCs/>
          <w:color w:val="000000"/>
          <w:sz w:val="36"/>
          <w:szCs w:val="36"/>
          <w:lang w:eastAsia="pl-PL"/>
        </w:rPr>
      </w:pPr>
      <w:r w:rsidRPr="00043437">
        <w:rPr>
          <w:rFonts w:ascii="Times New Roman" w:eastAsia="Times New Roman" w:hAnsi="Times New Roman" w:cs="Times New Roman"/>
          <w:b/>
          <w:bCs/>
          <w:color w:val="000000"/>
          <w:sz w:val="36"/>
          <w:szCs w:val="36"/>
          <w:u w:val="single"/>
          <w:lang w:eastAsia="pl-PL"/>
        </w:rPr>
        <w:t>ZAŁĄCZNIK I - INFORMACJE DOTYCZĄCE OFERT CZĘŚCIOWYCH</w:t>
      </w: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p>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2"/>
        <w:gridCol w:w="180"/>
        <w:gridCol w:w="834"/>
        <w:gridCol w:w="7236"/>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Część nr:</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1</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Nazwa:</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Korekta językowa tekstu naukowego w języku angielskim z zakresu biologii o tematyce: geografia i taksonomia roślin, analizy morfologiczne i molekularne.</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1)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4343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43437">
        <w:rPr>
          <w:rFonts w:ascii="Times New Roman" w:eastAsia="Times New Roman" w:hAnsi="Times New Roman" w:cs="Times New Roman"/>
          <w:b/>
          <w:bCs/>
          <w:color w:val="000000"/>
          <w:sz w:val="27"/>
          <w:szCs w:val="27"/>
          <w:lang w:eastAsia="pl-PL"/>
        </w:rPr>
        <w:t>budowlane:</w:t>
      </w:r>
      <w:r w:rsidRPr="00043437">
        <w:rPr>
          <w:rFonts w:ascii="Times New Roman" w:eastAsia="Times New Roman" w:hAnsi="Times New Roman" w:cs="Times New Roman"/>
          <w:color w:val="000000"/>
          <w:sz w:val="27"/>
          <w:szCs w:val="27"/>
          <w:lang w:eastAsia="pl-PL"/>
        </w:rPr>
        <w:t>Korekta</w:t>
      </w:r>
      <w:proofErr w:type="spellEnd"/>
      <w:r w:rsidRPr="00043437">
        <w:rPr>
          <w:rFonts w:ascii="Times New Roman" w:eastAsia="Times New Roman" w:hAnsi="Times New Roman" w:cs="Times New Roman"/>
          <w:color w:val="000000"/>
          <w:sz w:val="27"/>
          <w:szCs w:val="27"/>
          <w:lang w:eastAsia="pl-PL"/>
        </w:rPr>
        <w:t xml:space="preserve"> językowa tekstu naukowego w języku angielskim z zakresu biologii o tematyce: geografia i taksonomia roślin, analizy morfologiczne i molekularne.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2) Wspólny Słownik Zamówień(CPV): </w:t>
      </w:r>
      <w:r w:rsidRPr="00043437">
        <w:rPr>
          <w:rFonts w:ascii="Times New Roman" w:eastAsia="Times New Roman" w:hAnsi="Times New Roman" w:cs="Times New Roman"/>
          <w:color w:val="000000"/>
          <w:sz w:val="27"/>
          <w:szCs w:val="27"/>
          <w:lang w:eastAsia="pl-PL"/>
        </w:rPr>
        <w:t>79530000-8,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43437">
        <w:rPr>
          <w:rFonts w:ascii="Times New Roman" w:eastAsia="Times New Roman" w:hAnsi="Times New Roman" w:cs="Times New Roman"/>
          <w:color w:val="000000"/>
          <w:sz w:val="27"/>
          <w:szCs w:val="27"/>
          <w:lang w:eastAsia="pl-PL"/>
        </w:rPr>
        <w:br/>
        <w:t>Wartość bez VAT: </w:t>
      </w:r>
      <w:r w:rsidRPr="00043437">
        <w:rPr>
          <w:rFonts w:ascii="Times New Roman" w:eastAsia="Times New Roman" w:hAnsi="Times New Roman" w:cs="Times New Roman"/>
          <w:color w:val="000000"/>
          <w:sz w:val="27"/>
          <w:szCs w:val="27"/>
          <w:lang w:eastAsia="pl-PL"/>
        </w:rPr>
        <w:br/>
        <w:t>Waluta: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4) Czas trwania lub termin wykonania: </w:t>
      </w:r>
      <w:r w:rsidRPr="00043437">
        <w:rPr>
          <w:rFonts w:ascii="Times New Roman" w:eastAsia="Times New Roman" w:hAnsi="Times New Roman" w:cs="Times New Roman"/>
          <w:color w:val="000000"/>
          <w:sz w:val="27"/>
          <w:szCs w:val="27"/>
          <w:lang w:eastAsia="pl-PL"/>
        </w:rPr>
        <w:br/>
        <w:t>okres w miesiącach: </w:t>
      </w:r>
      <w:r w:rsidRPr="00043437">
        <w:rPr>
          <w:rFonts w:ascii="Times New Roman" w:eastAsia="Times New Roman" w:hAnsi="Times New Roman" w:cs="Times New Roman"/>
          <w:color w:val="000000"/>
          <w:sz w:val="27"/>
          <w:szCs w:val="27"/>
          <w:lang w:eastAsia="pl-PL"/>
        </w:rPr>
        <w:br/>
        <w:t>okres w dniach: </w:t>
      </w:r>
      <w:r w:rsidRPr="00043437">
        <w:rPr>
          <w:rFonts w:ascii="Times New Roman" w:eastAsia="Times New Roman" w:hAnsi="Times New Roman" w:cs="Times New Roman"/>
          <w:color w:val="000000"/>
          <w:sz w:val="27"/>
          <w:szCs w:val="27"/>
          <w:lang w:eastAsia="pl-PL"/>
        </w:rPr>
        <w:br/>
        <w:t>data rozpoczęcia: </w:t>
      </w:r>
      <w:r w:rsidRPr="00043437">
        <w:rPr>
          <w:rFonts w:ascii="Times New Roman" w:eastAsia="Times New Roman" w:hAnsi="Times New Roman" w:cs="Times New Roman"/>
          <w:color w:val="000000"/>
          <w:sz w:val="27"/>
          <w:szCs w:val="27"/>
          <w:lang w:eastAsia="pl-PL"/>
        </w:rPr>
        <w:br/>
        <w:t>data 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lastRenderedPageBreak/>
        <w:br/>
      </w:r>
      <w:r w:rsidRPr="00043437">
        <w:rPr>
          <w:rFonts w:ascii="Times New Roman" w:eastAsia="Times New Roman" w:hAnsi="Times New Roman" w:cs="Times New Roman"/>
          <w:b/>
          <w:bCs/>
          <w:color w:val="000000"/>
          <w:sz w:val="27"/>
          <w:szCs w:val="27"/>
          <w:lang w:eastAsia="pl-PL"/>
        </w:rPr>
        <w:t>6) INFORMACJE DODATKOWE:</w:t>
      </w:r>
      <w:r w:rsidRPr="000434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09"/>
        <w:gridCol w:w="180"/>
        <w:gridCol w:w="834"/>
        <w:gridCol w:w="7249"/>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Część nr:</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2</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Nazwa:</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 xml:space="preserve">Korekta językowa tekstu naukowego w języku angielskim z zakresu nauk biologicznych o tematyce: biologia mikroorganizmów ryzosfery drzew, gleba, </w:t>
            </w:r>
            <w:proofErr w:type="spellStart"/>
            <w:r w:rsidRPr="00043437">
              <w:rPr>
                <w:rFonts w:ascii="Times New Roman" w:eastAsia="Times New Roman" w:hAnsi="Times New Roman" w:cs="Times New Roman"/>
                <w:sz w:val="24"/>
                <w:szCs w:val="24"/>
                <w:lang w:eastAsia="pl-PL"/>
              </w:rPr>
              <w:t>mykoryza</w:t>
            </w:r>
            <w:proofErr w:type="spellEnd"/>
            <w:r w:rsidRPr="00043437">
              <w:rPr>
                <w:rFonts w:ascii="Times New Roman" w:eastAsia="Times New Roman" w:hAnsi="Times New Roman" w:cs="Times New Roman"/>
                <w:sz w:val="24"/>
                <w:szCs w:val="24"/>
                <w:lang w:eastAsia="pl-PL"/>
              </w:rPr>
              <w:t>.</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1)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4343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43437">
        <w:rPr>
          <w:rFonts w:ascii="Times New Roman" w:eastAsia="Times New Roman" w:hAnsi="Times New Roman" w:cs="Times New Roman"/>
          <w:b/>
          <w:bCs/>
          <w:color w:val="000000"/>
          <w:sz w:val="27"/>
          <w:szCs w:val="27"/>
          <w:lang w:eastAsia="pl-PL"/>
        </w:rPr>
        <w:t>budowlane:</w:t>
      </w:r>
      <w:r w:rsidRPr="00043437">
        <w:rPr>
          <w:rFonts w:ascii="Times New Roman" w:eastAsia="Times New Roman" w:hAnsi="Times New Roman" w:cs="Times New Roman"/>
          <w:color w:val="000000"/>
          <w:sz w:val="27"/>
          <w:szCs w:val="27"/>
          <w:lang w:eastAsia="pl-PL"/>
        </w:rPr>
        <w:t>Korekta</w:t>
      </w:r>
      <w:proofErr w:type="spellEnd"/>
      <w:r w:rsidRPr="00043437">
        <w:rPr>
          <w:rFonts w:ascii="Times New Roman" w:eastAsia="Times New Roman" w:hAnsi="Times New Roman" w:cs="Times New Roman"/>
          <w:color w:val="000000"/>
          <w:sz w:val="27"/>
          <w:szCs w:val="27"/>
          <w:lang w:eastAsia="pl-PL"/>
        </w:rPr>
        <w:t xml:space="preserve"> językowa tekstu naukowego w języku angielskim z zakresu nauk biologicznych o tematyce: biologia mikroorganizmów ryzosfery drzew, gleba, </w:t>
      </w:r>
      <w:proofErr w:type="spellStart"/>
      <w:r w:rsidRPr="00043437">
        <w:rPr>
          <w:rFonts w:ascii="Times New Roman" w:eastAsia="Times New Roman" w:hAnsi="Times New Roman" w:cs="Times New Roman"/>
          <w:color w:val="000000"/>
          <w:sz w:val="27"/>
          <w:szCs w:val="27"/>
          <w:lang w:eastAsia="pl-PL"/>
        </w:rPr>
        <w:t>mykoryza</w:t>
      </w:r>
      <w:proofErr w:type="spellEnd"/>
      <w:r w:rsidRPr="00043437">
        <w:rPr>
          <w:rFonts w:ascii="Times New Roman" w:eastAsia="Times New Roman" w:hAnsi="Times New Roman" w:cs="Times New Roman"/>
          <w:color w:val="000000"/>
          <w:sz w:val="27"/>
          <w:szCs w:val="27"/>
          <w:lang w:eastAsia="pl-PL"/>
        </w:rPr>
        <w:t>.</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2) Wspólny Słownik Zamówień(CPV): </w:t>
      </w:r>
      <w:r w:rsidRPr="00043437">
        <w:rPr>
          <w:rFonts w:ascii="Times New Roman" w:eastAsia="Times New Roman" w:hAnsi="Times New Roman" w:cs="Times New Roman"/>
          <w:color w:val="000000"/>
          <w:sz w:val="27"/>
          <w:szCs w:val="27"/>
          <w:lang w:eastAsia="pl-PL"/>
        </w:rPr>
        <w:t>79530000-8,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43437">
        <w:rPr>
          <w:rFonts w:ascii="Times New Roman" w:eastAsia="Times New Roman" w:hAnsi="Times New Roman" w:cs="Times New Roman"/>
          <w:color w:val="000000"/>
          <w:sz w:val="27"/>
          <w:szCs w:val="27"/>
          <w:lang w:eastAsia="pl-PL"/>
        </w:rPr>
        <w:br/>
        <w:t>Wartość bez VAT: </w:t>
      </w:r>
      <w:r w:rsidRPr="00043437">
        <w:rPr>
          <w:rFonts w:ascii="Times New Roman" w:eastAsia="Times New Roman" w:hAnsi="Times New Roman" w:cs="Times New Roman"/>
          <w:color w:val="000000"/>
          <w:sz w:val="27"/>
          <w:szCs w:val="27"/>
          <w:lang w:eastAsia="pl-PL"/>
        </w:rPr>
        <w:br/>
        <w:t>Waluta: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4) Czas trwania lub termin wykonania: </w:t>
      </w:r>
      <w:r w:rsidRPr="00043437">
        <w:rPr>
          <w:rFonts w:ascii="Times New Roman" w:eastAsia="Times New Roman" w:hAnsi="Times New Roman" w:cs="Times New Roman"/>
          <w:color w:val="000000"/>
          <w:sz w:val="27"/>
          <w:szCs w:val="27"/>
          <w:lang w:eastAsia="pl-PL"/>
        </w:rPr>
        <w:br/>
        <w:t>okres w miesiącach: </w:t>
      </w:r>
      <w:r w:rsidRPr="00043437">
        <w:rPr>
          <w:rFonts w:ascii="Times New Roman" w:eastAsia="Times New Roman" w:hAnsi="Times New Roman" w:cs="Times New Roman"/>
          <w:color w:val="000000"/>
          <w:sz w:val="27"/>
          <w:szCs w:val="27"/>
          <w:lang w:eastAsia="pl-PL"/>
        </w:rPr>
        <w:br/>
        <w:t>okres w dniach: </w:t>
      </w:r>
      <w:r w:rsidRPr="00043437">
        <w:rPr>
          <w:rFonts w:ascii="Times New Roman" w:eastAsia="Times New Roman" w:hAnsi="Times New Roman" w:cs="Times New Roman"/>
          <w:color w:val="000000"/>
          <w:sz w:val="27"/>
          <w:szCs w:val="27"/>
          <w:lang w:eastAsia="pl-PL"/>
        </w:rPr>
        <w:br/>
        <w:t>data rozpoczęcia: </w:t>
      </w:r>
      <w:r w:rsidRPr="00043437">
        <w:rPr>
          <w:rFonts w:ascii="Times New Roman" w:eastAsia="Times New Roman" w:hAnsi="Times New Roman" w:cs="Times New Roman"/>
          <w:color w:val="000000"/>
          <w:sz w:val="27"/>
          <w:szCs w:val="27"/>
          <w:lang w:eastAsia="pl-PL"/>
        </w:rPr>
        <w:br/>
        <w:t>data 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6) INFORMACJE DODATKOWE:</w:t>
      </w:r>
      <w:r w:rsidRPr="000434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9"/>
        <w:gridCol w:w="180"/>
        <w:gridCol w:w="834"/>
        <w:gridCol w:w="7149"/>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3</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Nazwa:</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Korekta językowa tekstu naukowego z zakresu ekologii bezkręgowców glebowych w języku angielskim.</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1)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4343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43437">
        <w:rPr>
          <w:rFonts w:ascii="Times New Roman" w:eastAsia="Times New Roman" w:hAnsi="Times New Roman" w:cs="Times New Roman"/>
          <w:b/>
          <w:bCs/>
          <w:color w:val="000000"/>
          <w:sz w:val="27"/>
          <w:szCs w:val="27"/>
          <w:lang w:eastAsia="pl-PL"/>
        </w:rPr>
        <w:t>budowlane:</w:t>
      </w:r>
      <w:r w:rsidRPr="00043437">
        <w:rPr>
          <w:rFonts w:ascii="Times New Roman" w:eastAsia="Times New Roman" w:hAnsi="Times New Roman" w:cs="Times New Roman"/>
          <w:color w:val="000000"/>
          <w:sz w:val="27"/>
          <w:szCs w:val="27"/>
          <w:lang w:eastAsia="pl-PL"/>
        </w:rPr>
        <w:t>Korekta</w:t>
      </w:r>
      <w:proofErr w:type="spellEnd"/>
      <w:r w:rsidRPr="00043437">
        <w:rPr>
          <w:rFonts w:ascii="Times New Roman" w:eastAsia="Times New Roman" w:hAnsi="Times New Roman" w:cs="Times New Roman"/>
          <w:color w:val="000000"/>
          <w:sz w:val="27"/>
          <w:szCs w:val="27"/>
          <w:lang w:eastAsia="pl-PL"/>
        </w:rPr>
        <w:t xml:space="preserve"> językowa tekstu naukowego z zakresu ekologii bezkręgowców glebowych w języku angielskim.</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2) Wspólny Słownik Zamówień(CPV): </w:t>
      </w:r>
      <w:r w:rsidRPr="00043437">
        <w:rPr>
          <w:rFonts w:ascii="Times New Roman" w:eastAsia="Times New Roman" w:hAnsi="Times New Roman" w:cs="Times New Roman"/>
          <w:color w:val="000000"/>
          <w:sz w:val="27"/>
          <w:szCs w:val="27"/>
          <w:lang w:eastAsia="pl-PL"/>
        </w:rPr>
        <w:t>79530000-8,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43437">
        <w:rPr>
          <w:rFonts w:ascii="Times New Roman" w:eastAsia="Times New Roman" w:hAnsi="Times New Roman" w:cs="Times New Roman"/>
          <w:color w:val="000000"/>
          <w:sz w:val="27"/>
          <w:szCs w:val="27"/>
          <w:lang w:eastAsia="pl-PL"/>
        </w:rPr>
        <w:br/>
        <w:t>Wartość bez VAT: </w:t>
      </w:r>
      <w:r w:rsidRPr="00043437">
        <w:rPr>
          <w:rFonts w:ascii="Times New Roman" w:eastAsia="Times New Roman" w:hAnsi="Times New Roman" w:cs="Times New Roman"/>
          <w:color w:val="000000"/>
          <w:sz w:val="27"/>
          <w:szCs w:val="27"/>
          <w:lang w:eastAsia="pl-PL"/>
        </w:rPr>
        <w:br/>
        <w:t>Waluta: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4) Czas trwania lub termin wykonania: </w:t>
      </w:r>
      <w:r w:rsidRPr="00043437">
        <w:rPr>
          <w:rFonts w:ascii="Times New Roman" w:eastAsia="Times New Roman" w:hAnsi="Times New Roman" w:cs="Times New Roman"/>
          <w:color w:val="000000"/>
          <w:sz w:val="27"/>
          <w:szCs w:val="27"/>
          <w:lang w:eastAsia="pl-PL"/>
        </w:rPr>
        <w:br/>
        <w:t>okres w miesiącach: </w:t>
      </w:r>
      <w:r w:rsidRPr="00043437">
        <w:rPr>
          <w:rFonts w:ascii="Times New Roman" w:eastAsia="Times New Roman" w:hAnsi="Times New Roman" w:cs="Times New Roman"/>
          <w:color w:val="000000"/>
          <w:sz w:val="27"/>
          <w:szCs w:val="27"/>
          <w:lang w:eastAsia="pl-PL"/>
        </w:rPr>
        <w:br/>
        <w:t>okres w dniach: </w:t>
      </w:r>
      <w:r w:rsidRPr="00043437">
        <w:rPr>
          <w:rFonts w:ascii="Times New Roman" w:eastAsia="Times New Roman" w:hAnsi="Times New Roman" w:cs="Times New Roman"/>
          <w:color w:val="000000"/>
          <w:sz w:val="27"/>
          <w:szCs w:val="27"/>
          <w:lang w:eastAsia="pl-PL"/>
        </w:rPr>
        <w:br/>
        <w:t>data rozpoczęcia: </w:t>
      </w:r>
      <w:r w:rsidRPr="00043437">
        <w:rPr>
          <w:rFonts w:ascii="Times New Roman" w:eastAsia="Times New Roman" w:hAnsi="Times New Roman" w:cs="Times New Roman"/>
          <w:color w:val="000000"/>
          <w:sz w:val="27"/>
          <w:szCs w:val="27"/>
          <w:lang w:eastAsia="pl-PL"/>
        </w:rPr>
        <w:br/>
        <w:t>data 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6) INFORMACJE DODATKOWE:</w:t>
      </w:r>
      <w:r w:rsidRPr="000434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2"/>
        <w:gridCol w:w="180"/>
        <w:gridCol w:w="834"/>
        <w:gridCol w:w="7146"/>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Część nr:</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4</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Nazwa:</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 xml:space="preserve">Korekta językowa tekstu naukowego z zakresu </w:t>
            </w:r>
            <w:proofErr w:type="spellStart"/>
            <w:r w:rsidRPr="00043437">
              <w:rPr>
                <w:rFonts w:ascii="Times New Roman" w:eastAsia="Times New Roman" w:hAnsi="Times New Roman" w:cs="Times New Roman"/>
                <w:sz w:val="24"/>
                <w:szCs w:val="24"/>
                <w:lang w:eastAsia="pl-PL"/>
              </w:rPr>
              <w:t>mikotoksyn</w:t>
            </w:r>
            <w:proofErr w:type="spellEnd"/>
            <w:r w:rsidRPr="00043437">
              <w:rPr>
                <w:rFonts w:ascii="Times New Roman" w:eastAsia="Times New Roman" w:hAnsi="Times New Roman" w:cs="Times New Roman"/>
                <w:sz w:val="24"/>
                <w:szCs w:val="24"/>
                <w:lang w:eastAsia="pl-PL"/>
              </w:rPr>
              <w:t xml:space="preserve"> i grzybów pleśniowych w języku angielskim.</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1)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4343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43437">
        <w:rPr>
          <w:rFonts w:ascii="Times New Roman" w:eastAsia="Times New Roman" w:hAnsi="Times New Roman" w:cs="Times New Roman"/>
          <w:b/>
          <w:bCs/>
          <w:color w:val="000000"/>
          <w:sz w:val="27"/>
          <w:szCs w:val="27"/>
          <w:lang w:eastAsia="pl-PL"/>
        </w:rPr>
        <w:t>budowlane:</w:t>
      </w:r>
      <w:r w:rsidRPr="00043437">
        <w:rPr>
          <w:rFonts w:ascii="Times New Roman" w:eastAsia="Times New Roman" w:hAnsi="Times New Roman" w:cs="Times New Roman"/>
          <w:color w:val="000000"/>
          <w:sz w:val="27"/>
          <w:szCs w:val="27"/>
          <w:lang w:eastAsia="pl-PL"/>
        </w:rPr>
        <w:t>Korekta</w:t>
      </w:r>
      <w:proofErr w:type="spellEnd"/>
      <w:r w:rsidRPr="00043437">
        <w:rPr>
          <w:rFonts w:ascii="Times New Roman" w:eastAsia="Times New Roman" w:hAnsi="Times New Roman" w:cs="Times New Roman"/>
          <w:color w:val="000000"/>
          <w:sz w:val="27"/>
          <w:szCs w:val="27"/>
          <w:lang w:eastAsia="pl-PL"/>
        </w:rPr>
        <w:t xml:space="preserve"> językowa tekstu </w:t>
      </w:r>
      <w:r w:rsidRPr="00043437">
        <w:rPr>
          <w:rFonts w:ascii="Times New Roman" w:eastAsia="Times New Roman" w:hAnsi="Times New Roman" w:cs="Times New Roman"/>
          <w:color w:val="000000"/>
          <w:sz w:val="27"/>
          <w:szCs w:val="27"/>
          <w:lang w:eastAsia="pl-PL"/>
        </w:rPr>
        <w:lastRenderedPageBreak/>
        <w:t xml:space="preserve">naukowego z zakresu </w:t>
      </w:r>
      <w:proofErr w:type="spellStart"/>
      <w:r w:rsidRPr="00043437">
        <w:rPr>
          <w:rFonts w:ascii="Times New Roman" w:eastAsia="Times New Roman" w:hAnsi="Times New Roman" w:cs="Times New Roman"/>
          <w:color w:val="000000"/>
          <w:sz w:val="27"/>
          <w:szCs w:val="27"/>
          <w:lang w:eastAsia="pl-PL"/>
        </w:rPr>
        <w:t>mikotoksyn</w:t>
      </w:r>
      <w:proofErr w:type="spellEnd"/>
      <w:r w:rsidRPr="00043437">
        <w:rPr>
          <w:rFonts w:ascii="Times New Roman" w:eastAsia="Times New Roman" w:hAnsi="Times New Roman" w:cs="Times New Roman"/>
          <w:color w:val="000000"/>
          <w:sz w:val="27"/>
          <w:szCs w:val="27"/>
          <w:lang w:eastAsia="pl-PL"/>
        </w:rPr>
        <w:t xml:space="preserve"> i grzybów pleśniowych w języku angielskim.</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2) Wspólny Słownik Zamówień(CPV): </w:t>
      </w:r>
      <w:r w:rsidRPr="00043437">
        <w:rPr>
          <w:rFonts w:ascii="Times New Roman" w:eastAsia="Times New Roman" w:hAnsi="Times New Roman" w:cs="Times New Roman"/>
          <w:color w:val="000000"/>
          <w:sz w:val="27"/>
          <w:szCs w:val="27"/>
          <w:lang w:eastAsia="pl-PL"/>
        </w:rPr>
        <w:t>79530000-8,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43437">
        <w:rPr>
          <w:rFonts w:ascii="Times New Roman" w:eastAsia="Times New Roman" w:hAnsi="Times New Roman" w:cs="Times New Roman"/>
          <w:color w:val="000000"/>
          <w:sz w:val="27"/>
          <w:szCs w:val="27"/>
          <w:lang w:eastAsia="pl-PL"/>
        </w:rPr>
        <w:br/>
        <w:t>Wartość bez VAT: </w:t>
      </w:r>
      <w:r w:rsidRPr="00043437">
        <w:rPr>
          <w:rFonts w:ascii="Times New Roman" w:eastAsia="Times New Roman" w:hAnsi="Times New Roman" w:cs="Times New Roman"/>
          <w:color w:val="000000"/>
          <w:sz w:val="27"/>
          <w:szCs w:val="27"/>
          <w:lang w:eastAsia="pl-PL"/>
        </w:rPr>
        <w:br/>
        <w:t>Waluta: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4) Czas trwania lub termin wykonania: </w:t>
      </w:r>
      <w:r w:rsidRPr="00043437">
        <w:rPr>
          <w:rFonts w:ascii="Times New Roman" w:eastAsia="Times New Roman" w:hAnsi="Times New Roman" w:cs="Times New Roman"/>
          <w:color w:val="000000"/>
          <w:sz w:val="27"/>
          <w:szCs w:val="27"/>
          <w:lang w:eastAsia="pl-PL"/>
        </w:rPr>
        <w:br/>
        <w:t>okres w miesiącach: </w:t>
      </w:r>
      <w:r w:rsidRPr="00043437">
        <w:rPr>
          <w:rFonts w:ascii="Times New Roman" w:eastAsia="Times New Roman" w:hAnsi="Times New Roman" w:cs="Times New Roman"/>
          <w:color w:val="000000"/>
          <w:sz w:val="27"/>
          <w:szCs w:val="27"/>
          <w:lang w:eastAsia="pl-PL"/>
        </w:rPr>
        <w:br/>
        <w:t>okres w dniach: </w:t>
      </w:r>
      <w:r w:rsidRPr="00043437">
        <w:rPr>
          <w:rFonts w:ascii="Times New Roman" w:eastAsia="Times New Roman" w:hAnsi="Times New Roman" w:cs="Times New Roman"/>
          <w:color w:val="000000"/>
          <w:sz w:val="27"/>
          <w:szCs w:val="27"/>
          <w:lang w:eastAsia="pl-PL"/>
        </w:rPr>
        <w:br/>
        <w:t>data rozpoczęcia: </w:t>
      </w:r>
      <w:r w:rsidRPr="00043437">
        <w:rPr>
          <w:rFonts w:ascii="Times New Roman" w:eastAsia="Times New Roman" w:hAnsi="Times New Roman" w:cs="Times New Roman"/>
          <w:color w:val="000000"/>
          <w:sz w:val="27"/>
          <w:szCs w:val="27"/>
          <w:lang w:eastAsia="pl-PL"/>
        </w:rPr>
        <w:br/>
        <w:t>data 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6) INFORMACJE DODATKOWE:</w:t>
      </w:r>
      <w:r w:rsidRPr="000434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0"/>
        <w:gridCol w:w="180"/>
        <w:gridCol w:w="834"/>
        <w:gridCol w:w="7158"/>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Część nr:</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Nazwa:</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Tłumaczenie pisemne tekstu naukowego z zakresu nauk biologicznych z języka polskiego na język angielski.</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1)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4343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43437">
        <w:rPr>
          <w:rFonts w:ascii="Times New Roman" w:eastAsia="Times New Roman" w:hAnsi="Times New Roman" w:cs="Times New Roman"/>
          <w:b/>
          <w:bCs/>
          <w:color w:val="000000"/>
          <w:sz w:val="27"/>
          <w:szCs w:val="27"/>
          <w:lang w:eastAsia="pl-PL"/>
        </w:rPr>
        <w:t>budowlane:</w:t>
      </w:r>
      <w:r w:rsidRPr="00043437">
        <w:rPr>
          <w:rFonts w:ascii="Times New Roman" w:eastAsia="Times New Roman" w:hAnsi="Times New Roman" w:cs="Times New Roman"/>
          <w:color w:val="000000"/>
          <w:sz w:val="27"/>
          <w:szCs w:val="27"/>
          <w:lang w:eastAsia="pl-PL"/>
        </w:rPr>
        <w:t>Tłumaczenie</w:t>
      </w:r>
      <w:proofErr w:type="spellEnd"/>
      <w:r w:rsidRPr="00043437">
        <w:rPr>
          <w:rFonts w:ascii="Times New Roman" w:eastAsia="Times New Roman" w:hAnsi="Times New Roman" w:cs="Times New Roman"/>
          <w:color w:val="000000"/>
          <w:sz w:val="27"/>
          <w:szCs w:val="27"/>
          <w:lang w:eastAsia="pl-PL"/>
        </w:rPr>
        <w:t xml:space="preserve"> pisemne tekstu naukowego z zakresu nauk biologicznych z języka polskiego na język angielski.</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2) Wspólny Słownik Zamówień(CPV): </w:t>
      </w:r>
      <w:r w:rsidRPr="00043437">
        <w:rPr>
          <w:rFonts w:ascii="Times New Roman" w:eastAsia="Times New Roman" w:hAnsi="Times New Roman" w:cs="Times New Roman"/>
          <w:color w:val="000000"/>
          <w:sz w:val="27"/>
          <w:szCs w:val="27"/>
          <w:lang w:eastAsia="pl-PL"/>
        </w:rPr>
        <w:t>79530000-8,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043437">
        <w:rPr>
          <w:rFonts w:ascii="Times New Roman" w:eastAsia="Times New Roman" w:hAnsi="Times New Roman" w:cs="Times New Roman"/>
          <w:b/>
          <w:bCs/>
          <w:color w:val="000000"/>
          <w:sz w:val="27"/>
          <w:szCs w:val="27"/>
          <w:lang w:eastAsia="pl-PL"/>
        </w:rPr>
        <w:lastRenderedPageBreak/>
        <w:t>wartości zamówienia):</w:t>
      </w:r>
      <w:r w:rsidRPr="00043437">
        <w:rPr>
          <w:rFonts w:ascii="Times New Roman" w:eastAsia="Times New Roman" w:hAnsi="Times New Roman" w:cs="Times New Roman"/>
          <w:color w:val="000000"/>
          <w:sz w:val="27"/>
          <w:szCs w:val="27"/>
          <w:lang w:eastAsia="pl-PL"/>
        </w:rPr>
        <w:br/>
        <w:t>Wartość bez VAT: </w:t>
      </w:r>
      <w:r w:rsidRPr="00043437">
        <w:rPr>
          <w:rFonts w:ascii="Times New Roman" w:eastAsia="Times New Roman" w:hAnsi="Times New Roman" w:cs="Times New Roman"/>
          <w:color w:val="000000"/>
          <w:sz w:val="27"/>
          <w:szCs w:val="27"/>
          <w:lang w:eastAsia="pl-PL"/>
        </w:rPr>
        <w:br/>
        <w:t>Waluta: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4) Czas trwania lub termin wykonania: </w:t>
      </w:r>
      <w:r w:rsidRPr="00043437">
        <w:rPr>
          <w:rFonts w:ascii="Times New Roman" w:eastAsia="Times New Roman" w:hAnsi="Times New Roman" w:cs="Times New Roman"/>
          <w:color w:val="000000"/>
          <w:sz w:val="27"/>
          <w:szCs w:val="27"/>
          <w:lang w:eastAsia="pl-PL"/>
        </w:rPr>
        <w:br/>
        <w:t>okres w miesiącach: </w:t>
      </w:r>
      <w:r w:rsidRPr="00043437">
        <w:rPr>
          <w:rFonts w:ascii="Times New Roman" w:eastAsia="Times New Roman" w:hAnsi="Times New Roman" w:cs="Times New Roman"/>
          <w:color w:val="000000"/>
          <w:sz w:val="27"/>
          <w:szCs w:val="27"/>
          <w:lang w:eastAsia="pl-PL"/>
        </w:rPr>
        <w:br/>
        <w:t>okres w dniach: </w:t>
      </w:r>
      <w:r w:rsidRPr="00043437">
        <w:rPr>
          <w:rFonts w:ascii="Times New Roman" w:eastAsia="Times New Roman" w:hAnsi="Times New Roman" w:cs="Times New Roman"/>
          <w:color w:val="000000"/>
          <w:sz w:val="27"/>
          <w:szCs w:val="27"/>
          <w:lang w:eastAsia="pl-PL"/>
        </w:rPr>
        <w:br/>
        <w:t>data rozpoczęcia: </w:t>
      </w:r>
      <w:r w:rsidRPr="00043437">
        <w:rPr>
          <w:rFonts w:ascii="Times New Roman" w:eastAsia="Times New Roman" w:hAnsi="Times New Roman" w:cs="Times New Roman"/>
          <w:color w:val="000000"/>
          <w:sz w:val="27"/>
          <w:szCs w:val="27"/>
          <w:lang w:eastAsia="pl-PL"/>
        </w:rPr>
        <w:br/>
        <w:t>data 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6) INFORMACJE DODATKOWE:</w:t>
      </w:r>
      <w:r w:rsidRPr="000434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
        <w:gridCol w:w="180"/>
        <w:gridCol w:w="834"/>
        <w:gridCol w:w="7151"/>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Część nr:</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6</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b/>
                <w:bCs/>
                <w:sz w:val="24"/>
                <w:szCs w:val="24"/>
                <w:lang w:eastAsia="pl-PL"/>
              </w:rPr>
              <w:t>Nazwa:</w:t>
            </w:r>
          </w:p>
        </w:tc>
        <w:tc>
          <w:tcPr>
            <w:tcW w:w="0" w:type="auto"/>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 xml:space="preserve">Tłumaczenie pisemne tekstu naukowego z zakresu nauk </w:t>
            </w:r>
            <w:proofErr w:type="spellStart"/>
            <w:r w:rsidRPr="00043437">
              <w:rPr>
                <w:rFonts w:ascii="Times New Roman" w:eastAsia="Times New Roman" w:hAnsi="Times New Roman" w:cs="Times New Roman"/>
                <w:sz w:val="24"/>
                <w:szCs w:val="24"/>
                <w:lang w:eastAsia="pl-PL"/>
              </w:rPr>
              <w:t>mikotoksyn</w:t>
            </w:r>
            <w:proofErr w:type="spellEnd"/>
            <w:r w:rsidRPr="00043437">
              <w:rPr>
                <w:rFonts w:ascii="Times New Roman" w:eastAsia="Times New Roman" w:hAnsi="Times New Roman" w:cs="Times New Roman"/>
                <w:sz w:val="24"/>
                <w:szCs w:val="24"/>
                <w:lang w:eastAsia="pl-PL"/>
              </w:rPr>
              <w:t xml:space="preserve"> z języka polskiego na język angielski.</w:t>
            </w:r>
          </w:p>
        </w:tc>
      </w:tr>
    </w:tbl>
    <w:p w:rsidR="00043437" w:rsidRPr="00043437" w:rsidRDefault="00043437" w:rsidP="00043437">
      <w:pPr>
        <w:spacing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b/>
          <w:bCs/>
          <w:color w:val="000000"/>
          <w:sz w:val="27"/>
          <w:szCs w:val="27"/>
          <w:lang w:eastAsia="pl-PL"/>
        </w:rPr>
        <w:t>1) Krótki opis przedmiotu zamówienia </w:t>
      </w:r>
      <w:r w:rsidRPr="00043437">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043437">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043437">
        <w:rPr>
          <w:rFonts w:ascii="Times New Roman" w:eastAsia="Times New Roman" w:hAnsi="Times New Roman" w:cs="Times New Roman"/>
          <w:b/>
          <w:bCs/>
          <w:color w:val="000000"/>
          <w:sz w:val="27"/>
          <w:szCs w:val="27"/>
          <w:lang w:eastAsia="pl-PL"/>
        </w:rPr>
        <w:t>budowlane:</w:t>
      </w:r>
      <w:r w:rsidRPr="00043437">
        <w:rPr>
          <w:rFonts w:ascii="Times New Roman" w:eastAsia="Times New Roman" w:hAnsi="Times New Roman" w:cs="Times New Roman"/>
          <w:color w:val="000000"/>
          <w:sz w:val="27"/>
          <w:szCs w:val="27"/>
          <w:lang w:eastAsia="pl-PL"/>
        </w:rPr>
        <w:t>Tłumaczenie</w:t>
      </w:r>
      <w:proofErr w:type="spellEnd"/>
      <w:r w:rsidRPr="00043437">
        <w:rPr>
          <w:rFonts w:ascii="Times New Roman" w:eastAsia="Times New Roman" w:hAnsi="Times New Roman" w:cs="Times New Roman"/>
          <w:color w:val="000000"/>
          <w:sz w:val="27"/>
          <w:szCs w:val="27"/>
          <w:lang w:eastAsia="pl-PL"/>
        </w:rPr>
        <w:t xml:space="preserve"> pisemne tekstu naukowego z zakresu nauk </w:t>
      </w:r>
      <w:proofErr w:type="spellStart"/>
      <w:r w:rsidRPr="00043437">
        <w:rPr>
          <w:rFonts w:ascii="Times New Roman" w:eastAsia="Times New Roman" w:hAnsi="Times New Roman" w:cs="Times New Roman"/>
          <w:color w:val="000000"/>
          <w:sz w:val="27"/>
          <w:szCs w:val="27"/>
          <w:lang w:eastAsia="pl-PL"/>
        </w:rPr>
        <w:t>mikotoksyn</w:t>
      </w:r>
      <w:proofErr w:type="spellEnd"/>
      <w:r w:rsidRPr="00043437">
        <w:rPr>
          <w:rFonts w:ascii="Times New Roman" w:eastAsia="Times New Roman" w:hAnsi="Times New Roman" w:cs="Times New Roman"/>
          <w:color w:val="000000"/>
          <w:sz w:val="27"/>
          <w:szCs w:val="27"/>
          <w:lang w:eastAsia="pl-PL"/>
        </w:rPr>
        <w:t xml:space="preserve"> z języka polskiego na język angielski.</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2) Wspólny Słownik Zamówień(CPV): </w:t>
      </w:r>
      <w:r w:rsidRPr="00043437">
        <w:rPr>
          <w:rFonts w:ascii="Times New Roman" w:eastAsia="Times New Roman" w:hAnsi="Times New Roman" w:cs="Times New Roman"/>
          <w:color w:val="000000"/>
          <w:sz w:val="27"/>
          <w:szCs w:val="27"/>
          <w:lang w:eastAsia="pl-PL"/>
        </w:rPr>
        <w:t>79530000-5,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043437">
        <w:rPr>
          <w:rFonts w:ascii="Times New Roman" w:eastAsia="Times New Roman" w:hAnsi="Times New Roman" w:cs="Times New Roman"/>
          <w:color w:val="000000"/>
          <w:sz w:val="27"/>
          <w:szCs w:val="27"/>
          <w:lang w:eastAsia="pl-PL"/>
        </w:rPr>
        <w:br/>
        <w:t>Wartość bez VAT: </w:t>
      </w:r>
      <w:r w:rsidRPr="00043437">
        <w:rPr>
          <w:rFonts w:ascii="Times New Roman" w:eastAsia="Times New Roman" w:hAnsi="Times New Roman" w:cs="Times New Roman"/>
          <w:color w:val="000000"/>
          <w:sz w:val="27"/>
          <w:szCs w:val="27"/>
          <w:lang w:eastAsia="pl-PL"/>
        </w:rPr>
        <w:br/>
        <w:t>Waluta: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lastRenderedPageBreak/>
        <w:t>4) Czas trwania lub termin wykonania: </w:t>
      </w:r>
      <w:r w:rsidRPr="00043437">
        <w:rPr>
          <w:rFonts w:ascii="Times New Roman" w:eastAsia="Times New Roman" w:hAnsi="Times New Roman" w:cs="Times New Roman"/>
          <w:color w:val="000000"/>
          <w:sz w:val="27"/>
          <w:szCs w:val="27"/>
          <w:lang w:eastAsia="pl-PL"/>
        </w:rPr>
        <w:br/>
        <w:t>okres w miesiącach: </w:t>
      </w:r>
      <w:r w:rsidRPr="00043437">
        <w:rPr>
          <w:rFonts w:ascii="Times New Roman" w:eastAsia="Times New Roman" w:hAnsi="Times New Roman" w:cs="Times New Roman"/>
          <w:color w:val="000000"/>
          <w:sz w:val="27"/>
          <w:szCs w:val="27"/>
          <w:lang w:eastAsia="pl-PL"/>
        </w:rPr>
        <w:br/>
        <w:t>okres w dniach: </w:t>
      </w:r>
      <w:r w:rsidRPr="00043437">
        <w:rPr>
          <w:rFonts w:ascii="Times New Roman" w:eastAsia="Times New Roman" w:hAnsi="Times New Roman" w:cs="Times New Roman"/>
          <w:color w:val="000000"/>
          <w:sz w:val="27"/>
          <w:szCs w:val="27"/>
          <w:lang w:eastAsia="pl-PL"/>
        </w:rPr>
        <w:br/>
        <w:t>data rozpoczęcia: </w:t>
      </w:r>
      <w:r w:rsidRPr="00043437">
        <w:rPr>
          <w:rFonts w:ascii="Times New Roman" w:eastAsia="Times New Roman" w:hAnsi="Times New Roman" w:cs="Times New Roman"/>
          <w:color w:val="000000"/>
          <w:sz w:val="27"/>
          <w:szCs w:val="27"/>
          <w:lang w:eastAsia="pl-PL"/>
        </w:rPr>
        <w:br/>
        <w:t>data zakończenia: </w:t>
      </w: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068"/>
        <w:gridCol w:w="1016"/>
      </w:tblGrid>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Znaczenie</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r w:rsidR="00043437" w:rsidRPr="00043437" w:rsidTr="00043437">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Dodatkowe doświadczenie osób wyznaczonych do realizacji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sz w:val="24"/>
                <w:szCs w:val="24"/>
                <w:lang w:eastAsia="pl-PL"/>
              </w:rPr>
              <w:t>50,00</w:t>
            </w:r>
          </w:p>
        </w:tc>
      </w:tr>
    </w:tbl>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br/>
      </w:r>
      <w:r w:rsidRPr="00043437">
        <w:rPr>
          <w:rFonts w:ascii="Times New Roman" w:eastAsia="Times New Roman" w:hAnsi="Times New Roman" w:cs="Times New Roman"/>
          <w:b/>
          <w:bCs/>
          <w:color w:val="000000"/>
          <w:sz w:val="27"/>
          <w:szCs w:val="27"/>
          <w:lang w:eastAsia="pl-PL"/>
        </w:rPr>
        <w:t>6) INFORMACJE DODATKOWE:</w:t>
      </w:r>
      <w:r w:rsidRPr="00043437">
        <w:rPr>
          <w:rFonts w:ascii="Times New Roman" w:eastAsia="Times New Roman" w:hAnsi="Times New Roman" w:cs="Times New Roman"/>
          <w:color w:val="000000"/>
          <w:sz w:val="27"/>
          <w:szCs w:val="27"/>
          <w:lang w:eastAsia="pl-PL"/>
        </w:rPr>
        <w:br/>
      </w:r>
    </w:p>
    <w:p w:rsidR="00043437" w:rsidRPr="00043437" w:rsidRDefault="00043437" w:rsidP="00043437">
      <w:pPr>
        <w:spacing w:after="270" w:line="450" w:lineRule="atLeast"/>
        <w:jc w:val="left"/>
        <w:rPr>
          <w:rFonts w:ascii="Times New Roman" w:eastAsia="Times New Roman" w:hAnsi="Times New Roman" w:cs="Times New Roman"/>
          <w:color w:val="000000"/>
          <w:sz w:val="27"/>
          <w:szCs w:val="27"/>
          <w:lang w:eastAsia="pl-PL"/>
        </w:rPr>
      </w:pPr>
    </w:p>
    <w:p w:rsidR="00043437" w:rsidRPr="00043437" w:rsidRDefault="00043437" w:rsidP="00043437">
      <w:pPr>
        <w:jc w:val="left"/>
        <w:rPr>
          <w:rFonts w:ascii="Times New Roman" w:eastAsia="Times New Roman" w:hAnsi="Times New Roman" w:cs="Times New Roman"/>
          <w:sz w:val="24"/>
          <w:szCs w:val="24"/>
          <w:lang w:eastAsia="pl-PL"/>
        </w:rPr>
      </w:pPr>
      <w:r w:rsidRPr="00043437">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8"/>
      </w:tblGrid>
      <w:tr w:rsidR="00043437" w:rsidRPr="00043437" w:rsidTr="00043437">
        <w:trPr>
          <w:tblCellSpacing w:w="15" w:type="dxa"/>
        </w:trPr>
        <w:tc>
          <w:tcPr>
            <w:tcW w:w="0" w:type="auto"/>
            <w:vAlign w:val="center"/>
            <w:hideMark/>
          </w:tcPr>
          <w:p w:rsidR="00043437" w:rsidRPr="00043437" w:rsidRDefault="00043437" w:rsidP="00043437">
            <w:pPr>
              <w:jc w:val="left"/>
              <w:rPr>
                <w:rFonts w:ascii="Times New Roman" w:eastAsia="Times New Roman" w:hAnsi="Times New Roman" w:cs="Times New Roman"/>
                <w:color w:val="000000"/>
                <w:sz w:val="27"/>
                <w:szCs w:val="27"/>
                <w:lang w:eastAsia="pl-PL"/>
              </w:rPr>
            </w:pPr>
            <w:r w:rsidRPr="00043437">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2.4pt;height:20.4pt" o:ole="">
                  <v:imagedata r:id="rId4" o:title=""/>
                </v:shape>
                <w:control r:id="rId5" w:name="DefaultOcxName" w:shapeid="_x0000_i1027"/>
              </w:object>
            </w:r>
          </w:p>
        </w:tc>
      </w:tr>
    </w:tbl>
    <w:p w:rsidR="005E3BDF" w:rsidRDefault="005E3BDF">
      <w:bookmarkStart w:id="0" w:name="_GoBack"/>
      <w:bookmarkEnd w:id="0"/>
    </w:p>
    <w:sectPr w:rsidR="005E3B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437"/>
    <w:rsid w:val="00043437"/>
    <w:rsid w:val="005E3BDF"/>
    <w:rsid w:val="00651FA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CBA8F3-0A40-445C-BEDE-77700AFB1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6905629">
      <w:bodyDiv w:val="1"/>
      <w:marLeft w:val="0"/>
      <w:marRight w:val="0"/>
      <w:marTop w:val="0"/>
      <w:marBottom w:val="0"/>
      <w:divBdr>
        <w:top w:val="none" w:sz="0" w:space="0" w:color="auto"/>
        <w:left w:val="none" w:sz="0" w:space="0" w:color="auto"/>
        <w:bottom w:val="none" w:sz="0" w:space="0" w:color="auto"/>
        <w:right w:val="none" w:sz="0" w:space="0" w:color="auto"/>
      </w:divBdr>
      <w:divsChild>
        <w:div w:id="1997150199">
          <w:marLeft w:val="0"/>
          <w:marRight w:val="0"/>
          <w:marTop w:val="0"/>
          <w:marBottom w:val="0"/>
          <w:divBdr>
            <w:top w:val="none" w:sz="0" w:space="0" w:color="auto"/>
            <w:left w:val="none" w:sz="0" w:space="0" w:color="auto"/>
            <w:bottom w:val="none" w:sz="0" w:space="0" w:color="auto"/>
            <w:right w:val="none" w:sz="0" w:space="0" w:color="auto"/>
          </w:divBdr>
          <w:divsChild>
            <w:div w:id="676152973">
              <w:marLeft w:val="0"/>
              <w:marRight w:val="0"/>
              <w:marTop w:val="0"/>
              <w:marBottom w:val="0"/>
              <w:divBdr>
                <w:top w:val="none" w:sz="0" w:space="0" w:color="auto"/>
                <w:left w:val="none" w:sz="0" w:space="0" w:color="auto"/>
                <w:bottom w:val="none" w:sz="0" w:space="0" w:color="auto"/>
                <w:right w:val="none" w:sz="0" w:space="0" w:color="auto"/>
              </w:divBdr>
            </w:div>
            <w:div w:id="520320798">
              <w:marLeft w:val="0"/>
              <w:marRight w:val="0"/>
              <w:marTop w:val="0"/>
              <w:marBottom w:val="0"/>
              <w:divBdr>
                <w:top w:val="none" w:sz="0" w:space="0" w:color="auto"/>
                <w:left w:val="none" w:sz="0" w:space="0" w:color="auto"/>
                <w:bottom w:val="none" w:sz="0" w:space="0" w:color="auto"/>
                <w:right w:val="none" w:sz="0" w:space="0" w:color="auto"/>
              </w:divBdr>
            </w:div>
            <w:div w:id="517736825">
              <w:marLeft w:val="0"/>
              <w:marRight w:val="0"/>
              <w:marTop w:val="0"/>
              <w:marBottom w:val="0"/>
              <w:divBdr>
                <w:top w:val="none" w:sz="0" w:space="0" w:color="auto"/>
                <w:left w:val="none" w:sz="0" w:space="0" w:color="auto"/>
                <w:bottom w:val="none" w:sz="0" w:space="0" w:color="auto"/>
                <w:right w:val="none" w:sz="0" w:space="0" w:color="auto"/>
              </w:divBdr>
              <w:divsChild>
                <w:div w:id="1955282022">
                  <w:marLeft w:val="0"/>
                  <w:marRight w:val="0"/>
                  <w:marTop w:val="0"/>
                  <w:marBottom w:val="0"/>
                  <w:divBdr>
                    <w:top w:val="none" w:sz="0" w:space="0" w:color="auto"/>
                    <w:left w:val="none" w:sz="0" w:space="0" w:color="auto"/>
                    <w:bottom w:val="none" w:sz="0" w:space="0" w:color="auto"/>
                    <w:right w:val="none" w:sz="0" w:space="0" w:color="auto"/>
                  </w:divBdr>
                </w:div>
              </w:divsChild>
            </w:div>
            <w:div w:id="683167984">
              <w:marLeft w:val="0"/>
              <w:marRight w:val="0"/>
              <w:marTop w:val="0"/>
              <w:marBottom w:val="0"/>
              <w:divBdr>
                <w:top w:val="none" w:sz="0" w:space="0" w:color="auto"/>
                <w:left w:val="none" w:sz="0" w:space="0" w:color="auto"/>
                <w:bottom w:val="none" w:sz="0" w:space="0" w:color="auto"/>
                <w:right w:val="none" w:sz="0" w:space="0" w:color="auto"/>
              </w:divBdr>
              <w:divsChild>
                <w:div w:id="1627616775">
                  <w:marLeft w:val="0"/>
                  <w:marRight w:val="0"/>
                  <w:marTop w:val="0"/>
                  <w:marBottom w:val="0"/>
                  <w:divBdr>
                    <w:top w:val="none" w:sz="0" w:space="0" w:color="auto"/>
                    <w:left w:val="none" w:sz="0" w:space="0" w:color="auto"/>
                    <w:bottom w:val="none" w:sz="0" w:space="0" w:color="auto"/>
                    <w:right w:val="none" w:sz="0" w:space="0" w:color="auto"/>
                  </w:divBdr>
                </w:div>
              </w:divsChild>
            </w:div>
            <w:div w:id="2119180608">
              <w:marLeft w:val="0"/>
              <w:marRight w:val="0"/>
              <w:marTop w:val="0"/>
              <w:marBottom w:val="0"/>
              <w:divBdr>
                <w:top w:val="none" w:sz="0" w:space="0" w:color="auto"/>
                <w:left w:val="none" w:sz="0" w:space="0" w:color="auto"/>
                <w:bottom w:val="none" w:sz="0" w:space="0" w:color="auto"/>
                <w:right w:val="none" w:sz="0" w:space="0" w:color="auto"/>
              </w:divBdr>
              <w:divsChild>
                <w:div w:id="411320519">
                  <w:marLeft w:val="0"/>
                  <w:marRight w:val="0"/>
                  <w:marTop w:val="0"/>
                  <w:marBottom w:val="0"/>
                  <w:divBdr>
                    <w:top w:val="none" w:sz="0" w:space="0" w:color="auto"/>
                    <w:left w:val="none" w:sz="0" w:space="0" w:color="auto"/>
                    <w:bottom w:val="none" w:sz="0" w:space="0" w:color="auto"/>
                    <w:right w:val="none" w:sz="0" w:space="0" w:color="auto"/>
                  </w:divBdr>
                </w:div>
                <w:div w:id="465201042">
                  <w:marLeft w:val="0"/>
                  <w:marRight w:val="0"/>
                  <w:marTop w:val="0"/>
                  <w:marBottom w:val="0"/>
                  <w:divBdr>
                    <w:top w:val="none" w:sz="0" w:space="0" w:color="auto"/>
                    <w:left w:val="none" w:sz="0" w:space="0" w:color="auto"/>
                    <w:bottom w:val="none" w:sz="0" w:space="0" w:color="auto"/>
                    <w:right w:val="none" w:sz="0" w:space="0" w:color="auto"/>
                  </w:divBdr>
                </w:div>
                <w:div w:id="1651861589">
                  <w:marLeft w:val="0"/>
                  <w:marRight w:val="0"/>
                  <w:marTop w:val="0"/>
                  <w:marBottom w:val="0"/>
                  <w:divBdr>
                    <w:top w:val="none" w:sz="0" w:space="0" w:color="auto"/>
                    <w:left w:val="none" w:sz="0" w:space="0" w:color="auto"/>
                    <w:bottom w:val="none" w:sz="0" w:space="0" w:color="auto"/>
                    <w:right w:val="none" w:sz="0" w:space="0" w:color="auto"/>
                  </w:divBdr>
                </w:div>
                <w:div w:id="435101171">
                  <w:marLeft w:val="0"/>
                  <w:marRight w:val="0"/>
                  <w:marTop w:val="0"/>
                  <w:marBottom w:val="0"/>
                  <w:divBdr>
                    <w:top w:val="none" w:sz="0" w:space="0" w:color="auto"/>
                    <w:left w:val="none" w:sz="0" w:space="0" w:color="auto"/>
                    <w:bottom w:val="none" w:sz="0" w:space="0" w:color="auto"/>
                    <w:right w:val="none" w:sz="0" w:space="0" w:color="auto"/>
                  </w:divBdr>
                </w:div>
              </w:divsChild>
            </w:div>
            <w:div w:id="629828222">
              <w:marLeft w:val="0"/>
              <w:marRight w:val="0"/>
              <w:marTop w:val="0"/>
              <w:marBottom w:val="0"/>
              <w:divBdr>
                <w:top w:val="none" w:sz="0" w:space="0" w:color="auto"/>
                <w:left w:val="none" w:sz="0" w:space="0" w:color="auto"/>
                <w:bottom w:val="none" w:sz="0" w:space="0" w:color="auto"/>
                <w:right w:val="none" w:sz="0" w:space="0" w:color="auto"/>
              </w:divBdr>
              <w:divsChild>
                <w:div w:id="663631143">
                  <w:marLeft w:val="0"/>
                  <w:marRight w:val="0"/>
                  <w:marTop w:val="0"/>
                  <w:marBottom w:val="0"/>
                  <w:divBdr>
                    <w:top w:val="none" w:sz="0" w:space="0" w:color="auto"/>
                    <w:left w:val="none" w:sz="0" w:space="0" w:color="auto"/>
                    <w:bottom w:val="none" w:sz="0" w:space="0" w:color="auto"/>
                    <w:right w:val="none" w:sz="0" w:space="0" w:color="auto"/>
                  </w:divBdr>
                </w:div>
                <w:div w:id="704717130">
                  <w:marLeft w:val="0"/>
                  <w:marRight w:val="0"/>
                  <w:marTop w:val="0"/>
                  <w:marBottom w:val="0"/>
                  <w:divBdr>
                    <w:top w:val="none" w:sz="0" w:space="0" w:color="auto"/>
                    <w:left w:val="none" w:sz="0" w:space="0" w:color="auto"/>
                    <w:bottom w:val="none" w:sz="0" w:space="0" w:color="auto"/>
                    <w:right w:val="none" w:sz="0" w:space="0" w:color="auto"/>
                  </w:divBdr>
                </w:div>
                <w:div w:id="624242115">
                  <w:marLeft w:val="0"/>
                  <w:marRight w:val="0"/>
                  <w:marTop w:val="0"/>
                  <w:marBottom w:val="0"/>
                  <w:divBdr>
                    <w:top w:val="none" w:sz="0" w:space="0" w:color="auto"/>
                    <w:left w:val="none" w:sz="0" w:space="0" w:color="auto"/>
                    <w:bottom w:val="none" w:sz="0" w:space="0" w:color="auto"/>
                    <w:right w:val="none" w:sz="0" w:space="0" w:color="auto"/>
                  </w:divBdr>
                </w:div>
                <w:div w:id="695891259">
                  <w:marLeft w:val="0"/>
                  <w:marRight w:val="0"/>
                  <w:marTop w:val="0"/>
                  <w:marBottom w:val="0"/>
                  <w:divBdr>
                    <w:top w:val="none" w:sz="0" w:space="0" w:color="auto"/>
                    <w:left w:val="none" w:sz="0" w:space="0" w:color="auto"/>
                    <w:bottom w:val="none" w:sz="0" w:space="0" w:color="auto"/>
                    <w:right w:val="none" w:sz="0" w:space="0" w:color="auto"/>
                  </w:divBdr>
                </w:div>
                <w:div w:id="185483381">
                  <w:marLeft w:val="0"/>
                  <w:marRight w:val="0"/>
                  <w:marTop w:val="0"/>
                  <w:marBottom w:val="0"/>
                  <w:divBdr>
                    <w:top w:val="none" w:sz="0" w:space="0" w:color="auto"/>
                    <w:left w:val="none" w:sz="0" w:space="0" w:color="auto"/>
                    <w:bottom w:val="none" w:sz="0" w:space="0" w:color="auto"/>
                    <w:right w:val="none" w:sz="0" w:space="0" w:color="auto"/>
                  </w:divBdr>
                </w:div>
                <w:div w:id="1418019555">
                  <w:marLeft w:val="0"/>
                  <w:marRight w:val="0"/>
                  <w:marTop w:val="0"/>
                  <w:marBottom w:val="0"/>
                  <w:divBdr>
                    <w:top w:val="none" w:sz="0" w:space="0" w:color="auto"/>
                    <w:left w:val="none" w:sz="0" w:space="0" w:color="auto"/>
                    <w:bottom w:val="none" w:sz="0" w:space="0" w:color="auto"/>
                    <w:right w:val="none" w:sz="0" w:space="0" w:color="auto"/>
                  </w:divBdr>
                </w:div>
                <w:div w:id="386876255">
                  <w:marLeft w:val="0"/>
                  <w:marRight w:val="0"/>
                  <w:marTop w:val="0"/>
                  <w:marBottom w:val="0"/>
                  <w:divBdr>
                    <w:top w:val="none" w:sz="0" w:space="0" w:color="auto"/>
                    <w:left w:val="none" w:sz="0" w:space="0" w:color="auto"/>
                    <w:bottom w:val="none" w:sz="0" w:space="0" w:color="auto"/>
                    <w:right w:val="none" w:sz="0" w:space="0" w:color="auto"/>
                  </w:divBdr>
                </w:div>
              </w:divsChild>
            </w:div>
            <w:div w:id="407505199">
              <w:marLeft w:val="0"/>
              <w:marRight w:val="0"/>
              <w:marTop w:val="0"/>
              <w:marBottom w:val="0"/>
              <w:divBdr>
                <w:top w:val="none" w:sz="0" w:space="0" w:color="auto"/>
                <w:left w:val="none" w:sz="0" w:space="0" w:color="auto"/>
                <w:bottom w:val="none" w:sz="0" w:space="0" w:color="auto"/>
                <w:right w:val="none" w:sz="0" w:space="0" w:color="auto"/>
              </w:divBdr>
              <w:divsChild>
                <w:div w:id="214242224">
                  <w:marLeft w:val="0"/>
                  <w:marRight w:val="0"/>
                  <w:marTop w:val="0"/>
                  <w:marBottom w:val="0"/>
                  <w:divBdr>
                    <w:top w:val="none" w:sz="0" w:space="0" w:color="auto"/>
                    <w:left w:val="none" w:sz="0" w:space="0" w:color="auto"/>
                    <w:bottom w:val="none" w:sz="0" w:space="0" w:color="auto"/>
                    <w:right w:val="none" w:sz="0" w:space="0" w:color="auto"/>
                  </w:divBdr>
                </w:div>
                <w:div w:id="1255699825">
                  <w:marLeft w:val="0"/>
                  <w:marRight w:val="0"/>
                  <w:marTop w:val="0"/>
                  <w:marBottom w:val="0"/>
                  <w:divBdr>
                    <w:top w:val="none" w:sz="0" w:space="0" w:color="auto"/>
                    <w:left w:val="none" w:sz="0" w:space="0" w:color="auto"/>
                    <w:bottom w:val="none" w:sz="0" w:space="0" w:color="auto"/>
                    <w:right w:val="none" w:sz="0" w:space="0" w:color="auto"/>
                  </w:divBdr>
                </w:div>
              </w:divsChild>
            </w:div>
            <w:div w:id="1748186084">
              <w:marLeft w:val="0"/>
              <w:marRight w:val="0"/>
              <w:marTop w:val="0"/>
              <w:marBottom w:val="0"/>
              <w:divBdr>
                <w:top w:val="none" w:sz="0" w:space="0" w:color="auto"/>
                <w:left w:val="none" w:sz="0" w:space="0" w:color="auto"/>
                <w:bottom w:val="none" w:sz="0" w:space="0" w:color="auto"/>
                <w:right w:val="none" w:sz="0" w:space="0" w:color="auto"/>
              </w:divBdr>
              <w:divsChild>
                <w:div w:id="1393306253">
                  <w:marLeft w:val="0"/>
                  <w:marRight w:val="0"/>
                  <w:marTop w:val="0"/>
                  <w:marBottom w:val="0"/>
                  <w:divBdr>
                    <w:top w:val="none" w:sz="0" w:space="0" w:color="auto"/>
                    <w:left w:val="none" w:sz="0" w:space="0" w:color="auto"/>
                    <w:bottom w:val="none" w:sz="0" w:space="0" w:color="auto"/>
                    <w:right w:val="none" w:sz="0" w:space="0" w:color="auto"/>
                  </w:divBdr>
                </w:div>
                <w:div w:id="2122914291">
                  <w:marLeft w:val="0"/>
                  <w:marRight w:val="0"/>
                  <w:marTop w:val="0"/>
                  <w:marBottom w:val="0"/>
                  <w:divBdr>
                    <w:top w:val="none" w:sz="0" w:space="0" w:color="auto"/>
                    <w:left w:val="none" w:sz="0" w:space="0" w:color="auto"/>
                    <w:bottom w:val="none" w:sz="0" w:space="0" w:color="auto"/>
                    <w:right w:val="none" w:sz="0" w:space="0" w:color="auto"/>
                  </w:divBdr>
                </w:div>
                <w:div w:id="529075597">
                  <w:marLeft w:val="0"/>
                  <w:marRight w:val="0"/>
                  <w:marTop w:val="0"/>
                  <w:marBottom w:val="0"/>
                  <w:divBdr>
                    <w:top w:val="none" w:sz="0" w:space="0" w:color="auto"/>
                    <w:left w:val="none" w:sz="0" w:space="0" w:color="auto"/>
                    <w:bottom w:val="none" w:sz="0" w:space="0" w:color="auto"/>
                    <w:right w:val="none" w:sz="0" w:space="0" w:color="auto"/>
                  </w:divBdr>
                </w:div>
                <w:div w:id="2014868124">
                  <w:marLeft w:val="0"/>
                  <w:marRight w:val="0"/>
                  <w:marTop w:val="0"/>
                  <w:marBottom w:val="0"/>
                  <w:divBdr>
                    <w:top w:val="none" w:sz="0" w:space="0" w:color="auto"/>
                    <w:left w:val="none" w:sz="0" w:space="0" w:color="auto"/>
                    <w:bottom w:val="none" w:sz="0" w:space="0" w:color="auto"/>
                    <w:right w:val="none" w:sz="0" w:space="0" w:color="auto"/>
                  </w:divBdr>
                </w:div>
                <w:div w:id="1994066363">
                  <w:marLeft w:val="0"/>
                  <w:marRight w:val="0"/>
                  <w:marTop w:val="0"/>
                  <w:marBottom w:val="0"/>
                  <w:divBdr>
                    <w:top w:val="none" w:sz="0" w:space="0" w:color="auto"/>
                    <w:left w:val="none" w:sz="0" w:space="0" w:color="auto"/>
                    <w:bottom w:val="none" w:sz="0" w:space="0" w:color="auto"/>
                    <w:right w:val="none" w:sz="0" w:space="0" w:color="auto"/>
                  </w:divBdr>
                </w:div>
              </w:divsChild>
            </w:div>
            <w:div w:id="872574059">
              <w:marLeft w:val="0"/>
              <w:marRight w:val="0"/>
              <w:marTop w:val="0"/>
              <w:marBottom w:val="0"/>
              <w:divBdr>
                <w:top w:val="none" w:sz="0" w:space="0" w:color="auto"/>
                <w:left w:val="none" w:sz="0" w:space="0" w:color="auto"/>
                <w:bottom w:val="none" w:sz="0" w:space="0" w:color="auto"/>
                <w:right w:val="none" w:sz="0" w:space="0" w:color="auto"/>
              </w:divBdr>
              <w:divsChild>
                <w:div w:id="955063139">
                  <w:marLeft w:val="0"/>
                  <w:marRight w:val="0"/>
                  <w:marTop w:val="0"/>
                  <w:marBottom w:val="0"/>
                  <w:divBdr>
                    <w:top w:val="none" w:sz="0" w:space="0" w:color="auto"/>
                    <w:left w:val="none" w:sz="0" w:space="0" w:color="auto"/>
                    <w:bottom w:val="none" w:sz="0" w:space="0" w:color="auto"/>
                    <w:right w:val="none" w:sz="0" w:space="0" w:color="auto"/>
                  </w:divBdr>
                </w:div>
                <w:div w:id="827212350">
                  <w:marLeft w:val="0"/>
                  <w:marRight w:val="0"/>
                  <w:marTop w:val="0"/>
                  <w:marBottom w:val="0"/>
                  <w:divBdr>
                    <w:top w:val="none" w:sz="0" w:space="0" w:color="auto"/>
                    <w:left w:val="none" w:sz="0" w:space="0" w:color="auto"/>
                    <w:bottom w:val="none" w:sz="0" w:space="0" w:color="auto"/>
                    <w:right w:val="none" w:sz="0" w:space="0" w:color="auto"/>
                  </w:divBdr>
                </w:div>
                <w:div w:id="1492796214">
                  <w:marLeft w:val="0"/>
                  <w:marRight w:val="0"/>
                  <w:marTop w:val="0"/>
                  <w:marBottom w:val="0"/>
                  <w:divBdr>
                    <w:top w:val="none" w:sz="0" w:space="0" w:color="auto"/>
                    <w:left w:val="none" w:sz="0" w:space="0" w:color="auto"/>
                    <w:bottom w:val="none" w:sz="0" w:space="0" w:color="auto"/>
                    <w:right w:val="none" w:sz="0" w:space="0" w:color="auto"/>
                  </w:divBdr>
                </w:div>
                <w:div w:id="155263569">
                  <w:marLeft w:val="0"/>
                  <w:marRight w:val="0"/>
                  <w:marTop w:val="0"/>
                  <w:marBottom w:val="0"/>
                  <w:divBdr>
                    <w:top w:val="none" w:sz="0" w:space="0" w:color="auto"/>
                    <w:left w:val="none" w:sz="0" w:space="0" w:color="auto"/>
                    <w:bottom w:val="none" w:sz="0" w:space="0" w:color="auto"/>
                    <w:right w:val="none" w:sz="0" w:space="0" w:color="auto"/>
                  </w:divBdr>
                </w:div>
                <w:div w:id="319963364">
                  <w:marLeft w:val="0"/>
                  <w:marRight w:val="0"/>
                  <w:marTop w:val="0"/>
                  <w:marBottom w:val="0"/>
                  <w:divBdr>
                    <w:top w:val="none" w:sz="0" w:space="0" w:color="auto"/>
                    <w:left w:val="none" w:sz="0" w:space="0" w:color="auto"/>
                    <w:bottom w:val="none" w:sz="0" w:space="0" w:color="auto"/>
                    <w:right w:val="none" w:sz="0" w:space="0" w:color="auto"/>
                  </w:divBdr>
                </w:div>
                <w:div w:id="154608866">
                  <w:marLeft w:val="0"/>
                  <w:marRight w:val="0"/>
                  <w:marTop w:val="0"/>
                  <w:marBottom w:val="0"/>
                  <w:divBdr>
                    <w:top w:val="none" w:sz="0" w:space="0" w:color="auto"/>
                    <w:left w:val="none" w:sz="0" w:space="0" w:color="auto"/>
                    <w:bottom w:val="none" w:sz="0" w:space="0" w:color="auto"/>
                    <w:right w:val="none" w:sz="0" w:space="0" w:color="auto"/>
                  </w:divBdr>
                </w:div>
                <w:div w:id="1920628057">
                  <w:marLeft w:val="0"/>
                  <w:marRight w:val="0"/>
                  <w:marTop w:val="0"/>
                  <w:marBottom w:val="0"/>
                  <w:divBdr>
                    <w:top w:val="none" w:sz="0" w:space="0" w:color="auto"/>
                    <w:left w:val="none" w:sz="0" w:space="0" w:color="auto"/>
                    <w:bottom w:val="none" w:sz="0" w:space="0" w:color="auto"/>
                    <w:right w:val="none" w:sz="0" w:space="0" w:color="auto"/>
                  </w:divBdr>
                </w:div>
                <w:div w:id="2084253490">
                  <w:marLeft w:val="0"/>
                  <w:marRight w:val="0"/>
                  <w:marTop w:val="0"/>
                  <w:marBottom w:val="0"/>
                  <w:divBdr>
                    <w:top w:val="none" w:sz="0" w:space="0" w:color="auto"/>
                    <w:left w:val="none" w:sz="0" w:space="0" w:color="auto"/>
                    <w:bottom w:val="none" w:sz="0" w:space="0" w:color="auto"/>
                    <w:right w:val="none" w:sz="0" w:space="0" w:color="auto"/>
                  </w:divBdr>
                </w:div>
              </w:divsChild>
            </w:div>
            <w:div w:id="151973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4124</Words>
  <Characters>24750</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28817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2019-06-13T08:11:00Z</dcterms:created>
  <dcterms:modified xsi:type="dcterms:W3CDTF">2019-06-13T08:11:00Z</dcterms:modified>
</cp:coreProperties>
</file>