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BC32639" wp14:editId="789E23B5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3B50D7" wp14:editId="2D9950C7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C2D875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A42C7E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6F13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1673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6F13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6B1AE5">
        <w:rPr>
          <w:rFonts w:ascii="Book Antiqua" w:eastAsia="Times New Roman" w:hAnsi="Book Antiqua" w:cs="Book Antiqua"/>
          <w:sz w:val="20"/>
          <w:szCs w:val="20"/>
          <w:lang w:eastAsia="pl-PL"/>
        </w:rPr>
        <w:t>01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6B1AE5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84C9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SPROSTOWANIE DO </w:t>
      </w:r>
    </w:p>
    <w:p w:rsidR="004F11DB" w:rsidRDefault="00584C9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 dnia 28.06.2019 r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6F1332">
        <w:rPr>
          <w:rFonts w:ascii="Book Antiqua" w:hAnsi="Book Antiqua" w:cs="Book Antiqua"/>
          <w:b/>
          <w:bCs/>
          <w:sz w:val="20"/>
          <w:szCs w:val="20"/>
          <w:lang w:eastAsia="pl-PL"/>
        </w:rPr>
        <w:t>7</w:t>
      </w:r>
      <w:r w:rsidR="00167364"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6F1332" w:rsidRPr="0018591F">
        <w:rPr>
          <w:rFonts w:ascii="Book Antiqua" w:hAnsi="Book Antiqua" w:cs="Arial"/>
          <w:bCs/>
          <w:i/>
          <w:sz w:val="20"/>
          <w:szCs w:val="20"/>
        </w:rPr>
        <w:t xml:space="preserve">Dostawa artykułów RTV oraz sprzętu biurowego </w:t>
      </w:r>
      <w:r w:rsidR="006F1332">
        <w:rPr>
          <w:rFonts w:ascii="Book Antiqua" w:hAnsi="Book Antiqua" w:cs="Arial"/>
          <w:bCs/>
          <w:i/>
          <w:sz w:val="20"/>
          <w:szCs w:val="20"/>
        </w:rPr>
        <w:t xml:space="preserve">i multimedialnego </w:t>
      </w:r>
      <w:r w:rsidR="006F1332" w:rsidRPr="0018591F">
        <w:rPr>
          <w:rFonts w:ascii="Book Antiqua" w:hAnsi="Book Antiqua" w:cs="Arial"/>
          <w:bCs/>
          <w:i/>
          <w:sz w:val="20"/>
          <w:szCs w:val="20"/>
        </w:rPr>
        <w:t>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584C9B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popełnił</w:t>
      </w:r>
      <w:r w:rsidR="00584C9B" w:rsidRPr="00584C9B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błąd</w:t>
      </w:r>
      <w:r w:rsidR="00584C9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584C9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wyborze oferty w części 1 podając jako ofertę najkorzystniejszą ofertę wykonawcy </w:t>
      </w:r>
      <w:r w:rsidR="00584C9B">
        <w:rPr>
          <w:rFonts w:ascii="Book Antiqua" w:eastAsia="Calibri" w:hAnsi="Book Antiqua" w:cs="Times New Roman"/>
          <w:sz w:val="20"/>
          <w:szCs w:val="20"/>
        </w:rPr>
        <w:t>CONTEXT Sp. z. o.o.</w:t>
      </w:r>
      <w:r w:rsidR="0097587B">
        <w:rPr>
          <w:rFonts w:ascii="Book Antiqua" w:eastAsia="Calibri" w:hAnsi="Book Antiqua" w:cs="Times New Roman"/>
          <w:sz w:val="20"/>
          <w:szCs w:val="20"/>
        </w:rPr>
        <w:t xml:space="preserve">, oraz w części 2 podając jako najkorzystniejszą ofertę wykonawcy </w:t>
      </w:r>
      <w:proofErr w:type="spellStart"/>
      <w:r w:rsidR="0097587B">
        <w:rPr>
          <w:rFonts w:ascii="Book Antiqua" w:eastAsia="Calibri" w:hAnsi="Book Antiqua" w:cs="Times New Roman"/>
          <w:sz w:val="20"/>
          <w:szCs w:val="20"/>
        </w:rPr>
        <w:t>Maxico</w:t>
      </w:r>
      <w:proofErr w:type="spellEnd"/>
      <w:r w:rsidR="0097587B">
        <w:rPr>
          <w:rFonts w:ascii="Book Antiqua" w:eastAsia="Calibri" w:hAnsi="Book Antiqua" w:cs="Times New Roman"/>
          <w:sz w:val="20"/>
          <w:szCs w:val="20"/>
        </w:rPr>
        <w:t xml:space="preserve"> </w:t>
      </w:r>
      <w:proofErr w:type="spellStart"/>
      <w:r w:rsidR="0097587B">
        <w:rPr>
          <w:rFonts w:ascii="Book Antiqua" w:eastAsia="Calibri" w:hAnsi="Book Antiqua" w:cs="Times New Roman"/>
          <w:sz w:val="20"/>
          <w:szCs w:val="20"/>
        </w:rPr>
        <w:t>Group</w:t>
      </w:r>
      <w:proofErr w:type="spellEnd"/>
      <w:r w:rsidR="0097587B">
        <w:rPr>
          <w:rFonts w:ascii="Book Antiqua" w:eastAsia="Calibri" w:hAnsi="Book Antiqua" w:cs="Times New Roman"/>
          <w:sz w:val="20"/>
          <w:szCs w:val="20"/>
        </w:rPr>
        <w:t xml:space="preserve"> Sp. z o.o.</w:t>
      </w:r>
      <w:bookmarkStart w:id="0" w:name="_GoBack"/>
      <w:bookmarkEnd w:id="0"/>
      <w:r w:rsidR="00584C9B">
        <w:rPr>
          <w:rFonts w:ascii="Book Antiqua" w:eastAsia="Calibri" w:hAnsi="Book Antiqua" w:cs="Times New Roman"/>
          <w:sz w:val="20"/>
          <w:szCs w:val="20"/>
        </w:rPr>
        <w:t>.</w:t>
      </w:r>
      <w:r w:rsidR="0097587B">
        <w:rPr>
          <w:rFonts w:ascii="Book Antiqua" w:eastAsia="Calibri" w:hAnsi="Book Antiqua" w:cs="Times New Roman"/>
          <w:sz w:val="20"/>
          <w:szCs w:val="20"/>
        </w:rPr>
        <w:t xml:space="preserve"> Ponadto Zamawiający nie podał terminu dostawy wybranych ofert w poszczególnych częściach. Związku z powyższym</w:t>
      </w:r>
      <w:r w:rsidR="00584C9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7587B">
        <w:rPr>
          <w:rFonts w:ascii="Book Antiqua" w:eastAsia="Times New Roman" w:hAnsi="Book Antiqua" w:cs="Book Antiqua"/>
          <w:sz w:val="20"/>
          <w:szCs w:val="20"/>
          <w:lang w:eastAsia="pl-PL"/>
        </w:rPr>
        <w:t>przedstawia poniżej uaktualniony wynik postępowania.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520A80" w:rsidRDefault="00520A80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F344D6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2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6B1AE5">
        <w:rPr>
          <w:rFonts w:ascii="Book Antiqua" w:eastAsia="Times New Roman" w:hAnsi="Book Antiqua" w:cs="Book Antiqua"/>
          <w:szCs w:val="20"/>
          <w:lang w:eastAsia="pl-PL"/>
        </w:rPr>
        <w:t>3</w:t>
      </w:r>
    </w:p>
    <w:p w:rsidR="00520A80" w:rsidRPr="00253A61" w:rsidRDefault="00520A80" w:rsidP="006B1AE5">
      <w:pPr>
        <w:pStyle w:val="Akapitzlist"/>
        <w:numPr>
          <w:ilvl w:val="0"/>
          <w:numId w:val="1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6B1AE5"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6B1AE5" w:rsidRPr="00F344D6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520A80" w:rsidRPr="00520A80" w:rsidRDefault="00520A80" w:rsidP="00520A80">
      <w:pPr>
        <w:pStyle w:val="Akapitzlist"/>
        <w:numPr>
          <w:ilvl w:val="0"/>
          <w:numId w:val="17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6B1AE5" w:rsidRPr="00520A80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="006B1AE5" w:rsidRPr="00F344D6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520A80" w:rsidRPr="00F00502" w:rsidRDefault="00520A80" w:rsidP="00520A80"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B1AE5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1845,00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520A80" w:rsidRPr="00C83F08" w:rsidRDefault="00520A80" w:rsidP="00520A80"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  <w:r w:rsidR="006B1AE5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1 dzień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6B1AE5">
        <w:rPr>
          <w:rFonts w:ascii="Book Antiqua" w:eastAsia="Times New Roman" w:hAnsi="Book Antiqua" w:cs="Book Antiqua"/>
          <w:sz w:val="20"/>
          <w:szCs w:val="20"/>
          <w:lang w:eastAsia="pl-PL"/>
        </w:rPr>
        <w:t>64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6B1AE5">
        <w:rPr>
          <w:rFonts w:ascii="Book Antiqua" w:eastAsia="Times New Roman" w:hAnsi="Book Antiqua" w:cs="Book Antiqua"/>
          <w:sz w:val="20"/>
          <w:szCs w:val="20"/>
          <w:lang w:eastAsia="pl-PL"/>
        </w:rPr>
        <w:t>48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20% -  </w:t>
      </w:r>
      <w:r w:rsidR="006B1AE5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,00 pkt</w:t>
      </w:r>
    </w:p>
    <w:p w:rsidR="00520A80" w:rsidRDefault="00520A80" w:rsidP="00520A80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84,</w:t>
      </w:r>
      <w:r w:rsidR="006B1AE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48</w:t>
      </w: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6B1AE5" w:rsidRPr="00F344D6">
        <w:rPr>
          <w:rFonts w:ascii="Book Antiqua" w:eastAsia="Calibri" w:hAnsi="Book Antiqua" w:cs="Times New Roman"/>
          <w:b/>
          <w:sz w:val="20"/>
          <w:szCs w:val="20"/>
        </w:rPr>
        <w:t xml:space="preserve">MM MARKET Małgorzata Małecka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20A80" w:rsidRDefault="00520A8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Pr="00520A80" w:rsidRDefault="00F344D6" w:rsidP="00F344D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3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F344D6" w:rsidRPr="00253A61" w:rsidRDefault="00F344D6" w:rsidP="00F344D6">
      <w:pPr>
        <w:pStyle w:val="Akapitzlist"/>
        <w:numPr>
          <w:ilvl w:val="0"/>
          <w:numId w:val="18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</w:p>
    <w:p w:rsidR="00F344D6" w:rsidRPr="00520A80" w:rsidRDefault="00F344D6" w:rsidP="00F344D6">
      <w:pPr>
        <w:pStyle w:val="Akapitzlist"/>
        <w:numPr>
          <w:ilvl w:val="0"/>
          <w:numId w:val="18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BD4404" w:rsidRPr="00DA4C78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Równinna 13, 87-100 Toruń</w:t>
      </w:r>
    </w:p>
    <w:p w:rsidR="00F344D6" w:rsidRPr="00F00502" w:rsidRDefault="00F344D6" w:rsidP="00F344D6">
      <w:pPr>
        <w:numPr>
          <w:ilvl w:val="0"/>
          <w:numId w:val="18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4 068,84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344D6" w:rsidRPr="00C83F08" w:rsidRDefault="00F344D6" w:rsidP="00F344D6">
      <w:pPr>
        <w:numPr>
          <w:ilvl w:val="0"/>
          <w:numId w:val="18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  <w:r w:rsidR="006B1AE5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2 dni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20% -  10,00 pkt</w:t>
      </w:r>
    </w:p>
    <w:p w:rsidR="00F344D6" w:rsidRDefault="00F344D6" w:rsidP="00F344D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90,00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 w:rsidR="00BD4404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20A80" w:rsidRDefault="00520A8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Pr="00520A80" w:rsidRDefault="00F344D6" w:rsidP="00F344D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5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BD4404" w:rsidRPr="00BD4404" w:rsidRDefault="00F344D6" w:rsidP="00F81661">
      <w:pPr>
        <w:pStyle w:val="Akapitzlist"/>
        <w:numPr>
          <w:ilvl w:val="0"/>
          <w:numId w:val="1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D440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 w:rsidR="00BD4404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</w:p>
    <w:p w:rsidR="00F344D6" w:rsidRPr="00BD4404" w:rsidRDefault="00F344D6" w:rsidP="00F81661">
      <w:pPr>
        <w:pStyle w:val="Akapitzlist"/>
        <w:numPr>
          <w:ilvl w:val="0"/>
          <w:numId w:val="1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D4404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Adres: </w:t>
      </w:r>
      <w:r w:rsidR="00BD4404" w:rsidRPr="00DA4C78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Równinna 13, 87-100 Toruń</w:t>
      </w:r>
    </w:p>
    <w:p w:rsidR="00F344D6" w:rsidRPr="00F00502" w:rsidRDefault="00F344D6" w:rsidP="00F344D6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1 539,96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344D6" w:rsidRPr="00C83F08" w:rsidRDefault="00F344D6" w:rsidP="00F344D6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  <w:r w:rsidR="006B1AE5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2 dni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20% -  10,00 pkt</w:t>
      </w:r>
    </w:p>
    <w:p w:rsidR="00F344D6" w:rsidRDefault="00F344D6" w:rsidP="00F344D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90,00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 w:rsidR="00BD4404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344D6" w:rsidRDefault="00F344D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Pr="00520A80" w:rsidRDefault="00F344D6" w:rsidP="00F344D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6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3</w:t>
      </w:r>
    </w:p>
    <w:p w:rsidR="00F344D6" w:rsidRPr="00F344D6" w:rsidRDefault="00F344D6" w:rsidP="00F344D6">
      <w:pPr>
        <w:pStyle w:val="Akapitzlist"/>
        <w:numPr>
          <w:ilvl w:val="0"/>
          <w:numId w:val="20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F344D6">
        <w:rPr>
          <w:rFonts w:ascii="Book Antiqua" w:eastAsia="Calibri" w:hAnsi="Book Antiqua" w:cs="Times New Roman"/>
          <w:b/>
          <w:sz w:val="20"/>
          <w:szCs w:val="20"/>
        </w:rPr>
        <w:t xml:space="preserve">MM MARKET Małgorzata Małecka </w:t>
      </w:r>
    </w:p>
    <w:p w:rsidR="00F344D6" w:rsidRPr="00520A80" w:rsidRDefault="00F344D6" w:rsidP="00F344D6">
      <w:pPr>
        <w:pStyle w:val="Akapitzlist"/>
        <w:numPr>
          <w:ilvl w:val="0"/>
          <w:numId w:val="20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520A80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Pr="00F344D6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F344D6" w:rsidRPr="00F00502" w:rsidRDefault="00F344D6" w:rsidP="00F344D6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602,70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344D6" w:rsidRPr="00C83F08" w:rsidRDefault="00F344D6" w:rsidP="00F344D6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  <w:r w:rsidR="00584C9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 dzień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20% -  20,00 pkt</w:t>
      </w:r>
    </w:p>
    <w:p w:rsidR="00F344D6" w:rsidRDefault="00F344D6" w:rsidP="00F344D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100,00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F344D6">
        <w:rPr>
          <w:rFonts w:ascii="Book Antiqua" w:eastAsia="Calibri" w:hAnsi="Book Antiqua" w:cs="Times New Roman"/>
          <w:b/>
          <w:sz w:val="20"/>
          <w:szCs w:val="20"/>
        </w:rPr>
        <w:t xml:space="preserve">MM MARKET Małgorzata Małecka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F344D6" w:rsidRDefault="00F344D6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540BEB" w:rsidRDefault="00C622DC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p w:rsidR="00F344D6" w:rsidRDefault="00F344D6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97EED" w:rsidRPr="00CD24EB" w:rsidRDefault="00597EED" w:rsidP="00597EED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CD24EB">
        <w:rPr>
          <w:rFonts w:ascii="Book Antiqua" w:hAnsi="Book Antiqua" w:cs="Book Antiqua"/>
          <w:sz w:val="20"/>
          <w:szCs w:val="20"/>
        </w:rPr>
        <w:t>1)</w:t>
      </w:r>
      <w:r w:rsidRPr="00CD24EB">
        <w:rPr>
          <w:rFonts w:ascii="Book Antiqua" w:hAnsi="Book Antiqua" w:cs="Book Antiqua"/>
          <w:sz w:val="20"/>
          <w:szCs w:val="20"/>
        </w:rPr>
        <w:tab/>
        <w:t xml:space="preserve">Zamawiający unieważnia postępowanie w części </w:t>
      </w:r>
      <w:r>
        <w:rPr>
          <w:rFonts w:ascii="Book Antiqua" w:hAnsi="Book Antiqua" w:cs="Book Antiqua"/>
          <w:sz w:val="20"/>
          <w:szCs w:val="20"/>
        </w:rPr>
        <w:t>4</w:t>
      </w:r>
      <w:r w:rsidRPr="00CD24EB">
        <w:rPr>
          <w:rFonts w:ascii="Book Antiqua" w:hAnsi="Book Antiqua" w:cs="Book Antiqua"/>
          <w:sz w:val="20"/>
          <w:szCs w:val="20"/>
        </w:rPr>
        <w:t>.</w:t>
      </w:r>
    </w:p>
    <w:p w:rsidR="00597EED" w:rsidRDefault="00597EED" w:rsidP="00597EED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Uzasadnienie:</w:t>
      </w:r>
    </w:p>
    <w:p w:rsidR="004B311B" w:rsidRDefault="00597EED" w:rsidP="00597EED">
      <w:pPr>
        <w:spacing w:after="120" w:line="240" w:lineRule="auto"/>
        <w:jc w:val="both"/>
        <w:rPr>
          <w:rFonts w:ascii="Book Antiqua" w:hAnsi="Book Antiqua" w:cs="Century Gothic"/>
          <w:sz w:val="20"/>
        </w:rPr>
      </w:pPr>
      <w:r w:rsidRPr="00CD24EB">
        <w:rPr>
          <w:rFonts w:ascii="Book Antiqua" w:hAnsi="Book Antiqua" w:cs="Book Antiqua"/>
          <w:sz w:val="20"/>
          <w:szCs w:val="20"/>
        </w:rPr>
        <w:t xml:space="preserve">Zamawiający przeznaczył na realizację </w:t>
      </w:r>
      <w:r>
        <w:rPr>
          <w:rFonts w:ascii="Book Antiqua" w:hAnsi="Book Antiqua" w:cs="Book Antiqua"/>
          <w:sz w:val="20"/>
          <w:szCs w:val="20"/>
        </w:rPr>
        <w:t xml:space="preserve">zamówienia </w:t>
      </w:r>
      <w:r w:rsidR="00822380">
        <w:rPr>
          <w:rFonts w:ascii="Book Antiqua" w:hAnsi="Book Antiqua" w:cs="Book Antiqua"/>
          <w:sz w:val="20"/>
          <w:szCs w:val="20"/>
        </w:rPr>
        <w:t xml:space="preserve">łączną kwotę w wysokości </w:t>
      </w:r>
      <w:r>
        <w:rPr>
          <w:rFonts w:ascii="Book Antiqua" w:hAnsi="Book Antiqua" w:cs="Book Antiqua"/>
          <w:sz w:val="20"/>
          <w:szCs w:val="20"/>
        </w:rPr>
        <w:t xml:space="preserve">5 267,65 zł jednak </w:t>
      </w:r>
      <w:r w:rsidR="00822380">
        <w:rPr>
          <w:rFonts w:ascii="Book Antiqua" w:hAnsi="Book Antiqua" w:cs="Book Antiqua"/>
          <w:sz w:val="20"/>
          <w:szCs w:val="20"/>
        </w:rPr>
        <w:t xml:space="preserve">wartość oferty w pozycji 12, 13, 14, formularzu ofertowym znacznie przewyższa </w:t>
      </w:r>
      <w:r w:rsidR="00822380" w:rsidRPr="00CD24EB">
        <w:rPr>
          <w:rFonts w:ascii="Book Antiqua" w:hAnsi="Book Antiqua" w:cs="Century Gothic"/>
          <w:sz w:val="20"/>
        </w:rPr>
        <w:t>kwotę</w:t>
      </w:r>
      <w:r w:rsidR="004B311B">
        <w:rPr>
          <w:rFonts w:ascii="Book Antiqua" w:hAnsi="Book Antiqua" w:cs="Century Gothic"/>
          <w:sz w:val="20"/>
        </w:rPr>
        <w:t>. Z uwagi na fakt, iż są one fina</w:t>
      </w:r>
      <w:r w:rsidR="00CD6947">
        <w:rPr>
          <w:rFonts w:ascii="Book Antiqua" w:hAnsi="Book Antiqua" w:cs="Century Gothic"/>
          <w:sz w:val="20"/>
        </w:rPr>
        <w:t>nso</w:t>
      </w:r>
      <w:r w:rsidR="004B311B">
        <w:rPr>
          <w:rFonts w:ascii="Book Antiqua" w:hAnsi="Book Antiqua" w:cs="Century Gothic"/>
          <w:sz w:val="20"/>
        </w:rPr>
        <w:t>wan</w:t>
      </w:r>
      <w:r w:rsidR="00CD6947">
        <w:rPr>
          <w:rFonts w:ascii="Book Antiqua" w:hAnsi="Book Antiqua" w:cs="Century Gothic"/>
          <w:sz w:val="20"/>
        </w:rPr>
        <w:t>ia</w:t>
      </w:r>
      <w:r w:rsidR="004B311B">
        <w:rPr>
          <w:rFonts w:ascii="Book Antiqua" w:hAnsi="Book Antiqua" w:cs="Century Gothic"/>
          <w:sz w:val="20"/>
        </w:rPr>
        <w:t xml:space="preserve"> z różnych jednostek uniwersytetu (różnych kat).</w:t>
      </w:r>
      <w:r w:rsidR="00822380" w:rsidRPr="00CD24EB">
        <w:rPr>
          <w:rFonts w:ascii="Book Antiqua" w:hAnsi="Book Antiqua" w:cs="Century Gothic"/>
          <w:sz w:val="20"/>
        </w:rPr>
        <w:t xml:space="preserve"> Zamawiający</w:t>
      </w:r>
      <w:r w:rsidR="004B311B">
        <w:rPr>
          <w:rFonts w:ascii="Book Antiqua" w:hAnsi="Book Antiqua" w:cs="Century Gothic"/>
          <w:sz w:val="20"/>
        </w:rPr>
        <w:t xml:space="preserve"> p</w:t>
      </w:r>
      <w:r w:rsidR="004B311B" w:rsidRPr="00CD24EB">
        <w:rPr>
          <w:rFonts w:ascii="Book Antiqua" w:hAnsi="Book Antiqua" w:cs="Century Gothic"/>
          <w:sz w:val="20"/>
        </w:rPr>
        <w:t xml:space="preserve">o analizie </w:t>
      </w:r>
      <w:r w:rsidR="004B311B">
        <w:rPr>
          <w:rFonts w:ascii="Book Antiqua" w:hAnsi="Book Antiqua" w:cs="Century Gothic"/>
          <w:sz w:val="20"/>
        </w:rPr>
        <w:t xml:space="preserve">możliwości finansowych </w:t>
      </w:r>
      <w:r w:rsidR="004B311B" w:rsidRPr="00CD24EB">
        <w:rPr>
          <w:rFonts w:ascii="Book Antiqua" w:hAnsi="Book Antiqua" w:cs="Century Gothic"/>
          <w:sz w:val="20"/>
        </w:rPr>
        <w:t>stwierdził, iż w chwili obecnej nie ma możliwości zwiększenia kwoty pierwotnie przeznaczonej na realizację zamówienia do kwoty przedstawionej najkorzystniejszej oferty.</w:t>
      </w:r>
    </w:p>
    <w:p w:rsidR="00597EED" w:rsidRDefault="00822380" w:rsidP="004B311B">
      <w:pPr>
        <w:spacing w:after="120" w:line="240" w:lineRule="auto"/>
        <w:jc w:val="both"/>
        <w:rPr>
          <w:rFonts w:ascii="Book Antiqua" w:hAnsi="Book Antiqua" w:cs="Century Gothic"/>
          <w:sz w:val="20"/>
        </w:rPr>
      </w:pPr>
      <w:r w:rsidRPr="00CD24EB">
        <w:rPr>
          <w:rFonts w:ascii="Book Antiqua" w:hAnsi="Book Antiqua" w:cs="Century Gothic"/>
          <w:sz w:val="20"/>
        </w:rPr>
        <w:t xml:space="preserve"> </w:t>
      </w:r>
    </w:p>
    <w:p w:rsidR="006B1AE5" w:rsidRPr="00CD24EB" w:rsidRDefault="006B1AE5" w:rsidP="006B1AE5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CD24EB">
        <w:rPr>
          <w:rFonts w:ascii="Book Antiqua" w:hAnsi="Book Antiqua" w:cs="Book Antiqua"/>
          <w:sz w:val="20"/>
          <w:szCs w:val="20"/>
        </w:rPr>
        <w:t>)</w:t>
      </w:r>
      <w:r w:rsidRPr="00CD24EB">
        <w:rPr>
          <w:rFonts w:ascii="Book Antiqua" w:hAnsi="Book Antiqua" w:cs="Book Antiqua"/>
          <w:sz w:val="20"/>
          <w:szCs w:val="20"/>
        </w:rPr>
        <w:tab/>
        <w:t xml:space="preserve">Zamawiający unieważnia postępowanie w części </w:t>
      </w:r>
      <w:r>
        <w:rPr>
          <w:rFonts w:ascii="Book Antiqua" w:hAnsi="Book Antiqua" w:cs="Book Antiqua"/>
          <w:sz w:val="20"/>
          <w:szCs w:val="20"/>
        </w:rPr>
        <w:t>1</w:t>
      </w:r>
      <w:r w:rsidRPr="00CD24EB">
        <w:rPr>
          <w:rFonts w:ascii="Book Antiqua" w:hAnsi="Book Antiqua" w:cs="Book Antiqua"/>
          <w:sz w:val="20"/>
          <w:szCs w:val="20"/>
        </w:rPr>
        <w:t>.</w:t>
      </w:r>
    </w:p>
    <w:p w:rsidR="006B1AE5" w:rsidRDefault="006B1AE5" w:rsidP="006B1AE5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Uzasadnienie:</w:t>
      </w:r>
    </w:p>
    <w:p w:rsidR="006B1AE5" w:rsidRPr="00A93C99" w:rsidRDefault="006B1AE5" w:rsidP="006B1AE5">
      <w:pPr>
        <w:jc w:val="both"/>
        <w:rPr>
          <w:rFonts w:ascii="Book Antiqua" w:hAnsi="Book Antiqua" w:cs="Century Gothic"/>
          <w:sz w:val="20"/>
          <w:szCs w:val="20"/>
        </w:rPr>
      </w:pPr>
      <w:r w:rsidRPr="00A93C99">
        <w:rPr>
          <w:rFonts w:ascii="Book Antiqua" w:hAnsi="Book Antiqua" w:cs="Century Gothic"/>
          <w:sz w:val="20"/>
          <w:szCs w:val="20"/>
        </w:rPr>
        <w:t xml:space="preserve">Zamawiający przeznaczył na realizację zamówienia </w:t>
      </w:r>
      <w:r>
        <w:rPr>
          <w:rFonts w:ascii="Book Antiqua" w:hAnsi="Book Antiqua" w:cs="Century Gothic"/>
          <w:sz w:val="20"/>
          <w:szCs w:val="20"/>
        </w:rPr>
        <w:t>6 450,00</w:t>
      </w:r>
      <w:r w:rsidRPr="00A93C99">
        <w:rPr>
          <w:rFonts w:ascii="Book Antiqua" w:hAnsi="Book Antiqua" w:cs="Century Gothic"/>
          <w:sz w:val="20"/>
          <w:szCs w:val="20"/>
        </w:rPr>
        <w:t xml:space="preserve"> zł brutto.</w:t>
      </w:r>
      <w:r>
        <w:rPr>
          <w:rFonts w:ascii="Book Antiqua" w:hAnsi="Book Antiqua" w:cs="Century Gothic"/>
          <w:sz w:val="20"/>
          <w:szCs w:val="20"/>
        </w:rPr>
        <w:t xml:space="preserve"> </w:t>
      </w:r>
      <w:r w:rsidRPr="00A93C99">
        <w:rPr>
          <w:rFonts w:ascii="Book Antiqua" w:hAnsi="Book Antiqua" w:cs="Century Gothic"/>
          <w:sz w:val="20"/>
          <w:szCs w:val="20"/>
        </w:rPr>
        <w:t>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6B1AE5" w:rsidRDefault="006B1AE5" w:rsidP="004B311B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6B1AE5" w:rsidRDefault="006B1AE5" w:rsidP="004B311B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87F47" w:rsidRDefault="006B1AE5" w:rsidP="00CD3B36">
      <w:p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3</w:t>
      </w:r>
      <w:r w:rsidR="00387F47" w:rsidRPr="00CD24EB">
        <w:rPr>
          <w:rFonts w:ascii="Book Antiqua" w:hAnsi="Book Antiqua" w:cs="Book Antiqua"/>
          <w:sz w:val="20"/>
          <w:szCs w:val="20"/>
        </w:rPr>
        <w:t>)</w:t>
      </w:r>
      <w:r w:rsidR="00387F47" w:rsidRPr="00CD24EB">
        <w:rPr>
          <w:rFonts w:ascii="Book Antiqua" w:hAnsi="Book Antiqua" w:cs="Book Antiqua"/>
          <w:sz w:val="20"/>
          <w:szCs w:val="20"/>
        </w:rPr>
        <w:tab/>
        <w:t xml:space="preserve">Zamawiający </w:t>
      </w:r>
      <w:r w:rsidR="00387F47">
        <w:rPr>
          <w:rFonts w:ascii="Book Antiqua" w:hAnsi="Book Antiqua" w:cs="Book Antiqua"/>
          <w:sz w:val="20"/>
          <w:szCs w:val="20"/>
        </w:rPr>
        <w:t xml:space="preserve">odrzuca ofertę </w:t>
      </w:r>
      <w:proofErr w:type="spellStart"/>
      <w:r w:rsidR="00387F47" w:rsidRPr="00520A80">
        <w:rPr>
          <w:rFonts w:ascii="Book Antiqua" w:eastAsia="Calibri" w:hAnsi="Book Antiqua" w:cs="Times New Roman"/>
          <w:b/>
          <w:sz w:val="20"/>
          <w:szCs w:val="20"/>
        </w:rPr>
        <w:t>Maxico</w:t>
      </w:r>
      <w:proofErr w:type="spellEnd"/>
      <w:r w:rsidR="00387F47" w:rsidRPr="00520A80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proofErr w:type="spellStart"/>
      <w:r w:rsidR="00387F47" w:rsidRPr="00520A80">
        <w:rPr>
          <w:rFonts w:ascii="Book Antiqua" w:eastAsia="Calibri" w:hAnsi="Book Antiqua" w:cs="Times New Roman"/>
          <w:b/>
          <w:sz w:val="20"/>
          <w:szCs w:val="20"/>
        </w:rPr>
        <w:t>Group</w:t>
      </w:r>
      <w:proofErr w:type="spellEnd"/>
      <w:r w:rsidR="00387F47" w:rsidRPr="00520A80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 w:rsidR="00387F47">
        <w:rPr>
          <w:rFonts w:ascii="Book Antiqua" w:eastAsia="Calibri" w:hAnsi="Book Antiqua" w:cs="Times New Roman"/>
          <w:sz w:val="20"/>
          <w:szCs w:val="20"/>
        </w:rPr>
        <w:t>, gdyż:</w:t>
      </w:r>
    </w:p>
    <w:p w:rsidR="00387F47" w:rsidRPr="00387F47" w:rsidRDefault="00387F47" w:rsidP="00CD3B36">
      <w:pPr>
        <w:spacing w:after="0" w:line="360" w:lineRule="auto"/>
        <w:ind w:left="425" w:hanging="425"/>
        <w:jc w:val="both"/>
        <w:rPr>
          <w:rFonts w:ascii="Book Antiqua" w:hAnsi="Book Antiqua"/>
          <w:sz w:val="20"/>
        </w:rPr>
      </w:pPr>
      <w:r w:rsidRPr="00387F47">
        <w:rPr>
          <w:rFonts w:ascii="Book Antiqua" w:hAnsi="Book Antiqua"/>
          <w:sz w:val="20"/>
        </w:rPr>
        <w:t>- Część 1, pkt. 3. - Brak</w:t>
      </w:r>
      <w:r w:rsidR="00811DA8">
        <w:rPr>
          <w:rFonts w:ascii="Book Antiqua" w:hAnsi="Book Antiqua"/>
          <w:sz w:val="20"/>
        </w:rPr>
        <w:t>uje</w:t>
      </w:r>
      <w:r w:rsidRPr="00387F47">
        <w:rPr>
          <w:rFonts w:ascii="Book Antiqua" w:hAnsi="Book Antiqua"/>
          <w:sz w:val="20"/>
        </w:rPr>
        <w:t xml:space="preserve"> wejścia HDMI w proponowanym przez firmę projektorze „BENQ MS 506”,</w:t>
      </w:r>
    </w:p>
    <w:p w:rsidR="00387F47" w:rsidRPr="00CD3B36" w:rsidRDefault="00387F47" w:rsidP="00CD3B36">
      <w:pPr>
        <w:pStyle w:val="Bezodstpw"/>
        <w:spacing w:line="360" w:lineRule="auto"/>
        <w:rPr>
          <w:rFonts w:ascii="Book Antiqua" w:hAnsi="Book Antiqua"/>
          <w:sz w:val="20"/>
        </w:rPr>
      </w:pPr>
      <w:r w:rsidRPr="00387F47">
        <w:rPr>
          <w:rFonts w:ascii="Book Antiqua" w:hAnsi="Book Antiqua"/>
          <w:sz w:val="20"/>
        </w:rPr>
        <w:t xml:space="preserve">- Część 3, pkt. 4 – Moc silnika niszczarki </w:t>
      </w:r>
      <w:r w:rsidR="00811DA8">
        <w:rPr>
          <w:rFonts w:ascii="Book Antiqua" w:hAnsi="Book Antiqua"/>
          <w:sz w:val="20"/>
        </w:rPr>
        <w:t xml:space="preserve">jest </w:t>
      </w:r>
      <w:r w:rsidRPr="00387F47">
        <w:rPr>
          <w:rFonts w:ascii="Book Antiqua" w:hAnsi="Book Antiqua"/>
          <w:sz w:val="20"/>
        </w:rPr>
        <w:t>za niska, jest 125 W, powinna być 250 W.</w:t>
      </w:r>
    </w:p>
    <w:p w:rsidR="00E93C50" w:rsidRDefault="00E93C50" w:rsidP="00CD3B36">
      <w:pPr>
        <w:spacing w:after="0" w:line="360" w:lineRule="auto"/>
        <w:ind w:left="426" w:hanging="426"/>
        <w:jc w:val="both"/>
        <w:rPr>
          <w:rFonts w:ascii="Book Antiqua" w:hAnsi="Book Antiqua" w:cs="Book Antiqua"/>
          <w:sz w:val="18"/>
          <w:szCs w:val="20"/>
        </w:rPr>
      </w:pPr>
    </w:p>
    <w:p w:rsidR="00387F47" w:rsidRDefault="006B1AE5" w:rsidP="00CD3B36">
      <w:p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4</w:t>
      </w:r>
      <w:r w:rsidR="00387F47" w:rsidRPr="00CD24EB">
        <w:rPr>
          <w:rFonts w:ascii="Book Antiqua" w:hAnsi="Book Antiqua" w:cs="Book Antiqua"/>
          <w:sz w:val="20"/>
          <w:szCs w:val="20"/>
        </w:rPr>
        <w:t>)</w:t>
      </w:r>
      <w:r w:rsidR="00387F47" w:rsidRPr="00CD24EB">
        <w:rPr>
          <w:rFonts w:ascii="Book Antiqua" w:hAnsi="Book Antiqua" w:cs="Book Antiqua"/>
          <w:sz w:val="20"/>
          <w:szCs w:val="20"/>
        </w:rPr>
        <w:tab/>
        <w:t xml:space="preserve">Zamawiający </w:t>
      </w:r>
      <w:r w:rsidR="00387F47">
        <w:rPr>
          <w:rFonts w:ascii="Book Antiqua" w:hAnsi="Book Antiqua" w:cs="Book Antiqua"/>
          <w:sz w:val="20"/>
          <w:szCs w:val="20"/>
        </w:rPr>
        <w:t xml:space="preserve">odrzuca ofertę </w:t>
      </w:r>
      <w:proofErr w:type="spellStart"/>
      <w:r w:rsidR="00387F47" w:rsidRPr="00387F47">
        <w:rPr>
          <w:rFonts w:ascii="Book Antiqua" w:eastAsia="Calibri" w:hAnsi="Book Antiqua" w:cs="Times New Roman"/>
          <w:b/>
          <w:sz w:val="20"/>
          <w:szCs w:val="20"/>
        </w:rPr>
        <w:t>AJHmedia</w:t>
      </w:r>
      <w:proofErr w:type="spellEnd"/>
      <w:r w:rsidR="00387F47" w:rsidRPr="00387F47">
        <w:rPr>
          <w:rFonts w:ascii="Book Antiqua" w:eastAsia="Calibri" w:hAnsi="Book Antiqua" w:cs="Times New Roman"/>
          <w:b/>
          <w:sz w:val="20"/>
          <w:szCs w:val="20"/>
        </w:rPr>
        <w:t xml:space="preserve"> Szymon </w:t>
      </w:r>
      <w:proofErr w:type="spellStart"/>
      <w:r w:rsidR="00387F47" w:rsidRPr="00387F47">
        <w:rPr>
          <w:rFonts w:ascii="Book Antiqua" w:eastAsia="Calibri" w:hAnsi="Book Antiqua" w:cs="Times New Roman"/>
          <w:b/>
          <w:sz w:val="20"/>
          <w:szCs w:val="20"/>
        </w:rPr>
        <w:t>Herka</w:t>
      </w:r>
      <w:proofErr w:type="spellEnd"/>
      <w:r w:rsidR="00387F47" w:rsidRPr="00387F47">
        <w:rPr>
          <w:rFonts w:ascii="Book Antiqua" w:eastAsia="Calibri" w:hAnsi="Book Antiqua" w:cs="Times New Roman"/>
          <w:b/>
          <w:sz w:val="20"/>
          <w:szCs w:val="20"/>
        </w:rPr>
        <w:t>,</w:t>
      </w:r>
      <w:r w:rsidR="00387F47">
        <w:rPr>
          <w:rFonts w:ascii="Book Antiqua" w:eastAsia="Calibri" w:hAnsi="Book Antiqua" w:cs="Times New Roman"/>
          <w:sz w:val="20"/>
          <w:szCs w:val="20"/>
        </w:rPr>
        <w:t xml:space="preserve"> gdyż:</w:t>
      </w:r>
    </w:p>
    <w:p w:rsidR="00387F47" w:rsidRPr="00387F47" w:rsidRDefault="00387F47" w:rsidP="00CD3B36">
      <w:p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</w:rPr>
      </w:pPr>
      <w:r w:rsidRPr="00387F47">
        <w:rPr>
          <w:rFonts w:ascii="Book Antiqua" w:eastAsia="Calibri" w:hAnsi="Book Antiqua" w:cs="Times New Roman"/>
          <w:sz w:val="20"/>
          <w:szCs w:val="20"/>
        </w:rPr>
        <w:t xml:space="preserve">- </w:t>
      </w:r>
      <w:r w:rsidRPr="00387F47">
        <w:rPr>
          <w:rFonts w:ascii="Book Antiqua" w:hAnsi="Book Antiqua"/>
          <w:sz w:val="20"/>
          <w:szCs w:val="20"/>
        </w:rPr>
        <w:t>Część 2, pkt. 2 – Zaproponowany jest przez firmę uchwyt sufitowy</w:t>
      </w:r>
      <w:r w:rsidR="00811DA8">
        <w:rPr>
          <w:rFonts w:ascii="Book Antiqua" w:hAnsi="Book Antiqua"/>
          <w:sz w:val="20"/>
          <w:szCs w:val="20"/>
        </w:rPr>
        <w:t xml:space="preserve"> a</w:t>
      </w:r>
      <w:r w:rsidRPr="00387F47">
        <w:rPr>
          <w:rFonts w:ascii="Book Antiqua" w:hAnsi="Book Antiqua"/>
          <w:sz w:val="20"/>
          <w:szCs w:val="20"/>
        </w:rPr>
        <w:t xml:space="preserve"> </w:t>
      </w:r>
      <w:r w:rsidR="00811DA8">
        <w:rPr>
          <w:rFonts w:ascii="Book Antiqua" w:hAnsi="Book Antiqua"/>
          <w:sz w:val="20"/>
          <w:szCs w:val="20"/>
        </w:rPr>
        <w:t xml:space="preserve">powinien </w:t>
      </w:r>
      <w:r w:rsidRPr="00387F47">
        <w:rPr>
          <w:rFonts w:ascii="Book Antiqua" w:hAnsi="Book Antiqua"/>
          <w:sz w:val="20"/>
          <w:szCs w:val="20"/>
        </w:rPr>
        <w:t>być uchwyt ścienny</w:t>
      </w:r>
      <w:r>
        <w:rPr>
          <w:rFonts w:ascii="Book Antiqua" w:hAnsi="Book Antiqua"/>
          <w:sz w:val="20"/>
          <w:szCs w:val="20"/>
        </w:rPr>
        <w:t>.</w:t>
      </w:r>
    </w:p>
    <w:p w:rsidR="00AE4747" w:rsidRDefault="00AE4747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96A65" w:rsidRDefault="00C96A65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528"/>
        <w:gridCol w:w="3725"/>
        <w:gridCol w:w="1843"/>
        <w:gridCol w:w="1842"/>
        <w:gridCol w:w="1844"/>
      </w:tblGrid>
      <w:tr w:rsidR="006F1332" w:rsidTr="005E27B2">
        <w:tc>
          <w:tcPr>
            <w:tcW w:w="528" w:type="dxa"/>
          </w:tcPr>
          <w:p w:rsidR="006F1332" w:rsidRPr="00562210" w:rsidRDefault="006F1332" w:rsidP="005870EC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725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3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2" w:type="dxa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:rsidTr="005E27B2">
        <w:tc>
          <w:tcPr>
            <w:tcW w:w="528" w:type="dxa"/>
          </w:tcPr>
          <w:p w:rsidR="006F1332" w:rsidRPr="00562210" w:rsidRDefault="006F1332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725" w:type="dxa"/>
            <w:vAlign w:val="center"/>
          </w:tcPr>
          <w:p w:rsidR="006F1332" w:rsidRDefault="006F1332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CONTEXT Sp. z. o.o.</w:t>
            </w:r>
          </w:p>
          <w:p w:rsidR="006F1332" w:rsidRPr="00562210" w:rsidRDefault="006F1332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Równinna 13, 87-100 Toruń</w:t>
            </w:r>
          </w:p>
        </w:tc>
        <w:tc>
          <w:tcPr>
            <w:tcW w:w="1843" w:type="dxa"/>
            <w:vAlign w:val="center"/>
          </w:tcPr>
          <w:p w:rsidR="006F1332" w:rsidRDefault="006F1332" w:rsidP="006F1332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 6</w:t>
            </w:r>
            <w:r w:rsid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420,60 zł</w:t>
            </w:r>
          </w:p>
          <w:p w:rsidR="006F1332" w:rsidRDefault="006F1332" w:rsidP="006F1332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4</w:t>
            </w:r>
            <w:r w:rsid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068,84 zł</w:t>
            </w:r>
          </w:p>
          <w:p w:rsidR="006F1332" w:rsidRPr="00704829" w:rsidRDefault="006F1332" w:rsidP="006F1332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 / 1</w:t>
            </w:r>
            <w:r w:rsid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539,96 zł</w:t>
            </w:r>
          </w:p>
        </w:tc>
        <w:tc>
          <w:tcPr>
            <w:tcW w:w="1842" w:type="dxa"/>
          </w:tcPr>
          <w:p w:rsidR="006F1332" w:rsidRDefault="006F1332" w:rsidP="002303B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F1332">
              <w:rPr>
                <w:rFonts w:ascii="Book Antiqua" w:eastAsia="Calibri" w:hAnsi="Book Antiqua" w:cs="Times New Roman"/>
                <w:sz w:val="20"/>
                <w:szCs w:val="20"/>
              </w:rPr>
              <w:t>Cz. 1 / 2 dni</w:t>
            </w:r>
          </w:p>
          <w:p w:rsidR="006F1332" w:rsidRDefault="006F1332" w:rsidP="002303B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2 dni</w:t>
            </w:r>
          </w:p>
          <w:p w:rsidR="006F1332" w:rsidRPr="006F1332" w:rsidRDefault="006F1332" w:rsidP="002303B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 / 2 dni</w:t>
            </w:r>
          </w:p>
        </w:tc>
        <w:tc>
          <w:tcPr>
            <w:tcW w:w="1844" w:type="dxa"/>
            <w:vAlign w:val="center"/>
          </w:tcPr>
          <w:p w:rsidR="006F1332" w:rsidRDefault="005E27B2" w:rsidP="002303B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84,51 </w:t>
            </w:r>
            <w:r w:rsidR="006F1332" w:rsidRPr="00F043E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5E27B2" w:rsidRDefault="005E27B2" w:rsidP="002303B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 / 90,00 pkt</w:t>
            </w:r>
          </w:p>
          <w:p w:rsidR="005E27B2" w:rsidRPr="00F043EC" w:rsidRDefault="005E27B2" w:rsidP="002303B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3 / 90,00 pkt</w:t>
            </w:r>
          </w:p>
        </w:tc>
      </w:tr>
      <w:tr w:rsidR="006F1332" w:rsidTr="005E27B2">
        <w:tc>
          <w:tcPr>
            <w:tcW w:w="528" w:type="dxa"/>
          </w:tcPr>
          <w:p w:rsidR="006F1332" w:rsidRDefault="006F1332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725" w:type="dxa"/>
            <w:vAlign w:val="center"/>
          </w:tcPr>
          <w:p w:rsidR="006F1332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PRO-SERWIS </w:t>
            </w:r>
            <w:r w:rsidR="005E27B2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Karol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Reisner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, Bartosz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Preder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s. c.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Smoleńska 17a, 85-833 Bydgoszcz</w:t>
            </w:r>
          </w:p>
        </w:tc>
        <w:tc>
          <w:tcPr>
            <w:tcW w:w="1843" w:type="dxa"/>
            <w:vAlign w:val="center"/>
          </w:tcPr>
          <w:p w:rsidR="006F1332" w:rsidRPr="00F043EC" w:rsidRDefault="00F043E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Cz. 3 / 4 210,29</w:t>
            </w:r>
            <w:r w:rsidR="006F1332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2" w:type="dxa"/>
            <w:vAlign w:val="center"/>
          </w:tcPr>
          <w:p w:rsidR="006F1332" w:rsidRPr="00F043EC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Cz. 3 / 2 dni</w:t>
            </w:r>
          </w:p>
        </w:tc>
        <w:tc>
          <w:tcPr>
            <w:tcW w:w="1844" w:type="dxa"/>
            <w:vAlign w:val="center"/>
          </w:tcPr>
          <w:p w:rsidR="006F1332" w:rsidRPr="00562210" w:rsidRDefault="005E27B2" w:rsidP="006E071D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87,31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6F1332" w:rsidTr="005E27B2">
        <w:tc>
          <w:tcPr>
            <w:tcW w:w="528" w:type="dxa"/>
          </w:tcPr>
          <w:p w:rsidR="006F1332" w:rsidRDefault="00B5763C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725" w:type="dxa"/>
            <w:vAlign w:val="center"/>
          </w:tcPr>
          <w:p w:rsidR="006F1332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MM MARKET Małgorzata Małecka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Szałwiowa 51A, 03-167 Warszawa</w:t>
            </w:r>
          </w:p>
        </w:tc>
        <w:tc>
          <w:tcPr>
            <w:tcW w:w="1843" w:type="dxa"/>
            <w:vAlign w:val="center"/>
          </w:tcPr>
          <w:p w:rsidR="006F1332" w:rsidRDefault="00F043E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 7 238,55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F043EC" w:rsidRDefault="00F043E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1 845,00 zł</w:t>
            </w:r>
          </w:p>
          <w:p w:rsidR="00F043EC" w:rsidRDefault="00F043E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5 473,50 zł</w:t>
            </w:r>
          </w:p>
          <w:p w:rsidR="00F043EC" w:rsidRDefault="00F043E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 / </w:t>
            </w:r>
            <w:r w:rsidR="00B5763C">
              <w:rPr>
                <w:rFonts w:ascii="Book Antiqua" w:eastAsia="Calibri" w:hAnsi="Book Antiqua" w:cs="Times New Roman"/>
                <w:sz w:val="20"/>
                <w:szCs w:val="20"/>
              </w:rPr>
              <w:t>4 070,07 zł</w:t>
            </w:r>
          </w:p>
          <w:p w:rsidR="00B5763C" w:rsidRDefault="00B5763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 / 1 783,50 zł</w:t>
            </w:r>
          </w:p>
          <w:p w:rsidR="00B5763C" w:rsidRDefault="00B5763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6 / 602,70 zł</w:t>
            </w:r>
          </w:p>
        </w:tc>
        <w:tc>
          <w:tcPr>
            <w:tcW w:w="1842" w:type="dxa"/>
            <w:vAlign w:val="center"/>
          </w:tcPr>
          <w:p w:rsidR="006F1332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Cz.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1 / 1 dzień</w:t>
            </w:r>
          </w:p>
          <w:p w:rsidR="00F043EC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1 dzień</w:t>
            </w:r>
          </w:p>
          <w:p w:rsidR="00F043EC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1 dzień</w:t>
            </w:r>
          </w:p>
          <w:p w:rsidR="00F043EC" w:rsidRDefault="00B5763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 / 1 dzień</w:t>
            </w:r>
          </w:p>
          <w:p w:rsidR="00B5763C" w:rsidRDefault="00B5763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 / 1 dzień</w:t>
            </w:r>
          </w:p>
          <w:p w:rsidR="00B5763C" w:rsidRPr="00F043EC" w:rsidRDefault="00B5763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6 / 1 dzień</w:t>
            </w:r>
          </w:p>
        </w:tc>
        <w:tc>
          <w:tcPr>
            <w:tcW w:w="1844" w:type="dxa"/>
            <w:vAlign w:val="center"/>
          </w:tcPr>
          <w:p w:rsidR="006F133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86,09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5E27B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 / 84,48 pkt</w:t>
            </w:r>
          </w:p>
          <w:p w:rsidR="005E27B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3 / 79,47 pkt</w:t>
            </w:r>
          </w:p>
          <w:p w:rsidR="005E27B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4 / 100,00 pkt</w:t>
            </w:r>
          </w:p>
          <w:p w:rsidR="005E27B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5 / 89,08 pkt</w:t>
            </w:r>
          </w:p>
          <w:p w:rsidR="005E27B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6 / 100,00 pkt</w:t>
            </w:r>
          </w:p>
        </w:tc>
      </w:tr>
      <w:tr w:rsidR="006F1332" w:rsidTr="005E27B2">
        <w:tc>
          <w:tcPr>
            <w:tcW w:w="528" w:type="dxa"/>
          </w:tcPr>
          <w:p w:rsidR="006F1332" w:rsidRDefault="00B5763C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725" w:type="dxa"/>
            <w:vAlign w:val="center"/>
          </w:tcPr>
          <w:p w:rsidR="006F1332" w:rsidRDefault="00B5763C" w:rsidP="00B5763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Maxico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Group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Przewoźników 11, </w:t>
            </w:r>
            <w:r w:rsidR="00AE4747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03-691 Warszawa</w:t>
            </w:r>
          </w:p>
        </w:tc>
        <w:tc>
          <w:tcPr>
            <w:tcW w:w="1843" w:type="dxa"/>
            <w:vAlign w:val="center"/>
          </w:tcPr>
          <w:p w:rsidR="006F1332" w:rsidRDefault="00B5763C" w:rsidP="00C06B2B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</w:t>
            </w:r>
            <w:r w:rsidR="00BD4404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  <w:p w:rsidR="00B5763C" w:rsidRDefault="00B5763C" w:rsidP="00C06B2B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1 487,0</w:t>
            </w:r>
            <w:r w:rsidR="00EA500C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B5763C" w:rsidRDefault="00B5763C" w:rsidP="00BD4404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</w:t>
            </w:r>
            <w:r w:rsidR="00BD4404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</w:tc>
        <w:tc>
          <w:tcPr>
            <w:tcW w:w="1842" w:type="dxa"/>
            <w:vAlign w:val="center"/>
          </w:tcPr>
          <w:p w:rsidR="00BD4404" w:rsidRDefault="00BD4404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5763C" w:rsidRDefault="00B5763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5 dni</w:t>
            </w:r>
          </w:p>
          <w:p w:rsidR="00BD4404" w:rsidRPr="00F043EC" w:rsidRDefault="00BD4404" w:rsidP="00BD4404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BD4404" w:rsidRDefault="00BD4404" w:rsidP="00F80D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731A65" w:rsidRDefault="00731A65" w:rsidP="00F80D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 / 84,00 pkt</w:t>
            </w:r>
          </w:p>
          <w:p w:rsidR="00731A65" w:rsidRDefault="00731A65" w:rsidP="00F80D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6F1332" w:rsidTr="005E27B2">
        <w:tc>
          <w:tcPr>
            <w:tcW w:w="528" w:type="dxa"/>
          </w:tcPr>
          <w:p w:rsidR="006F1332" w:rsidRDefault="00B5763C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725" w:type="dxa"/>
            <w:vAlign w:val="center"/>
          </w:tcPr>
          <w:p w:rsidR="006F1332" w:rsidRDefault="00EF6728" w:rsidP="00EF672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AJHmedia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Szymon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Herka</w:t>
            </w:r>
            <w:proofErr w:type="spellEnd"/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Zdziarska 43, 05-800 Pruszków</w:t>
            </w:r>
          </w:p>
        </w:tc>
        <w:tc>
          <w:tcPr>
            <w:tcW w:w="1843" w:type="dxa"/>
            <w:vAlign w:val="center"/>
          </w:tcPr>
          <w:p w:rsidR="006F1332" w:rsidRDefault="00EF6728" w:rsidP="00C06B2B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 7 503,45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EF6728" w:rsidRDefault="00EF6728" w:rsidP="00BD4404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</w:t>
            </w:r>
            <w:r w:rsidR="00BD4404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</w:tc>
        <w:tc>
          <w:tcPr>
            <w:tcW w:w="1842" w:type="dxa"/>
            <w:vAlign w:val="center"/>
          </w:tcPr>
          <w:p w:rsidR="006F1332" w:rsidRDefault="00EF6728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 5 dni</w:t>
            </w:r>
          </w:p>
          <w:p w:rsidR="00EF6728" w:rsidRPr="00F043EC" w:rsidRDefault="00EF6728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6F1332" w:rsidRDefault="00731A65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67,76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1A65" w:rsidRDefault="00731A65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</w:tbl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EA1611" w:rsidRDefault="00EA1611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EA1611" w:rsidRDefault="00EA1611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EA1611" w:rsidRPr="00CE4EB3" w:rsidRDefault="00EA1611" w:rsidP="00EA1611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EA1611" w:rsidRPr="00CE4EB3" w:rsidRDefault="00EA1611" w:rsidP="00EA1611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EA1611" w:rsidRPr="00CD24EB" w:rsidRDefault="00EA1611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sectPr w:rsidR="00EA1611" w:rsidRPr="00CD24EB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2C7E" w:rsidRDefault="00A42C7E" w:rsidP="00115D6E">
      <w:pPr>
        <w:spacing w:after="0" w:line="240" w:lineRule="auto"/>
      </w:pPr>
      <w:r>
        <w:separator/>
      </w:r>
    </w:p>
  </w:endnote>
  <w:endnote w:type="continuationSeparator" w:id="0">
    <w:p w:rsidR="00A42C7E" w:rsidRDefault="00A42C7E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D6E" w:rsidRDefault="00115D6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2C7E" w:rsidRDefault="00A42C7E" w:rsidP="00115D6E">
      <w:pPr>
        <w:spacing w:after="0" w:line="240" w:lineRule="auto"/>
      </w:pPr>
      <w:r>
        <w:separator/>
      </w:r>
    </w:p>
  </w:footnote>
  <w:footnote w:type="continuationSeparator" w:id="0">
    <w:p w:rsidR="00A42C7E" w:rsidRDefault="00A42C7E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</w:num>
  <w:num w:numId="5">
    <w:abstractNumId w:val="15"/>
  </w:num>
  <w:num w:numId="6">
    <w:abstractNumId w:val="12"/>
  </w:num>
  <w:num w:numId="7">
    <w:abstractNumId w:val="2"/>
  </w:num>
  <w:num w:numId="8">
    <w:abstractNumId w:val="8"/>
  </w:num>
  <w:num w:numId="9">
    <w:abstractNumId w:val="11"/>
  </w:num>
  <w:num w:numId="10">
    <w:abstractNumId w:val="14"/>
  </w:num>
  <w:num w:numId="11">
    <w:abstractNumId w:val="17"/>
  </w:num>
  <w:num w:numId="12">
    <w:abstractNumId w:val="6"/>
  </w:num>
  <w:num w:numId="13">
    <w:abstractNumId w:val="7"/>
  </w:num>
  <w:num w:numId="14">
    <w:abstractNumId w:val="1"/>
  </w:num>
  <w:num w:numId="15">
    <w:abstractNumId w:val="3"/>
  </w:num>
  <w:num w:numId="16">
    <w:abstractNumId w:val="4"/>
  </w:num>
  <w:num w:numId="17">
    <w:abstractNumId w:val="13"/>
  </w:num>
  <w:num w:numId="18">
    <w:abstractNumId w:val="18"/>
  </w:num>
  <w:num w:numId="19">
    <w:abstractNumId w:val="1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57995"/>
    <w:rsid w:val="0006300D"/>
    <w:rsid w:val="000648C5"/>
    <w:rsid w:val="00074CAA"/>
    <w:rsid w:val="0009211A"/>
    <w:rsid w:val="00104E03"/>
    <w:rsid w:val="00115D6E"/>
    <w:rsid w:val="001333B7"/>
    <w:rsid w:val="00167364"/>
    <w:rsid w:val="001A08DB"/>
    <w:rsid w:val="001B3D9C"/>
    <w:rsid w:val="001F2BF3"/>
    <w:rsid w:val="002303BE"/>
    <w:rsid w:val="002A165F"/>
    <w:rsid w:val="002A5AED"/>
    <w:rsid w:val="002C7B80"/>
    <w:rsid w:val="002D38C1"/>
    <w:rsid w:val="00307319"/>
    <w:rsid w:val="00367AE2"/>
    <w:rsid w:val="00387F47"/>
    <w:rsid w:val="003929A0"/>
    <w:rsid w:val="003A343C"/>
    <w:rsid w:val="003C45FE"/>
    <w:rsid w:val="003E5C18"/>
    <w:rsid w:val="004153AC"/>
    <w:rsid w:val="004356D5"/>
    <w:rsid w:val="004A5646"/>
    <w:rsid w:val="004B311B"/>
    <w:rsid w:val="004B31D2"/>
    <w:rsid w:val="004F11DB"/>
    <w:rsid w:val="00511973"/>
    <w:rsid w:val="005142DD"/>
    <w:rsid w:val="00520A80"/>
    <w:rsid w:val="00523999"/>
    <w:rsid w:val="00540BEB"/>
    <w:rsid w:val="00553732"/>
    <w:rsid w:val="005662A3"/>
    <w:rsid w:val="00584C9B"/>
    <w:rsid w:val="00597EED"/>
    <w:rsid w:val="005A4637"/>
    <w:rsid w:val="005E27B2"/>
    <w:rsid w:val="00624D72"/>
    <w:rsid w:val="006A0016"/>
    <w:rsid w:val="006B1AE5"/>
    <w:rsid w:val="006E071D"/>
    <w:rsid w:val="006F1286"/>
    <w:rsid w:val="006F1332"/>
    <w:rsid w:val="00704829"/>
    <w:rsid w:val="00712B71"/>
    <w:rsid w:val="00731A65"/>
    <w:rsid w:val="00747C00"/>
    <w:rsid w:val="00790246"/>
    <w:rsid w:val="007C43C9"/>
    <w:rsid w:val="007F28F8"/>
    <w:rsid w:val="007F5ECA"/>
    <w:rsid w:val="00810B3E"/>
    <w:rsid w:val="00811DA8"/>
    <w:rsid w:val="00822380"/>
    <w:rsid w:val="00837603"/>
    <w:rsid w:val="00847CDA"/>
    <w:rsid w:val="00866FBC"/>
    <w:rsid w:val="008B6AF2"/>
    <w:rsid w:val="00923755"/>
    <w:rsid w:val="00943C34"/>
    <w:rsid w:val="00952A0C"/>
    <w:rsid w:val="0096132F"/>
    <w:rsid w:val="0097587B"/>
    <w:rsid w:val="00980593"/>
    <w:rsid w:val="009808F5"/>
    <w:rsid w:val="00984420"/>
    <w:rsid w:val="009D6D59"/>
    <w:rsid w:val="009E4A15"/>
    <w:rsid w:val="00A13390"/>
    <w:rsid w:val="00A21783"/>
    <w:rsid w:val="00A247F3"/>
    <w:rsid w:val="00A42C7E"/>
    <w:rsid w:val="00A434CE"/>
    <w:rsid w:val="00A55B32"/>
    <w:rsid w:val="00A6321B"/>
    <w:rsid w:val="00A750E9"/>
    <w:rsid w:val="00AD0CF0"/>
    <w:rsid w:val="00AD6516"/>
    <w:rsid w:val="00AE4747"/>
    <w:rsid w:val="00B3145A"/>
    <w:rsid w:val="00B342FA"/>
    <w:rsid w:val="00B41D37"/>
    <w:rsid w:val="00B5763C"/>
    <w:rsid w:val="00BD04CA"/>
    <w:rsid w:val="00BD4404"/>
    <w:rsid w:val="00C06B2B"/>
    <w:rsid w:val="00C170F7"/>
    <w:rsid w:val="00C45460"/>
    <w:rsid w:val="00C622DC"/>
    <w:rsid w:val="00C717CB"/>
    <w:rsid w:val="00C820BF"/>
    <w:rsid w:val="00C83F08"/>
    <w:rsid w:val="00C94041"/>
    <w:rsid w:val="00C95B02"/>
    <w:rsid w:val="00C96613"/>
    <w:rsid w:val="00C96A65"/>
    <w:rsid w:val="00CA0149"/>
    <w:rsid w:val="00CD24EB"/>
    <w:rsid w:val="00CD3B36"/>
    <w:rsid w:val="00CD6947"/>
    <w:rsid w:val="00D0424E"/>
    <w:rsid w:val="00D33848"/>
    <w:rsid w:val="00DA4C78"/>
    <w:rsid w:val="00DB5751"/>
    <w:rsid w:val="00DD2ED5"/>
    <w:rsid w:val="00DE370B"/>
    <w:rsid w:val="00DF1ACA"/>
    <w:rsid w:val="00E33ED4"/>
    <w:rsid w:val="00E37255"/>
    <w:rsid w:val="00E67DD1"/>
    <w:rsid w:val="00E93C50"/>
    <w:rsid w:val="00EA1611"/>
    <w:rsid w:val="00EA500C"/>
    <w:rsid w:val="00EA7D88"/>
    <w:rsid w:val="00EF32F6"/>
    <w:rsid w:val="00EF54CE"/>
    <w:rsid w:val="00EF6728"/>
    <w:rsid w:val="00F00502"/>
    <w:rsid w:val="00F043EC"/>
    <w:rsid w:val="00F344D6"/>
    <w:rsid w:val="00F37020"/>
    <w:rsid w:val="00F40438"/>
    <w:rsid w:val="00F80DCE"/>
    <w:rsid w:val="00FC7AFA"/>
    <w:rsid w:val="00FD0182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2832B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387F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CAA4BA-714A-4610-A5A7-FE5BF6AF6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816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4</cp:revision>
  <cp:lastPrinted>2019-07-01T09:08:00Z</cp:lastPrinted>
  <dcterms:created xsi:type="dcterms:W3CDTF">2019-07-01T08:58:00Z</dcterms:created>
  <dcterms:modified xsi:type="dcterms:W3CDTF">2019-07-01T09:26:00Z</dcterms:modified>
</cp:coreProperties>
</file>