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BA8" w:rsidRPr="00164BA8" w:rsidRDefault="00164BA8" w:rsidP="00164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569270-N-2019 z dnia 2019-07-04 r.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„Muzyczny Integracyjny Uniwersytet Dziecięcy” – dotyczy części 3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164BA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UKW/DZP-281-D-65/2019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164BA8" w:rsidRPr="00164BA8" w:rsidRDefault="00164BA8" w:rsidP="00164BA8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określonych w załączniku nr 2 do SIWZ (Formularz cenowy), Rozdziale 4 SIWZ oraz w warunkach projektów Umów przedstawionych w Rozdziale 3 SIWZ.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30237200-1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32581000-9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30234000-8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30237100-0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30233000-1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30237135-4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II.6) Całkowita wartość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przypadku użycia testów wydajności - opis użytych testów wraz z wynikami w celu weryfikacji równoważności oferowanego sprzętu.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Zamówienie obejmuje ustanowienie dynamicznego systemu zakupów: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wykorzystywanego sprzętu elektronicznego, rozwiązań i specyfikacji technicznych w zakresie połączeń: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informacje na temat etapów negocjacji (w tym liczbę etapów):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IV.4) Licytacja elektroniczna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 </w:t>
      </w:r>
      <w:proofErr w:type="spellStart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przewiduje możliwość istotnej zmiany zawartej umowy w stosunku do treści oferty, na podstawie, której 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jeżeli w czasie obowiązywania umowy nastąpi zmiana ustawowej stawki podatku od towarów i usług (VAT), Strony dokonają odpowiedniej zmiany wynagrodzenia umownego. 2. Zmiana umowy dla swej ważności wymaga zachowania formy pisemnej w postaci aneksu podpisanego przez obie Strony.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2019-07-12, godzina: 10:00,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64BA8" w:rsidRPr="00164BA8" w:rsidRDefault="00164BA8" w:rsidP="00164BA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 z akcesoriami i oprogramowania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30200000-0, 30213100-6, 48000000-8, 30237200-1, 32581000-9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interfejsu audio, oprogramowania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30237100-0, 48000000-0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oraz monitora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stacjonarnego, karty sieciowej bezprzewodowej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30237135-4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stacjonarnego, monitora, laptopa oraz oprogramowania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30200000-1, 30213300-8, 30231300-0, 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30213100-6, 48000000-8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30213300-8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zasilacza awaryjnego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30237200-1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stacjonarnego, monitora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akcesoriów komputerowych ( dyski, karta sieciowa)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30233000-1, 30237135-4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oprogramowania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 antywirusowego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stacji dysków, dysku twardego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30233000-1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164BA8" w:rsidRPr="00164BA8" w:rsidTr="00164B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64B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pendrive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30237200-1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64BA8" w:rsidRPr="00164BA8" w:rsidTr="00164B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4BA8" w:rsidRPr="00164BA8" w:rsidRDefault="00164BA8" w:rsidP="00164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4BA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64BA8" w:rsidRPr="00164BA8" w:rsidRDefault="00164BA8" w:rsidP="00164BA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64BA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64B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</w:p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BA8"/>
    <w:rsid w:val="00164BA8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28FD62-F069-407B-8215-3124EFE68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18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7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5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1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15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3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89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4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69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9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46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28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30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7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75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43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22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67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1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36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592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1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7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6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3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67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59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58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54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1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20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3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86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2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37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0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06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4586</Words>
  <Characters>27517</Characters>
  <Application>Microsoft Office Word</Application>
  <DocSecurity>0</DocSecurity>
  <Lines>229</Lines>
  <Paragraphs>64</Paragraphs>
  <ScaleCrop>false</ScaleCrop>
  <Company/>
  <LinksUpToDate>false</LinksUpToDate>
  <CharactersWithSpaces>32039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2019-07-04T12:26:00Z</dcterms:created>
  <dcterms:modified xsi:type="dcterms:W3CDTF">2019-07-04T12:27:00Z</dcterms:modified>
</cp:coreProperties>
</file>