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D1486D" w14:textId="77777777" w:rsidR="00F84996" w:rsidRPr="008A06E7" w:rsidRDefault="00F84996" w:rsidP="00F84996">
      <w:pPr>
        <w:suppressAutoHyphens/>
        <w:spacing w:before="120"/>
        <w:jc w:val="center"/>
        <w:rPr>
          <w:rFonts w:ascii="Calibri" w:hAnsi="Calibri" w:cs="Times New Roman"/>
          <w:b/>
          <w:sz w:val="28"/>
          <w:szCs w:val="28"/>
          <w:lang w:eastAsia="ar-SA"/>
        </w:rPr>
      </w:pPr>
      <w:r w:rsidRPr="008A06E7">
        <w:rPr>
          <w:rFonts w:ascii="Calibri" w:hAnsi="Calibri"/>
          <w:b/>
          <w:bCs/>
          <w:sz w:val="28"/>
          <w:szCs w:val="28"/>
          <w:lang w:eastAsia="ar-SA"/>
        </w:rPr>
        <w:t>UMOWA - PROJEKT</w:t>
      </w:r>
    </w:p>
    <w:p w14:paraId="7CD45B41" w14:textId="77777777" w:rsidR="00F84996" w:rsidRPr="008A06E7" w:rsidRDefault="00F84996" w:rsidP="00F84996">
      <w:pPr>
        <w:suppressAutoHyphens/>
        <w:spacing w:line="360" w:lineRule="auto"/>
        <w:ind w:left="360" w:right="-622" w:hanging="360"/>
        <w:jc w:val="both"/>
        <w:rPr>
          <w:rFonts w:ascii="Times New Roman" w:hAnsi="Times New Roman" w:cs="Times New Roman"/>
          <w:b/>
          <w:bCs/>
          <w:sz w:val="23"/>
          <w:szCs w:val="23"/>
          <w:lang w:eastAsia="ar-SA"/>
        </w:rPr>
      </w:pPr>
    </w:p>
    <w:p w14:paraId="79BDCEC3" w14:textId="77777777" w:rsidR="00F84996" w:rsidRPr="002719B7" w:rsidRDefault="00F84996" w:rsidP="00F84996">
      <w:pPr>
        <w:suppressAutoHyphens/>
        <w:spacing w:line="360" w:lineRule="auto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 xml:space="preserve">zawarta w </w:t>
      </w:r>
      <w:r>
        <w:rPr>
          <w:rFonts w:ascii="Calibri" w:hAnsi="Calibri" w:cs="Times New Roman"/>
          <w:b/>
          <w:sz w:val="22"/>
          <w:szCs w:val="22"/>
          <w:lang w:eastAsia="ar-SA"/>
        </w:rPr>
        <w:t xml:space="preserve">dniu …………………. 2019 </w:t>
      </w:r>
      <w:r w:rsidRPr="002719B7">
        <w:rPr>
          <w:rFonts w:ascii="Calibri" w:hAnsi="Calibri" w:cs="Times New Roman"/>
          <w:sz w:val="22"/>
          <w:szCs w:val="22"/>
          <w:lang w:eastAsia="ar-SA"/>
        </w:rPr>
        <w:t>roku pomiędzy:</w:t>
      </w:r>
    </w:p>
    <w:p w14:paraId="01B1FC50" w14:textId="77777777" w:rsidR="00F84996" w:rsidRPr="002719B7" w:rsidRDefault="00F84996" w:rsidP="00F84996">
      <w:pPr>
        <w:suppressAutoHyphens/>
        <w:spacing w:line="360" w:lineRule="auto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b/>
          <w:sz w:val="22"/>
          <w:szCs w:val="22"/>
          <w:lang w:eastAsia="ar-SA"/>
        </w:rPr>
        <w:t>1. ZAMAWIAJACYM: Uniwersytetem Kazimierza Wielkiego w Bydgoszczy</w:t>
      </w:r>
      <w:r w:rsidRPr="002719B7">
        <w:rPr>
          <w:rFonts w:ascii="Calibri" w:hAnsi="Calibri" w:cs="Times New Roman"/>
          <w:sz w:val="22"/>
          <w:szCs w:val="22"/>
          <w:lang w:eastAsia="ar-SA"/>
        </w:rPr>
        <w:t xml:space="preserve">, z siedzibą w Bydgoszczy, przy ul. Chodkiewicza 30, 85-064 Bydgoszcz NIP 5542647568, REGON 340057695, zwanym dalej </w:t>
      </w:r>
      <w:r w:rsidRPr="002719B7">
        <w:rPr>
          <w:rFonts w:ascii="Calibri" w:hAnsi="Calibri" w:cs="Times New Roman"/>
          <w:b/>
          <w:sz w:val="22"/>
          <w:szCs w:val="22"/>
          <w:lang w:eastAsia="ar-SA"/>
        </w:rPr>
        <w:t>Uniwersytetem</w:t>
      </w:r>
      <w:r w:rsidRPr="002719B7">
        <w:rPr>
          <w:rFonts w:ascii="Calibri" w:hAnsi="Calibri" w:cs="Times New Roman"/>
          <w:sz w:val="22"/>
          <w:szCs w:val="22"/>
          <w:lang w:eastAsia="ar-SA"/>
        </w:rPr>
        <w:t>, reprezentowanym przez:</w:t>
      </w:r>
    </w:p>
    <w:p w14:paraId="24294B14" w14:textId="77777777" w:rsidR="00F84996" w:rsidRPr="002719B7" w:rsidRDefault="00F84996" w:rsidP="00F84996">
      <w:pPr>
        <w:suppressAutoHyphens/>
        <w:spacing w:line="360" w:lineRule="auto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b/>
          <w:sz w:val="22"/>
          <w:szCs w:val="22"/>
          <w:lang w:eastAsia="ar-SA"/>
        </w:rPr>
        <w:t>mgr Renatę Malak – Kanclerza UKW</w:t>
      </w:r>
      <w:r w:rsidRPr="002719B7">
        <w:rPr>
          <w:rFonts w:ascii="Calibri" w:hAnsi="Calibri" w:cs="Times New Roman"/>
          <w:sz w:val="22"/>
          <w:szCs w:val="22"/>
          <w:lang w:eastAsia="ar-SA"/>
        </w:rPr>
        <w:t>,</w:t>
      </w:r>
    </w:p>
    <w:p w14:paraId="5F31F2B7" w14:textId="77777777" w:rsidR="00F84996" w:rsidRPr="002719B7" w:rsidRDefault="00F84996" w:rsidP="00977DAB">
      <w:pPr>
        <w:suppressAutoHyphens/>
        <w:spacing w:line="360" w:lineRule="auto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>przy kontrasygnacie mgr Renaty Stefaniak – Kwestor,</w:t>
      </w:r>
    </w:p>
    <w:p w14:paraId="1A394D05" w14:textId="77777777" w:rsidR="00F84996" w:rsidRPr="002719B7" w:rsidRDefault="00F84996" w:rsidP="00F84996">
      <w:pPr>
        <w:suppressAutoHyphens/>
        <w:spacing w:line="360" w:lineRule="auto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 xml:space="preserve">a, </w:t>
      </w:r>
    </w:p>
    <w:p w14:paraId="234C79EE" w14:textId="77777777" w:rsidR="00F84996" w:rsidRPr="002719B7" w:rsidRDefault="00F84996" w:rsidP="00F84996">
      <w:pPr>
        <w:suppressAutoHyphens/>
        <w:spacing w:line="360" w:lineRule="auto"/>
        <w:ind w:right="-622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b/>
          <w:sz w:val="22"/>
          <w:szCs w:val="22"/>
          <w:lang w:eastAsia="ar-SA"/>
        </w:rPr>
        <w:t xml:space="preserve">2. WYKONAWCĄ: ……………………………………………………………..  </w:t>
      </w:r>
      <w:r w:rsidRPr="002719B7">
        <w:rPr>
          <w:rFonts w:ascii="Calibri" w:hAnsi="Calibri" w:cs="Times New Roman"/>
          <w:sz w:val="22"/>
          <w:szCs w:val="22"/>
          <w:lang w:eastAsia="ar-SA"/>
        </w:rPr>
        <w:t>zwana dalej  „Wykonawcą”</w:t>
      </w:r>
    </w:p>
    <w:p w14:paraId="47EE7361" w14:textId="77777777" w:rsidR="00F84996" w:rsidRPr="002719B7" w:rsidRDefault="00F84996" w:rsidP="00F84996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 xml:space="preserve">reprezentowanym przez: </w:t>
      </w:r>
    </w:p>
    <w:p w14:paraId="21CD3ADD" w14:textId="77777777" w:rsidR="00F84996" w:rsidRPr="002719B7" w:rsidRDefault="00F84996" w:rsidP="00F84996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>……………………………………………...</w:t>
      </w:r>
      <w:r>
        <w:rPr>
          <w:rFonts w:ascii="Calibri" w:hAnsi="Calibri" w:cs="Times New Roman"/>
          <w:sz w:val="22"/>
          <w:szCs w:val="22"/>
          <w:lang w:eastAsia="ar-SA"/>
        </w:rPr>
        <w:t>...........................................................................</w:t>
      </w:r>
    </w:p>
    <w:p w14:paraId="5957F5F8" w14:textId="77777777" w:rsidR="00F84996" w:rsidRPr="002719B7" w:rsidRDefault="00F84996" w:rsidP="00F84996">
      <w:pPr>
        <w:widowControl w:val="0"/>
        <w:spacing w:line="360" w:lineRule="auto"/>
        <w:jc w:val="both"/>
        <w:rPr>
          <w:rFonts w:ascii="Calibri" w:hAnsi="Calibri"/>
          <w:i/>
          <w:sz w:val="22"/>
          <w:szCs w:val="22"/>
        </w:rPr>
      </w:pPr>
    </w:p>
    <w:p w14:paraId="1E840216" w14:textId="77777777" w:rsidR="00F84996" w:rsidRDefault="00F84996" w:rsidP="00F84996">
      <w:pPr>
        <w:widowControl w:val="0"/>
        <w:spacing w:line="360" w:lineRule="auto"/>
        <w:jc w:val="both"/>
        <w:rPr>
          <w:rFonts w:ascii="Calibri" w:hAnsi="Calibri"/>
          <w:i/>
          <w:sz w:val="22"/>
          <w:szCs w:val="22"/>
        </w:rPr>
      </w:pPr>
      <w:r w:rsidRPr="002719B7">
        <w:rPr>
          <w:rFonts w:ascii="Calibri" w:hAnsi="Calibri"/>
          <w:i/>
          <w:sz w:val="22"/>
          <w:szCs w:val="22"/>
        </w:rPr>
        <w:t>Niniejsza umowa jest następstwem wyboru przez  Zamawiającego  oferty Wykonawcy w postępowaniu prowadzonym w trybie Zapytania Ofertowego, na podstawie Regulaminu udzielania Zamówień publicznych w UKW w Bydgoszczy.</w:t>
      </w:r>
    </w:p>
    <w:p w14:paraId="4950DB69" w14:textId="77777777" w:rsidR="00F84996" w:rsidRPr="00975CEB" w:rsidRDefault="00F84996" w:rsidP="00F84996">
      <w:pPr>
        <w:widowControl w:val="0"/>
        <w:spacing w:line="360" w:lineRule="auto"/>
        <w:jc w:val="both"/>
        <w:rPr>
          <w:rFonts w:ascii="Calibri" w:hAnsi="Calibri"/>
          <w:b/>
          <w:sz w:val="22"/>
          <w:szCs w:val="22"/>
        </w:rPr>
      </w:pPr>
    </w:p>
    <w:p w14:paraId="3DFE27AE" w14:textId="77777777" w:rsidR="00F84996" w:rsidRDefault="00F84996" w:rsidP="00F84996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975CEB">
        <w:rPr>
          <w:rFonts w:ascii="Calibri" w:hAnsi="Calibri"/>
          <w:b/>
          <w:sz w:val="22"/>
          <w:szCs w:val="22"/>
        </w:rPr>
        <w:t>§ 1</w:t>
      </w:r>
    </w:p>
    <w:p w14:paraId="5A452490" w14:textId="77777777" w:rsidR="00F84996" w:rsidRDefault="00F84996" w:rsidP="00F84996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PRZEDMIOT UMOWY</w:t>
      </w:r>
    </w:p>
    <w:p w14:paraId="299886CC" w14:textId="77777777" w:rsidR="001A6403" w:rsidRPr="001A6403" w:rsidRDefault="00F84996" w:rsidP="001A6403">
      <w:pPr>
        <w:pStyle w:val="Akapitzlist"/>
        <w:widowControl w:val="0"/>
        <w:numPr>
          <w:ilvl w:val="0"/>
          <w:numId w:val="1"/>
        </w:numPr>
        <w:spacing w:line="360" w:lineRule="auto"/>
        <w:ind w:left="0" w:hanging="284"/>
        <w:jc w:val="both"/>
        <w:rPr>
          <w:rFonts w:asciiTheme="minorHAnsi" w:hAnsiTheme="minorHAnsi"/>
          <w:b/>
          <w:sz w:val="22"/>
          <w:szCs w:val="22"/>
        </w:rPr>
      </w:pPr>
      <w:r w:rsidRPr="001A6403">
        <w:rPr>
          <w:rFonts w:asciiTheme="minorHAnsi" w:hAnsiTheme="minorHAnsi"/>
          <w:sz w:val="22"/>
          <w:szCs w:val="22"/>
        </w:rPr>
        <w:t>Zamawiający zamawia, a Wykonawca przyjmuje do w</w:t>
      </w:r>
      <w:r w:rsidR="001A6403" w:rsidRPr="001A6403">
        <w:rPr>
          <w:rFonts w:asciiTheme="minorHAnsi" w:hAnsiTheme="minorHAnsi"/>
          <w:sz w:val="22"/>
          <w:szCs w:val="22"/>
        </w:rPr>
        <w:t xml:space="preserve">ykonania zamówienie pn .„ </w:t>
      </w:r>
      <w:r w:rsidR="001A6403" w:rsidRPr="001A6403">
        <w:rPr>
          <w:rFonts w:asciiTheme="minorHAnsi" w:hAnsiTheme="minorHAnsi"/>
          <w:i/>
          <w:sz w:val="22"/>
          <w:szCs w:val="22"/>
        </w:rPr>
        <w:t>Wykonanie robót polegających na wymianie zewnętrznej instalacji kanalizacji deszczowej wraz z robotami ziemnymi, zabudowa 4 szt. studni typu Wavin, odtworzeniem terenu wzdłuż budynku „C”, przy u</w:t>
      </w:r>
      <w:r w:rsidR="001A6403">
        <w:rPr>
          <w:rFonts w:asciiTheme="minorHAnsi" w:hAnsiTheme="minorHAnsi"/>
          <w:i/>
          <w:sz w:val="22"/>
          <w:szCs w:val="22"/>
        </w:rPr>
        <w:t>l. Chodkiewicza 30 w Bydgoszczy:</w:t>
      </w:r>
    </w:p>
    <w:p w14:paraId="5B781BD2" w14:textId="77777777" w:rsidR="00977DAB" w:rsidRPr="00977DAB" w:rsidRDefault="00F84996" w:rsidP="001A6403">
      <w:pPr>
        <w:pStyle w:val="Akapitzlist"/>
        <w:widowControl w:val="0"/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sz w:val="28"/>
          <w:szCs w:val="22"/>
        </w:rPr>
      </w:pPr>
      <w:r w:rsidRPr="008C0D13">
        <w:rPr>
          <w:rFonts w:asciiTheme="minorHAnsi" w:hAnsiTheme="minorHAnsi"/>
          <w:sz w:val="22"/>
        </w:rPr>
        <w:t>zgodnie z Ofertą Wykonawcy, stanowiąc</w:t>
      </w:r>
      <w:r w:rsidR="00977DAB">
        <w:rPr>
          <w:rFonts w:asciiTheme="minorHAnsi" w:hAnsiTheme="minorHAnsi"/>
          <w:sz w:val="22"/>
        </w:rPr>
        <w:t>ą załącznik nr 1 do Umowy ;</w:t>
      </w:r>
      <w:r w:rsidRPr="008C0D13">
        <w:rPr>
          <w:rFonts w:asciiTheme="minorHAnsi" w:hAnsiTheme="minorHAnsi"/>
          <w:sz w:val="22"/>
        </w:rPr>
        <w:t xml:space="preserve"> </w:t>
      </w:r>
    </w:p>
    <w:p w14:paraId="29D02DB8" w14:textId="77777777" w:rsidR="001A6403" w:rsidRPr="00B46454" w:rsidRDefault="00F84996" w:rsidP="001A6403">
      <w:pPr>
        <w:pStyle w:val="Akapitzlist"/>
        <w:widowControl w:val="0"/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sz w:val="28"/>
          <w:szCs w:val="22"/>
        </w:rPr>
      </w:pPr>
      <w:r w:rsidRPr="00B46454">
        <w:rPr>
          <w:rFonts w:asciiTheme="minorHAnsi" w:hAnsiTheme="minorHAnsi"/>
          <w:sz w:val="22"/>
        </w:rPr>
        <w:t>opisem przedmiotu zamówienia</w:t>
      </w:r>
      <w:r w:rsidR="00977DAB" w:rsidRPr="00B46454">
        <w:rPr>
          <w:rFonts w:asciiTheme="minorHAnsi" w:hAnsiTheme="minorHAnsi"/>
          <w:sz w:val="22"/>
        </w:rPr>
        <w:t xml:space="preserve"> zawartym w Zapytaniu ofertowym, stanowiącym integralna część niniejszej umowy. </w:t>
      </w:r>
    </w:p>
    <w:p w14:paraId="3276AAEF" w14:textId="77777777" w:rsidR="001A6403" w:rsidRPr="00D36435" w:rsidRDefault="00F84996" w:rsidP="001A6403">
      <w:pPr>
        <w:pStyle w:val="Akapitzlist"/>
        <w:widowControl w:val="0"/>
        <w:numPr>
          <w:ilvl w:val="0"/>
          <w:numId w:val="1"/>
        </w:numPr>
        <w:spacing w:line="360" w:lineRule="auto"/>
        <w:ind w:left="-142" w:hanging="142"/>
        <w:jc w:val="both"/>
        <w:rPr>
          <w:rFonts w:asciiTheme="minorHAnsi" w:hAnsiTheme="minorHAnsi"/>
          <w:b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 xml:space="preserve">Zakres świadczonych przez Wykonawcę </w:t>
      </w:r>
      <w:r w:rsidR="00FC5A9A" w:rsidRPr="00B46454">
        <w:rPr>
          <w:rFonts w:asciiTheme="minorHAnsi" w:hAnsiTheme="minorHAnsi"/>
          <w:sz w:val="22"/>
          <w:szCs w:val="22"/>
        </w:rPr>
        <w:t>robót jest  określony</w:t>
      </w:r>
      <w:r w:rsidRPr="00B46454">
        <w:rPr>
          <w:rFonts w:asciiTheme="minorHAnsi" w:hAnsiTheme="minorHAnsi"/>
          <w:sz w:val="22"/>
          <w:szCs w:val="22"/>
        </w:rPr>
        <w:t xml:space="preserve"> w</w:t>
      </w:r>
      <w:r w:rsidR="00FC5A9A" w:rsidRPr="00B46454">
        <w:rPr>
          <w:rFonts w:asciiTheme="minorHAnsi" w:hAnsiTheme="minorHAnsi"/>
          <w:sz w:val="22"/>
          <w:szCs w:val="22"/>
        </w:rPr>
        <w:t xml:space="preserve"> dokumentacji projektowej, </w:t>
      </w:r>
      <w:r w:rsidRPr="00B46454">
        <w:rPr>
          <w:rFonts w:asciiTheme="minorHAnsi" w:hAnsiTheme="minorHAnsi"/>
          <w:sz w:val="22"/>
          <w:szCs w:val="22"/>
        </w:rPr>
        <w:t xml:space="preserve"> Umowie</w:t>
      </w:r>
      <w:r w:rsidR="00FC5A9A" w:rsidRPr="00B46454">
        <w:rPr>
          <w:rFonts w:asciiTheme="minorHAnsi" w:hAnsiTheme="minorHAnsi"/>
          <w:sz w:val="22"/>
          <w:szCs w:val="22"/>
        </w:rPr>
        <w:t xml:space="preserve"> oraz opisie przedmiotu zamówienia</w:t>
      </w:r>
      <w:r w:rsidRPr="00B46454">
        <w:rPr>
          <w:rFonts w:asciiTheme="minorHAnsi" w:hAnsiTheme="minorHAnsi"/>
          <w:sz w:val="22"/>
          <w:szCs w:val="22"/>
        </w:rPr>
        <w:t xml:space="preserve"> i musi ponadto zawierać wszelkie elementy, które w sposób </w:t>
      </w:r>
      <w:r w:rsidRPr="00A70686">
        <w:rPr>
          <w:rFonts w:asciiTheme="minorHAnsi" w:hAnsiTheme="minorHAnsi"/>
          <w:sz w:val="22"/>
          <w:szCs w:val="22"/>
        </w:rPr>
        <w:t xml:space="preserve">oczywisty są potrzebne do tego, aby przedmiot Umowy osiągnął wymagane cele, nawet jeżeli elementy takie nie są wyraźnie wyszczególnione w Umowie. </w:t>
      </w:r>
    </w:p>
    <w:p w14:paraId="0D886A6B" w14:textId="77777777" w:rsidR="008C0D13" w:rsidRPr="008C0D13" w:rsidRDefault="00D36435" w:rsidP="001A6403">
      <w:pPr>
        <w:pStyle w:val="Akapitzlist"/>
        <w:widowControl w:val="0"/>
        <w:numPr>
          <w:ilvl w:val="0"/>
          <w:numId w:val="1"/>
        </w:numPr>
        <w:spacing w:line="360" w:lineRule="auto"/>
        <w:ind w:left="-142" w:hanging="142"/>
        <w:jc w:val="both"/>
        <w:rPr>
          <w:rFonts w:asciiTheme="minorHAnsi" w:hAnsiTheme="minorHAnsi"/>
          <w:b/>
          <w:sz w:val="22"/>
          <w:szCs w:val="22"/>
        </w:rPr>
      </w:pPr>
      <w:r w:rsidRPr="008C0D13">
        <w:rPr>
          <w:rFonts w:asciiTheme="minorHAnsi" w:hAnsiTheme="minorHAnsi"/>
          <w:sz w:val="22"/>
          <w:szCs w:val="22"/>
        </w:rPr>
        <w:t>Wykonawca oświadcza, że przed podpisaniem umowy zapoznał się ze wszystkimi warunkami i materiałami, które niezbędne są do wykonania przez niego przedmiotu umowy. Nieoszacowanie, pominięcie elementów robót czy brak rozpoznania prze</w:t>
      </w:r>
      <w:r w:rsidR="008C0D13" w:rsidRPr="008C0D13">
        <w:rPr>
          <w:rFonts w:asciiTheme="minorHAnsi" w:hAnsiTheme="minorHAnsi"/>
          <w:sz w:val="22"/>
          <w:szCs w:val="22"/>
        </w:rPr>
        <w:t>dmiotu zamówienia nie może być podstawą do ż</w:t>
      </w:r>
      <w:r w:rsidRPr="008C0D13">
        <w:rPr>
          <w:rFonts w:asciiTheme="minorHAnsi" w:hAnsiTheme="minorHAnsi"/>
          <w:sz w:val="22"/>
          <w:szCs w:val="22"/>
        </w:rPr>
        <w:t>ądania zmiany ceny określonej w umowie przez Wykonawc</w:t>
      </w:r>
      <w:r w:rsidR="008C0D13" w:rsidRPr="008C0D13">
        <w:rPr>
          <w:rFonts w:asciiTheme="minorHAnsi" w:hAnsiTheme="minorHAnsi"/>
          <w:sz w:val="22"/>
          <w:szCs w:val="22"/>
        </w:rPr>
        <w:t>ę. Koszt tych prac będzie obciąż</w:t>
      </w:r>
      <w:r w:rsidRPr="008C0D13">
        <w:rPr>
          <w:rFonts w:asciiTheme="minorHAnsi" w:hAnsiTheme="minorHAnsi"/>
          <w:sz w:val="22"/>
          <w:szCs w:val="22"/>
        </w:rPr>
        <w:t xml:space="preserve">ał wyłącznie </w:t>
      </w:r>
      <w:r w:rsidRPr="008C0D13">
        <w:rPr>
          <w:rFonts w:asciiTheme="minorHAnsi" w:hAnsiTheme="minorHAnsi"/>
          <w:sz w:val="22"/>
          <w:szCs w:val="22"/>
        </w:rPr>
        <w:lastRenderedPageBreak/>
        <w:t>Wykonawcę.</w:t>
      </w:r>
    </w:p>
    <w:p w14:paraId="45674B4F" w14:textId="77777777" w:rsidR="00D36435" w:rsidRPr="008C0D13" w:rsidRDefault="008C0D13" w:rsidP="00F125ED">
      <w:pPr>
        <w:pStyle w:val="Akapitzlist"/>
        <w:widowControl w:val="0"/>
        <w:numPr>
          <w:ilvl w:val="0"/>
          <w:numId w:val="1"/>
        </w:numPr>
        <w:spacing w:line="360" w:lineRule="auto"/>
        <w:ind w:left="-142" w:hanging="142"/>
        <w:jc w:val="both"/>
        <w:rPr>
          <w:rFonts w:asciiTheme="minorHAnsi" w:hAnsiTheme="minorHAnsi"/>
          <w:b/>
          <w:sz w:val="22"/>
          <w:szCs w:val="22"/>
        </w:rPr>
      </w:pPr>
      <w:r w:rsidRPr="008C0D13">
        <w:rPr>
          <w:rFonts w:asciiTheme="minorHAnsi" w:hAnsiTheme="minorHAnsi"/>
          <w:sz w:val="22"/>
          <w:szCs w:val="22"/>
        </w:rPr>
        <w:t xml:space="preserve"> </w:t>
      </w:r>
      <w:r w:rsidR="00D36435" w:rsidRPr="008C0D13">
        <w:rPr>
          <w:rFonts w:asciiTheme="minorHAnsi" w:hAnsiTheme="minorHAnsi"/>
          <w:sz w:val="22"/>
          <w:szCs w:val="22"/>
        </w:rPr>
        <w:t>Wykonawca zobowiązuje się do wykonania robót zgodnie z niniejszą umo</w:t>
      </w:r>
      <w:r w:rsidRPr="008C0D13">
        <w:rPr>
          <w:rFonts w:asciiTheme="minorHAnsi" w:hAnsiTheme="minorHAnsi"/>
          <w:sz w:val="22"/>
          <w:szCs w:val="22"/>
        </w:rPr>
        <w:t>wą, dokumentacją projektową, zapytaniem Ofertowym nr UKW/DZP-282-ZO-87/2019</w:t>
      </w:r>
      <w:r w:rsidR="00D36435" w:rsidRPr="008C0D13">
        <w:rPr>
          <w:rFonts w:asciiTheme="minorHAnsi" w:hAnsiTheme="minorHAnsi"/>
          <w:sz w:val="22"/>
          <w:szCs w:val="22"/>
        </w:rPr>
        <w:t xml:space="preserve"> oraz zgodnie z zasadami sztuki budowlanej, wiedzy technicznej, obowiązującymi przepisami i normami. </w:t>
      </w:r>
    </w:p>
    <w:p w14:paraId="26C0F7A2" w14:textId="77777777" w:rsidR="006B4831" w:rsidRDefault="00234CB0" w:rsidP="006B4831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§ 2</w:t>
      </w:r>
    </w:p>
    <w:p w14:paraId="53E8C4D6" w14:textId="77777777" w:rsidR="006B4831" w:rsidRDefault="006B4831" w:rsidP="006B4831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PODWYKONAWCY</w:t>
      </w:r>
    </w:p>
    <w:p w14:paraId="23D42E6B" w14:textId="77777777" w:rsidR="006B4831" w:rsidRPr="006B4831" w:rsidRDefault="006B4831" w:rsidP="006B4831">
      <w:pPr>
        <w:pStyle w:val="Akapitzlist"/>
        <w:widowControl w:val="0"/>
        <w:numPr>
          <w:ilvl w:val="0"/>
          <w:numId w:val="6"/>
        </w:numPr>
        <w:spacing w:line="360" w:lineRule="auto"/>
        <w:ind w:left="-142" w:hanging="284"/>
        <w:jc w:val="both"/>
        <w:rPr>
          <w:rFonts w:asciiTheme="minorHAnsi" w:hAnsiTheme="minorHAnsi"/>
          <w:b/>
          <w:sz w:val="22"/>
          <w:szCs w:val="22"/>
        </w:rPr>
      </w:pPr>
      <w:r w:rsidRPr="006B4831">
        <w:rPr>
          <w:rFonts w:asciiTheme="minorHAnsi" w:hAnsiTheme="minorHAnsi"/>
          <w:sz w:val="22"/>
          <w:szCs w:val="22"/>
        </w:rPr>
        <w:t>Wykonawca wykona przy udziale niżej wymienionych Podwykonawców następujące roboty: 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.............................</w:t>
      </w:r>
    </w:p>
    <w:p w14:paraId="1E058F32" w14:textId="77777777" w:rsidR="006B4831" w:rsidRPr="006B4831" w:rsidRDefault="006B4831" w:rsidP="006B4831">
      <w:pPr>
        <w:pStyle w:val="Akapitzlist"/>
        <w:widowControl w:val="0"/>
        <w:numPr>
          <w:ilvl w:val="0"/>
          <w:numId w:val="6"/>
        </w:numPr>
        <w:spacing w:line="360" w:lineRule="auto"/>
        <w:ind w:left="-142" w:hanging="284"/>
        <w:jc w:val="both"/>
        <w:rPr>
          <w:rFonts w:asciiTheme="minorHAnsi" w:hAnsiTheme="minorHAnsi"/>
          <w:b/>
          <w:sz w:val="22"/>
          <w:szCs w:val="22"/>
        </w:rPr>
      </w:pPr>
      <w:r w:rsidRPr="006B4831">
        <w:rPr>
          <w:rFonts w:asciiTheme="minorHAnsi" w:hAnsiTheme="minorHAnsi"/>
          <w:sz w:val="22"/>
          <w:szCs w:val="22"/>
        </w:rPr>
        <w:t xml:space="preserve">Pozostałe roboty Wykonawca wykona siłami własnymi. </w:t>
      </w:r>
    </w:p>
    <w:p w14:paraId="56534036" w14:textId="77777777" w:rsidR="006B4831" w:rsidRPr="006B4831" w:rsidRDefault="006B4831" w:rsidP="006B4831">
      <w:pPr>
        <w:pStyle w:val="Akapitzlist"/>
        <w:widowControl w:val="0"/>
        <w:numPr>
          <w:ilvl w:val="0"/>
          <w:numId w:val="6"/>
        </w:numPr>
        <w:spacing w:line="360" w:lineRule="auto"/>
        <w:ind w:left="-142" w:hanging="284"/>
        <w:jc w:val="both"/>
        <w:rPr>
          <w:rFonts w:asciiTheme="minorHAnsi" w:hAnsiTheme="minorHAnsi"/>
          <w:b/>
          <w:sz w:val="22"/>
          <w:szCs w:val="22"/>
        </w:rPr>
      </w:pPr>
      <w:r w:rsidRPr="006B4831">
        <w:rPr>
          <w:rFonts w:asciiTheme="minorHAnsi" w:hAnsiTheme="minorHAnsi"/>
          <w:sz w:val="22"/>
          <w:szCs w:val="22"/>
        </w:rPr>
        <w:t>Wykonawca jest uprawniony do korzystania z Podwykonawcy w zakresie robót budowlanych wskazanych w ofercie, do powierzenia Podwykonawcy po wcześniejszym przedłożeniu umowy (lub jej projektu) oraz wskazaniu w oparciu o dokumentację zakresu powierzonych Podwykonawcy prac i zaakceptowaniu przez Zamawiającego zgodnie z art. 647 §2 i §4 k.c.</w:t>
      </w:r>
    </w:p>
    <w:p w14:paraId="52D349A8" w14:textId="77777777" w:rsidR="006B4831" w:rsidRPr="006B4831" w:rsidRDefault="006B4831" w:rsidP="006B4831">
      <w:pPr>
        <w:pStyle w:val="Akapitzlist"/>
        <w:widowControl w:val="0"/>
        <w:numPr>
          <w:ilvl w:val="0"/>
          <w:numId w:val="6"/>
        </w:numPr>
        <w:spacing w:line="360" w:lineRule="auto"/>
        <w:ind w:left="-142" w:hanging="284"/>
        <w:jc w:val="both"/>
        <w:rPr>
          <w:rFonts w:asciiTheme="minorHAnsi" w:hAnsiTheme="minorHAnsi"/>
          <w:b/>
          <w:sz w:val="22"/>
          <w:szCs w:val="22"/>
        </w:rPr>
      </w:pPr>
      <w:r w:rsidRPr="006B4831">
        <w:rPr>
          <w:rFonts w:asciiTheme="minorHAnsi" w:hAnsiTheme="minorHAnsi"/>
          <w:sz w:val="22"/>
          <w:szCs w:val="22"/>
        </w:rPr>
        <w:t xml:space="preserve"> Powierzenie jakichkolwiek prac Podwykonawcy innemu niż wskazany w ofercie Wykonawcy musi być uzasadnione na piśmie i zaakceptowane przez Zamawiającego. Zamawiający zaakceptuje taką zmianę wyłącznie wtedy, gdy kwalifikacje i oświadczenie wskazanych Podwykonawców będą takie same lub wyższe od kwalifikacji i </w:t>
      </w:r>
      <w:r w:rsidR="00977DAB" w:rsidRPr="00B46454">
        <w:rPr>
          <w:rFonts w:asciiTheme="minorHAnsi" w:hAnsiTheme="minorHAnsi"/>
          <w:sz w:val="22"/>
          <w:szCs w:val="22"/>
        </w:rPr>
        <w:t>d</w:t>
      </w:r>
      <w:r w:rsidRPr="00B46454">
        <w:rPr>
          <w:rFonts w:asciiTheme="minorHAnsi" w:hAnsiTheme="minorHAnsi"/>
          <w:sz w:val="22"/>
          <w:szCs w:val="22"/>
        </w:rPr>
        <w:t>oświa</w:t>
      </w:r>
      <w:r w:rsidRPr="006B4831">
        <w:rPr>
          <w:rFonts w:asciiTheme="minorHAnsi" w:hAnsiTheme="minorHAnsi"/>
          <w:sz w:val="22"/>
          <w:szCs w:val="22"/>
        </w:rPr>
        <w:t>dczenia Podwykonawców, jakie wymagane były postanowieniami Zapytania Ofertowego.</w:t>
      </w:r>
    </w:p>
    <w:p w14:paraId="0EBD9D68" w14:textId="77777777" w:rsidR="006B4831" w:rsidRPr="006B4831" w:rsidRDefault="006B4831" w:rsidP="006B4831">
      <w:pPr>
        <w:pStyle w:val="Akapitzlist"/>
        <w:widowControl w:val="0"/>
        <w:numPr>
          <w:ilvl w:val="0"/>
          <w:numId w:val="6"/>
        </w:numPr>
        <w:spacing w:line="360" w:lineRule="auto"/>
        <w:ind w:left="-142" w:hanging="284"/>
        <w:jc w:val="both"/>
        <w:rPr>
          <w:rFonts w:asciiTheme="minorHAnsi" w:hAnsiTheme="minorHAnsi"/>
          <w:b/>
          <w:sz w:val="22"/>
          <w:szCs w:val="22"/>
        </w:rPr>
      </w:pPr>
      <w:r w:rsidRPr="006B4831">
        <w:rPr>
          <w:rFonts w:asciiTheme="minorHAnsi" w:hAnsiTheme="minorHAnsi"/>
          <w:sz w:val="22"/>
          <w:szCs w:val="22"/>
        </w:rPr>
        <w:t>Jakakolwiek przerwa w realizacji przedmiotu umowy wynikająca z winy Podwykonawcy będzie traktowana jako przerwa wynikła z przyczyn zależnych od Wykonawcy i nie może stanowić podstawy do zmiany terminu zakończenia robót, o którym mowa w §3.</w:t>
      </w:r>
    </w:p>
    <w:p w14:paraId="1B4C5D6D" w14:textId="77777777" w:rsidR="006B4831" w:rsidRPr="006B4831" w:rsidRDefault="006B4831" w:rsidP="006B4831">
      <w:pPr>
        <w:widowControl w:val="0"/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</w:p>
    <w:p w14:paraId="5BA8CC61" w14:textId="77777777" w:rsidR="0036783F" w:rsidRDefault="0036783F" w:rsidP="0036783F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§ 3</w:t>
      </w:r>
    </w:p>
    <w:p w14:paraId="75B57E66" w14:textId="77777777" w:rsidR="00234CB0" w:rsidRDefault="00234CB0" w:rsidP="00234CB0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TERMIN REALIZACJI ZAMÓWIENIA</w:t>
      </w:r>
    </w:p>
    <w:p w14:paraId="4EBF151A" w14:textId="77777777" w:rsidR="00234CB0" w:rsidRPr="00234CB0" w:rsidRDefault="00234CB0" w:rsidP="00234CB0">
      <w:pPr>
        <w:widowControl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234CB0">
        <w:rPr>
          <w:rFonts w:asciiTheme="minorHAnsi" w:hAnsiTheme="minorHAnsi"/>
          <w:sz w:val="22"/>
          <w:szCs w:val="22"/>
        </w:rPr>
        <w:t xml:space="preserve"> 1. Wykonawca wykona przedmiot zamówienia w terminie do 30 sierpnia 2019 r. </w:t>
      </w:r>
    </w:p>
    <w:p w14:paraId="13995EA4" w14:textId="77777777" w:rsidR="00234CB0" w:rsidRPr="00234CB0" w:rsidRDefault="00234CB0" w:rsidP="00234CB0">
      <w:pPr>
        <w:widowControl w:val="0"/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234CB0">
        <w:rPr>
          <w:rFonts w:asciiTheme="minorHAnsi" w:hAnsiTheme="minorHAnsi"/>
          <w:sz w:val="22"/>
          <w:szCs w:val="22"/>
        </w:rPr>
        <w:t xml:space="preserve">2. Za realizację przedmiotu niniejszej Umowy uważa się wykonanie przez Wykonawcę całego zakresu stanowiącego przedmiot Umowy </w:t>
      </w:r>
      <w:r w:rsidRPr="00B46454">
        <w:rPr>
          <w:rFonts w:asciiTheme="minorHAnsi" w:hAnsiTheme="minorHAnsi"/>
          <w:sz w:val="22"/>
          <w:szCs w:val="22"/>
        </w:rPr>
        <w:t>potwierdzone</w:t>
      </w:r>
      <w:r w:rsidR="00977DAB" w:rsidRPr="00B46454">
        <w:rPr>
          <w:rFonts w:asciiTheme="minorHAnsi" w:hAnsiTheme="minorHAnsi"/>
          <w:sz w:val="22"/>
          <w:szCs w:val="22"/>
        </w:rPr>
        <w:t>go</w:t>
      </w:r>
      <w:r w:rsidRPr="00B46454">
        <w:rPr>
          <w:rFonts w:asciiTheme="minorHAnsi" w:hAnsiTheme="minorHAnsi"/>
          <w:sz w:val="22"/>
          <w:szCs w:val="22"/>
        </w:rPr>
        <w:t xml:space="preserve"> </w:t>
      </w:r>
      <w:r w:rsidRPr="00234CB0">
        <w:rPr>
          <w:rFonts w:asciiTheme="minorHAnsi" w:hAnsiTheme="minorHAnsi"/>
          <w:sz w:val="22"/>
          <w:szCs w:val="22"/>
        </w:rPr>
        <w:t xml:space="preserve">podpisanym przez Zamawiającego protokołem odbioru końcowego bez zastrzeżeń. </w:t>
      </w:r>
    </w:p>
    <w:p w14:paraId="7DD06508" w14:textId="77777777" w:rsidR="0036783F" w:rsidRDefault="0036783F" w:rsidP="0036783F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§ 4</w:t>
      </w:r>
    </w:p>
    <w:p w14:paraId="3EC0F199" w14:textId="77777777" w:rsidR="0036783F" w:rsidRDefault="0036783F" w:rsidP="0036783F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WYNAGRODZENIE WYKONAWY</w:t>
      </w:r>
    </w:p>
    <w:p w14:paraId="0B0140A5" w14:textId="77777777" w:rsidR="007866D1" w:rsidRPr="00421E0A" w:rsidRDefault="0036783F" w:rsidP="00977DAB">
      <w:pPr>
        <w:pStyle w:val="Akapitzlist"/>
        <w:widowControl w:val="0"/>
        <w:numPr>
          <w:ilvl w:val="0"/>
          <w:numId w:val="7"/>
        </w:numPr>
        <w:spacing w:line="360" w:lineRule="auto"/>
        <w:ind w:left="142" w:hanging="284"/>
        <w:rPr>
          <w:rFonts w:ascii="Calibri" w:hAnsi="Calibri"/>
          <w:sz w:val="22"/>
          <w:szCs w:val="22"/>
        </w:rPr>
      </w:pPr>
      <w:r w:rsidRPr="0036783F">
        <w:rPr>
          <w:rFonts w:asciiTheme="minorHAnsi" w:hAnsiTheme="minorHAnsi"/>
          <w:sz w:val="22"/>
          <w:szCs w:val="22"/>
        </w:rPr>
        <w:t>Wynagrodzenie umowne za roboty objęte niniejszą umową, zgodn</w:t>
      </w:r>
      <w:r>
        <w:rPr>
          <w:rFonts w:asciiTheme="minorHAnsi" w:hAnsiTheme="minorHAnsi"/>
          <w:sz w:val="22"/>
          <w:szCs w:val="22"/>
        </w:rPr>
        <w:t xml:space="preserve">ie z wybraną </w:t>
      </w:r>
      <w:r w:rsidRPr="0036783F">
        <w:rPr>
          <w:rFonts w:asciiTheme="minorHAnsi" w:hAnsiTheme="minorHAnsi"/>
          <w:sz w:val="22"/>
          <w:szCs w:val="22"/>
        </w:rPr>
        <w:t xml:space="preserve">ofertą, ustala się na kwotę </w:t>
      </w:r>
      <w:r w:rsidR="00977DAB" w:rsidRPr="00B46454">
        <w:rPr>
          <w:rFonts w:asciiTheme="minorHAnsi" w:hAnsiTheme="minorHAnsi"/>
          <w:sz w:val="22"/>
          <w:szCs w:val="22"/>
        </w:rPr>
        <w:t xml:space="preserve">ryczałtową w wysokości </w:t>
      </w:r>
      <w:r w:rsidRPr="00B46454">
        <w:rPr>
          <w:rFonts w:asciiTheme="minorHAnsi" w:hAnsiTheme="minorHAnsi"/>
          <w:sz w:val="22"/>
          <w:szCs w:val="22"/>
        </w:rPr>
        <w:t>........................zł</w:t>
      </w:r>
      <w:r w:rsidR="00977DAB" w:rsidRPr="00B46454">
        <w:rPr>
          <w:rFonts w:asciiTheme="minorHAnsi" w:hAnsiTheme="minorHAnsi"/>
          <w:sz w:val="22"/>
          <w:szCs w:val="22"/>
        </w:rPr>
        <w:t xml:space="preserve"> netto </w:t>
      </w:r>
      <w:r w:rsidRPr="0036783F">
        <w:rPr>
          <w:rFonts w:asciiTheme="minorHAnsi" w:hAnsiTheme="minorHAnsi"/>
          <w:sz w:val="22"/>
          <w:szCs w:val="22"/>
        </w:rPr>
        <w:t>(słownie:................</w:t>
      </w:r>
      <w:r>
        <w:rPr>
          <w:rFonts w:asciiTheme="minorHAnsi" w:hAnsiTheme="minorHAnsi"/>
          <w:sz w:val="22"/>
          <w:szCs w:val="22"/>
        </w:rPr>
        <w:t xml:space="preserve">...................................00/100), w tym podatek VAT….% </w:t>
      </w:r>
      <w:r w:rsidRPr="0036783F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w kwocie: ……………..</w:t>
      </w:r>
    </w:p>
    <w:p w14:paraId="4A19A70C" w14:textId="77777777" w:rsidR="007866D1" w:rsidRDefault="007866D1" w:rsidP="007866D1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§ 5</w:t>
      </w:r>
    </w:p>
    <w:p w14:paraId="552A5E89" w14:textId="77777777" w:rsidR="007866D1" w:rsidRDefault="007866D1" w:rsidP="007866D1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OBOWIĄZKI WYKONAWCY</w:t>
      </w:r>
    </w:p>
    <w:p w14:paraId="55798C2E" w14:textId="77777777" w:rsidR="007866D1" w:rsidRPr="0091141B" w:rsidRDefault="007866D1" w:rsidP="007866D1">
      <w:pPr>
        <w:pStyle w:val="Akapitzlist"/>
        <w:widowControl w:val="0"/>
        <w:numPr>
          <w:ilvl w:val="0"/>
          <w:numId w:val="8"/>
        </w:numPr>
        <w:spacing w:line="360" w:lineRule="auto"/>
        <w:ind w:left="142" w:hanging="426"/>
        <w:rPr>
          <w:rFonts w:asciiTheme="minorHAnsi" w:hAnsiTheme="minorHAnsi"/>
          <w:b/>
          <w:sz w:val="22"/>
          <w:szCs w:val="22"/>
        </w:rPr>
      </w:pPr>
      <w:r w:rsidRPr="0091141B">
        <w:rPr>
          <w:rFonts w:asciiTheme="minorHAnsi" w:hAnsiTheme="minorHAnsi"/>
          <w:sz w:val="22"/>
          <w:szCs w:val="22"/>
        </w:rPr>
        <w:lastRenderedPageBreak/>
        <w:t xml:space="preserve">Wykonawca przyjmuje na siebie następujące obowiązki szczegółowe: </w:t>
      </w:r>
    </w:p>
    <w:p w14:paraId="33039575" w14:textId="77777777" w:rsidR="007866D1" w:rsidRPr="0091141B" w:rsidRDefault="007866D1" w:rsidP="00977DAB">
      <w:pPr>
        <w:pStyle w:val="Akapitzlist"/>
        <w:widowControl w:val="0"/>
        <w:numPr>
          <w:ilvl w:val="1"/>
          <w:numId w:val="9"/>
        </w:numPr>
        <w:spacing w:line="360" w:lineRule="auto"/>
        <w:rPr>
          <w:rFonts w:asciiTheme="minorHAnsi" w:hAnsiTheme="minorHAnsi"/>
          <w:b/>
          <w:sz w:val="22"/>
          <w:szCs w:val="22"/>
        </w:rPr>
      </w:pPr>
      <w:r w:rsidRPr="0091141B">
        <w:rPr>
          <w:rFonts w:asciiTheme="minorHAnsi" w:hAnsiTheme="minorHAnsi"/>
          <w:sz w:val="22"/>
          <w:szCs w:val="22"/>
        </w:rPr>
        <w:t xml:space="preserve">materiały i </w:t>
      </w:r>
      <w:r w:rsidRPr="00B46454">
        <w:rPr>
          <w:rFonts w:asciiTheme="minorHAnsi" w:hAnsiTheme="minorHAnsi"/>
          <w:sz w:val="22"/>
          <w:szCs w:val="22"/>
        </w:rPr>
        <w:t>urządzenia</w:t>
      </w:r>
      <w:r w:rsidR="002451E1" w:rsidRPr="00B46454">
        <w:rPr>
          <w:rFonts w:asciiTheme="minorHAnsi" w:hAnsiTheme="minorHAnsi"/>
          <w:sz w:val="22"/>
          <w:szCs w:val="22"/>
        </w:rPr>
        <w:t xml:space="preserve"> do realizacji przedmiotu umowy </w:t>
      </w:r>
      <w:r w:rsidRPr="00B46454">
        <w:rPr>
          <w:rFonts w:asciiTheme="minorHAnsi" w:hAnsiTheme="minorHAnsi"/>
          <w:sz w:val="22"/>
          <w:szCs w:val="22"/>
        </w:rPr>
        <w:t xml:space="preserve"> powinny </w:t>
      </w:r>
      <w:r w:rsidRPr="0091141B">
        <w:rPr>
          <w:rFonts w:asciiTheme="minorHAnsi" w:hAnsiTheme="minorHAnsi"/>
          <w:sz w:val="22"/>
          <w:szCs w:val="22"/>
        </w:rPr>
        <w:t>odpowiadać, co do jakości wymagań dopuszczonych do obrotu i stosowania w budownictwie określonym w art. 10 ustawy Prawo Budowlane</w:t>
      </w:r>
      <w:r w:rsidR="002451E1">
        <w:rPr>
          <w:rFonts w:asciiTheme="minorHAnsi" w:hAnsiTheme="minorHAnsi"/>
          <w:sz w:val="22"/>
          <w:szCs w:val="22"/>
        </w:rPr>
        <w:t>,</w:t>
      </w:r>
    </w:p>
    <w:p w14:paraId="2B896DB1" w14:textId="77777777" w:rsidR="007866D1" w:rsidRPr="0091141B" w:rsidRDefault="007866D1" w:rsidP="0091141B">
      <w:pPr>
        <w:pStyle w:val="Akapitzlist"/>
        <w:widowControl w:val="0"/>
        <w:numPr>
          <w:ilvl w:val="1"/>
          <w:numId w:val="9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91141B">
        <w:rPr>
          <w:rFonts w:asciiTheme="minorHAnsi" w:hAnsiTheme="minorHAnsi"/>
          <w:sz w:val="22"/>
          <w:szCs w:val="22"/>
        </w:rPr>
        <w:t xml:space="preserve">materiały i urządzenia </w:t>
      </w:r>
      <w:r w:rsidR="002451E1" w:rsidRPr="00B46454">
        <w:rPr>
          <w:rFonts w:asciiTheme="minorHAnsi" w:hAnsiTheme="minorHAnsi"/>
          <w:sz w:val="22"/>
          <w:szCs w:val="22"/>
        </w:rPr>
        <w:t xml:space="preserve">do realizacji przedmiotu umowy </w:t>
      </w:r>
      <w:r w:rsidRPr="00B46454">
        <w:rPr>
          <w:rFonts w:asciiTheme="minorHAnsi" w:hAnsiTheme="minorHAnsi"/>
          <w:sz w:val="22"/>
          <w:szCs w:val="22"/>
        </w:rPr>
        <w:t xml:space="preserve">muszą </w:t>
      </w:r>
      <w:r w:rsidRPr="0091141B">
        <w:rPr>
          <w:rFonts w:asciiTheme="minorHAnsi" w:hAnsiTheme="minorHAnsi"/>
          <w:sz w:val="22"/>
          <w:szCs w:val="22"/>
        </w:rPr>
        <w:t xml:space="preserve">posiadać certyfikat na znak bezpieczeństwa oraz certyfikat zgodności z Polską Normą, </w:t>
      </w:r>
    </w:p>
    <w:p w14:paraId="5241DE04" w14:textId="77777777" w:rsidR="007866D1" w:rsidRPr="0091141B" w:rsidRDefault="007866D1" w:rsidP="0091141B">
      <w:pPr>
        <w:pStyle w:val="Akapitzlist"/>
        <w:widowControl w:val="0"/>
        <w:numPr>
          <w:ilvl w:val="1"/>
          <w:numId w:val="9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91141B">
        <w:rPr>
          <w:rFonts w:asciiTheme="minorHAnsi" w:hAnsiTheme="minorHAnsi"/>
          <w:sz w:val="22"/>
          <w:szCs w:val="22"/>
        </w:rPr>
        <w:t xml:space="preserve">Wykonawca zapewni potrzebne oprzyrządowanie, potencjał ludzki oraz materiały wymagane do zbadania na żądanie Zamawiającego jakości robót wykonywanych z materiałów Wykonawcy na terenie budowy, a także do sprawdzenia zużytych materiałów, </w:t>
      </w:r>
    </w:p>
    <w:p w14:paraId="46DB01B8" w14:textId="77777777" w:rsidR="007866D1" w:rsidRPr="00B46454" w:rsidRDefault="007866D1" w:rsidP="0091141B">
      <w:pPr>
        <w:pStyle w:val="Akapitzlist"/>
        <w:widowControl w:val="0"/>
        <w:numPr>
          <w:ilvl w:val="1"/>
          <w:numId w:val="9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bookmarkStart w:id="0" w:name="_GoBack"/>
      <w:bookmarkEnd w:id="0"/>
      <w:r w:rsidRPr="0091141B">
        <w:rPr>
          <w:rFonts w:asciiTheme="minorHAnsi" w:hAnsiTheme="minorHAnsi"/>
          <w:sz w:val="22"/>
          <w:szCs w:val="22"/>
        </w:rPr>
        <w:t xml:space="preserve">Jeżeli Zamawiający zażąda badań, które nie będą przewidziane w umowie to </w:t>
      </w:r>
      <w:r w:rsidRPr="00B46454">
        <w:rPr>
          <w:rFonts w:asciiTheme="minorHAnsi" w:hAnsiTheme="minorHAnsi"/>
          <w:sz w:val="22"/>
          <w:szCs w:val="22"/>
        </w:rPr>
        <w:t>Wykonawca zobowiązany jest przeprowadzić te badania</w:t>
      </w:r>
      <w:r w:rsidR="002451E1" w:rsidRPr="00B46454">
        <w:rPr>
          <w:rFonts w:asciiTheme="minorHAnsi" w:hAnsiTheme="minorHAnsi"/>
          <w:sz w:val="22"/>
          <w:szCs w:val="22"/>
        </w:rPr>
        <w:t xml:space="preserve"> na własny koszt</w:t>
      </w:r>
      <w:r w:rsidRPr="00B46454">
        <w:rPr>
          <w:rFonts w:asciiTheme="minorHAnsi" w:hAnsiTheme="minorHAnsi"/>
          <w:sz w:val="22"/>
          <w:szCs w:val="22"/>
        </w:rPr>
        <w:t>,</w:t>
      </w:r>
    </w:p>
    <w:p w14:paraId="5ADDCFE7" w14:textId="77777777" w:rsidR="007866D1" w:rsidRPr="00B770EE" w:rsidRDefault="007866D1" w:rsidP="00255ECC">
      <w:pPr>
        <w:pStyle w:val="Akapitzlist"/>
        <w:widowControl w:val="0"/>
        <w:numPr>
          <w:ilvl w:val="1"/>
          <w:numId w:val="9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B770EE">
        <w:rPr>
          <w:rFonts w:asciiTheme="minorHAnsi" w:hAnsiTheme="minorHAnsi"/>
          <w:sz w:val="22"/>
          <w:szCs w:val="22"/>
        </w:rPr>
        <w:t xml:space="preserve"> wykonanie geodezyjnej inwentaryzacji powykonawczej, </w:t>
      </w:r>
    </w:p>
    <w:p w14:paraId="0A7DA584" w14:textId="77777777" w:rsidR="007866D1" w:rsidRPr="0091141B" w:rsidRDefault="007866D1" w:rsidP="0091141B">
      <w:pPr>
        <w:pStyle w:val="Akapitzlist"/>
        <w:widowControl w:val="0"/>
        <w:numPr>
          <w:ilvl w:val="1"/>
          <w:numId w:val="9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91141B">
        <w:rPr>
          <w:rFonts w:asciiTheme="minorHAnsi" w:hAnsiTheme="minorHAnsi"/>
          <w:sz w:val="22"/>
          <w:szCs w:val="22"/>
        </w:rPr>
        <w:t xml:space="preserve">Wykonawca ponosi wobec Zamawiającego pełną odpowiedzialność za roboty, które wykona przy pomocy podwykonawców, </w:t>
      </w:r>
    </w:p>
    <w:p w14:paraId="11436F34" w14:textId="77777777" w:rsidR="007866D1" w:rsidRPr="00B770EE" w:rsidRDefault="007866D1" w:rsidP="00B770EE">
      <w:pPr>
        <w:pStyle w:val="Akapitzlist"/>
        <w:widowControl w:val="0"/>
        <w:numPr>
          <w:ilvl w:val="1"/>
          <w:numId w:val="9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91141B">
        <w:rPr>
          <w:rFonts w:asciiTheme="minorHAnsi" w:hAnsiTheme="minorHAnsi"/>
          <w:sz w:val="22"/>
          <w:szCs w:val="22"/>
        </w:rPr>
        <w:t>Wykonawca zapewni specjalistyczne kierownictwo montażu dla dostarcz</w:t>
      </w:r>
      <w:r w:rsidRPr="00B770EE">
        <w:rPr>
          <w:rFonts w:asciiTheme="minorHAnsi" w:hAnsiTheme="minorHAnsi"/>
          <w:sz w:val="22"/>
          <w:szCs w:val="22"/>
        </w:rPr>
        <w:t>onych przez siebie maszyn i urządzeń,</w:t>
      </w:r>
    </w:p>
    <w:p w14:paraId="630DE4D9" w14:textId="77777777" w:rsidR="007866D1" w:rsidRPr="0091141B" w:rsidRDefault="007866D1" w:rsidP="0091141B">
      <w:pPr>
        <w:pStyle w:val="Akapitzlist"/>
        <w:widowControl w:val="0"/>
        <w:numPr>
          <w:ilvl w:val="1"/>
          <w:numId w:val="9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91141B">
        <w:rPr>
          <w:rFonts w:asciiTheme="minorHAnsi" w:hAnsiTheme="minorHAnsi"/>
          <w:sz w:val="22"/>
          <w:szCs w:val="22"/>
        </w:rPr>
        <w:t xml:space="preserve"> od dnia odbioru placu budowy Wykonawca odpowiada za wszystkie zdarzenia, które zaistnieją podczas wykonywania umowy. Za wszystkie wyrządzone komukolwiek szkody podczas budowy lub związku z budową odpowiada Wykonawca, chyba że nie zachodzi związek przyczynowy pomiędzy prowadzeniem robót a wyrządzoną szkodą</w:t>
      </w:r>
      <w:r w:rsidR="002451E1">
        <w:rPr>
          <w:rFonts w:asciiTheme="minorHAnsi" w:hAnsiTheme="minorHAnsi"/>
          <w:sz w:val="22"/>
          <w:szCs w:val="22"/>
        </w:rPr>
        <w:t>.</w:t>
      </w:r>
    </w:p>
    <w:p w14:paraId="27113333" w14:textId="77777777" w:rsidR="007866D1" w:rsidRDefault="007866D1" w:rsidP="007866D1">
      <w:pPr>
        <w:widowControl w:val="0"/>
        <w:spacing w:line="360" w:lineRule="auto"/>
        <w:jc w:val="center"/>
        <w:rPr>
          <w:rFonts w:ascii="Calibri" w:hAnsi="Calibri"/>
          <w:sz w:val="22"/>
          <w:szCs w:val="22"/>
        </w:rPr>
      </w:pPr>
    </w:p>
    <w:p w14:paraId="59E5E140" w14:textId="77777777" w:rsidR="0091141B" w:rsidRDefault="0091141B" w:rsidP="0091141B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§ 6</w:t>
      </w:r>
    </w:p>
    <w:p w14:paraId="62FF3727" w14:textId="77777777" w:rsidR="00234CB0" w:rsidRPr="0091141B" w:rsidRDefault="0091141B" w:rsidP="0091141B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KARY UMOWNE</w:t>
      </w:r>
    </w:p>
    <w:p w14:paraId="73F3CA60" w14:textId="77777777" w:rsidR="0091141B" w:rsidRPr="0091141B" w:rsidRDefault="0091141B" w:rsidP="0091141B">
      <w:pPr>
        <w:pStyle w:val="Akapitzlist"/>
        <w:numPr>
          <w:ilvl w:val="0"/>
          <w:numId w:val="10"/>
        </w:numPr>
        <w:spacing w:line="360" w:lineRule="auto"/>
        <w:ind w:left="-284" w:hanging="283"/>
        <w:rPr>
          <w:rFonts w:asciiTheme="minorHAnsi" w:hAnsiTheme="minorHAnsi"/>
          <w:sz w:val="22"/>
          <w:szCs w:val="22"/>
        </w:rPr>
      </w:pPr>
      <w:r w:rsidRPr="0091141B">
        <w:rPr>
          <w:rFonts w:asciiTheme="minorHAnsi" w:hAnsiTheme="minorHAnsi"/>
          <w:sz w:val="22"/>
          <w:szCs w:val="22"/>
        </w:rPr>
        <w:t xml:space="preserve">Wykonawca </w:t>
      </w:r>
      <w:r w:rsidR="00B770EE">
        <w:rPr>
          <w:rFonts w:asciiTheme="minorHAnsi" w:hAnsiTheme="minorHAnsi"/>
          <w:sz w:val="22"/>
          <w:szCs w:val="22"/>
        </w:rPr>
        <w:t>za</w:t>
      </w:r>
      <w:r w:rsidRPr="0091141B">
        <w:rPr>
          <w:rFonts w:asciiTheme="minorHAnsi" w:hAnsiTheme="minorHAnsi"/>
          <w:sz w:val="22"/>
          <w:szCs w:val="22"/>
        </w:rPr>
        <w:t xml:space="preserve">płaci Zamawiającemu kary umowne: </w:t>
      </w:r>
    </w:p>
    <w:p w14:paraId="6AA7C4B3" w14:textId="77777777" w:rsidR="0091141B" w:rsidRPr="00B46454" w:rsidRDefault="002451E1" w:rsidP="0091141B">
      <w:pPr>
        <w:pStyle w:val="Akapitzlist"/>
        <w:numPr>
          <w:ilvl w:val="1"/>
          <w:numId w:val="1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Za </w:t>
      </w:r>
      <w:r w:rsidRPr="00B46454">
        <w:rPr>
          <w:rFonts w:asciiTheme="minorHAnsi" w:hAnsiTheme="minorHAnsi"/>
          <w:sz w:val="22"/>
          <w:szCs w:val="22"/>
        </w:rPr>
        <w:t>opóźnienie w wykonaniu</w:t>
      </w:r>
      <w:r w:rsidR="00CF5E94" w:rsidRPr="00B46454">
        <w:rPr>
          <w:rFonts w:asciiTheme="minorHAnsi" w:hAnsiTheme="minorHAnsi"/>
          <w:sz w:val="22"/>
          <w:szCs w:val="22"/>
        </w:rPr>
        <w:t xml:space="preserve"> przedmiotu umowy </w:t>
      </w:r>
      <w:r w:rsidR="0091141B" w:rsidRPr="00B46454">
        <w:rPr>
          <w:rFonts w:asciiTheme="minorHAnsi" w:hAnsiTheme="minorHAnsi"/>
          <w:sz w:val="22"/>
          <w:szCs w:val="22"/>
        </w:rPr>
        <w:t>w wyso</w:t>
      </w:r>
      <w:r w:rsidR="00CF5E94" w:rsidRPr="00B46454">
        <w:rPr>
          <w:rFonts w:asciiTheme="minorHAnsi" w:hAnsiTheme="minorHAnsi"/>
          <w:sz w:val="22"/>
          <w:szCs w:val="22"/>
        </w:rPr>
        <w:t xml:space="preserve">kości 5% wynagrodzenia umownego netto </w:t>
      </w:r>
      <w:r w:rsidR="00CF5E94" w:rsidRPr="00B46454">
        <w:rPr>
          <w:rFonts w:asciiTheme="minorHAnsi" w:hAnsiTheme="minorHAnsi" w:cs="Century Gothic"/>
          <w:sz w:val="22"/>
          <w:szCs w:val="22"/>
        </w:rPr>
        <w:t xml:space="preserve">o jakim mowa w § 4 za każdy dzień opóźnienia, liczony od dnia następnego przypadającego po dniu, w którym zgodnie z Umową miała nastąpić realizacja przedmiotu umowy. </w:t>
      </w:r>
    </w:p>
    <w:p w14:paraId="413202BC" w14:textId="77777777" w:rsidR="0091141B" w:rsidRPr="00B46454" w:rsidRDefault="00CF5E94" w:rsidP="0091141B">
      <w:pPr>
        <w:pStyle w:val="Akapitzlist"/>
        <w:numPr>
          <w:ilvl w:val="1"/>
          <w:numId w:val="1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 xml:space="preserve">Za opóźnienie </w:t>
      </w:r>
      <w:r w:rsidR="0091141B" w:rsidRPr="00B46454">
        <w:rPr>
          <w:rFonts w:asciiTheme="minorHAnsi" w:hAnsiTheme="minorHAnsi"/>
          <w:sz w:val="22"/>
          <w:szCs w:val="22"/>
        </w:rPr>
        <w:t xml:space="preserve"> w wykonaniu określonego w umowie przedmiotu odbioru w wysokości 0,2 % wynagrodzenia umownego</w:t>
      </w:r>
      <w:r w:rsidRPr="00B46454">
        <w:rPr>
          <w:rFonts w:asciiTheme="minorHAnsi" w:hAnsiTheme="minorHAnsi"/>
          <w:sz w:val="22"/>
          <w:szCs w:val="22"/>
        </w:rPr>
        <w:t xml:space="preserve"> netto</w:t>
      </w:r>
      <w:r w:rsidRPr="00B46454">
        <w:rPr>
          <w:rFonts w:asciiTheme="minorHAnsi" w:hAnsiTheme="minorHAnsi" w:cs="Century Gothic"/>
          <w:sz w:val="22"/>
          <w:szCs w:val="22"/>
        </w:rPr>
        <w:t xml:space="preserve"> o jakim mowa w § 4 </w:t>
      </w:r>
      <w:r w:rsidRPr="00B46454">
        <w:rPr>
          <w:rFonts w:asciiTheme="minorHAnsi" w:hAnsiTheme="minorHAnsi"/>
          <w:sz w:val="22"/>
          <w:szCs w:val="22"/>
        </w:rPr>
        <w:t xml:space="preserve"> za każdy dzień opóźnienia </w:t>
      </w:r>
      <w:r w:rsidR="0091141B" w:rsidRPr="00B46454">
        <w:rPr>
          <w:rFonts w:asciiTheme="minorHAnsi" w:hAnsiTheme="minorHAnsi"/>
          <w:sz w:val="22"/>
          <w:szCs w:val="22"/>
        </w:rPr>
        <w:t xml:space="preserve">, </w:t>
      </w:r>
    </w:p>
    <w:p w14:paraId="369FBBDE" w14:textId="77777777" w:rsidR="00BF777B" w:rsidRPr="00B46454" w:rsidRDefault="00CF5E94" w:rsidP="0091141B">
      <w:pPr>
        <w:pStyle w:val="Akapitzlist"/>
        <w:numPr>
          <w:ilvl w:val="1"/>
          <w:numId w:val="1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>Za opóźnienie</w:t>
      </w:r>
      <w:r w:rsidR="0091141B" w:rsidRPr="00B46454">
        <w:rPr>
          <w:rFonts w:asciiTheme="minorHAnsi" w:hAnsiTheme="minorHAnsi"/>
          <w:sz w:val="22"/>
          <w:szCs w:val="22"/>
        </w:rPr>
        <w:t xml:space="preserve"> w usunięciu wad stwierdzonych przy odbiorze lub w okresie</w:t>
      </w:r>
      <w:r w:rsidRPr="00B46454">
        <w:rPr>
          <w:rFonts w:asciiTheme="minorHAnsi" w:hAnsiTheme="minorHAnsi"/>
          <w:sz w:val="22"/>
          <w:szCs w:val="22"/>
        </w:rPr>
        <w:t xml:space="preserve"> gwarancji i</w:t>
      </w:r>
      <w:r w:rsidR="0091141B" w:rsidRPr="00B46454">
        <w:rPr>
          <w:rFonts w:asciiTheme="minorHAnsi" w:hAnsiTheme="minorHAnsi"/>
          <w:sz w:val="22"/>
          <w:szCs w:val="22"/>
        </w:rPr>
        <w:t xml:space="preserve"> rękojmi za wady w wysokości 0,2% wynagrodzenia umownego</w:t>
      </w:r>
      <w:r w:rsidRPr="00B46454">
        <w:rPr>
          <w:rFonts w:asciiTheme="minorHAnsi" w:hAnsiTheme="minorHAnsi"/>
          <w:sz w:val="22"/>
          <w:szCs w:val="22"/>
        </w:rPr>
        <w:t xml:space="preserve"> netto</w:t>
      </w:r>
      <w:r w:rsidRPr="00B46454">
        <w:rPr>
          <w:rFonts w:asciiTheme="minorHAnsi" w:hAnsiTheme="minorHAnsi" w:cs="Century Gothic"/>
          <w:sz w:val="22"/>
          <w:szCs w:val="22"/>
        </w:rPr>
        <w:t xml:space="preserve"> o jakim mowa w § 4 </w:t>
      </w:r>
      <w:r w:rsidRPr="00B46454">
        <w:rPr>
          <w:rFonts w:asciiTheme="minorHAnsi" w:hAnsiTheme="minorHAnsi"/>
          <w:sz w:val="22"/>
          <w:szCs w:val="22"/>
        </w:rPr>
        <w:t xml:space="preserve"> </w:t>
      </w:r>
      <w:r w:rsidR="0091141B" w:rsidRPr="00B46454">
        <w:rPr>
          <w:rFonts w:asciiTheme="minorHAnsi" w:hAnsiTheme="minorHAnsi"/>
          <w:sz w:val="22"/>
          <w:szCs w:val="22"/>
        </w:rPr>
        <w:t xml:space="preserve"> za każ</w:t>
      </w:r>
      <w:r w:rsidRPr="00B46454">
        <w:rPr>
          <w:rFonts w:asciiTheme="minorHAnsi" w:hAnsiTheme="minorHAnsi"/>
          <w:sz w:val="22"/>
          <w:szCs w:val="22"/>
        </w:rPr>
        <w:t>dy dzień opóźnienia</w:t>
      </w:r>
      <w:r w:rsidR="0091141B" w:rsidRPr="00B46454">
        <w:rPr>
          <w:rFonts w:asciiTheme="minorHAnsi" w:hAnsiTheme="minorHAnsi"/>
          <w:sz w:val="22"/>
          <w:szCs w:val="22"/>
        </w:rPr>
        <w:t xml:space="preserve">. Kara liczona będzie od dnia wyznaczonego na usunięcie wad, </w:t>
      </w:r>
    </w:p>
    <w:p w14:paraId="28F6F7C3" w14:textId="77777777" w:rsidR="00BF777B" w:rsidRPr="00B46454" w:rsidRDefault="0091141B" w:rsidP="0091141B">
      <w:pPr>
        <w:pStyle w:val="Akapitzlist"/>
        <w:numPr>
          <w:ilvl w:val="1"/>
          <w:numId w:val="1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lastRenderedPageBreak/>
        <w:t xml:space="preserve">Za spowodowanie przerwy w realizacji umowy z przyczyn zależnych od Wykonawcy w wysokości 0,05 % wynagrodzenia umownego </w:t>
      </w:r>
      <w:r w:rsidR="00CF5E94" w:rsidRPr="00B46454">
        <w:rPr>
          <w:rFonts w:asciiTheme="minorHAnsi" w:hAnsiTheme="minorHAnsi"/>
          <w:sz w:val="22"/>
          <w:szCs w:val="22"/>
        </w:rPr>
        <w:t xml:space="preserve">netto </w:t>
      </w:r>
      <w:r w:rsidRPr="00B46454">
        <w:rPr>
          <w:rFonts w:asciiTheme="minorHAnsi" w:hAnsiTheme="minorHAnsi"/>
          <w:sz w:val="22"/>
          <w:szCs w:val="22"/>
        </w:rPr>
        <w:t xml:space="preserve">za każdy dzień przerwy, </w:t>
      </w:r>
    </w:p>
    <w:p w14:paraId="258BAB97" w14:textId="77777777" w:rsidR="00BF777B" w:rsidRPr="00B46454" w:rsidRDefault="0091141B" w:rsidP="0091141B">
      <w:pPr>
        <w:pStyle w:val="Akapitzlist"/>
        <w:numPr>
          <w:ilvl w:val="1"/>
          <w:numId w:val="1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>Za odstąpienie od umowy z przyczyn zależnych od Wykonawcy w wysok</w:t>
      </w:r>
      <w:r w:rsidR="00CF5E94" w:rsidRPr="00B46454">
        <w:rPr>
          <w:rFonts w:asciiTheme="minorHAnsi" w:hAnsiTheme="minorHAnsi"/>
          <w:sz w:val="22"/>
          <w:szCs w:val="22"/>
        </w:rPr>
        <w:t>ości 10% wynagrodzenia umownego netto,</w:t>
      </w:r>
      <w:r w:rsidR="00CF5E94" w:rsidRPr="00B46454">
        <w:rPr>
          <w:rFonts w:asciiTheme="minorHAnsi" w:hAnsiTheme="minorHAnsi" w:cs="Century Gothic"/>
          <w:sz w:val="22"/>
          <w:szCs w:val="22"/>
        </w:rPr>
        <w:t xml:space="preserve"> o jakim mowa w § 4 </w:t>
      </w:r>
      <w:r w:rsidR="00CF5E94" w:rsidRPr="00B46454">
        <w:rPr>
          <w:rFonts w:asciiTheme="minorHAnsi" w:hAnsiTheme="minorHAnsi"/>
          <w:sz w:val="22"/>
          <w:szCs w:val="22"/>
        </w:rPr>
        <w:t xml:space="preserve">.  </w:t>
      </w:r>
      <w:r w:rsidRPr="00B46454">
        <w:rPr>
          <w:rFonts w:asciiTheme="minorHAnsi" w:hAnsiTheme="minorHAnsi"/>
          <w:sz w:val="22"/>
          <w:szCs w:val="22"/>
        </w:rPr>
        <w:t xml:space="preserve"> </w:t>
      </w:r>
    </w:p>
    <w:p w14:paraId="7A4278B9" w14:textId="77777777" w:rsidR="00BF777B" w:rsidRPr="00B46454" w:rsidRDefault="0091141B" w:rsidP="00BF777B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 xml:space="preserve">Zamawiający </w:t>
      </w:r>
      <w:r w:rsidR="00BF777B" w:rsidRPr="00B46454">
        <w:rPr>
          <w:rFonts w:asciiTheme="minorHAnsi" w:hAnsiTheme="minorHAnsi"/>
          <w:sz w:val="22"/>
          <w:szCs w:val="22"/>
        </w:rPr>
        <w:t>zapłaci Wykonawcy kary umowne</w:t>
      </w:r>
      <w:r w:rsidRPr="00B46454">
        <w:rPr>
          <w:rFonts w:asciiTheme="minorHAnsi" w:hAnsiTheme="minorHAnsi"/>
          <w:sz w:val="22"/>
          <w:szCs w:val="22"/>
        </w:rPr>
        <w:t xml:space="preserve">: </w:t>
      </w:r>
    </w:p>
    <w:p w14:paraId="631E4C3D" w14:textId="77777777" w:rsidR="00BF777B" w:rsidRPr="00B46454" w:rsidRDefault="0091141B" w:rsidP="00CF5E94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>Za odstą</w:t>
      </w:r>
      <w:r w:rsidR="00BF777B" w:rsidRPr="00B46454">
        <w:rPr>
          <w:rFonts w:asciiTheme="minorHAnsi" w:hAnsiTheme="minorHAnsi"/>
          <w:sz w:val="22"/>
          <w:szCs w:val="22"/>
        </w:rPr>
        <w:t>pienie od umowy z przyczyn zależ</w:t>
      </w:r>
      <w:r w:rsidRPr="00B46454">
        <w:rPr>
          <w:rFonts w:asciiTheme="minorHAnsi" w:hAnsiTheme="minorHAnsi"/>
          <w:sz w:val="22"/>
          <w:szCs w:val="22"/>
        </w:rPr>
        <w:t>nych od Zamawiającego w wysokości 10 % wartości wynagrodzenia umownego</w:t>
      </w:r>
      <w:r w:rsidR="00CF5E94" w:rsidRPr="00B46454">
        <w:rPr>
          <w:rFonts w:asciiTheme="minorHAnsi" w:hAnsiTheme="minorHAnsi"/>
          <w:sz w:val="22"/>
          <w:szCs w:val="22"/>
        </w:rPr>
        <w:t xml:space="preserve"> netto,</w:t>
      </w:r>
      <w:r w:rsidR="00CF5E94" w:rsidRPr="00B46454">
        <w:rPr>
          <w:rFonts w:asciiTheme="minorHAnsi" w:hAnsiTheme="minorHAnsi" w:cs="Century Gothic"/>
          <w:sz w:val="22"/>
          <w:szCs w:val="22"/>
        </w:rPr>
        <w:t xml:space="preserve"> o jakim mowa w § 4 </w:t>
      </w:r>
      <w:r w:rsidR="00CF5E94" w:rsidRPr="00B46454">
        <w:rPr>
          <w:rFonts w:asciiTheme="minorHAnsi" w:hAnsiTheme="minorHAnsi"/>
          <w:sz w:val="22"/>
          <w:szCs w:val="22"/>
        </w:rPr>
        <w:t xml:space="preserve">.   </w:t>
      </w:r>
    </w:p>
    <w:p w14:paraId="1C5FA3E4" w14:textId="77777777" w:rsidR="00BF777B" w:rsidRPr="00B46454" w:rsidRDefault="0091141B" w:rsidP="00BF777B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 xml:space="preserve">Zamawiający zastrzega sobie prawo odstąpienia od umowy w wypadku zajścia okoliczności o których mowa w art. 145 Prawa zamówień publicznych, bez </w:t>
      </w:r>
      <w:r w:rsidR="00CF5E94" w:rsidRPr="00B46454">
        <w:rPr>
          <w:rFonts w:asciiTheme="minorHAnsi" w:hAnsiTheme="minorHAnsi"/>
          <w:sz w:val="22"/>
          <w:szCs w:val="22"/>
        </w:rPr>
        <w:t xml:space="preserve">obowiązku </w:t>
      </w:r>
      <w:r w:rsidRPr="00B46454">
        <w:rPr>
          <w:rFonts w:asciiTheme="minorHAnsi" w:hAnsiTheme="minorHAnsi"/>
          <w:sz w:val="22"/>
          <w:szCs w:val="22"/>
        </w:rPr>
        <w:t>zapłaty kary umownej</w:t>
      </w:r>
      <w:r w:rsidR="00CF5E94" w:rsidRPr="00B46454">
        <w:rPr>
          <w:rFonts w:asciiTheme="minorHAnsi" w:hAnsiTheme="minorHAnsi"/>
          <w:sz w:val="22"/>
          <w:szCs w:val="22"/>
        </w:rPr>
        <w:t>.</w:t>
      </w:r>
    </w:p>
    <w:p w14:paraId="1C1F329A" w14:textId="77777777" w:rsidR="007866D1" w:rsidRPr="00B46454" w:rsidRDefault="00BF777B" w:rsidP="00BF777B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 xml:space="preserve"> </w:t>
      </w:r>
      <w:r w:rsidR="0091141B" w:rsidRPr="00B46454">
        <w:rPr>
          <w:rFonts w:asciiTheme="minorHAnsi" w:hAnsiTheme="minorHAnsi"/>
          <w:sz w:val="22"/>
          <w:szCs w:val="22"/>
        </w:rPr>
        <w:t>Strony zastrzegają sobie prawo do odszkodowania uzupełniającego, przenoszącego wysokość kar umownych do wysokości p</w:t>
      </w:r>
      <w:r w:rsidRPr="00B46454">
        <w:rPr>
          <w:rFonts w:asciiTheme="minorHAnsi" w:hAnsiTheme="minorHAnsi"/>
          <w:sz w:val="22"/>
          <w:szCs w:val="22"/>
        </w:rPr>
        <w:t>oniesionej szkody. Ustala się, ż</w:t>
      </w:r>
      <w:r w:rsidR="0091141B" w:rsidRPr="00B46454">
        <w:rPr>
          <w:rFonts w:asciiTheme="minorHAnsi" w:hAnsiTheme="minorHAnsi"/>
          <w:sz w:val="22"/>
          <w:szCs w:val="22"/>
        </w:rPr>
        <w:t>e obowiązującą formą odszkodowan</w:t>
      </w:r>
      <w:r w:rsidRPr="00B46454">
        <w:rPr>
          <w:rFonts w:asciiTheme="minorHAnsi" w:hAnsiTheme="minorHAnsi"/>
          <w:sz w:val="22"/>
          <w:szCs w:val="22"/>
        </w:rPr>
        <w:t>ia za nie wykonanie lub nienależ</w:t>
      </w:r>
      <w:r w:rsidR="0091141B" w:rsidRPr="00B46454">
        <w:rPr>
          <w:rFonts w:asciiTheme="minorHAnsi" w:hAnsiTheme="minorHAnsi"/>
          <w:sz w:val="22"/>
          <w:szCs w:val="22"/>
        </w:rPr>
        <w:t>yte wykonanie umowy będzie odszkodowanie na zasadach ogólnych (art. 471 k.c. i następne).</w:t>
      </w:r>
    </w:p>
    <w:p w14:paraId="73E51070" w14:textId="77777777" w:rsidR="0034704F" w:rsidRPr="00B46454" w:rsidRDefault="0034704F" w:rsidP="0034704F">
      <w:pPr>
        <w:pStyle w:val="Akapitzlist"/>
        <w:spacing w:line="360" w:lineRule="auto"/>
        <w:ind w:left="436"/>
        <w:jc w:val="both"/>
        <w:rPr>
          <w:rFonts w:asciiTheme="minorHAnsi" w:hAnsiTheme="minorHAnsi"/>
          <w:sz w:val="22"/>
          <w:szCs w:val="22"/>
        </w:rPr>
      </w:pPr>
    </w:p>
    <w:p w14:paraId="35B4985E" w14:textId="77777777" w:rsidR="0034704F" w:rsidRDefault="0034704F" w:rsidP="0034704F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§ 7</w:t>
      </w:r>
    </w:p>
    <w:p w14:paraId="6C461567" w14:textId="77777777" w:rsidR="0034704F" w:rsidRDefault="0034704F" w:rsidP="0034704F">
      <w:pPr>
        <w:pStyle w:val="Akapitzlist"/>
        <w:numPr>
          <w:ilvl w:val="2"/>
          <w:numId w:val="11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 w:rsidRPr="0034704F">
        <w:rPr>
          <w:rFonts w:asciiTheme="minorHAnsi" w:hAnsiTheme="minorHAnsi"/>
          <w:sz w:val="22"/>
          <w:szCs w:val="22"/>
        </w:rPr>
        <w:t>Stro</w:t>
      </w:r>
      <w:r>
        <w:rPr>
          <w:rFonts w:asciiTheme="minorHAnsi" w:hAnsiTheme="minorHAnsi"/>
          <w:sz w:val="22"/>
          <w:szCs w:val="22"/>
        </w:rPr>
        <w:t>ny ustalają, ż</w:t>
      </w:r>
      <w:r w:rsidRPr="0034704F">
        <w:rPr>
          <w:rFonts w:asciiTheme="minorHAnsi" w:hAnsiTheme="minorHAnsi"/>
          <w:sz w:val="22"/>
          <w:szCs w:val="22"/>
        </w:rPr>
        <w:t xml:space="preserve">e przedmiotem odbioru końcowego będzie przedmiot umowy. </w:t>
      </w:r>
    </w:p>
    <w:p w14:paraId="57B006A7" w14:textId="77777777" w:rsidR="0034704F" w:rsidRDefault="0034704F" w:rsidP="0034704F">
      <w:pPr>
        <w:pStyle w:val="Akapitzlist"/>
        <w:numPr>
          <w:ilvl w:val="2"/>
          <w:numId w:val="11"/>
        </w:numPr>
        <w:spacing w:line="360" w:lineRule="auto"/>
        <w:ind w:left="284" w:hanging="28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Jeż</w:t>
      </w:r>
      <w:r w:rsidRPr="0034704F">
        <w:rPr>
          <w:rFonts w:asciiTheme="minorHAnsi" w:hAnsiTheme="minorHAnsi"/>
          <w:sz w:val="22"/>
          <w:szCs w:val="22"/>
        </w:rPr>
        <w:t>eli w toku czynności odbioru zostaną stwierdzone wady to Zamawiającemu przysługują następujące uprawnienia:</w:t>
      </w:r>
    </w:p>
    <w:p w14:paraId="16FC26C9" w14:textId="77777777" w:rsidR="0034704F" w:rsidRPr="00B46454" w:rsidRDefault="0034704F" w:rsidP="0034704F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4704F">
        <w:rPr>
          <w:rFonts w:asciiTheme="minorHAnsi" w:hAnsiTheme="minorHAnsi"/>
          <w:sz w:val="22"/>
          <w:szCs w:val="22"/>
        </w:rPr>
        <w:t>w przypadku gdy wady nadają s</w:t>
      </w:r>
      <w:r>
        <w:rPr>
          <w:rFonts w:asciiTheme="minorHAnsi" w:hAnsiTheme="minorHAnsi"/>
          <w:sz w:val="22"/>
          <w:szCs w:val="22"/>
        </w:rPr>
        <w:t>ię do usunięcia, Zamawiający moż</w:t>
      </w:r>
      <w:r w:rsidRPr="0034704F">
        <w:rPr>
          <w:rFonts w:asciiTheme="minorHAnsi" w:hAnsiTheme="minorHAnsi"/>
          <w:sz w:val="22"/>
          <w:szCs w:val="22"/>
        </w:rPr>
        <w:t>e odmówić odbioru do czasu usunięcia wad,</w:t>
      </w:r>
      <w:r w:rsidR="00CF5E94">
        <w:rPr>
          <w:rFonts w:asciiTheme="minorHAnsi" w:hAnsiTheme="minorHAnsi"/>
          <w:sz w:val="22"/>
          <w:szCs w:val="22"/>
        </w:rPr>
        <w:t xml:space="preserve"> </w:t>
      </w:r>
      <w:r w:rsidR="00CF5E94" w:rsidRPr="00B46454">
        <w:rPr>
          <w:rFonts w:asciiTheme="minorHAnsi" w:hAnsiTheme="minorHAnsi"/>
          <w:sz w:val="22"/>
          <w:szCs w:val="22"/>
        </w:rPr>
        <w:t xml:space="preserve">wyznaczając Wykonawcy termin na ich usuniecie. </w:t>
      </w:r>
      <w:r w:rsidRPr="00B46454">
        <w:rPr>
          <w:rFonts w:asciiTheme="minorHAnsi" w:hAnsiTheme="minorHAnsi"/>
          <w:sz w:val="22"/>
          <w:szCs w:val="22"/>
        </w:rPr>
        <w:t xml:space="preserve"> </w:t>
      </w:r>
    </w:p>
    <w:p w14:paraId="6268B8FF" w14:textId="77777777" w:rsidR="0034704F" w:rsidRPr="00B46454" w:rsidRDefault="0034704F" w:rsidP="0034704F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>gdy wady nie nadają się do usunięcia, to jeżeli : - umożliwiają one użytkowanie przedmiotu odbioru zgodnie z przeznaczeniem, Zamawiający może obniżyć odpowiednio wynagrodzenie, - uniemożliwiają użytkowanie przedmiotu odbioru zgodnie z przeznaczeniem, Zamawiający może odstąpić od umowy lub żądać wykonania</w:t>
      </w:r>
      <w:r w:rsidR="00CF5E94" w:rsidRPr="00B46454">
        <w:rPr>
          <w:rFonts w:asciiTheme="minorHAnsi" w:hAnsiTheme="minorHAnsi"/>
          <w:sz w:val="22"/>
          <w:szCs w:val="22"/>
        </w:rPr>
        <w:t xml:space="preserve"> przedmiotu odbioru ponownie.</w:t>
      </w:r>
    </w:p>
    <w:p w14:paraId="668DEF84" w14:textId="77777777" w:rsidR="0034704F" w:rsidRPr="00B46454" w:rsidRDefault="0034704F" w:rsidP="0034704F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B46454">
        <w:rPr>
          <w:rFonts w:asciiTheme="minorHAnsi" w:hAnsiTheme="minorHAnsi"/>
          <w:b/>
          <w:sz w:val="22"/>
          <w:szCs w:val="22"/>
        </w:rPr>
        <w:t>§ 8</w:t>
      </w:r>
    </w:p>
    <w:p w14:paraId="6E2A95D5" w14:textId="77777777" w:rsidR="0034704F" w:rsidRPr="00B46454" w:rsidRDefault="0034704F" w:rsidP="0034704F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B46454">
        <w:rPr>
          <w:rFonts w:asciiTheme="minorHAnsi" w:hAnsiTheme="minorHAnsi"/>
          <w:b/>
          <w:sz w:val="22"/>
          <w:szCs w:val="22"/>
        </w:rPr>
        <w:t>GWARANCJA</w:t>
      </w:r>
    </w:p>
    <w:p w14:paraId="72C30862" w14:textId="77777777" w:rsidR="0034704F" w:rsidRPr="00B46454" w:rsidRDefault="0034704F" w:rsidP="0034704F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>Wykonawca udziela Zamawiającemu ................... miesięcznej gwarancji na zakres robót objętych umową. Bieg gwarancji rozpoczyna się od terminu końcowego odbio</w:t>
      </w:r>
      <w:r w:rsidR="00CF5E94" w:rsidRPr="00B46454">
        <w:rPr>
          <w:rFonts w:asciiTheme="minorHAnsi" w:hAnsiTheme="minorHAnsi"/>
          <w:sz w:val="22"/>
          <w:szCs w:val="22"/>
        </w:rPr>
        <w:t>ru całego przedmiotu umowy</w:t>
      </w:r>
      <w:r w:rsidRPr="00B46454">
        <w:rPr>
          <w:rFonts w:asciiTheme="minorHAnsi" w:hAnsiTheme="minorHAnsi"/>
          <w:sz w:val="22"/>
          <w:szCs w:val="22"/>
        </w:rPr>
        <w:t>, zakończonego protokołem odbioru końcowego robót.</w:t>
      </w:r>
    </w:p>
    <w:p w14:paraId="3F25891E" w14:textId="77777777" w:rsidR="0034704F" w:rsidRPr="00B46454" w:rsidRDefault="0034704F" w:rsidP="0034704F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46454">
        <w:rPr>
          <w:rFonts w:asciiTheme="minorHAnsi" w:hAnsiTheme="minorHAnsi"/>
          <w:sz w:val="22"/>
          <w:szCs w:val="22"/>
        </w:rPr>
        <w:t>Przed upływem terminu gwarancji Zamawiający zawiadomi Wykonawcę o terminie przeglądu i dokona odbioru ostatecznego zadania.</w:t>
      </w:r>
    </w:p>
    <w:p w14:paraId="1E0A24EF" w14:textId="77777777" w:rsidR="0000676A" w:rsidRPr="00B46454" w:rsidRDefault="0000676A" w:rsidP="0000676A">
      <w:pPr>
        <w:pStyle w:val="Akapitzlist"/>
        <w:spacing w:line="360" w:lineRule="auto"/>
        <w:ind w:left="770"/>
        <w:jc w:val="center"/>
        <w:rPr>
          <w:rFonts w:asciiTheme="minorHAnsi" w:hAnsiTheme="minorHAnsi"/>
          <w:b/>
          <w:sz w:val="22"/>
          <w:szCs w:val="22"/>
        </w:rPr>
      </w:pPr>
      <w:r w:rsidRPr="00B46454">
        <w:rPr>
          <w:rFonts w:asciiTheme="minorHAnsi" w:hAnsiTheme="minorHAnsi"/>
          <w:b/>
          <w:sz w:val="22"/>
          <w:szCs w:val="22"/>
        </w:rPr>
        <w:t>§ 9</w:t>
      </w:r>
    </w:p>
    <w:p w14:paraId="0637A0EC" w14:textId="77777777" w:rsidR="0000676A" w:rsidRPr="0000676A" w:rsidRDefault="0000676A" w:rsidP="0000676A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00676A">
        <w:rPr>
          <w:rFonts w:asciiTheme="minorHAnsi" w:hAnsiTheme="minorHAnsi"/>
          <w:sz w:val="22"/>
          <w:szCs w:val="22"/>
        </w:rPr>
        <w:t xml:space="preserve">Czynności związane z odbiorem przedmiotu umowy będą realizowane według następujących zasad: </w:t>
      </w:r>
    </w:p>
    <w:p w14:paraId="1F2524C6" w14:textId="77777777" w:rsidR="0000676A" w:rsidRPr="0000676A" w:rsidRDefault="0000676A" w:rsidP="0000676A">
      <w:pPr>
        <w:pStyle w:val="Akapitzlist"/>
        <w:numPr>
          <w:ilvl w:val="1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00676A">
        <w:rPr>
          <w:rFonts w:asciiTheme="minorHAnsi" w:hAnsiTheme="minorHAnsi"/>
          <w:sz w:val="22"/>
          <w:szCs w:val="22"/>
        </w:rPr>
        <w:lastRenderedPageBreak/>
        <w:t xml:space="preserve">potwierdzenie przez inspektora nadzoru zakończenia robót, </w:t>
      </w:r>
    </w:p>
    <w:p w14:paraId="6F008BC1" w14:textId="77777777" w:rsidR="0000676A" w:rsidRPr="0000676A" w:rsidRDefault="0000676A" w:rsidP="0000676A">
      <w:pPr>
        <w:pStyle w:val="Akapitzlist"/>
        <w:numPr>
          <w:ilvl w:val="1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00676A">
        <w:rPr>
          <w:rFonts w:asciiTheme="minorHAnsi" w:hAnsiTheme="minorHAnsi"/>
          <w:sz w:val="22"/>
          <w:szCs w:val="22"/>
        </w:rPr>
        <w:t xml:space="preserve">złożenie w terminie do 7  kompletnych dokumentów odbiorowych przez Wykonawcę, </w:t>
      </w:r>
    </w:p>
    <w:p w14:paraId="02FE646D" w14:textId="77777777" w:rsidR="0000676A" w:rsidRPr="0000676A" w:rsidRDefault="0000676A" w:rsidP="0000676A">
      <w:pPr>
        <w:pStyle w:val="Akapitzlist"/>
        <w:numPr>
          <w:ilvl w:val="1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00676A">
        <w:rPr>
          <w:rFonts w:asciiTheme="minorHAnsi" w:hAnsiTheme="minorHAnsi"/>
          <w:sz w:val="22"/>
          <w:szCs w:val="22"/>
        </w:rPr>
        <w:t>sprawdzenie kompletności i prawidłowości w/w dokumentów nastąpi w terminie 14 dni ich złożenia,</w:t>
      </w:r>
    </w:p>
    <w:p w14:paraId="745F6011" w14:textId="77777777" w:rsidR="0000676A" w:rsidRPr="0000676A" w:rsidRDefault="0000676A" w:rsidP="0000676A">
      <w:pPr>
        <w:pStyle w:val="Akapitzlist"/>
        <w:numPr>
          <w:ilvl w:val="1"/>
          <w:numId w:val="8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00676A">
        <w:rPr>
          <w:rFonts w:asciiTheme="minorHAnsi" w:hAnsiTheme="minorHAnsi"/>
          <w:sz w:val="22"/>
          <w:szCs w:val="22"/>
        </w:rPr>
        <w:t xml:space="preserve"> potwierdzenie odbioru końcowego przedmiotu umowy nastąpi w terminie 14 dni od dnia złożenia kompletnych dokumentów odbiorowych.</w:t>
      </w:r>
    </w:p>
    <w:p w14:paraId="09F56E68" w14:textId="77777777" w:rsidR="0000676A" w:rsidRDefault="0000676A" w:rsidP="0000676A">
      <w:pPr>
        <w:pStyle w:val="Akapitzlist"/>
        <w:spacing w:line="360" w:lineRule="auto"/>
        <w:ind w:left="770"/>
        <w:jc w:val="both"/>
        <w:rPr>
          <w:rFonts w:asciiTheme="minorHAnsi" w:hAnsiTheme="minorHAnsi"/>
          <w:sz w:val="22"/>
          <w:szCs w:val="22"/>
        </w:rPr>
      </w:pPr>
    </w:p>
    <w:p w14:paraId="27994A80" w14:textId="77777777" w:rsidR="0000676A" w:rsidRDefault="0000676A" w:rsidP="0000676A">
      <w:pPr>
        <w:pStyle w:val="Akapitzlist"/>
        <w:spacing w:line="360" w:lineRule="auto"/>
        <w:ind w:left="770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§ 10</w:t>
      </w:r>
    </w:p>
    <w:p w14:paraId="3ECBC540" w14:textId="77777777" w:rsidR="00596CF6" w:rsidRPr="00B46454" w:rsidRDefault="00596CF6" w:rsidP="00596CF6">
      <w:pPr>
        <w:autoSpaceDE w:val="0"/>
        <w:autoSpaceDN w:val="0"/>
        <w:adjustRightInd w:val="0"/>
        <w:jc w:val="center"/>
        <w:rPr>
          <w:rFonts w:asciiTheme="minorHAnsi" w:hAnsiTheme="minorHAnsi" w:cs="Century Gothic"/>
          <w:b/>
          <w:bCs/>
          <w:sz w:val="22"/>
          <w:szCs w:val="22"/>
        </w:rPr>
      </w:pPr>
      <w:r w:rsidRPr="00B46454">
        <w:rPr>
          <w:rFonts w:ascii="Century Gothic" w:hAnsi="Century Gothic" w:cs="Century Gothic"/>
          <w:b/>
          <w:bCs/>
          <w:sz w:val="20"/>
          <w:szCs w:val="20"/>
        </w:rPr>
        <w:t xml:space="preserve">        </w:t>
      </w:r>
      <w:r w:rsidRPr="00B46454">
        <w:rPr>
          <w:rFonts w:asciiTheme="minorHAnsi" w:hAnsiTheme="minorHAnsi" w:cs="Century Gothic"/>
          <w:b/>
          <w:bCs/>
          <w:sz w:val="22"/>
          <w:szCs w:val="22"/>
        </w:rPr>
        <w:t>Odstąpienie od umowy</w:t>
      </w:r>
    </w:p>
    <w:p w14:paraId="2A5AFD4C" w14:textId="77777777" w:rsidR="00596CF6" w:rsidRPr="00B46454" w:rsidRDefault="00596CF6" w:rsidP="00B46454">
      <w:pPr>
        <w:tabs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Century Gothic"/>
          <w:sz w:val="22"/>
          <w:szCs w:val="22"/>
        </w:rPr>
      </w:pPr>
      <w:r w:rsidRPr="00B46454">
        <w:rPr>
          <w:rFonts w:asciiTheme="minorHAnsi" w:hAnsiTheme="minorHAnsi" w:cs="Century Gothic"/>
          <w:sz w:val="22"/>
          <w:szCs w:val="22"/>
        </w:rPr>
        <w:t>1.</w:t>
      </w:r>
      <w:r w:rsidRPr="00B46454">
        <w:rPr>
          <w:rFonts w:asciiTheme="minorHAnsi" w:hAnsiTheme="minorHAnsi" w:cs="Century Gothic"/>
          <w:sz w:val="22"/>
          <w:szCs w:val="22"/>
        </w:rPr>
        <w:tab/>
        <w:t xml:space="preserve">W razie wystąpienia istotnej zmiany okoliczności powodującej, że wykonanie umowy nie leży w interesie publicznym, czego nie można było przewidzieć w chwili zawarcia umowy, Zamawiający może odstąpić od umowy. Postanowień §6 ust.2 nie stosuje się.  </w:t>
      </w:r>
    </w:p>
    <w:p w14:paraId="7FB4064D" w14:textId="77777777" w:rsidR="00596CF6" w:rsidRPr="00B46454" w:rsidRDefault="00596CF6" w:rsidP="00B46454">
      <w:pPr>
        <w:tabs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Century Gothic"/>
          <w:sz w:val="22"/>
          <w:szCs w:val="22"/>
        </w:rPr>
      </w:pPr>
      <w:r w:rsidRPr="00B46454">
        <w:rPr>
          <w:rFonts w:asciiTheme="minorHAnsi" w:hAnsiTheme="minorHAnsi" w:cs="Century Gothic"/>
          <w:sz w:val="22"/>
          <w:szCs w:val="22"/>
        </w:rPr>
        <w:t>2.</w:t>
      </w:r>
      <w:r w:rsidRPr="00B46454">
        <w:rPr>
          <w:rFonts w:asciiTheme="minorHAnsi" w:hAnsiTheme="minorHAnsi" w:cs="Century Gothic"/>
          <w:sz w:val="22"/>
          <w:szCs w:val="22"/>
        </w:rPr>
        <w:tab/>
        <w:t>Ponadto Zamawiający może odstąpić od umowy w przypadku, gdy:</w:t>
      </w:r>
    </w:p>
    <w:p w14:paraId="3862B2EE" w14:textId="77777777" w:rsidR="00596CF6" w:rsidRPr="00B46454" w:rsidRDefault="00596CF6" w:rsidP="00B46454">
      <w:pPr>
        <w:pStyle w:val="Akapitzlist"/>
        <w:numPr>
          <w:ilvl w:val="0"/>
          <w:numId w:val="17"/>
        </w:numPr>
        <w:suppressAutoHyphens/>
        <w:autoSpaceDE w:val="0"/>
        <w:autoSpaceDN w:val="0"/>
        <w:adjustRightInd w:val="0"/>
        <w:spacing w:after="27" w:line="360" w:lineRule="auto"/>
        <w:ind w:hanging="294"/>
        <w:contextualSpacing w:val="0"/>
        <w:jc w:val="both"/>
        <w:rPr>
          <w:rFonts w:asciiTheme="minorHAnsi" w:hAnsiTheme="minorHAnsi" w:cs="Century Gothic"/>
          <w:sz w:val="22"/>
          <w:szCs w:val="22"/>
        </w:rPr>
      </w:pPr>
      <w:r w:rsidRPr="00B46454">
        <w:rPr>
          <w:rFonts w:asciiTheme="minorHAnsi" w:hAnsiTheme="minorHAnsi" w:cs="Century Gothic"/>
          <w:sz w:val="22"/>
          <w:szCs w:val="22"/>
        </w:rPr>
        <w:t>Wykonawca opóźnia się z realiza</w:t>
      </w:r>
      <w:r w:rsidR="00FC5A9A" w:rsidRPr="00B46454">
        <w:rPr>
          <w:rFonts w:asciiTheme="minorHAnsi" w:hAnsiTheme="minorHAnsi" w:cs="Century Gothic"/>
          <w:sz w:val="22"/>
          <w:szCs w:val="22"/>
        </w:rPr>
        <w:t>cją przedmiotu umowy, powyżej 10</w:t>
      </w:r>
      <w:r w:rsidRPr="00B46454">
        <w:rPr>
          <w:rFonts w:asciiTheme="minorHAnsi" w:hAnsiTheme="minorHAnsi" w:cs="Century Gothic"/>
          <w:sz w:val="22"/>
          <w:szCs w:val="22"/>
        </w:rPr>
        <w:t xml:space="preserve"> dni li</w:t>
      </w:r>
      <w:r w:rsidR="00FC5A9A" w:rsidRPr="00B46454">
        <w:rPr>
          <w:rFonts w:asciiTheme="minorHAnsi" w:hAnsiTheme="minorHAnsi" w:cs="Century Gothic"/>
          <w:sz w:val="22"/>
          <w:szCs w:val="22"/>
        </w:rPr>
        <w:t xml:space="preserve">cząc od terminu określonego w §3 </w:t>
      </w:r>
      <w:r w:rsidRPr="00B46454">
        <w:rPr>
          <w:rFonts w:asciiTheme="minorHAnsi" w:hAnsiTheme="minorHAnsi" w:cs="Century Gothic"/>
          <w:sz w:val="22"/>
          <w:szCs w:val="22"/>
        </w:rPr>
        <w:t xml:space="preserve"> ust.1,</w:t>
      </w:r>
    </w:p>
    <w:p w14:paraId="3D773126" w14:textId="77777777" w:rsidR="00FC5A9A" w:rsidRPr="00B46454" w:rsidRDefault="00FC5A9A" w:rsidP="00B46454">
      <w:pPr>
        <w:pStyle w:val="Akapitzlist"/>
        <w:numPr>
          <w:ilvl w:val="0"/>
          <w:numId w:val="17"/>
        </w:numPr>
        <w:suppressAutoHyphens/>
        <w:autoSpaceDE w:val="0"/>
        <w:autoSpaceDN w:val="0"/>
        <w:adjustRightInd w:val="0"/>
        <w:spacing w:after="27" w:line="360" w:lineRule="auto"/>
        <w:ind w:hanging="294"/>
        <w:contextualSpacing w:val="0"/>
        <w:jc w:val="both"/>
        <w:rPr>
          <w:rFonts w:asciiTheme="minorHAnsi" w:hAnsiTheme="minorHAnsi" w:cs="Century Gothic"/>
          <w:sz w:val="22"/>
          <w:szCs w:val="22"/>
        </w:rPr>
      </w:pPr>
      <w:r w:rsidRPr="00B46454">
        <w:rPr>
          <w:rFonts w:ascii="Calibri" w:hAnsi="Calibri"/>
          <w:sz w:val="22"/>
          <w:szCs w:val="22"/>
        </w:rPr>
        <w:t>jeżeli Wykonawca opóźnia się z rozpoczęciem lub wykonywaniem przedmiotu umowy tak dalece, że nie jest prawdopodobne, aby zdążył go wykonać w terminie wskazanym w § 3 ust.1,</w:t>
      </w:r>
    </w:p>
    <w:p w14:paraId="20A54CBB" w14:textId="77777777" w:rsidR="00FC5A9A" w:rsidRPr="00B46454" w:rsidRDefault="00FC5A9A" w:rsidP="00B46454">
      <w:pPr>
        <w:numPr>
          <w:ilvl w:val="0"/>
          <w:numId w:val="17"/>
        </w:numPr>
        <w:autoSpaceDE w:val="0"/>
        <w:autoSpaceDN w:val="0"/>
        <w:adjustRightInd w:val="0"/>
        <w:spacing w:after="27" w:line="360" w:lineRule="auto"/>
        <w:ind w:left="714" w:hanging="357"/>
        <w:jc w:val="both"/>
        <w:rPr>
          <w:rFonts w:ascii="Calibri" w:hAnsi="Calibri"/>
          <w:sz w:val="22"/>
          <w:szCs w:val="22"/>
        </w:rPr>
      </w:pPr>
      <w:r w:rsidRPr="00B46454">
        <w:rPr>
          <w:rFonts w:ascii="Calibri" w:hAnsi="Calibri"/>
          <w:sz w:val="22"/>
          <w:szCs w:val="22"/>
        </w:rPr>
        <w:t xml:space="preserve">w przypadku stwierdzenia, że jakość wykonanych prac nie odpowiada obowiązującym normom i przepisom. W wymienionych przypadkach Zamawiający może wyznaczyć dodatkowy termin 7 dni do należytego wykonania robót z zastrzeżeniem, iż w razie bezskutecznego upływu wyznaczonego terminu będzie uprawniony do rozwiązania umowy z winy Wykonawcy, </w:t>
      </w:r>
    </w:p>
    <w:p w14:paraId="007D782E" w14:textId="77777777" w:rsidR="00FC5A9A" w:rsidRPr="00B46454" w:rsidRDefault="00FC5A9A" w:rsidP="00B46454">
      <w:pPr>
        <w:pStyle w:val="Akapitzlist"/>
        <w:numPr>
          <w:ilvl w:val="0"/>
          <w:numId w:val="17"/>
        </w:numPr>
        <w:suppressAutoHyphens/>
        <w:autoSpaceDE w:val="0"/>
        <w:autoSpaceDN w:val="0"/>
        <w:adjustRightInd w:val="0"/>
        <w:spacing w:after="27" w:line="360" w:lineRule="auto"/>
        <w:ind w:hanging="294"/>
        <w:contextualSpacing w:val="0"/>
        <w:jc w:val="both"/>
        <w:rPr>
          <w:rFonts w:asciiTheme="minorHAnsi" w:hAnsiTheme="minorHAnsi" w:cs="Century Gothic"/>
          <w:sz w:val="22"/>
          <w:szCs w:val="22"/>
        </w:rPr>
      </w:pPr>
      <w:r w:rsidRPr="00B46454">
        <w:rPr>
          <w:rFonts w:asciiTheme="minorHAnsi" w:hAnsiTheme="minorHAnsi" w:cs="Century Gothic"/>
          <w:sz w:val="22"/>
          <w:szCs w:val="22"/>
        </w:rPr>
        <w:t xml:space="preserve">przeniesienia obowiązków Wykonawcy na osobę trzecią (§13 umowy) lub zlecenie realizacji przedmiotu umowy lub jego części podwykonawcy z naruszeniem postanowień §2.   </w:t>
      </w:r>
    </w:p>
    <w:p w14:paraId="687832CF" w14:textId="77777777" w:rsidR="00596CF6" w:rsidRPr="00B46454" w:rsidRDefault="00596CF6" w:rsidP="00B46454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hanging="294"/>
        <w:jc w:val="both"/>
        <w:rPr>
          <w:rFonts w:asciiTheme="minorHAnsi" w:hAnsiTheme="minorHAnsi" w:cs="Century Gothic"/>
          <w:sz w:val="22"/>
          <w:szCs w:val="22"/>
        </w:rPr>
      </w:pPr>
      <w:r w:rsidRPr="00B46454">
        <w:rPr>
          <w:rFonts w:asciiTheme="minorHAnsi" w:hAnsiTheme="minorHAnsi" w:cs="Century Gothic"/>
          <w:sz w:val="22"/>
          <w:szCs w:val="22"/>
        </w:rPr>
        <w:t>w razie 2-krotnego opóźnienia Wykonawcy w wykonaniu zo</w:t>
      </w:r>
      <w:r w:rsidR="00FC5A9A" w:rsidRPr="00B46454">
        <w:rPr>
          <w:rFonts w:asciiTheme="minorHAnsi" w:hAnsiTheme="minorHAnsi" w:cs="Century Gothic"/>
          <w:sz w:val="22"/>
          <w:szCs w:val="22"/>
        </w:rPr>
        <w:t>bowiązań związanych z realizacją obowiązków wynikających z gwarancji jakości lub rękojmi za wady, określonych w §7 .</w:t>
      </w:r>
    </w:p>
    <w:p w14:paraId="66420E95" w14:textId="77777777" w:rsidR="00596CF6" w:rsidRPr="00B46454" w:rsidRDefault="00596CF6" w:rsidP="00B46454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hanging="294"/>
        <w:jc w:val="both"/>
        <w:rPr>
          <w:rFonts w:asciiTheme="minorHAnsi" w:hAnsiTheme="minorHAnsi" w:cs="Century Gothic"/>
          <w:sz w:val="22"/>
          <w:szCs w:val="22"/>
        </w:rPr>
      </w:pPr>
      <w:r w:rsidRPr="00B46454">
        <w:rPr>
          <w:rFonts w:asciiTheme="minorHAnsi" w:hAnsiTheme="minorHAnsi" w:cs="Century Gothic"/>
          <w:sz w:val="22"/>
          <w:szCs w:val="22"/>
        </w:rPr>
        <w:t xml:space="preserve">w przypadkach określonych w Kodeksie Cywilnym, </w:t>
      </w:r>
    </w:p>
    <w:p w14:paraId="0F365834" w14:textId="77777777" w:rsidR="00596CF6" w:rsidRPr="00B46454" w:rsidRDefault="00596CF6" w:rsidP="00B46454">
      <w:pPr>
        <w:pStyle w:val="Akapitzlist"/>
        <w:numPr>
          <w:ilvl w:val="0"/>
          <w:numId w:val="18"/>
        </w:numPr>
        <w:tabs>
          <w:tab w:val="left" w:pos="284"/>
        </w:tabs>
        <w:suppressAutoHyphens/>
        <w:spacing w:line="360" w:lineRule="auto"/>
        <w:ind w:left="284" w:hanging="284"/>
        <w:contextualSpacing w:val="0"/>
        <w:jc w:val="both"/>
        <w:rPr>
          <w:rFonts w:asciiTheme="minorHAnsi" w:hAnsiTheme="minorHAnsi" w:cs="Century Gothic"/>
          <w:sz w:val="22"/>
          <w:szCs w:val="22"/>
          <w:lang w:eastAsia="en-US"/>
        </w:rPr>
      </w:pPr>
      <w:r w:rsidRPr="00B46454">
        <w:rPr>
          <w:rFonts w:asciiTheme="minorHAnsi" w:hAnsiTheme="minorHAnsi" w:cs="Century Gothic"/>
          <w:sz w:val="22"/>
          <w:szCs w:val="22"/>
          <w:lang w:eastAsia="en-US"/>
        </w:rPr>
        <w:t xml:space="preserve">Odstąpienie od umowy powinno nastąpić w formie pisemnej pod rygorem nieważności w terminie 30 dni, od daty powzięcia przez Zamawiającego informacji o okoliczności uzasadniającej odstąpienie od umowy. </w:t>
      </w:r>
    </w:p>
    <w:p w14:paraId="32E26FD9" w14:textId="77777777" w:rsidR="00596CF6" w:rsidRPr="00B46454" w:rsidRDefault="00FC5A9A" w:rsidP="00FC5A9A">
      <w:pPr>
        <w:pStyle w:val="Akapitzlist"/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B46454">
        <w:rPr>
          <w:rFonts w:asciiTheme="minorHAnsi" w:hAnsiTheme="minorHAnsi"/>
          <w:b/>
          <w:sz w:val="22"/>
          <w:szCs w:val="22"/>
        </w:rPr>
        <w:t>§ 11</w:t>
      </w:r>
    </w:p>
    <w:p w14:paraId="33E9B113" w14:textId="77777777" w:rsidR="0000676A" w:rsidRDefault="0000676A" w:rsidP="0000676A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00676A">
        <w:rPr>
          <w:rFonts w:asciiTheme="minorHAnsi" w:hAnsiTheme="minorHAnsi"/>
          <w:sz w:val="22"/>
          <w:szCs w:val="22"/>
        </w:rPr>
        <w:t>Spory wynikłe na tle realizacji niniejszej umowy rozstrzygane będą przez Sąd rzeczowo właściwy dla siedziby Zamawiającego.</w:t>
      </w:r>
    </w:p>
    <w:p w14:paraId="273AE631" w14:textId="77777777" w:rsidR="0000676A" w:rsidRDefault="00FC5A9A" w:rsidP="0000676A">
      <w:pPr>
        <w:pStyle w:val="Akapitzlist"/>
        <w:spacing w:line="360" w:lineRule="auto"/>
        <w:ind w:left="770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§ 12</w:t>
      </w:r>
    </w:p>
    <w:p w14:paraId="199DB9CC" w14:textId="77777777" w:rsidR="0000676A" w:rsidRDefault="0000676A" w:rsidP="0000676A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Strony ustalają, ż</w:t>
      </w:r>
      <w:r w:rsidRPr="0000676A">
        <w:rPr>
          <w:rFonts w:asciiTheme="minorHAnsi" w:hAnsiTheme="minorHAnsi"/>
          <w:sz w:val="22"/>
          <w:szCs w:val="22"/>
        </w:rPr>
        <w:t>e w sprawach nieuregulowanych postanowieniami niniejszej umowy będą miały zastosowanie odpowiednie przepisy Kodeksu Cywilnego</w:t>
      </w:r>
      <w:r>
        <w:rPr>
          <w:rFonts w:asciiTheme="minorHAnsi" w:hAnsiTheme="minorHAnsi"/>
          <w:sz w:val="22"/>
          <w:szCs w:val="22"/>
        </w:rPr>
        <w:t>.</w:t>
      </w:r>
    </w:p>
    <w:p w14:paraId="52ED9256" w14:textId="77777777" w:rsidR="0000676A" w:rsidRDefault="0000676A" w:rsidP="0000676A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14:paraId="7F13D52A" w14:textId="77777777" w:rsidR="0000676A" w:rsidRDefault="00FC5A9A" w:rsidP="0000676A">
      <w:pPr>
        <w:pStyle w:val="Akapitzlist"/>
        <w:spacing w:line="360" w:lineRule="auto"/>
        <w:ind w:left="770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§ 13</w:t>
      </w:r>
    </w:p>
    <w:p w14:paraId="36E5A9FD" w14:textId="77777777" w:rsidR="0000676A" w:rsidRDefault="0000676A" w:rsidP="0000676A">
      <w:pPr>
        <w:pStyle w:val="Akapitzlist"/>
        <w:spacing w:line="360" w:lineRule="auto"/>
        <w:ind w:left="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Strony dopuszczają moż</w:t>
      </w:r>
      <w:r w:rsidRPr="0000676A">
        <w:rPr>
          <w:rFonts w:asciiTheme="minorHAnsi" w:hAnsiTheme="minorHAnsi"/>
          <w:sz w:val="22"/>
          <w:szCs w:val="22"/>
        </w:rPr>
        <w:t>liwość zmiany zawartej umowy jedynie w przypadkach, gdy zmiany te nie będą niekorzystne dla Zamawiającego lub konieczność wprowadzenia zmian wynikać będzie z okoliczności, których strony przy zachowaniu wymaganej staranności przewidzieć nie mogły w chwili zawarcia umowy</w:t>
      </w:r>
      <w:r>
        <w:rPr>
          <w:rFonts w:asciiTheme="minorHAnsi" w:hAnsiTheme="minorHAnsi"/>
          <w:sz w:val="22"/>
          <w:szCs w:val="22"/>
        </w:rPr>
        <w:t>.</w:t>
      </w:r>
    </w:p>
    <w:p w14:paraId="23B720F5" w14:textId="77777777" w:rsidR="0000676A" w:rsidRPr="0000676A" w:rsidRDefault="00FC5A9A" w:rsidP="0000676A">
      <w:pPr>
        <w:pStyle w:val="Akapitzlist"/>
        <w:spacing w:line="360" w:lineRule="auto"/>
        <w:ind w:left="770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§ 14</w:t>
      </w:r>
    </w:p>
    <w:p w14:paraId="43782CDF" w14:textId="77777777" w:rsidR="0000676A" w:rsidRPr="0000676A" w:rsidRDefault="0000676A" w:rsidP="0000676A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00676A">
        <w:rPr>
          <w:rFonts w:asciiTheme="minorHAnsi" w:hAnsiTheme="minorHAnsi"/>
          <w:sz w:val="22"/>
          <w:szCs w:val="22"/>
        </w:rPr>
        <w:t>Przeniesienie obowiązków Wykonawcy na osoby trzecie jest niedopuszczalne, co nie wyklucza posługiwania się przez niego podwykonawcami. Przeniesienie wynikających z niniejszej umowy praw Wykonawcy wymaga uprzedniej pisemnej zgody Zamawiająceg</w:t>
      </w:r>
      <w:r>
        <w:rPr>
          <w:rFonts w:asciiTheme="minorHAnsi" w:hAnsiTheme="minorHAnsi"/>
          <w:sz w:val="22"/>
          <w:szCs w:val="22"/>
        </w:rPr>
        <w:t>o.</w:t>
      </w:r>
    </w:p>
    <w:p w14:paraId="745E46FE" w14:textId="77777777" w:rsidR="0000676A" w:rsidRDefault="0000676A" w:rsidP="0000676A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14:paraId="5FD67243" w14:textId="77777777" w:rsidR="0000676A" w:rsidRPr="0000676A" w:rsidRDefault="00FC5A9A" w:rsidP="0000676A">
      <w:pPr>
        <w:pStyle w:val="Akapitzlist"/>
        <w:spacing w:line="360" w:lineRule="auto"/>
        <w:ind w:left="770"/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§ 15</w:t>
      </w:r>
    </w:p>
    <w:p w14:paraId="40EA5513" w14:textId="77777777" w:rsidR="0000676A" w:rsidRPr="0000676A" w:rsidRDefault="0000676A" w:rsidP="0000676A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Umowę sporządzono w 3</w:t>
      </w:r>
      <w:r w:rsidRPr="0000676A">
        <w:rPr>
          <w:rFonts w:asciiTheme="minorHAnsi" w:hAnsiTheme="minorHAnsi"/>
          <w:sz w:val="22"/>
          <w:szCs w:val="22"/>
        </w:rPr>
        <w:t>-ch jednobrzmiących egze</w:t>
      </w:r>
      <w:r>
        <w:rPr>
          <w:rFonts w:asciiTheme="minorHAnsi" w:hAnsiTheme="minorHAnsi"/>
          <w:sz w:val="22"/>
          <w:szCs w:val="22"/>
        </w:rPr>
        <w:t>mplarzach, z przeznaczeniem dwa</w:t>
      </w:r>
      <w:r w:rsidRPr="0000676A">
        <w:rPr>
          <w:rFonts w:asciiTheme="minorHAnsi" w:hAnsiTheme="minorHAnsi"/>
          <w:sz w:val="22"/>
          <w:szCs w:val="22"/>
        </w:rPr>
        <w:t xml:space="preserve"> egzemplarze dla Zamawiającego i jeden dla Wykonawcy . </w:t>
      </w:r>
    </w:p>
    <w:p w14:paraId="78CE807B" w14:textId="77777777" w:rsidR="0000676A" w:rsidRDefault="0000676A" w:rsidP="0000676A">
      <w:pPr>
        <w:spacing w:line="360" w:lineRule="auto"/>
      </w:pPr>
    </w:p>
    <w:p w14:paraId="2523F2EF" w14:textId="77777777" w:rsidR="0000676A" w:rsidRDefault="0000676A" w:rsidP="0000676A">
      <w:pPr>
        <w:spacing w:line="360" w:lineRule="auto"/>
      </w:pPr>
    </w:p>
    <w:p w14:paraId="6F2B853A" w14:textId="77777777" w:rsidR="0000676A" w:rsidRPr="0000676A" w:rsidRDefault="0000676A" w:rsidP="0000676A">
      <w:pPr>
        <w:spacing w:line="360" w:lineRule="auto"/>
        <w:rPr>
          <w:rFonts w:asciiTheme="minorHAnsi" w:hAnsiTheme="minorHAnsi"/>
          <w:b/>
          <w:sz w:val="24"/>
          <w:szCs w:val="24"/>
        </w:rPr>
      </w:pPr>
      <w:r w:rsidRPr="0000676A">
        <w:rPr>
          <w:rFonts w:asciiTheme="minorHAnsi" w:hAnsiTheme="minorHAnsi"/>
          <w:b/>
          <w:sz w:val="24"/>
          <w:szCs w:val="24"/>
        </w:rPr>
        <w:t xml:space="preserve">Zamawiający:                                                       </w:t>
      </w:r>
      <w:r>
        <w:rPr>
          <w:rFonts w:asciiTheme="minorHAnsi" w:hAnsiTheme="minorHAnsi"/>
          <w:b/>
          <w:sz w:val="24"/>
          <w:szCs w:val="24"/>
        </w:rPr>
        <w:t xml:space="preserve">                           </w:t>
      </w:r>
      <w:r w:rsidRPr="0000676A">
        <w:rPr>
          <w:rFonts w:asciiTheme="minorHAnsi" w:hAnsiTheme="minorHAnsi"/>
          <w:b/>
          <w:sz w:val="24"/>
          <w:szCs w:val="24"/>
        </w:rPr>
        <w:t xml:space="preserve">                                  Wykonawca:</w:t>
      </w:r>
    </w:p>
    <w:sectPr w:rsidR="0000676A" w:rsidRPr="000067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01A26"/>
    <w:multiLevelType w:val="hybridMultilevel"/>
    <w:tmpl w:val="49AC9EC6"/>
    <w:lvl w:ilvl="0" w:tplc="0415000F">
      <w:start w:val="1"/>
      <w:numFmt w:val="decimal"/>
      <w:lvlText w:val="%1."/>
      <w:lvlJc w:val="left"/>
      <w:pPr>
        <w:ind w:left="436" w:hanging="360"/>
      </w:pPr>
    </w:lvl>
    <w:lvl w:ilvl="1" w:tplc="A0D0D1FE">
      <w:start w:val="1"/>
      <w:numFmt w:val="lowerLetter"/>
      <w:lvlText w:val="%2)"/>
      <w:lvlJc w:val="left"/>
      <w:pPr>
        <w:ind w:left="1156" w:hanging="360"/>
      </w:pPr>
      <w:rPr>
        <w:rFonts w:ascii="Tahoma" w:hAnsi="Tahom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10401DC7"/>
    <w:multiLevelType w:val="hybridMultilevel"/>
    <w:tmpl w:val="310ACFBC"/>
    <w:lvl w:ilvl="0" w:tplc="1102002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8510BE"/>
    <w:multiLevelType w:val="hybridMultilevel"/>
    <w:tmpl w:val="097893D2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 w15:restartNumberingAfterBreak="0">
    <w:nsid w:val="16E73EF4"/>
    <w:multiLevelType w:val="hybridMultilevel"/>
    <w:tmpl w:val="B31A9C7A"/>
    <w:lvl w:ilvl="0" w:tplc="336ADE6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81F6F"/>
    <w:multiLevelType w:val="hybridMultilevel"/>
    <w:tmpl w:val="5C0A7AD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CFF0A68"/>
    <w:multiLevelType w:val="hybridMultilevel"/>
    <w:tmpl w:val="DBFE27FC"/>
    <w:lvl w:ilvl="0" w:tplc="04150019">
      <w:start w:val="1"/>
      <w:numFmt w:val="lowerLetter"/>
      <w:lvlText w:val="%1."/>
      <w:lvlJc w:val="left"/>
      <w:pPr>
        <w:ind w:left="1156" w:hanging="360"/>
      </w:pPr>
    </w:lvl>
    <w:lvl w:ilvl="1" w:tplc="04150019" w:tentative="1">
      <w:start w:val="1"/>
      <w:numFmt w:val="lowerLetter"/>
      <w:lvlText w:val="%2."/>
      <w:lvlJc w:val="left"/>
      <w:pPr>
        <w:ind w:left="1876" w:hanging="360"/>
      </w:pPr>
    </w:lvl>
    <w:lvl w:ilvl="2" w:tplc="0415001B" w:tentative="1">
      <w:start w:val="1"/>
      <w:numFmt w:val="lowerRoman"/>
      <w:lvlText w:val="%3."/>
      <w:lvlJc w:val="right"/>
      <w:pPr>
        <w:ind w:left="2596" w:hanging="180"/>
      </w:pPr>
    </w:lvl>
    <w:lvl w:ilvl="3" w:tplc="0415000F" w:tentative="1">
      <w:start w:val="1"/>
      <w:numFmt w:val="decimal"/>
      <w:lvlText w:val="%4."/>
      <w:lvlJc w:val="left"/>
      <w:pPr>
        <w:ind w:left="3316" w:hanging="360"/>
      </w:pPr>
    </w:lvl>
    <w:lvl w:ilvl="4" w:tplc="04150019" w:tentative="1">
      <w:start w:val="1"/>
      <w:numFmt w:val="lowerLetter"/>
      <w:lvlText w:val="%5."/>
      <w:lvlJc w:val="left"/>
      <w:pPr>
        <w:ind w:left="4036" w:hanging="360"/>
      </w:pPr>
    </w:lvl>
    <w:lvl w:ilvl="5" w:tplc="0415001B" w:tentative="1">
      <w:start w:val="1"/>
      <w:numFmt w:val="lowerRoman"/>
      <w:lvlText w:val="%6."/>
      <w:lvlJc w:val="right"/>
      <w:pPr>
        <w:ind w:left="4756" w:hanging="180"/>
      </w:pPr>
    </w:lvl>
    <w:lvl w:ilvl="6" w:tplc="0415000F" w:tentative="1">
      <w:start w:val="1"/>
      <w:numFmt w:val="decimal"/>
      <w:lvlText w:val="%7."/>
      <w:lvlJc w:val="left"/>
      <w:pPr>
        <w:ind w:left="5476" w:hanging="360"/>
      </w:pPr>
    </w:lvl>
    <w:lvl w:ilvl="7" w:tplc="04150019" w:tentative="1">
      <w:start w:val="1"/>
      <w:numFmt w:val="lowerLetter"/>
      <w:lvlText w:val="%8."/>
      <w:lvlJc w:val="left"/>
      <w:pPr>
        <w:ind w:left="6196" w:hanging="360"/>
      </w:pPr>
    </w:lvl>
    <w:lvl w:ilvl="8" w:tplc="0415001B" w:tentative="1">
      <w:start w:val="1"/>
      <w:numFmt w:val="lowerRoman"/>
      <w:lvlText w:val="%9."/>
      <w:lvlJc w:val="right"/>
      <w:pPr>
        <w:ind w:left="6916" w:hanging="180"/>
      </w:pPr>
    </w:lvl>
  </w:abstractNum>
  <w:abstractNum w:abstractNumId="6" w15:restartNumberingAfterBreak="0">
    <w:nsid w:val="20522827"/>
    <w:multiLevelType w:val="hybridMultilevel"/>
    <w:tmpl w:val="CDDAC80C"/>
    <w:lvl w:ilvl="0" w:tplc="8618DE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0B61F7"/>
    <w:multiLevelType w:val="hybridMultilevel"/>
    <w:tmpl w:val="101A0B4C"/>
    <w:lvl w:ilvl="0" w:tplc="DE526E0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24D95C7C"/>
    <w:multiLevelType w:val="hybridMultilevel"/>
    <w:tmpl w:val="7B887534"/>
    <w:lvl w:ilvl="0" w:tplc="DE526E0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104362"/>
    <w:multiLevelType w:val="hybridMultilevel"/>
    <w:tmpl w:val="2920015C"/>
    <w:lvl w:ilvl="0" w:tplc="04150019">
      <w:start w:val="1"/>
      <w:numFmt w:val="lowerLetter"/>
      <w:lvlText w:val="%1."/>
      <w:lvlJc w:val="left"/>
      <w:pPr>
        <w:ind w:left="436" w:hanging="360"/>
      </w:pPr>
    </w:lvl>
    <w:lvl w:ilvl="1" w:tplc="04150019">
      <w:start w:val="1"/>
      <w:numFmt w:val="lowerLetter"/>
      <w:lvlText w:val="%2."/>
      <w:lvlJc w:val="left"/>
      <w:pPr>
        <w:ind w:left="1156" w:hanging="360"/>
      </w:pPr>
    </w:lvl>
    <w:lvl w:ilvl="2" w:tplc="78469DA8">
      <w:start w:val="1"/>
      <w:numFmt w:val="decimal"/>
      <w:lvlText w:val="%3."/>
      <w:lvlJc w:val="left"/>
      <w:pPr>
        <w:ind w:left="2056" w:hanging="360"/>
      </w:pPr>
      <w:rPr>
        <w:rFonts w:ascii="Tahoma" w:hAnsi="Tahoma" w:hint="default"/>
        <w:sz w:val="18"/>
      </w:r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 w15:restartNumberingAfterBreak="0">
    <w:nsid w:val="33A87A50"/>
    <w:multiLevelType w:val="hybridMultilevel"/>
    <w:tmpl w:val="5D54DB8E"/>
    <w:lvl w:ilvl="0" w:tplc="10D2B7CA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  <w:b w:val="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C84FC3"/>
    <w:multiLevelType w:val="hybridMultilevel"/>
    <w:tmpl w:val="B65ED29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14A244C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36F1712"/>
    <w:multiLevelType w:val="hybridMultilevel"/>
    <w:tmpl w:val="81981FB2"/>
    <w:lvl w:ilvl="0" w:tplc="8D7424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9EE9282">
      <w:start w:val="1"/>
      <w:numFmt w:val="decimal"/>
      <w:lvlText w:val="%2)"/>
      <w:lvlJc w:val="left"/>
      <w:pPr>
        <w:ind w:left="1440" w:hanging="360"/>
      </w:pPr>
      <w:rPr>
        <w:rFonts w:ascii="Tahoma" w:hAnsi="Tahom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BB0A8D"/>
    <w:multiLevelType w:val="hybridMultilevel"/>
    <w:tmpl w:val="7602A960"/>
    <w:lvl w:ilvl="0" w:tplc="336ADE6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5D518B"/>
    <w:multiLevelType w:val="hybridMultilevel"/>
    <w:tmpl w:val="A98012D0"/>
    <w:lvl w:ilvl="0" w:tplc="34B090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CA2606"/>
    <w:multiLevelType w:val="hybridMultilevel"/>
    <w:tmpl w:val="CDB8AD94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33451B"/>
    <w:multiLevelType w:val="hybridMultilevel"/>
    <w:tmpl w:val="5E06758C"/>
    <w:lvl w:ilvl="0" w:tplc="223495CC">
      <w:start w:val="1"/>
      <w:numFmt w:val="lowerLetter"/>
      <w:lvlText w:val="%1."/>
      <w:lvlJc w:val="left"/>
      <w:pPr>
        <w:ind w:left="1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6" w:hanging="360"/>
      </w:pPr>
    </w:lvl>
    <w:lvl w:ilvl="2" w:tplc="0415001B" w:tentative="1">
      <w:start w:val="1"/>
      <w:numFmt w:val="lowerRoman"/>
      <w:lvlText w:val="%3."/>
      <w:lvlJc w:val="right"/>
      <w:pPr>
        <w:ind w:left="2596" w:hanging="180"/>
      </w:pPr>
    </w:lvl>
    <w:lvl w:ilvl="3" w:tplc="0415000F" w:tentative="1">
      <w:start w:val="1"/>
      <w:numFmt w:val="decimal"/>
      <w:lvlText w:val="%4."/>
      <w:lvlJc w:val="left"/>
      <w:pPr>
        <w:ind w:left="3316" w:hanging="360"/>
      </w:pPr>
    </w:lvl>
    <w:lvl w:ilvl="4" w:tplc="04150019" w:tentative="1">
      <w:start w:val="1"/>
      <w:numFmt w:val="lowerLetter"/>
      <w:lvlText w:val="%5."/>
      <w:lvlJc w:val="left"/>
      <w:pPr>
        <w:ind w:left="4036" w:hanging="360"/>
      </w:pPr>
    </w:lvl>
    <w:lvl w:ilvl="5" w:tplc="0415001B" w:tentative="1">
      <w:start w:val="1"/>
      <w:numFmt w:val="lowerRoman"/>
      <w:lvlText w:val="%6."/>
      <w:lvlJc w:val="right"/>
      <w:pPr>
        <w:ind w:left="4756" w:hanging="180"/>
      </w:pPr>
    </w:lvl>
    <w:lvl w:ilvl="6" w:tplc="0415000F" w:tentative="1">
      <w:start w:val="1"/>
      <w:numFmt w:val="decimal"/>
      <w:lvlText w:val="%7."/>
      <w:lvlJc w:val="left"/>
      <w:pPr>
        <w:ind w:left="5476" w:hanging="360"/>
      </w:pPr>
    </w:lvl>
    <w:lvl w:ilvl="7" w:tplc="04150019" w:tentative="1">
      <w:start w:val="1"/>
      <w:numFmt w:val="lowerLetter"/>
      <w:lvlText w:val="%8."/>
      <w:lvlJc w:val="left"/>
      <w:pPr>
        <w:ind w:left="6196" w:hanging="360"/>
      </w:pPr>
    </w:lvl>
    <w:lvl w:ilvl="8" w:tplc="0415001B" w:tentative="1">
      <w:start w:val="1"/>
      <w:numFmt w:val="lowerRoman"/>
      <w:lvlText w:val="%9."/>
      <w:lvlJc w:val="right"/>
      <w:pPr>
        <w:ind w:left="6916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15"/>
  </w:num>
  <w:num w:numId="5">
    <w:abstractNumId w:val="11"/>
  </w:num>
  <w:num w:numId="6">
    <w:abstractNumId w:val="14"/>
  </w:num>
  <w:num w:numId="7">
    <w:abstractNumId w:val="3"/>
  </w:num>
  <w:num w:numId="8">
    <w:abstractNumId w:val="13"/>
  </w:num>
  <w:num w:numId="9">
    <w:abstractNumId w:val="16"/>
  </w:num>
  <w:num w:numId="10">
    <w:abstractNumId w:val="0"/>
  </w:num>
  <w:num w:numId="11">
    <w:abstractNumId w:val="10"/>
  </w:num>
  <w:num w:numId="12">
    <w:abstractNumId w:val="5"/>
  </w:num>
  <w:num w:numId="13">
    <w:abstractNumId w:val="18"/>
  </w:num>
  <w:num w:numId="14">
    <w:abstractNumId w:val="2"/>
  </w:num>
  <w:num w:numId="15">
    <w:abstractNumId w:val="7"/>
  </w:num>
  <w:num w:numId="16">
    <w:abstractNumId w:val="8"/>
  </w:num>
  <w:num w:numId="17">
    <w:abstractNumId w:val="9"/>
  </w:num>
  <w:num w:numId="18">
    <w:abstractNumId w:val="17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996"/>
    <w:rsid w:val="0000676A"/>
    <w:rsid w:val="001A6403"/>
    <w:rsid w:val="00234CB0"/>
    <w:rsid w:val="00244EFA"/>
    <w:rsid w:val="002451E1"/>
    <w:rsid w:val="0034704F"/>
    <w:rsid w:val="0036783F"/>
    <w:rsid w:val="003D307B"/>
    <w:rsid w:val="003F395C"/>
    <w:rsid w:val="00421E0A"/>
    <w:rsid w:val="00596CF6"/>
    <w:rsid w:val="006B4831"/>
    <w:rsid w:val="007866D1"/>
    <w:rsid w:val="008C0D13"/>
    <w:rsid w:val="0091141B"/>
    <w:rsid w:val="00977DAB"/>
    <w:rsid w:val="009B6217"/>
    <w:rsid w:val="009E7A93"/>
    <w:rsid w:val="00A70686"/>
    <w:rsid w:val="00B43077"/>
    <w:rsid w:val="00B46454"/>
    <w:rsid w:val="00B770EE"/>
    <w:rsid w:val="00BF777B"/>
    <w:rsid w:val="00CF5E94"/>
    <w:rsid w:val="00D36435"/>
    <w:rsid w:val="00F84996"/>
    <w:rsid w:val="00FC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3F52A"/>
  <w15:docId w15:val="{C8B0D5DF-19DB-4A17-A814-5456FAA6C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4996"/>
    <w:pPr>
      <w:spacing w:after="0" w:line="240" w:lineRule="auto"/>
    </w:pPr>
    <w:rPr>
      <w:rFonts w:ascii="Tahoma" w:eastAsia="Times New Roman" w:hAnsi="Tahoma" w:cs="Tahoma"/>
      <w:sz w:val="18"/>
      <w:szCs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1A640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451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451E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451E1"/>
    <w:rPr>
      <w:rFonts w:ascii="Tahoma" w:eastAsia="Times New Roman" w:hAnsi="Tahoma" w:cs="Tahom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51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51E1"/>
    <w:rPr>
      <w:rFonts w:ascii="Tahoma" w:eastAsia="Times New Roman" w:hAnsi="Tahoma" w:cs="Tahoma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51E1"/>
    <w:rPr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51E1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link w:val="Akapitzlist"/>
    <w:uiPriority w:val="99"/>
    <w:locked/>
    <w:rsid w:val="00596CF6"/>
    <w:rPr>
      <w:rFonts w:ascii="Tahoma" w:eastAsia="Times New Roman" w:hAnsi="Tahoma" w:cs="Tahoma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1626</Words>
  <Characters>9756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</cp:revision>
  <dcterms:created xsi:type="dcterms:W3CDTF">2019-07-26T08:31:00Z</dcterms:created>
  <dcterms:modified xsi:type="dcterms:W3CDTF">2019-07-26T09:49:00Z</dcterms:modified>
</cp:coreProperties>
</file>