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29.07.2019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tabs>
          <w:tab w:val="left" w:pos="6521"/>
        </w:tabs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88E51CC" wp14:editId="16E4CA57">
            <wp:extent cx="2484120" cy="1211009"/>
            <wp:effectExtent l="0" t="0" r="0" b="825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120" cy="1211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1CD4" w:rsidRPr="00C01CD4" w:rsidRDefault="00C01CD4" w:rsidP="00C01CD4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C01CD4" w:rsidRPr="00C01CD4" w:rsidRDefault="00C01CD4" w:rsidP="00C01CD4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numPr>
          <w:ilvl w:val="0"/>
          <w:numId w:val="1"/>
        </w:numPr>
        <w:tabs>
          <w:tab w:val="clear" w:pos="720"/>
          <w:tab w:val="num" w:pos="284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b/>
          <w:sz w:val="20"/>
          <w:szCs w:val="20"/>
        </w:rPr>
        <w:t xml:space="preserve">  </w:t>
      </w:r>
      <w:r w:rsidRPr="00C01CD4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C01CD4">
        <w:rPr>
          <w:rFonts w:ascii="Book Antiqua" w:eastAsia="Calibri" w:hAnsi="Book Antiqua" w:cs="Arial"/>
          <w:sz w:val="20"/>
          <w:szCs w:val="20"/>
        </w:rPr>
        <w:t>„Dostawa materiałów elektrycznych</w:t>
      </w:r>
      <w:r>
        <w:rPr>
          <w:rFonts w:ascii="Book Antiqua" w:eastAsia="Calibri" w:hAnsi="Book Antiqua" w:cs="Arial"/>
          <w:sz w:val="20"/>
          <w:szCs w:val="20"/>
        </w:rPr>
        <w:t xml:space="preserve"> i niskoprądowych</w:t>
      </w:r>
      <w:r w:rsidRPr="00C01CD4">
        <w:rPr>
          <w:rFonts w:ascii="Book Antiqua" w:eastAsia="Calibri" w:hAnsi="Book Antiqua" w:cs="Arial"/>
          <w:sz w:val="20"/>
          <w:szCs w:val="20"/>
        </w:rPr>
        <w:t xml:space="preserve"> na potrzeby UKW”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C01CD4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C01CD4" w:rsidRDefault="00C01CD4" w:rsidP="00C01CD4">
      <w:pPr>
        <w:jc w:val="both"/>
        <w:rPr>
          <w:rFonts w:ascii="Book Antiqua" w:hAnsi="Book Antiqua"/>
          <w:sz w:val="20"/>
          <w:szCs w:val="20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1. </w:t>
      </w:r>
      <w:r w:rsidRPr="00C01CD4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Przedmiotem zamówienia jest dostawa</w:t>
      </w:r>
      <w:r w:rsidRPr="00C01CD4">
        <w:rPr>
          <w:rFonts w:ascii="Book Antiqua" w:hAnsi="Book Antiqua"/>
          <w:sz w:val="20"/>
          <w:szCs w:val="20"/>
        </w:rPr>
        <w:t xml:space="preserve"> materiałów elektrycznych</w:t>
      </w:r>
      <w:r>
        <w:rPr>
          <w:rFonts w:ascii="Book Antiqua" w:hAnsi="Book Antiqua"/>
          <w:sz w:val="20"/>
          <w:szCs w:val="20"/>
        </w:rPr>
        <w:t xml:space="preserve"> i niskoprądowych w celu wyposażenia pomieszczeń biurowych i dydaktycznych w budynku UKW przy Placu </w:t>
      </w:r>
      <w:proofErr w:type="spellStart"/>
      <w:r>
        <w:rPr>
          <w:rFonts w:ascii="Book Antiqua" w:hAnsi="Book Antiqua"/>
          <w:sz w:val="20"/>
          <w:szCs w:val="20"/>
        </w:rPr>
        <w:t>Wayssenhoffa</w:t>
      </w:r>
      <w:proofErr w:type="spellEnd"/>
      <w:r>
        <w:rPr>
          <w:rFonts w:ascii="Book Antiqua" w:hAnsi="Book Antiqua"/>
          <w:sz w:val="20"/>
          <w:szCs w:val="20"/>
        </w:rPr>
        <w:t xml:space="preserve"> 11 w Bydgoszczy</w:t>
      </w:r>
      <w:r w:rsidRPr="00C01CD4">
        <w:rPr>
          <w:rFonts w:ascii="Book Antiqua" w:hAnsi="Book Antiqua"/>
          <w:sz w:val="20"/>
          <w:szCs w:val="20"/>
        </w:rPr>
        <w:t xml:space="preserve">. </w:t>
      </w:r>
    </w:p>
    <w:p w:rsidR="0023715B" w:rsidRPr="00C01CD4" w:rsidRDefault="0023715B" w:rsidP="00C01CD4">
      <w:pPr>
        <w:jc w:val="both"/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Zamawiający wymaga zaoferowania minimum 12 </w:t>
      </w:r>
      <w:r w:rsidRPr="0023715B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>miesięcznej  gwarancji  jakości</w:t>
      </w:r>
      <w:r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na całość przedmiotu zamówienia.</w:t>
      </w:r>
    </w:p>
    <w:p w:rsidR="00C01CD4" w:rsidRPr="00C01CD4" w:rsidRDefault="00C01CD4" w:rsidP="00C01CD4">
      <w:pPr>
        <w:rPr>
          <w:rFonts w:ascii="Book Antiqua" w:hAnsi="Book Antiqua"/>
          <w:color w:val="000000"/>
          <w:spacing w:val="-5"/>
          <w:u w:val="single"/>
          <w:shd w:val="clear" w:color="auto" w:fill="FFFFFF"/>
        </w:rPr>
      </w:pPr>
      <w:r w:rsidRPr="00C01CD4">
        <w:rPr>
          <w:rFonts w:ascii="Book Antiqua" w:hAnsi="Book Antiqua"/>
          <w:color w:val="000000"/>
          <w:spacing w:val="-5"/>
          <w:u w:val="single"/>
          <w:shd w:val="clear" w:color="auto" w:fill="FFFFFF"/>
        </w:rPr>
        <w:t xml:space="preserve">Szczegółowy opis przedmiotu zamówienia zawiera załącznik nr 2 do zapytania ofertowego – formularz cenowy. 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hd w:val="clear" w:color="auto" w:fill="FFFFFF"/>
        </w:rPr>
      </w:pPr>
      <w:r w:rsidRPr="00C01CD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Zdjęcia dołączone do opisu mają charakter poglądowy.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4"/>
          <w:szCs w:val="24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-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</w:t>
      </w:r>
      <w:r w:rsidR="008F0069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roboczych od dnia podpisania umowy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Opis sposobu obliczania ceny: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a) zostaną złożone przez Wykonawców nie wykluczonych przez Zamawiającego z niniejszego postępowania;</w:t>
      </w:r>
    </w:p>
    <w:p w:rsidR="00C01CD4" w:rsidRPr="008F0069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C01CD4" w:rsidRPr="00C01CD4" w:rsidRDefault="00C01CD4" w:rsidP="00C01CD4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6.2. Oferty zostaną ocenione przez Zamawiającego w oparciu o następujące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kryteria i ich znaczenie: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80%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numPr>
                <w:ilvl w:val="0"/>
                <w:numId w:val="2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20%</w:t>
            </w:r>
          </w:p>
        </w:tc>
      </w:tr>
      <w:tr w:rsidR="00C01CD4" w:rsidRPr="00C01CD4" w:rsidTr="008F0069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C01CD4" w:rsidRPr="00C01CD4" w:rsidRDefault="00C01CD4" w:rsidP="00C01CD4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w poszczególnych kryteriach dokonane będą z dokładnością do dwóch miejsc po przecinku. </w:t>
      </w:r>
    </w:p>
    <w:p w:rsidR="00C01CD4" w:rsidRPr="00C01CD4" w:rsidRDefault="00C01CD4" w:rsidP="00C01CD4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80%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    punkty za cenę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01CD4" w:rsidRPr="00C01CD4" w:rsidRDefault="00C01CD4" w:rsidP="00C01CD4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01CD4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C01CD4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C01CD4" w:rsidRPr="00C01CD4" w:rsidRDefault="00C01CD4" w:rsidP="00C01CD4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C01CD4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C01CD4">
        <w:rPr>
          <w:rFonts w:ascii="Book Antiqua" w:eastAsia="Times New Roman" w:hAnsi="Book Antiqua" w:cs="Century Gothic"/>
          <w:sz w:val="20"/>
          <w:szCs w:val="20"/>
          <w:lang w:eastAsia="ar-SA"/>
        </w:rPr>
        <w:t>= -------------------------------------------------------------- x 100 pkt x 20%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C01CD4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C01CD4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C01CD4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8F0069" w:rsidTr="008F0069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do 3 dni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3-7 dni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7-10 dni roboczych</w:t>
            </w:r>
          </w:p>
        </w:tc>
      </w:tr>
      <w:tr w:rsidR="008F0069" w:rsidTr="008F0069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0069" w:rsidRDefault="008F0069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C01CD4" w:rsidRPr="00C01CD4" w:rsidRDefault="00C01CD4" w:rsidP="00C01CD4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C01CD4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 xml:space="preserve">Minimalny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robocze, a maksymalny termin dostawy to </w:t>
      </w:r>
      <w:r w:rsidR="008F0069">
        <w:rPr>
          <w:rFonts w:ascii="Book Antiqua" w:eastAsia="Times New Roman" w:hAnsi="Book Antiqua" w:cs="Arial"/>
          <w:sz w:val="20"/>
          <w:szCs w:val="20"/>
          <w:lang w:eastAsia="pl-PL"/>
        </w:rPr>
        <w:t>10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 roboczych liczony od dnia zawarcia umowy do dostarczenia towaru przez Wykonawcę do miejsca wskazanego przez Zamawiającego. Wykonawca, który złoży ofertę z najkrótszym terminem dostawy otrzyma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w tym kryterium 20 pkt.</w:t>
      </w: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C01CD4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C01CD4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C01CD4" w:rsidRPr="00C01CD4" w:rsidRDefault="00C01CD4" w:rsidP="00C01CD4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C01CD4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C01CD4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C01CD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C01CD4" w:rsidRPr="00C01CD4" w:rsidRDefault="00C01CD4" w:rsidP="00C01CD4">
      <w:pPr>
        <w:spacing w:after="0" w:line="360" w:lineRule="auto"/>
        <w:ind w:left="540" w:hanging="540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C01CD4" w:rsidRPr="00C01CD4" w:rsidRDefault="00C01CD4" w:rsidP="00C01CD4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C01CD4" w:rsidRPr="00C01CD4" w:rsidRDefault="00C01CD4" w:rsidP="00C01CD4">
      <w:pPr>
        <w:numPr>
          <w:ilvl w:val="0"/>
          <w:numId w:val="3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w nieprzekraczalnym terminie: </w:t>
      </w:r>
    </w:p>
    <w:p w:rsidR="00C01CD4" w:rsidRPr="00C01CD4" w:rsidRDefault="00C01CD4" w:rsidP="00C01CD4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01CD4" w:rsidRPr="00C01CD4" w:rsidTr="008F0069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8F0069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07.08</w:t>
            </w:r>
            <w:r w:rsidR="00C01CD4" w:rsidRPr="008F006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.2018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 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1CD4" w:rsidRPr="00C01CD4" w:rsidRDefault="00C01CD4" w:rsidP="00C01CD4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C01CD4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 xml:space="preserve">              12:00</w:t>
            </w:r>
          </w:p>
        </w:tc>
      </w:tr>
    </w:tbl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01CD4" w:rsidRPr="00C01CD4" w:rsidRDefault="00C01CD4" w:rsidP="00C01CD4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iCs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C01CD4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UKW/DZP-282-ZO-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, nie 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otwierać przed </w:t>
      </w:r>
      <w:r w:rsidR="008F0069"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07.08</w:t>
      </w:r>
      <w:r w:rsidRPr="008F006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.2018 r. godz. 12:00</w:t>
      </w:r>
    </w:p>
    <w:p w:rsidR="00C01CD4" w:rsidRPr="00C01CD4" w:rsidRDefault="00C01CD4" w:rsidP="00C01CD4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a) kompetencji lub uprawnień do prowadzenia określonej działalności zawodowej, o ile wynika to </w:t>
      </w: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br/>
        <w:t>z odrębnych przepisów;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b) sytuacji ekonomicznej lub finansowej;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10. Oświadczenia i dokumenty wymagane dla potwierdzenia spełniania przez wykonawców warunków udziału w postępowaniu: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 xml:space="preserve">Dokumenty, o których mowa powyżej,  powinny być wystawione nie wcześniej niż 6 miesięcy przed upływem terminu składania ofert.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C01CD4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 w:rsidRPr="00C01CD4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C01CD4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t>notariusza</w:t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) względnie do podpisania innych dokumentów składanych wraz </w:t>
      </w:r>
      <w:r w:rsidR="0024323C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sz w:val="20"/>
          <w:szCs w:val="20"/>
          <w:lang w:eastAsia="pl-PL"/>
        </w:rPr>
        <w:t>4) W przypadku zaoferowania przedmiotu zamówienia równoważnego, Wykonawca zobowiązany jest załączyć do oferty foldery, karty charakterystyki, specyfikacje techniczne  lub inne dokumenty zawierające dane techniczne oferowanego przedmiotu zamówienia.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C01CD4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rachunku/faktury.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C01CD4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01CD4">
        <w:rPr>
          <w:rFonts w:ascii="Book Antiqua" w:eastAsia="Calibri" w:hAnsi="Book Antiqua" w:cs="Arial"/>
          <w:color w:val="000000"/>
          <w:sz w:val="20"/>
          <w:szCs w:val="20"/>
          <w:lang w:eastAsia="ar-SA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administratorem Pani/Pana danych osobowych jest Uniwersytet Kazimierza Wielkiego z siedzibą przy ul. Chodkiewicza 30, 85-064 Bydgoszcz;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lastRenderedPageBreak/>
        <w:t>Pani/Pana dane osobowe przetwarzane będą na podstawie art. 6 ust. 1 lit. c RODO w celu związanym z postępowaniem o udzielenie zamówienia publicznego prowadzonym w trybie zapytania ofertowego;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C01CD4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posiada Pani/Pan: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C01CD4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C01CD4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C01CD4">
        <w:rPr>
          <w:rFonts w:ascii="Book Antiqua" w:eastAsia="Calibri" w:hAnsi="Book Antiqua" w:cs="Arial"/>
          <w:sz w:val="20"/>
          <w:szCs w:val="20"/>
        </w:rPr>
        <w:t>;</w:t>
      </w:r>
    </w:p>
    <w:p w:rsidR="00C01CD4" w:rsidRPr="00C01CD4" w:rsidRDefault="00C01CD4" w:rsidP="00C01CD4">
      <w:pPr>
        <w:numPr>
          <w:ilvl w:val="0"/>
          <w:numId w:val="5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C01CD4" w:rsidRPr="00C01CD4" w:rsidRDefault="00C01CD4" w:rsidP="00C01CD4">
      <w:pPr>
        <w:numPr>
          <w:ilvl w:val="0"/>
          <w:numId w:val="4"/>
        </w:numPr>
        <w:spacing w:after="0" w:line="360" w:lineRule="auto"/>
        <w:ind w:left="426" w:hanging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C01CD4" w:rsidRPr="00C01CD4" w:rsidRDefault="00C01CD4" w:rsidP="00C01CD4">
      <w:pPr>
        <w:numPr>
          <w:ilvl w:val="0"/>
          <w:numId w:val="6"/>
        </w:numPr>
        <w:spacing w:after="0" w:line="360" w:lineRule="auto"/>
        <w:ind w:left="709" w:hanging="283"/>
        <w:contextualSpacing/>
        <w:jc w:val="both"/>
        <w:rPr>
          <w:rFonts w:ascii="Book Antiqua" w:eastAsia="Calibri" w:hAnsi="Book Antiqua" w:cs="Arial"/>
          <w:b/>
          <w:sz w:val="20"/>
          <w:szCs w:val="20"/>
        </w:rPr>
      </w:pPr>
      <w:r w:rsidRPr="00C01CD4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C01CD4">
        <w:rPr>
          <w:rFonts w:ascii="Book Antiqua" w:eastAsia="Calibri" w:hAnsi="Book Antiqua" w:cs="Arial"/>
          <w:sz w:val="20"/>
          <w:szCs w:val="20"/>
        </w:rPr>
        <w:t>.</w:t>
      </w: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1 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skorzystanie z prawa do sprostowania nie może skutkować zmianą wyniku postępowania</w:t>
      </w:r>
      <w:r w:rsidRPr="00C01CD4">
        <w:rPr>
          <w:rFonts w:ascii="Book Antiqua" w:eastAsia="Calibri" w:hAnsi="Book Antiqua" w:cs="Arial"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C01CD4">
        <w:rPr>
          <w:rFonts w:ascii="Book Antiqua" w:eastAsia="Calibri" w:hAnsi="Book Antiqua" w:cs="Arial"/>
          <w:sz w:val="18"/>
          <w:szCs w:val="18"/>
        </w:rPr>
        <w:t>Pzp</w:t>
      </w:r>
      <w:proofErr w:type="spellEnd"/>
      <w:r w:rsidRPr="00C01CD4">
        <w:rPr>
          <w:rFonts w:ascii="Book Antiqua" w:eastAsia="Calibri" w:hAnsi="Book Antiqua" w:cs="Arial"/>
          <w:sz w:val="18"/>
          <w:szCs w:val="18"/>
        </w:rPr>
        <w:t xml:space="preserve"> oraz nie może naruszać integralności protokołu oraz jego załączników.</w:t>
      </w:r>
    </w:p>
    <w:p w:rsidR="00C01CD4" w:rsidRPr="00C01CD4" w:rsidRDefault="00C01CD4" w:rsidP="00C01CD4">
      <w:pPr>
        <w:spacing w:after="0" w:line="360" w:lineRule="auto"/>
        <w:contextualSpacing/>
        <w:jc w:val="both"/>
        <w:rPr>
          <w:rFonts w:ascii="Book Antiqua" w:eastAsia="Calibri" w:hAnsi="Book Antiqua" w:cs="Arial"/>
          <w:sz w:val="18"/>
          <w:szCs w:val="18"/>
        </w:rPr>
      </w:pPr>
      <w:r w:rsidRPr="00C01CD4">
        <w:rPr>
          <w:rFonts w:ascii="Book Antiqua" w:eastAsia="Calibri" w:hAnsi="Book Antiqua" w:cs="Arial"/>
          <w:b/>
          <w:sz w:val="18"/>
          <w:szCs w:val="18"/>
          <w:vertAlign w:val="superscript"/>
        </w:rPr>
        <w:t xml:space="preserve">2 </w:t>
      </w:r>
      <w:r w:rsidRPr="00C01CD4">
        <w:rPr>
          <w:rFonts w:ascii="Book Antiqua" w:eastAsia="Calibri" w:hAnsi="Book Antiqua" w:cs="Arial"/>
          <w:b/>
          <w:sz w:val="18"/>
          <w:szCs w:val="18"/>
        </w:rPr>
        <w:t>Wyjaśnienie:</w:t>
      </w:r>
      <w:r w:rsidRPr="00C01CD4">
        <w:rPr>
          <w:rFonts w:ascii="Book Antiqua" w:eastAsia="Calibri" w:hAnsi="Book Antiqua" w:cs="Arial"/>
          <w:sz w:val="18"/>
          <w:szCs w:val="18"/>
        </w:rPr>
        <w:t xml:space="preserve"> prawo do ograniczenia przetwarzania nie ma zastosowania w odniesieniu do przechowywania, </w:t>
      </w:r>
      <w:r w:rsidR="008F0069">
        <w:rPr>
          <w:rFonts w:ascii="Book Antiqua" w:eastAsia="Calibri" w:hAnsi="Book Antiqua" w:cs="Arial"/>
          <w:sz w:val="18"/>
          <w:szCs w:val="18"/>
        </w:rPr>
        <w:br/>
      </w:r>
      <w:r w:rsidRPr="00C01CD4">
        <w:rPr>
          <w:rFonts w:ascii="Book Antiqua" w:eastAsia="Calibri" w:hAnsi="Book Antiqua" w:cs="Arial"/>
          <w:sz w:val="18"/>
          <w:szCs w:val="18"/>
        </w:rPr>
        <w:t>w celu zapewnienia korzystania ze środków ochrony prawnej lub w celu ochrony praw innej osoby fizycznej lub prawnej, lub z uwagi na ważne względy interesu publicznego Unii Europejskiej lub państwa członkowskiego.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W przypadku przekazywania przez Wykonawcę przy składaniu oferty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15.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C01CD4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C01CD4" w:rsidRPr="008F0069" w:rsidRDefault="00C01CD4" w:rsidP="008F0069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="008F0069"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Krzysztof Szymkowiak</w:t>
      </w:r>
      <w:r w:rsid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>tel. (052) 34-19-</w:t>
      </w:r>
      <w:r w:rsidR="0024323C" w:rsidRPr="008F0069">
        <w:rPr>
          <w:rFonts w:ascii="Book Antiqua" w:eastAsia="Times New Roman" w:hAnsi="Book Antiqua" w:cs="Tahoma"/>
          <w:sz w:val="20"/>
          <w:szCs w:val="20"/>
          <w:lang w:eastAsia="pl-PL"/>
        </w:rPr>
        <w:t>141</w:t>
      </w:r>
      <w:r w:rsidRPr="008F0069">
        <w:rPr>
          <w:rFonts w:ascii="Book Antiqua" w:eastAsia="Times New Roman" w:hAnsi="Book Antiqua" w:cs="Tahoma"/>
          <w:sz w:val="20"/>
          <w:szCs w:val="20"/>
          <w:lang w:eastAsia="pl-PL"/>
        </w:rPr>
        <w:t xml:space="preserve">, </w:t>
      </w:r>
      <w:r w:rsidRP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hyperlink r:id="rId7" w:history="1">
        <w:r w:rsidR="008F0069" w:rsidRPr="00D943A6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krzysztof.szymkowiak@ukw.edu.pl</w:t>
        </w:r>
      </w:hyperlink>
      <w:r w:rsidR="008F00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C01CD4" w:rsidRPr="00C01CD4" w:rsidRDefault="00C01CD4" w:rsidP="00C01CD4">
      <w:pPr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C01CD4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C01CD4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pl-PL"/>
          </w:rPr>
          <w:t>zampub@ukw.edu.pl</w:t>
        </w:r>
      </w:hyperlink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</w:t>
      </w:r>
    </w:p>
    <w:p w:rsidR="00C01CD4" w:rsidRPr="00C01CD4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bookmarkStart w:id="0" w:name="_GoBack"/>
    </w:p>
    <w:p w:rsidR="00C01CD4" w:rsidRPr="009F00A2" w:rsidRDefault="00C01CD4" w:rsidP="00C01CD4">
      <w:pPr>
        <w:spacing w:after="0" w:line="240" w:lineRule="auto"/>
        <w:ind w:left="5664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Kanclerz UKW                                                                                                      </w:t>
      </w:r>
    </w:p>
    <w:p w:rsidR="00C01CD4" w:rsidRPr="009F00A2" w:rsidRDefault="00C01CD4" w:rsidP="00C01CD4">
      <w:pPr>
        <w:spacing w:after="0" w:line="360" w:lineRule="auto"/>
        <w:jc w:val="right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0A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mgr Renata Malak</w:t>
      </w:r>
    </w:p>
    <w:bookmarkEnd w:id="0"/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24323C" w:rsidRDefault="0024323C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i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lastRenderedPageBreak/>
        <w:t xml:space="preserve">Załącznik nr 1                                                                                                                                             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C01CD4" w:rsidRPr="00C01CD4" w:rsidRDefault="00C01CD4" w:rsidP="00C01CD4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UKW-DZP-282-ZO-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9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Pr="00C01CD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Dostawa </w:t>
      </w:r>
      <w:r w:rsidR="0024323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materiałów elektrycznych i niskoprądowych na potrzeby UKW</w:t>
      </w: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Termin wykonania zamówienia: ____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(podać ilość dni, maksymalnie </w:t>
      </w:r>
      <w:r w:rsidR="008F0069"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10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 xml:space="preserve"> dni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roboczych</w:t>
      </w:r>
      <w:r w:rsidRPr="008F0069"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  <w:t>)</w:t>
      </w:r>
      <w:r w:rsidRPr="008F0069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8F0069">
        <w:rPr>
          <w:rFonts w:ascii="Book Antiqua" w:eastAsia="Times New Roman" w:hAnsi="Book Antiqua" w:cs="Times New Roman"/>
          <w:sz w:val="20"/>
          <w:szCs w:val="20"/>
          <w:lang w:eastAsia="pl-PL"/>
        </w:rPr>
        <w:t>od zawarcia umowy.</w:t>
      </w:r>
    </w:p>
    <w:p w:rsidR="0024323C" w:rsidRPr="00C01CD4" w:rsidRDefault="0024323C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że w cenie oferty zostały uwzględnione wszystkie koszty związane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z   wykonaniem przedmiotu zamówienia.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UKW-DZP-282-ZO-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94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</w:t>
      </w:r>
      <w:r w:rsidR="0024323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9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5. Oświadczam/my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że zapoznaliśmy się z Zapytaniem Ofertowym oraz wyjaśnieniami </w:t>
      </w:r>
      <w:r w:rsidRPr="00C01CD4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i ewentualnymi zmianami Zapytania Ofertowego przekazanymi przez Zamawiającego i uznajemy się za związanych określonymi w nich postanowieniami i zasadami postępowania.</w:t>
      </w:r>
    </w:p>
    <w:p w:rsidR="00C01CD4" w:rsidRPr="00C01CD4" w:rsidRDefault="00C01CD4" w:rsidP="00C01CD4">
      <w:pPr>
        <w:suppressAutoHyphens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01CD4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6. Oświadczam/my, </w:t>
      </w:r>
      <w:r w:rsidRPr="00C01CD4"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że  </w:t>
      </w:r>
      <w:r w:rsidR="0007713C">
        <w:rPr>
          <w:rFonts w:ascii="Book Antiqua" w:eastAsia="Calibri" w:hAnsi="Book Antiqua" w:cs="Times New Roman"/>
          <w:sz w:val="20"/>
          <w:szCs w:val="20"/>
          <w:lang w:eastAsia="ar-SA"/>
        </w:rPr>
        <w:t>akceptujemy projekt umowy.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8.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C01CD4" w:rsidRPr="00C01CD4" w:rsidRDefault="00C01CD4" w:rsidP="00C01CD4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lastRenderedPageBreak/>
        <w:t xml:space="preserve">9. Oświadczam/my,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że wypełniłem obowiązki informacyjne przewidziane w art. 13 lub art. 14 RODO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1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wobec osób fizycznych, od których dane osobowe bezpośrednio lub pośrednio pozyskałem 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br/>
        <w:t>w celu ubiegania się o udzielenie zamówienia publicznego w niniejszym postępowaniu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10. Załącznikami do oferty są: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C01CD4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360" w:lineRule="auto"/>
        <w:jc w:val="right"/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</w:pP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</w:pPr>
      <w:r w:rsidRPr="00C01CD4">
        <w:rPr>
          <w:rFonts w:ascii="Book Antiqua" w:eastAsia="HG Mincho Light J" w:hAnsi="Book Antiqua" w:cs="Arial"/>
          <w:color w:val="000000"/>
          <w:sz w:val="20"/>
          <w:szCs w:val="20"/>
          <w:vertAlign w:val="superscript"/>
          <w:lang w:eastAsia="x-none"/>
        </w:rPr>
        <w:t xml:space="preserve">1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t xml:space="preserve"> </w:t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rozporządzenie Parlamentu Europejskiego i Rady (UE) 2016/679 z dnia 27 kwietnia 2016 r. </w:t>
      </w:r>
      <w:r w:rsidR="008F0069">
        <w:rPr>
          <w:rFonts w:ascii="Book Antiqua" w:eastAsia="HG Mincho Light J" w:hAnsi="Book Antiqua" w:cs="Arial"/>
          <w:color w:val="000000"/>
          <w:sz w:val="20"/>
          <w:szCs w:val="20"/>
          <w:lang w:eastAsia="x-none"/>
        </w:rPr>
        <w:br/>
      </w:r>
      <w:r w:rsidRPr="00C01CD4">
        <w:rPr>
          <w:rFonts w:ascii="Book Antiqua" w:eastAsia="HG Mincho Light J" w:hAnsi="Book Antiqua" w:cs="Arial"/>
          <w:color w:val="000000"/>
          <w:sz w:val="20"/>
          <w:szCs w:val="20"/>
          <w:lang w:val="x-none" w:eastAsia="x-none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C01CD4" w:rsidRPr="00C01CD4" w:rsidRDefault="00C01CD4" w:rsidP="00C01CD4">
      <w:pPr>
        <w:widowControl w:val="0"/>
        <w:suppressAutoHyphens/>
        <w:spacing w:after="0" w:line="240" w:lineRule="auto"/>
        <w:jc w:val="both"/>
        <w:rPr>
          <w:rFonts w:ascii="Book Antiqua" w:eastAsia="HG Mincho Light J" w:hAnsi="Book Antiqua" w:cs="Times New Roman"/>
          <w:color w:val="000000"/>
          <w:sz w:val="20"/>
          <w:szCs w:val="20"/>
          <w:lang w:val="x-none" w:eastAsia="x-none"/>
        </w:rPr>
      </w:pPr>
    </w:p>
    <w:p w:rsidR="00C01CD4" w:rsidRPr="00C01CD4" w:rsidRDefault="00C01CD4" w:rsidP="00C01CD4">
      <w:pPr>
        <w:spacing w:after="0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  <w:sectPr w:rsidR="00C01CD4" w:rsidRPr="00C01CD4">
          <w:pgSz w:w="11906" w:h="16838"/>
          <w:pgMar w:top="1417" w:right="1417" w:bottom="1417" w:left="1417" w:header="708" w:footer="708" w:gutter="0"/>
          <w:cols w:space="708"/>
        </w:sectPr>
      </w:pPr>
      <w:r w:rsidRPr="00C01CD4">
        <w:rPr>
          <w:rFonts w:ascii="Book Antiqua" w:eastAsia="Times New Roman" w:hAnsi="Book Antiqua" w:cs="Arial"/>
          <w:color w:val="000000"/>
          <w:sz w:val="20"/>
          <w:szCs w:val="20"/>
          <w:vertAlign w:val="superscript"/>
          <w:lang w:eastAsia="pl-PL"/>
        </w:rPr>
        <w:t>2</w:t>
      </w:r>
      <w:r w:rsidRPr="00C01CD4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w przypadku, gdy wykonawca </w:t>
      </w:r>
      <w:r w:rsidRPr="00C01CD4">
        <w:rPr>
          <w:rFonts w:ascii="Book Antiqua" w:eastAsia="Times New Roman" w:hAnsi="Book Antiqua" w:cs="Arial"/>
          <w:sz w:val="20"/>
          <w:szCs w:val="20"/>
          <w:lang w:eastAsia="pl-PL"/>
        </w:rPr>
        <w:t>nie przekazuje danych osobowych innych, niż bezpośrednio jego dotyczących, oświadczenia wykonawca nie składa (usunięcie treści oświadczenia np. przez jego wykreślenie).</w:t>
      </w:r>
    </w:p>
    <w:p w:rsidR="00C01CD4" w:rsidRPr="00C01CD4" w:rsidRDefault="00C01CD4" w:rsidP="00C01CD4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Załącznik nr 2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Default="00C01CD4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  <w:r w:rsidRPr="00C01CD4"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  <w:t>FORMULARZ CENOWY</w:t>
      </w:r>
    </w:p>
    <w:p w:rsidR="0007713C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7713C" w:rsidRPr="00C01CD4" w:rsidRDefault="0007713C" w:rsidP="00C01CD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tbl>
      <w:tblPr>
        <w:tblW w:w="1357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6352"/>
        <w:gridCol w:w="1418"/>
        <w:gridCol w:w="1237"/>
        <w:gridCol w:w="579"/>
        <w:gridCol w:w="580"/>
        <w:gridCol w:w="979"/>
        <w:gridCol w:w="979"/>
        <w:gridCol w:w="979"/>
      </w:tblGrid>
      <w:tr w:rsidR="0007713C" w:rsidRPr="0007713C" w:rsidTr="0007713C">
        <w:trPr>
          <w:trHeight w:val="1080"/>
        </w:trPr>
        <w:tc>
          <w:tcPr>
            <w:tcW w:w="4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L.p.</w:t>
            </w:r>
          </w:p>
        </w:tc>
        <w:tc>
          <w:tcPr>
            <w:tcW w:w="635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Przedmiot zamówienia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Producent</w:t>
            </w:r>
          </w:p>
        </w:tc>
        <w:tc>
          <w:tcPr>
            <w:tcW w:w="123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Typ, model</w:t>
            </w:r>
          </w:p>
        </w:tc>
        <w:tc>
          <w:tcPr>
            <w:tcW w:w="57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J. m.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Ilość</w:t>
            </w:r>
          </w:p>
        </w:tc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Podatek VAT</w:t>
            </w:r>
          </w:p>
        </w:tc>
        <w:tc>
          <w:tcPr>
            <w:tcW w:w="979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 brutto</w:t>
            </w:r>
          </w:p>
        </w:tc>
      </w:tr>
      <w:tr w:rsidR="0007713C" w:rsidRPr="0007713C" w:rsidTr="0007713C">
        <w:trPr>
          <w:trHeight w:val="285"/>
        </w:trPr>
        <w:tc>
          <w:tcPr>
            <w:tcW w:w="4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635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123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5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5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Stawka</w:t>
            </w:r>
          </w:p>
        </w:tc>
        <w:tc>
          <w:tcPr>
            <w:tcW w:w="9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  <w:t>Wartość</w:t>
            </w:r>
          </w:p>
        </w:tc>
        <w:tc>
          <w:tcPr>
            <w:tcW w:w="979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sz w:val="19"/>
                <w:szCs w:val="19"/>
                <w:lang w:eastAsia="pl-PL"/>
              </w:rPr>
            </w:pP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6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moduł gniazda komputerowego: RJ45 kat.5e + telefoniczne RJ11 +  wkład gniazda komputerowego RJ45 kat. 5e UTP  + wkład gniazda komputerowego RJ11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36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519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gniazdo elektryczne n/t  GN 2P+Z  IP20  16A/250V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46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2,5 mm2 750V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400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855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oprawa oświetleniowa  n/t źródła świetlówkowe 2xT5 IP 20 EVG 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 długości ok. 1200mm w komplecie ze  świetlówkami o mocy 35W</w:t>
            </w: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 barwie  840K.                                                                                                              Obudowa z blachy stalowej malowanej elektrostatycznie na kolor biały. Rastry paraboliczne z aluminium anodyzowanego. Zasilanie: 230 V</w:t>
            </w: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szt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96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przewód </w:t>
            </w: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YDYp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3 x 1,5 mm2  750V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6</w:t>
            </w:r>
          </w:p>
        </w:tc>
        <w:tc>
          <w:tcPr>
            <w:tcW w:w="6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telefoniczny YTKSY 3x2x0,5mm opak 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300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6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7713C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 xml:space="preserve">przewód teleinformatyczny UTP 4x2x0,5 kat. 5e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915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przeźroczysta-biała,   2-torowa   2 x (0,5-2,5 mm2)  450V,  prąd znamionowy nie mniejszy niż 24A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przeźroczysta-pomarańczowa,   3-torowa   3 x (0,5-2,5 mm2)  450V,  prąd znamionowy nie mniejszy niż 24A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przeźroczysta-czerwona,   4-torowa   4 x (0,5-2,5 mm2)  450V,  prąd znamionowy nie mniejszy niż 24A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11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szybkozłączka</w:t>
            </w:r>
            <w:proofErr w:type="spellEnd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instalacyjna,  obudowa przeźroczysta-żółta,   5-torowa   5 x (0,5-2,5 mm2)  450V,  prąd znamionowy nie mniejszy niż 24A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6mm/40mm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13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8mm/40mm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6mm/80mm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SM (szybkiego montażu) fi 8mm/80mm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16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6mm/60mm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17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8mm/40mm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18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6mm/80mm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19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kołek rozporowy fi 8mm/80mm z wkrętem (op.100 szt.)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op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lastRenderedPageBreak/>
              <w:t>20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90x60mm 2m biały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90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  <w:tr w:rsidR="0007713C" w:rsidRPr="0007713C" w:rsidTr="0007713C">
        <w:trPr>
          <w:trHeight w:val="600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21</w:t>
            </w:r>
          </w:p>
        </w:tc>
        <w:tc>
          <w:tcPr>
            <w:tcW w:w="6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kanał  elektroinstalacyjny PCV 40x25mm 2m biały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proofErr w:type="spellStart"/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mb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7713C" w:rsidRPr="0007713C" w:rsidRDefault="0007713C" w:rsidP="0007713C">
            <w:pPr>
              <w:spacing w:after="0" w:line="240" w:lineRule="auto"/>
              <w:jc w:val="right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140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713C" w:rsidRPr="0007713C" w:rsidRDefault="0007713C" w:rsidP="0007713C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07713C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 </w:t>
            </w:r>
          </w:p>
        </w:tc>
      </w:tr>
    </w:tbl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C01CD4" w:rsidRPr="00C01CD4" w:rsidRDefault="00C01CD4" w:rsidP="00C01CD4">
      <w:pPr>
        <w:spacing w:after="0" w:line="240" w:lineRule="auto"/>
        <w:ind w:left="8496"/>
        <w:jc w:val="center"/>
        <w:rPr>
          <w:rFonts w:ascii="Book Antiqua" w:eastAsia="Times New Roman" w:hAnsi="Book Antiqua" w:cs="Arial"/>
          <w:color w:val="000000"/>
          <w:sz w:val="20"/>
          <w:lang w:eastAsia="pl-PL"/>
        </w:rPr>
      </w:pPr>
      <w:r w:rsidRPr="00C01CD4">
        <w:rPr>
          <w:rFonts w:ascii="Book Antiqua" w:eastAsia="Times New Roman" w:hAnsi="Book Antiqua" w:cs="Times New Roman"/>
          <w:sz w:val="20"/>
          <w:szCs w:val="20"/>
          <w:lang w:eastAsia="pl-PL"/>
        </w:rPr>
        <w:t>(</w:t>
      </w:r>
      <w:r w:rsidRPr="00C01CD4">
        <w:rPr>
          <w:rFonts w:ascii="Book Antiqua" w:eastAsia="Times New Roman" w:hAnsi="Book Antiqua" w:cs="Arial"/>
          <w:color w:val="000000"/>
          <w:sz w:val="20"/>
          <w:lang w:eastAsia="pl-PL"/>
        </w:rPr>
        <w:t>podpis Wykonawcy lub upoważnionego przedstawiciela)</w:t>
      </w: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Arial"/>
          <w:color w:val="000000"/>
          <w:sz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01CD4" w:rsidRPr="00C01CD4" w:rsidRDefault="00C01CD4" w:rsidP="00C01CD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7713C" w:rsidRDefault="0007713C" w:rsidP="00C01CD4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F0069" w:rsidRDefault="008F0069" w:rsidP="00C01CD4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F0069" w:rsidRDefault="008F0069" w:rsidP="00C01CD4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DB5657" w:rsidRPr="00DB5657" w:rsidRDefault="00DB5657" w:rsidP="00DB5657">
      <w:pPr>
        <w:suppressAutoHyphens/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8F0069" w:rsidRDefault="008F0069" w:rsidP="00DB5657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sectPr w:rsidR="008F0069" w:rsidSect="008F0069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3715B" w:rsidRPr="008F0069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lastRenderedPageBreak/>
        <w:t>Z</w:t>
      </w:r>
      <w:r w:rsidRPr="008F0069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ałącznik nr 3</w:t>
      </w:r>
    </w:p>
    <w:p w:rsidR="0023715B" w:rsidRDefault="0023715B" w:rsidP="0023715B">
      <w:pPr>
        <w:suppressAutoHyphens/>
        <w:spacing w:after="0" w:line="240" w:lineRule="auto"/>
        <w:jc w:val="right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Umowa nr UKW/DZP-28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2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ZO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-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94</w:t>
      </w: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 /2019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zawarta w dniu ………….. roku pomiędzy: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1.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  <w:t xml:space="preserve"> Uniwersytetem Kazimierza Wielkiego w Bydgoszczy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adres: 85 – 064 Bydgoszcz, </w:t>
      </w:r>
      <w:r w:rsidR="00CC6482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ul. Chodkiewicza 30, NIP 5542647568, REGON 340057695, zwanym dalej „Zamawiającym”, reprezentowanym przez: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mgr Renatę Malak – Kanclerza UKW</w:t>
      </w:r>
    </w:p>
    <w:p w:rsidR="0023715B" w:rsidRPr="00DB5657" w:rsidRDefault="0023715B" w:rsidP="0023715B">
      <w:pPr>
        <w:suppressAutoHyphens/>
        <w:spacing w:after="0" w:line="240" w:lineRule="auto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przy kontrasygnacie mgr Renaty Stefaniak – Kwestora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a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2. </w:t>
      </w:r>
      <w:r w:rsidRPr="00DB5657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tabs>
          <w:tab w:val="left" w:pos="360"/>
        </w:tabs>
        <w:suppressAutoHyphens/>
        <w:spacing w:after="0" w:line="24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360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>…………………………………………………………………………………………………………………..</w:t>
      </w:r>
    </w:p>
    <w:p w:rsidR="0023715B" w:rsidRPr="00DB5657" w:rsidRDefault="0023715B" w:rsidP="0023715B">
      <w:pPr>
        <w:suppressAutoHyphens/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23715B" w:rsidRPr="00DB5657" w:rsidRDefault="0023715B" w:rsidP="0023715B">
      <w:pPr>
        <w:jc w:val="both"/>
        <w:rPr>
          <w:rFonts w:ascii="Book Antiqua" w:hAnsi="Book Antiqua" w:cs="Book Antiqua"/>
          <w:sz w:val="20"/>
          <w:szCs w:val="20"/>
        </w:rPr>
      </w:pPr>
      <w:r w:rsidRPr="00DB5657">
        <w:rPr>
          <w:rFonts w:ascii="Book Antiqua" w:hAnsi="Book Antiqua" w:cs="Book Antiqua"/>
          <w:sz w:val="20"/>
          <w:szCs w:val="20"/>
        </w:rPr>
        <w:t xml:space="preserve">Niniejsza umowa jest następstwem wyboru przez Zamawiającego oferty Wykonawcy </w:t>
      </w:r>
      <w:r w:rsidRPr="00DB5657">
        <w:rPr>
          <w:rFonts w:ascii="Book Antiqua" w:hAnsi="Book Antiqua" w:cs="Book Antiqua"/>
          <w:sz w:val="20"/>
          <w:szCs w:val="20"/>
        </w:rPr>
        <w:br/>
        <w:t>w postępowaniu prowadzonym w trybie zapytania ofertowego, zgodnie z Regulaminem udzielania zamówień publicznych poniżej 30.000 euro, na: „</w:t>
      </w:r>
      <w:r w:rsidRPr="008F0069">
        <w:rPr>
          <w:rFonts w:ascii="Book Antiqua" w:hAnsi="Book Antiqua" w:cs="Century Gothic"/>
          <w:sz w:val="20"/>
          <w:szCs w:val="20"/>
        </w:rPr>
        <w:t xml:space="preserve">Dostawa materiałów elektrycznych </w:t>
      </w:r>
      <w:r>
        <w:rPr>
          <w:rFonts w:ascii="Book Antiqua" w:hAnsi="Book Antiqua" w:cs="Century Gothic"/>
          <w:sz w:val="20"/>
          <w:szCs w:val="20"/>
        </w:rPr>
        <w:br/>
      </w:r>
      <w:r w:rsidRPr="008F0069">
        <w:rPr>
          <w:rFonts w:ascii="Book Antiqua" w:hAnsi="Book Antiqua" w:cs="Century Gothic"/>
          <w:sz w:val="20"/>
          <w:szCs w:val="20"/>
        </w:rPr>
        <w:t>i niskoprądowych na potrzeby UKW</w:t>
      </w:r>
      <w:r w:rsidRPr="00DB5657">
        <w:rPr>
          <w:rFonts w:ascii="Book Antiqua" w:hAnsi="Book Antiqua" w:cs="Century Gothic"/>
          <w:iCs/>
          <w:sz w:val="20"/>
          <w:szCs w:val="20"/>
        </w:rPr>
        <w:t>”</w:t>
      </w:r>
      <w:r w:rsidRPr="00DB5657">
        <w:rPr>
          <w:rFonts w:ascii="Book Antiqua" w:hAnsi="Book Antiqua" w:cs="Book Antiqua"/>
          <w:sz w:val="20"/>
          <w:szCs w:val="20"/>
        </w:rPr>
        <w:t xml:space="preserve"> nr UKW/DZP-282-ZO-</w:t>
      </w:r>
      <w:r>
        <w:rPr>
          <w:rFonts w:ascii="Book Antiqua" w:hAnsi="Book Antiqua" w:cs="Book Antiqua"/>
          <w:sz w:val="20"/>
          <w:szCs w:val="20"/>
        </w:rPr>
        <w:t>94</w:t>
      </w:r>
      <w:r w:rsidRPr="00DB5657">
        <w:rPr>
          <w:rFonts w:ascii="Book Antiqua" w:hAnsi="Book Antiqua" w:cs="Book Antiqua"/>
          <w:sz w:val="20"/>
          <w:szCs w:val="20"/>
        </w:rPr>
        <w:t>/201</w:t>
      </w:r>
      <w:r>
        <w:rPr>
          <w:rFonts w:ascii="Book Antiqua" w:hAnsi="Book Antiqua" w:cs="Book Antiqua"/>
          <w:sz w:val="20"/>
          <w:szCs w:val="20"/>
        </w:rPr>
        <w:t>9</w:t>
      </w:r>
      <w:r w:rsidRPr="00DB5657">
        <w:rPr>
          <w:rFonts w:ascii="Book Antiqua" w:hAnsi="Book Antiqua" w:cs="Book Antiqua"/>
          <w:sz w:val="20"/>
          <w:szCs w:val="20"/>
        </w:rPr>
        <w:t>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Przedmiot umowy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Przedmiotem umowy jest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dostawa materiałów elektrycznych i niskoprądowych zgodnie z treścią oferty wykonawcy 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złożoną w postępowaniu pn. </w:t>
      </w:r>
      <w:r w:rsidRPr="00DB5657">
        <w:rPr>
          <w:rFonts w:ascii="Book Antiqua" w:eastAsia="Times New Roman" w:hAnsi="Book Antiqua" w:cs="Century Gothic"/>
          <w:b/>
          <w:i/>
          <w:sz w:val="20"/>
          <w:szCs w:val="20"/>
          <w:lang w:eastAsia="ar-SA"/>
        </w:rPr>
        <w:t>„</w:t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 xml:space="preserve">Dostawa materiałów elektrycznych </w:t>
      </w:r>
      <w:r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 New Roman"/>
          <w:b/>
          <w:i/>
          <w:sz w:val="20"/>
          <w:szCs w:val="20"/>
          <w:lang w:eastAsia="ar-SA"/>
        </w:rPr>
        <w:t>i niskoprądowych na potrzeby UKW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”, nr sprawy UKW/DZP-282-ZO-94/2019 oraz opisem przedmiotu zamówienia zawartym w formularzu cenowym (załącznik nr 2 do zapytania ofertowego) stanowiącymi integralną część niniejszej umowy.</w:t>
      </w:r>
    </w:p>
    <w:p w:rsidR="0023715B" w:rsidRPr="00DB5657" w:rsidRDefault="0023715B" w:rsidP="0023715B">
      <w:pPr>
        <w:numPr>
          <w:ilvl w:val="0"/>
          <w:numId w:val="15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Wykonawca zobowiązuje się, 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e rzeczy – elementy składające się na przedmiot umowy okre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ś</w:t>
      </w:r>
      <w:r w:rsidRPr="00DB5657">
        <w:rPr>
          <w:rFonts w:ascii="Book Antiqua" w:eastAsia="Times New Roman" w:hAnsi="Book Antiqua" w:cs="Book Antiqua"/>
          <w:sz w:val="20"/>
          <w:szCs w:val="20"/>
          <w:lang w:eastAsia="ar-SA"/>
        </w:rPr>
        <w:t>lony w ust. 1 stosownie do o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ferty Wykonawcy oraz opisu przedmiotu zamówienia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>,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 będą: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spełniać wszystkie wymagane parametry techniczne i u</w:t>
      </w:r>
      <w:r w:rsidRPr="00DB5657">
        <w:rPr>
          <w:rFonts w:ascii="Book Antiqua" w:eastAsia="TimesNewRoman" w:hAnsi="Book Antiqua" w:cs="Book Antiqua"/>
          <w:sz w:val="20"/>
          <w:szCs w:val="20"/>
          <w:lang w:eastAsia="ar-SA"/>
        </w:rPr>
        <w:t>ż</w:t>
      </w:r>
      <w:r w:rsidRPr="00DB5657">
        <w:rPr>
          <w:rFonts w:ascii="Book Antiqua" w:hAnsi="Book Antiqua" w:cs="Book Antiqua"/>
          <w:sz w:val="20"/>
          <w:szCs w:val="20"/>
          <w:lang w:eastAsia="ar-SA"/>
        </w:rPr>
        <w:t>ytkowe;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 xml:space="preserve">posiadać wszystkie ważne certyfikaty, atesty, oraz zawierać oznaczenia i inne dokumenty wymagane prawem powszechnie obowiązującym, w szczególności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oznakowanie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ci, zgodnie z ustaw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ą 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o systemie oceny zgodno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DB5657">
        <w:rPr>
          <w:rFonts w:ascii="Book Antiqua" w:hAnsi="Book Antiqua" w:cs="Century Gothic"/>
          <w:sz w:val="20"/>
          <w:szCs w:val="20"/>
          <w:lang w:eastAsia="ar-SA"/>
        </w:rPr>
        <w:t>ci z dnia 30 sierpnia 2002 r. (t. j. Dz. U. z 2017, poz. 1226 ze zm.);</w:t>
      </w:r>
    </w:p>
    <w:p w:rsidR="0023715B" w:rsidRPr="00DB5657" w:rsidRDefault="0023715B" w:rsidP="0023715B">
      <w:pPr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709" w:hanging="425"/>
        <w:contextualSpacing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fabrycznie nowe, wolne od wad fizycznych i prawnych;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dopuszczone do obrotu handlowego na obszarze Polski zgodnie z przepisami powszechnie obowiązującymi,</w:t>
      </w:r>
    </w:p>
    <w:p w:rsidR="0023715B" w:rsidRPr="00DB5657" w:rsidRDefault="0023715B" w:rsidP="0023715B">
      <w:pPr>
        <w:numPr>
          <w:ilvl w:val="0"/>
          <w:numId w:val="16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Book Antiqua" w:eastAsia="Calibri" w:hAnsi="Book Antiqua" w:cs="Book Antiqua"/>
          <w:sz w:val="20"/>
          <w:szCs w:val="20"/>
          <w:lang w:eastAsia="ar-SA"/>
        </w:rPr>
      </w:pPr>
      <w:r w:rsidRPr="00DB5657">
        <w:rPr>
          <w:rFonts w:ascii="Book Antiqua" w:eastAsia="Calibri" w:hAnsi="Book Antiqua" w:cs="Book Antiqua"/>
          <w:sz w:val="20"/>
          <w:szCs w:val="20"/>
          <w:lang w:eastAsia="ar-SA"/>
        </w:rPr>
        <w:t>spełniać wymagania w zakresie bezpieczeństwa i higieny pracy określone w przepisach powszechnie obowiązujących.</w:t>
      </w:r>
    </w:p>
    <w:p w:rsidR="0023715B" w:rsidRPr="00DB5657" w:rsidRDefault="0023715B" w:rsidP="0023715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z w:val="20"/>
          <w:szCs w:val="20"/>
          <w:lang w:eastAsia="ar-SA"/>
        </w:rPr>
        <w:t>Wykonawca zobowiązuje się wydać wraz z towarem wszystkie dokumenty, które otrzymał od producenta, w szczególności dokument gwarancyjny lub instrukcję obsługi w języku polskim.</w:t>
      </w:r>
    </w:p>
    <w:p w:rsidR="0023715B" w:rsidRPr="00DB5657" w:rsidRDefault="0023715B" w:rsidP="0023715B">
      <w:pPr>
        <w:tabs>
          <w:tab w:val="left" w:pos="284"/>
          <w:tab w:val="left" w:pos="851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2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hAnsi="Book Antiqua" w:cs="Century Gothic"/>
          <w:b/>
          <w:bCs/>
          <w:sz w:val="20"/>
          <w:szCs w:val="20"/>
          <w:lang w:eastAsia="ar-SA"/>
        </w:rPr>
        <w:t xml:space="preserve">Termin wykonania przedmiotu umowy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tabs>
          <w:tab w:val="left" w:pos="284"/>
        </w:tabs>
        <w:suppressAutoHyphens/>
        <w:spacing w:after="0" w:line="240" w:lineRule="auto"/>
        <w:rPr>
          <w:rFonts w:ascii="Book Antiqua" w:hAnsi="Book Antiqua" w:cs="TimesNewRomanPSMT"/>
          <w:sz w:val="20"/>
          <w:szCs w:val="20"/>
          <w:lang w:eastAsia="pl-PL"/>
        </w:rPr>
      </w:pPr>
      <w:r w:rsidRPr="0023715B">
        <w:rPr>
          <w:rFonts w:ascii="Book Antiqua" w:hAnsi="Book Antiqua" w:cs="TimesNewRomanPSMT"/>
          <w:sz w:val="20"/>
          <w:szCs w:val="20"/>
          <w:lang w:eastAsia="pl-PL"/>
        </w:rPr>
        <w:t xml:space="preserve">Dostawa przedmiotu umowy nastąpi </w:t>
      </w:r>
      <w:r w:rsidRPr="00DB5657">
        <w:rPr>
          <w:rFonts w:ascii="Book Antiqua" w:hAnsi="Book Antiqua" w:cs="TimesNewRomanPSMT"/>
          <w:sz w:val="20"/>
          <w:szCs w:val="20"/>
          <w:lang w:eastAsia="pl-PL"/>
        </w:rPr>
        <w:t>w terminie do ……………. dni roboczych od dnia zawarcia umowy.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hAnsi="Book Antiqua" w:cs="TimesNewRomanPSMT"/>
          <w:sz w:val="20"/>
          <w:szCs w:val="20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§ 3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  <w:t>Warunki realizacji dostaw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pl-PL"/>
        </w:rPr>
      </w:pP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Zamówiony towar Wykonawca dostarczy do </w:t>
      </w:r>
      <w:r w:rsidRPr="008F0069">
        <w:rPr>
          <w:rFonts w:ascii="Book Antiqua" w:eastAsia="Times New Roman" w:hAnsi="Book Antiqua" w:cs="TimesNewRomanPSMT"/>
          <w:sz w:val="20"/>
          <w:szCs w:val="20"/>
          <w:lang w:eastAsia="ar-SA"/>
        </w:rPr>
        <w:t>siedziby Zamawiającego przy ul. Chodkiewicza</w:t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30 - zapewniając transport wraz z wniesieniem go do miejsc wskazanych przez Zamawiającego  </w:t>
      </w:r>
      <w:r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w godz. 8.00-13.00 od poniedziałku do piątku. 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sz w:val="20"/>
          <w:szCs w:val="20"/>
          <w:lang w:eastAsia="ar-SA"/>
        </w:rPr>
        <w:t>Przyjęcie towaru nastąpi w momencie potwierdzenia tego faktu przez Zamawiającego na piśmie lub urządzeniu elektronicznym.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Zamawiający po przyjęciu dostawy ma obowiązek zweryfikować w terminie 5 dni od dnia dostawy dostarczony przez Wykonawcę towar pod </w:t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względem ilościowym oraz rodzajowym,  poprzez sprawdzenie czy rzeczy posiadają parametry deklarowane w ofercie Wykonawcy </w:t>
      </w:r>
      <w:r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i umowie.</w:t>
      </w:r>
    </w:p>
    <w:p w:rsidR="0023715B" w:rsidRPr="00DB5657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Wykonawcę. </w:t>
      </w:r>
    </w:p>
    <w:p w:rsidR="0023715B" w:rsidRPr="008F0069" w:rsidRDefault="0023715B" w:rsidP="0023715B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TimesNewRomanPSMT"/>
          <w:sz w:val="20"/>
          <w:szCs w:val="20"/>
          <w:lang w:eastAsia="ar-SA"/>
        </w:rPr>
      </w:pP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 xml:space="preserve">Przy zrealizowaniu dostawy Wykonawca odbierze od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Zamawiającego nieodpłatnie zużyte </w:t>
      </w:r>
      <w:r w:rsidRPr="008F0069">
        <w:rPr>
          <w:rFonts w:ascii="Book Antiqua" w:eastAsia="Times New Roman" w:hAnsi="Book Antiqua" w:cs="Century Gothic"/>
          <w:color w:val="000000"/>
          <w:sz w:val="20"/>
          <w:szCs w:val="20"/>
          <w:lang w:eastAsia="ar-SA"/>
        </w:rPr>
        <w:t>źródła światła do utylizacji.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4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Osoby odpowiedzialne za realizację umowy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Zamawiającego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………………………………………………..……………………………………………………………….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e-mail………………………..…………………………………..………. tel. ………………………………..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Osobą odpowiedzialną za realizację umowy ze strony Wykonawcy jest: 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e-mail.......................................................... tel. …………………………………………………………..…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Strony ustalają, że w przypadku konieczności zmiany upoważnionych przedstawicieli, nie jest wymagana forma aneksu, lecz pisemne zawiadomienie obu stron.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Strony ustalają iż w sprawie realizacji niniejszej umowy będą kontaktować się drogą elektroniczną na adresy wskazane w ust. 1 i </w:t>
      </w:r>
      <w:r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 xml:space="preserve"> </w:t>
      </w: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ust. 2, chyba, że umowa stanowi inaczej.</w:t>
      </w:r>
    </w:p>
    <w:p w:rsidR="0023715B" w:rsidRPr="00DB5657" w:rsidRDefault="0023715B" w:rsidP="0023715B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Czynności do których odnosi się elektroniczny sposób komunikacji mogą w razie potrzeby być dokonywane również w formie pisemnej.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TimesNewRomanPSMT"/>
          <w:sz w:val="24"/>
          <w:szCs w:val="24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TimesNewRomanPS-BoldMT"/>
          <w:b/>
          <w:bCs/>
          <w:sz w:val="20"/>
          <w:szCs w:val="20"/>
          <w:lang w:eastAsia="pl-PL"/>
        </w:rPr>
        <w:t>§ 5</w:t>
      </w:r>
    </w:p>
    <w:p w:rsidR="0023715B" w:rsidRPr="00DB5657" w:rsidRDefault="0023715B" w:rsidP="0023715B">
      <w:pPr>
        <w:suppressAutoHyphens/>
        <w:spacing w:after="0" w:line="240" w:lineRule="auto"/>
        <w:ind w:left="-180"/>
        <w:jc w:val="center"/>
        <w:rPr>
          <w:rFonts w:ascii="Book Antiqua" w:eastAsia="Times New Roman" w:hAnsi="Book Antiqua" w:cs="Calibri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alibri"/>
          <w:b/>
          <w:sz w:val="20"/>
          <w:szCs w:val="20"/>
          <w:lang w:eastAsia="ar-SA"/>
        </w:rPr>
        <w:t>Wynagrodzenie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hAnsi="Book Antiqua" w:cs="Calibri"/>
          <w:kern w:val="3"/>
          <w:sz w:val="20"/>
          <w:szCs w:val="20"/>
          <w:lang w:eastAsia="pl-PL"/>
        </w:rPr>
        <w:t>Za wykonanie przedmiotu umowy Wykonawca otrzyma wynagrodzenie w wysokości: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hAnsi="Book Antiqua" w:cs="Calibri"/>
          <w:kern w:val="3"/>
          <w:sz w:val="20"/>
          <w:szCs w:val="20"/>
          <w:lang w:eastAsia="pl-PL"/>
        </w:rPr>
      </w:pP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     netto ……………………… (słownie: ……………………………………………………),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kwota podatku VAT wyniesie …………………. zł. 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Ł</w:t>
      </w:r>
      <w:r w:rsidRPr="00DB5657">
        <w:rPr>
          <w:rFonts w:ascii="Book Antiqua" w:eastAsia="TimesNewRoman" w:hAnsi="Book Antiqua" w:cs="TimesNewRoman"/>
          <w:kern w:val="3"/>
          <w:sz w:val="20"/>
          <w:szCs w:val="20"/>
          <w:lang w:eastAsia="pl-PL"/>
        </w:rPr>
        <w:t>ą</w:t>
      </w: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 xml:space="preserve">czne wynagrodzenie </w:t>
      </w:r>
      <w:r w:rsidRPr="00DB5657">
        <w:rPr>
          <w:rFonts w:ascii="Book Antiqua" w:eastAsia="Times New Roman" w:hAnsi="Book Antiqua" w:cs="Calibri"/>
          <w:b/>
          <w:kern w:val="3"/>
          <w:sz w:val="20"/>
          <w:szCs w:val="20"/>
          <w:lang w:eastAsia="pl-PL"/>
        </w:rPr>
        <w:t>brutto ……………………………………. zł</w:t>
      </w:r>
    </w:p>
    <w:p w:rsidR="0023715B" w:rsidRPr="00DB5657" w:rsidRDefault="0023715B" w:rsidP="0023715B">
      <w:pPr>
        <w:widowControl w:val="0"/>
        <w:suppressAutoHyphens/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</w:pPr>
      <w:r w:rsidRPr="00DB5657">
        <w:rPr>
          <w:rFonts w:ascii="Book Antiqua" w:eastAsia="Times New Roman" w:hAnsi="Book Antiqua" w:cs="Calibri"/>
          <w:kern w:val="3"/>
          <w:sz w:val="20"/>
          <w:szCs w:val="20"/>
          <w:lang w:eastAsia="pl-PL"/>
        </w:rPr>
        <w:t>(słownie zł: ………………………………………………………………………. )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§ 6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  <w:t>Warunki płatności</w:t>
      </w:r>
    </w:p>
    <w:p w:rsidR="0023715B" w:rsidRPr="00DB5657" w:rsidRDefault="0023715B" w:rsidP="0023715B">
      <w:pPr>
        <w:suppressAutoHyphens/>
        <w:spacing w:after="0" w:line="240" w:lineRule="auto"/>
        <w:ind w:left="284"/>
        <w:contextualSpacing/>
        <w:jc w:val="center"/>
        <w:rPr>
          <w:rFonts w:ascii="Book Antiqua" w:eastAsia="Times New Roman" w:hAnsi="Book Antiqua" w:cs="Century Gothic"/>
          <w:b/>
          <w:color w:val="000000"/>
          <w:sz w:val="20"/>
          <w:szCs w:val="20"/>
          <w:lang w:eastAsia="ar-SA"/>
        </w:rPr>
      </w:pP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i ich rozmieszczenia w miejscach wskazanych przez Zamawiającego.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 w:rsidRPr="00DB5657">
        <w:rPr>
          <w:rFonts w:ascii="Book Antiqua" w:hAnsi="Book Antiqua" w:cs="Century Gothic"/>
          <w:sz w:val="20"/>
          <w:szCs w:val="20"/>
        </w:rPr>
        <w:t xml:space="preserve">w § 4 </w:t>
      </w:r>
      <w:r w:rsidRPr="00DB5657">
        <w:rPr>
          <w:rFonts w:ascii="Book Antiqua" w:hAnsi="Book Antiqua" w:cs="TimesNewRomanPSMT"/>
          <w:sz w:val="20"/>
          <w:szCs w:val="20"/>
        </w:rPr>
        <w:t>nastąpi przelewem na rachunek bankowy Wykonawcy wskazany w fakturze, w terminie 30 (trzydziestu) dni od daty otrzymania przez Zamawiającego prawidłowo wystawionej faktury</w:t>
      </w:r>
      <w:r w:rsidRPr="00DB5657">
        <w:rPr>
          <w:rFonts w:ascii="Book Antiqua" w:hAnsi="Book Antiqua" w:cs="Century Gothic"/>
          <w:sz w:val="20"/>
          <w:szCs w:val="20"/>
        </w:rPr>
        <w:t xml:space="preserve">. Warunkiem wystawienia faktury przez </w:t>
      </w:r>
      <w:r w:rsidRPr="00DB5657">
        <w:rPr>
          <w:rFonts w:ascii="Book Antiqua" w:hAnsi="Book Antiqua" w:cs="Century Gothic"/>
          <w:sz w:val="20"/>
          <w:szCs w:val="20"/>
        </w:rPr>
        <w:lastRenderedPageBreak/>
        <w:t>Wykonawcę jest podpisanie przez Strony – bez zastrzeżeń – protokołu odbioru przedmiotu umowy.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DB5657">
        <w:rPr>
          <w:rFonts w:ascii="Book Antiqua" w:hAnsi="Book Antiqua" w:cs="Century Gothic"/>
          <w:sz w:val="20"/>
          <w:szCs w:val="20"/>
        </w:rPr>
        <w:t xml:space="preserve">, 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dniem zapłaty jest dzie</w:t>
      </w:r>
      <w:r w:rsidRPr="00DB5657">
        <w:rPr>
          <w:rFonts w:ascii="Book Antiqua" w:eastAsia="TimesNewRoman" w:hAnsi="Book Antiqua" w:cs="Century Gothic"/>
          <w:sz w:val="20"/>
          <w:szCs w:val="20"/>
        </w:rPr>
        <w:t>ń obciążenia</w:t>
      </w:r>
      <w:r w:rsidRPr="00DB5657">
        <w:rPr>
          <w:rFonts w:ascii="Book Antiqua" w:hAnsi="Book Antiqua" w:cs="Century Gothic"/>
          <w:sz w:val="20"/>
          <w:szCs w:val="20"/>
        </w:rPr>
        <w:t xml:space="preserve"> rachunku bankowego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Wykonawca nie mo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e bez uprzedniej zgody Zamawiaj</w:t>
      </w:r>
      <w:r w:rsidRPr="00DB5657">
        <w:rPr>
          <w:rFonts w:ascii="Book Antiqua" w:eastAsia="TimesNewRoman" w:hAnsi="Book Antiqua" w:cs="Century Gothic"/>
          <w:sz w:val="20"/>
          <w:szCs w:val="20"/>
        </w:rPr>
        <w:t>ą</w:t>
      </w:r>
      <w:r w:rsidRPr="00DB5657">
        <w:rPr>
          <w:rFonts w:ascii="Book Antiqua" w:hAnsi="Book Antiqua" w:cs="Century Gothic"/>
          <w:sz w:val="20"/>
          <w:szCs w:val="20"/>
        </w:rPr>
        <w:t>cego wyra</w:t>
      </w:r>
      <w:r w:rsidRPr="00DB5657">
        <w:rPr>
          <w:rFonts w:ascii="Book Antiqua" w:eastAsia="TimesNewRoman" w:hAnsi="Book Antiqua" w:cs="Century Gothic"/>
          <w:sz w:val="20"/>
          <w:szCs w:val="20"/>
        </w:rPr>
        <w:t>ż</w:t>
      </w:r>
      <w:r w:rsidRPr="00DB5657">
        <w:rPr>
          <w:rFonts w:ascii="Book Antiqua" w:hAnsi="Book Antiqua" w:cs="Century Gothic"/>
          <w:sz w:val="20"/>
          <w:szCs w:val="20"/>
        </w:rPr>
        <w:t>onej na pi</w:t>
      </w:r>
      <w:r w:rsidRPr="00DB5657">
        <w:rPr>
          <w:rFonts w:ascii="Book Antiqua" w:eastAsia="TimesNewRoman" w:hAnsi="Book Antiqua" w:cs="Century Gothic"/>
          <w:sz w:val="20"/>
          <w:szCs w:val="20"/>
        </w:rPr>
        <w:t>ś</w:t>
      </w:r>
      <w:r w:rsidRPr="00DB5657">
        <w:rPr>
          <w:rFonts w:ascii="Book Antiqua" w:hAnsi="Book Antiqua" w:cs="Century Gothic"/>
          <w:sz w:val="20"/>
          <w:szCs w:val="20"/>
        </w:rPr>
        <w:t>mie dokonać cesji wierzytelności z tytułu wynagrodzenia, o którym mowa w § 4.</w:t>
      </w:r>
    </w:p>
    <w:p w:rsidR="0023715B" w:rsidRPr="00DB5657" w:rsidRDefault="0023715B" w:rsidP="0023715B">
      <w:pPr>
        <w:numPr>
          <w:ilvl w:val="0"/>
          <w:numId w:val="22"/>
        </w:numPr>
        <w:suppressAutoHyphens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DB5657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2 do zapytania ofertowego cen jednostkowych.</w:t>
      </w:r>
    </w:p>
    <w:p w:rsidR="0023715B" w:rsidRPr="00DB5657" w:rsidRDefault="0023715B" w:rsidP="0023715B">
      <w:pPr>
        <w:ind w:left="284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7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Odpowiedzialność za niezgodność dostawy z przedmiotem umowy </w:t>
      </w:r>
    </w:p>
    <w:p w:rsidR="0023715B" w:rsidRPr="00DB5657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>W razie stwierdzenia przez Zamawiającego niezgodności pod względem ilościowym i rodzajowym dostarczonego towaru z przedmiotem zamówienia Wykonawca zobowiązuje się do usunięcia stwierdzonych niezgodności na własny koszt i ryzyko w terminie 5 dni od dnia powiadomienia go o tym fakcie. W takim wypadku dostawa towaru nastąpi według zasad określonych w § 3 ust. 2 - 5.</w:t>
      </w:r>
    </w:p>
    <w:p w:rsid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na własny koszt </w:t>
      </w:r>
      <w:r w:rsidRPr="00DB5657">
        <w:rPr>
          <w:rFonts w:ascii="Book Antiqua" w:hAnsi="Book Antiqua" w:cs="Book Antiqua"/>
          <w:spacing w:val="-6"/>
          <w:sz w:val="20"/>
          <w:szCs w:val="20"/>
          <w:lang w:eastAsia="ar-SA"/>
        </w:rPr>
        <w:br/>
        <w:t>i ryzyko. W takim wypadku dostawa towaru nastąpi według zasad określonych w § 3 ust. 2 - 5.</w:t>
      </w:r>
    </w:p>
    <w:p w:rsidR="0023715B" w:rsidRPr="0023715B" w:rsidRDefault="0023715B" w:rsidP="0023715B">
      <w:pPr>
        <w:numPr>
          <w:ilvl w:val="0"/>
          <w:numId w:val="23"/>
        </w:numPr>
        <w:suppressAutoHyphens/>
        <w:spacing w:after="0" w:line="240" w:lineRule="auto"/>
        <w:ind w:left="142" w:hanging="284"/>
        <w:contextualSpacing/>
        <w:jc w:val="both"/>
        <w:rPr>
          <w:rFonts w:ascii="Book Antiqua" w:hAnsi="Book Antiqua" w:cs="Book Antiqua"/>
          <w:spacing w:val="-6"/>
          <w:sz w:val="20"/>
          <w:szCs w:val="20"/>
          <w:lang w:eastAsia="ar-SA"/>
        </w:rPr>
      </w:pPr>
      <w:r w:rsidRPr="0023715B">
        <w:rPr>
          <w:rFonts w:ascii="Book Antiqua" w:hAnsi="Book Antiqua" w:cs="Book Antiqua"/>
          <w:spacing w:val="-6"/>
          <w:sz w:val="20"/>
          <w:szCs w:val="20"/>
          <w:lang w:eastAsia="ar-SA"/>
        </w:rPr>
        <w:t xml:space="preserve">Wykonawca udziela co najmniej 12 miesięcznej  gwarancji  jakości na pozycje asortymentowe objęte przedmiotem umowy, określone w załączniku nr 2 do zapytania ofertowego.  </w:t>
      </w:r>
    </w:p>
    <w:p w:rsidR="0023715B" w:rsidRPr="00DA5E4D" w:rsidRDefault="0023715B" w:rsidP="0023715B">
      <w:pPr>
        <w:suppressAutoHyphens/>
        <w:spacing w:after="0"/>
        <w:ind w:left="142"/>
        <w:contextualSpacing/>
        <w:jc w:val="both"/>
        <w:rPr>
          <w:rFonts w:ascii="Book Antiqua" w:hAnsi="Book Antiqua" w:cs="Book Antiqua"/>
          <w:color w:val="FF0000"/>
          <w:spacing w:val="-6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8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Odstąpienie od umowy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Verdana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ma prawo do odstąpienia od umowy w razie zaistnienia istotnej zmiany okoliczności, powodującej, że wykonanie umowy nie leży w interesie publicznym, czego nie można było przewidzieć w chwili zawarcia umowy w terminie 30 dni od powzięcia wiadomości o tych okolicznościach. W takim przypadku Wykonawca może żądać wyłącznie wynagrodzenia należnego z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tytułu wykonania części umowy.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Zamawiający jest ponadto uprawniony do odstąpienia od umowy w całości lub w części niewykonanej, jeżeli: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Wykonawca nie przystąpił do wykonania umowy, albo opóźnia się w wykonaniu przedmiotu umowy( zamówionej dostawy towaru), a opóźnienie jest większe niż 4 dni robocze,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>stwierdzone w czasie odbioru wady nie kwalifikują się do usunięcia,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Wykonawca narusza przepisy porządkowe obowiązujące u Zamawiającego,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Century Gothic"/>
          <w:b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Wykonawca opóźnia się w wykonaniu zobowiązań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/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>związanych z niezgodności</w:t>
      </w:r>
      <w:r w:rsidRPr="0023715B">
        <w:rPr>
          <w:rFonts w:ascii="Book Antiqua" w:eastAsia="Times New Roman" w:hAnsi="Book Antiqua" w:cs="Century Gothic"/>
          <w:bCs/>
          <w:sz w:val="20"/>
          <w:szCs w:val="20"/>
          <w:lang w:eastAsia="ar-SA"/>
        </w:rPr>
        <w:t>ą dostawy z przedmiotem umow</w:t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y a opóźnienie jest większe niż </w:t>
      </w:r>
      <w:r w:rsidR="00CB08D9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-BoldMT"/>
          <w:bCs/>
          <w:sz w:val="20"/>
          <w:szCs w:val="20"/>
          <w:lang w:eastAsia="ar-SA"/>
        </w:rPr>
        <w:t xml:space="preserve">4 dni robocze. </w:t>
      </w:r>
    </w:p>
    <w:p w:rsidR="0023715B" w:rsidRPr="0023715B" w:rsidRDefault="0023715B" w:rsidP="0023715B">
      <w:pPr>
        <w:numPr>
          <w:ilvl w:val="0"/>
          <w:numId w:val="29"/>
        </w:numPr>
        <w:suppressAutoHyphens/>
        <w:autoSpaceDE w:val="0"/>
        <w:autoSpaceDN w:val="0"/>
        <w:adjustRightInd w:val="0"/>
        <w:spacing w:after="0" w:line="240" w:lineRule="auto"/>
        <w:ind w:left="426" w:firstLine="0"/>
        <w:rPr>
          <w:rFonts w:ascii="Book Antiqua" w:hAnsi="Book Antiqua" w:cs="TimesNewRomanPS-BoldMT"/>
          <w:bCs/>
          <w:sz w:val="20"/>
          <w:szCs w:val="20"/>
          <w:lang w:eastAsia="ar-SA"/>
        </w:rPr>
      </w:pPr>
      <w:r w:rsidRPr="0023715B">
        <w:rPr>
          <w:rFonts w:ascii="Book Antiqua" w:hAnsi="Book Antiqua" w:cs="TimesNewRomanPS-BoldMT"/>
          <w:bCs/>
          <w:sz w:val="20"/>
          <w:szCs w:val="20"/>
          <w:lang w:eastAsia="ar-SA"/>
        </w:rPr>
        <w:t xml:space="preserve">W przypadkach określonych w Kodeksie Cywilnym,  </w:t>
      </w:r>
    </w:p>
    <w:p w:rsidR="0023715B" w:rsidRPr="0023715B" w:rsidRDefault="0023715B" w:rsidP="0023715B">
      <w:pPr>
        <w:numPr>
          <w:ilvl w:val="0"/>
          <w:numId w:val="28"/>
        </w:numPr>
        <w:suppressAutoHyphens/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Book Antiqua" w:hAnsi="Book Antiqua" w:cs="Verdana"/>
          <w:sz w:val="20"/>
          <w:szCs w:val="20"/>
          <w:lang w:eastAsia="ar-SA"/>
        </w:rPr>
      </w:pPr>
      <w:r w:rsidRPr="0023715B">
        <w:rPr>
          <w:rFonts w:ascii="Book Antiqua" w:hAnsi="Book Antiqua" w:cs="Verdana"/>
          <w:sz w:val="20"/>
          <w:szCs w:val="20"/>
          <w:lang w:eastAsia="ar-SA"/>
        </w:rPr>
        <w:t xml:space="preserve">Odstąpienie od umowy z przyczyn zależnych od Wykonawcy następuje przez doręczenie Wykonawcy pisemnego oświadczenia Zamawiającego o odstąpieniu od umowy, w terminie  </w:t>
      </w:r>
      <w:r w:rsidRPr="0023715B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30 dni od powzięcia wiadomości o okolicznościach uzasadniających odstąpienie od umowy. 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§ 9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Kary umowne</w:t>
      </w:r>
    </w:p>
    <w:p w:rsidR="0023715B" w:rsidRPr="00DB5657" w:rsidRDefault="0023715B" w:rsidP="0023715B">
      <w:pPr>
        <w:numPr>
          <w:ilvl w:val="0"/>
          <w:numId w:val="25"/>
        </w:numPr>
        <w:tabs>
          <w:tab w:val="left" w:pos="284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Wykonawca zapłaci Zamawiaj</w:t>
      </w:r>
      <w:r w:rsidRPr="00DB5657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cemu karę umowną: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1) w wysokości 3%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wynagrodzenia netto, o którym mowa w § 5  za każdy rozpoczęty dzień opóźnienia w dostarczeniu przedmiotu umowy, liczony od dnia następnego przypadającego po dniu, w którym zgodnie z Umową miała nastąpić dostawa do dnia dostawy włącznie;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2) w wysokości  3% wynagrodzenia netto o którym mowa w § 5, za każdy rozpoczęty dzień opóźnienia w wykonaniu obowiązków, o których mowa w </w:t>
      </w:r>
      <w:r w:rsidRPr="0023715B">
        <w:rPr>
          <w:rFonts w:ascii="Book Antiqua" w:eastAsia="Times New Roman" w:hAnsi="Book Antiqua" w:cs="Book Antiqua"/>
          <w:spacing w:val="-6"/>
          <w:sz w:val="20"/>
          <w:szCs w:val="20"/>
          <w:lang w:eastAsia="ar-SA"/>
        </w:rPr>
        <w:t>§ 7 ust. 1 i 2 ,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3) 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za odstąpienie od umowy przez Zamawiającego  z przyczyn zależnych od Wykonawcy, </w:t>
      </w:r>
      <w:r w:rsidR="00CB08D9">
        <w:rPr>
          <w:rFonts w:ascii="Book Antiqua" w:eastAsia="Times New Roman" w:hAnsi="Book Antiqua" w:cs="TimesNewRomanPSM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a w szczególności, o których mowa w § 8 ust. 2 karę w </w:t>
      </w:r>
      <w:r w:rsidRPr="0023715B">
        <w:rPr>
          <w:rFonts w:ascii="Book Antiqua" w:eastAsia="Times New Roman" w:hAnsi="Book Antiqua" w:cs="TimesNewRomanPSMT"/>
          <w:sz w:val="20"/>
          <w:szCs w:val="20"/>
          <w:shd w:val="clear" w:color="auto" w:fill="FFFFFF"/>
          <w:lang w:eastAsia="ar-SA"/>
        </w:rPr>
        <w:t>wysokości 10%</w:t>
      </w:r>
      <w:r w:rsidRPr="0023715B">
        <w:rPr>
          <w:rFonts w:ascii="Book Antiqua" w:eastAsia="Times New Roman" w:hAnsi="Book Antiqua" w:cs="TimesNewRomanPSMT"/>
          <w:sz w:val="20"/>
          <w:szCs w:val="20"/>
          <w:lang w:eastAsia="ar-SA"/>
        </w:rPr>
        <w:t xml:space="preserve"> wynagrodzenia netto, określonego w § 5.</w:t>
      </w: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="Book Antiqua" w:eastAsia="Times New Roman" w:hAnsi="Book Antiqua" w:cs="Century Gothic"/>
          <w:strike/>
          <w:sz w:val="20"/>
          <w:szCs w:val="20"/>
          <w:lang w:eastAsia="ar-SA"/>
        </w:rPr>
      </w:pPr>
    </w:p>
    <w:p w:rsidR="0023715B" w:rsidRPr="0023715B" w:rsidRDefault="0023715B" w:rsidP="0023715B">
      <w:pPr>
        <w:autoSpaceDE w:val="0"/>
        <w:autoSpaceDN w:val="0"/>
        <w:adjustRightInd w:val="0"/>
        <w:spacing w:after="0" w:line="240" w:lineRule="auto"/>
        <w:ind w:left="284" w:hanging="283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lastRenderedPageBreak/>
        <w:t xml:space="preserve">2.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Zamawiający zastrzega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sobie prawo do odszkodowania uzupełniaj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przenosz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ść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kar umownych do wysoko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 rzeczywi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ś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cie poniesionej szkody.</w:t>
      </w:r>
    </w:p>
    <w:p w:rsidR="0023715B" w:rsidRPr="00DB5657" w:rsidRDefault="0023715B" w:rsidP="0023715B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3. Wykonawca wyra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ż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a zgod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 xml:space="preserve">ę 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na potr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cenie kar umownych z przysługuj</w:t>
      </w:r>
      <w:r w:rsidRPr="0023715B">
        <w:rPr>
          <w:rFonts w:ascii="Book Antiqua" w:eastAsia="TimesNewRoman" w:hAnsi="Book Antiqua" w:cs="Century Gothic"/>
          <w:sz w:val="20"/>
          <w:szCs w:val="20"/>
          <w:lang w:eastAsia="ar-SA"/>
        </w:rPr>
        <w:t>ą</w:t>
      </w:r>
      <w:r w:rsidRPr="0023715B">
        <w:rPr>
          <w:rFonts w:ascii="Book Antiqua" w:eastAsia="Times New Roman" w:hAnsi="Book Antiqua" w:cs="Century Gothic"/>
          <w:sz w:val="20"/>
          <w:szCs w:val="20"/>
          <w:lang w:eastAsia="ar-SA"/>
        </w:rPr>
        <w:t>cego mu  wynagrodzenia</w:t>
      </w: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.</w:t>
      </w:r>
    </w:p>
    <w:p w:rsidR="0023715B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ind w:left="284" w:firstLine="142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§ 10</w:t>
      </w:r>
    </w:p>
    <w:p w:rsidR="0023715B" w:rsidRPr="00DB5657" w:rsidRDefault="0023715B" w:rsidP="0023715B">
      <w:pPr>
        <w:suppressAutoHyphens/>
        <w:spacing w:after="0" w:line="240" w:lineRule="auto"/>
        <w:jc w:val="center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  <w:t>Zmiany umowy</w:t>
      </w:r>
    </w:p>
    <w:p w:rsidR="0023715B" w:rsidRDefault="0023715B" w:rsidP="0023715B">
      <w:pPr>
        <w:suppressAutoHyphens/>
        <w:spacing w:after="0" w:line="240" w:lineRule="auto"/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</w:pPr>
      <w:r w:rsidRPr="00DB5657">
        <w:rPr>
          <w:rFonts w:ascii="Book Antiqua" w:eastAsia="Times New Roman" w:hAnsi="Book Antiqua" w:cs="Courier New"/>
          <w:color w:val="000000"/>
          <w:sz w:val="27"/>
          <w:szCs w:val="27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1. Zamawiający, przewiduje możliwość istotnej zmiany zawartej umowy w stosunku do treści oferty, na podstawie, której dokonano wyboru oferty w następujących okolicznościach: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1) w przypadku zaistnienia innej, niemożliwej do przewidzenia w momencie </w:t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zawarcia umowy okoliczności prawnej, ekonomicznej lub technicznej, za którą żadna ze stron nie podnosi odpowiedzialności skutkującej brakiem możliwości należytego wykonania umowy zgodnie z opisem przedmiotu zamówienia, dopuszcza się możliwość zmiany terminu realizacji umowy,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23715B">
        <w:rPr>
          <w:rFonts w:ascii="Book Antiqua" w:eastAsia="Times New Roman" w:hAnsi="Book Antiqua" w:cs="Calibri Light"/>
          <w:sz w:val="20"/>
          <w:szCs w:val="20"/>
          <w:shd w:val="clear" w:color="auto" w:fill="FFFFFF"/>
          <w:lang w:eastAsia="ar-SA"/>
        </w:rPr>
        <w:t>2) w przypadku, gdy po jej podpisaniu zajdzie uzasadniona konieczność zmiany ilości poszczególnych rodzajów asortymentu wskazanych w umowie - dopuszcza się taką zmianę pod warunkiem, że:</w:t>
      </w:r>
      <w:r w:rsidRPr="0023715B">
        <w:rPr>
          <w:rFonts w:ascii="Book Antiqua" w:eastAsia="Times New Roman" w:hAnsi="Book Antiqua" w:cs="Calibri Light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a) będzie ona dotyczyć tylko zmiany ilości wskazanych w umowie rodzajów asortymentu        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(ilości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>jednych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ab/>
        <w:t xml:space="preserve">kosztem ilości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drugich),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b) zmiana ta nie spowoduje zmiany wynagrodzenia Wykonawcy,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     c) zmiana ta nie będzie polegać na wprowadzaniu innych niż wymienione w treści zapytania ofertowego i umowie rodzajów asortymentu, chyba, że będzie to wynikało z koniec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zności wyrównania wynagrodzenia 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Wykonawcy.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 xml:space="preserve">3) Jeżeli w czasie obowiązywania umowy nastąpi zmiana ustawowej stawki podatku od towarów </w:t>
      </w:r>
      <w:r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i usług (VAT), Strony dokonają odpowiedniej zmiany wynagrodzenia umownego. </w:t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lang w:eastAsia="ar-SA"/>
        </w:rPr>
        <w:br/>
      </w:r>
      <w:r w:rsidRPr="00DB5657">
        <w:rPr>
          <w:rFonts w:ascii="Book Antiqua" w:eastAsia="Times New Roman" w:hAnsi="Book Antiqua" w:cs="Calibri Light"/>
          <w:color w:val="000000"/>
          <w:sz w:val="20"/>
          <w:szCs w:val="20"/>
          <w:shd w:val="clear" w:color="auto" w:fill="FFFFFF"/>
          <w:lang w:eastAsia="ar-SA"/>
        </w:rPr>
        <w:t>2. Prawa i obowiązki wynikające z umowy, a w szczególności zobowiązania finansowe, nie mogą być przekazane na rzecz osób trzecich, bez pisemnej zgody Zamawiającego.</w:t>
      </w:r>
    </w:p>
    <w:p w:rsidR="0023715B" w:rsidRPr="00DB5657" w:rsidRDefault="0023715B" w:rsidP="0023715B">
      <w:pPr>
        <w:suppressAutoHyphens/>
        <w:spacing w:after="0" w:line="240" w:lineRule="auto"/>
        <w:jc w:val="both"/>
        <w:rPr>
          <w:rFonts w:ascii="Book Antiqua" w:eastAsia="Times New Roman" w:hAnsi="Book Antiqua" w:cs="Verdana-Bold"/>
          <w:b/>
          <w:bCs/>
          <w:sz w:val="20"/>
          <w:szCs w:val="20"/>
          <w:lang w:eastAsia="ar-SA"/>
        </w:rPr>
      </w:pPr>
    </w:p>
    <w:p w:rsidR="0023715B" w:rsidRPr="00DB5657" w:rsidRDefault="0023715B" w:rsidP="0023715B">
      <w:pPr>
        <w:keepNext/>
        <w:suppressAutoHyphens/>
        <w:spacing w:before="240" w:after="60" w:line="240" w:lineRule="auto"/>
        <w:jc w:val="center"/>
        <w:outlineLvl w:val="0"/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</w:pPr>
      <w:r w:rsidRPr="00DB5657">
        <w:rPr>
          <w:rFonts w:ascii="Book Antiqua" w:eastAsia="Times New Roman" w:hAnsi="Book Antiqua" w:cs="Times New Roman"/>
          <w:b/>
          <w:bCs/>
          <w:color w:val="000000"/>
          <w:kern w:val="32"/>
          <w:sz w:val="20"/>
          <w:szCs w:val="20"/>
          <w:lang w:val="x-none" w:eastAsia="ar-SA"/>
        </w:rPr>
        <w:t>§ 11</w:t>
      </w:r>
    </w:p>
    <w:p w:rsidR="0023715B" w:rsidRPr="00DB5657" w:rsidRDefault="0023715B" w:rsidP="0023715B">
      <w:pPr>
        <w:suppressAutoHyphens/>
        <w:autoSpaceDE w:val="0"/>
        <w:autoSpaceDN w:val="0"/>
        <w:adjustRightInd w:val="0"/>
        <w:spacing w:after="120" w:line="240" w:lineRule="auto"/>
        <w:jc w:val="center"/>
        <w:rPr>
          <w:rFonts w:ascii="Book Antiqua" w:eastAsia="Times New Roman" w:hAnsi="Book Antiqua" w:cs="Verdana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Verdana"/>
          <w:b/>
          <w:sz w:val="20"/>
          <w:szCs w:val="20"/>
          <w:lang w:eastAsia="ar-SA"/>
        </w:rPr>
        <w:t>Postanowienia końcowe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 sprawach nieuregulowanych Umową mają zastosowanie powszechnie obowiązujące przepisy, w szczególności przepisy kodeksu cywilnego.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Wszelkie spory wynikłe z tej umowy będą w pierwszej instancji rozstrzygały sądy powszechne właściwe ze względu na siedzibę Zamawiającego.</w:t>
      </w:r>
    </w:p>
    <w:p w:rsidR="0023715B" w:rsidRPr="00DB5657" w:rsidRDefault="0023715B" w:rsidP="0023715B">
      <w:pPr>
        <w:numPr>
          <w:ilvl w:val="0"/>
          <w:numId w:val="27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Book Antiqua" w:eastAsia="Times New Roman" w:hAnsi="Book Antiqua" w:cs="Century Gothic"/>
          <w:bCs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Century Gothic"/>
          <w:sz w:val="20"/>
          <w:szCs w:val="20"/>
          <w:lang w:eastAsia="ar-SA"/>
        </w:rPr>
        <w:t>Umowę sporządzono w trzech jednobrzmiących egzemplarzach, jeden dla Wykonawcy, dwa dla Zamawiającego.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4"/>
          <w:szCs w:val="24"/>
          <w:lang w:eastAsia="ar-SA"/>
        </w:rPr>
      </w:pPr>
      <w:r w:rsidRPr="00DB5657">
        <w:rPr>
          <w:rFonts w:ascii="Book Antiqua" w:eastAsia="Times New Roman" w:hAnsi="Book Antiqua" w:cs="Arial"/>
          <w:b/>
          <w:sz w:val="24"/>
          <w:szCs w:val="24"/>
          <w:lang w:eastAsia="ar-SA"/>
        </w:rPr>
        <w:tab/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Zamawiający</w:t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ar-SA"/>
        </w:rPr>
        <w:tab/>
      </w:r>
      <w:r w:rsidRPr="00DB5657">
        <w:rPr>
          <w:rFonts w:ascii="Book Antiqua" w:eastAsia="Times New Roman" w:hAnsi="Book Antiqua" w:cs="Arial"/>
          <w:b/>
          <w:sz w:val="20"/>
          <w:szCs w:val="20"/>
          <w:lang w:eastAsia="ar-SA"/>
        </w:rPr>
        <w:t>Wykonawca</w:t>
      </w:r>
    </w:p>
    <w:p w:rsidR="0023715B" w:rsidRPr="00DB5657" w:rsidRDefault="0023715B" w:rsidP="0023715B">
      <w:pPr>
        <w:tabs>
          <w:tab w:val="left" w:pos="1320"/>
          <w:tab w:val="left" w:pos="6360"/>
        </w:tabs>
        <w:suppressAutoHyphens/>
        <w:spacing w:after="0" w:line="360" w:lineRule="auto"/>
        <w:jc w:val="both"/>
        <w:rPr>
          <w:rFonts w:ascii="Book Antiqua" w:eastAsia="Times New Roman" w:hAnsi="Book Antiqua" w:cs="Arial"/>
          <w:b/>
          <w:sz w:val="20"/>
          <w:szCs w:val="20"/>
          <w:lang w:eastAsia="ar-SA"/>
        </w:rPr>
      </w:pP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 xml:space="preserve">...............................................                                                      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 xml:space="preserve">      </w:t>
      </w:r>
      <w:r>
        <w:rPr>
          <w:rFonts w:ascii="Book Antiqua" w:eastAsia="Times New Roman" w:hAnsi="Book Antiqua" w:cs="Arial"/>
          <w:sz w:val="20"/>
          <w:szCs w:val="20"/>
          <w:lang w:eastAsia="ar-SA"/>
        </w:rPr>
        <w:tab/>
        <w:t xml:space="preserve">    </w:t>
      </w:r>
      <w:r w:rsidRPr="00DB5657">
        <w:rPr>
          <w:rFonts w:ascii="Book Antiqua" w:eastAsia="Times New Roman" w:hAnsi="Book Antiqua" w:cs="Arial"/>
          <w:sz w:val="20"/>
          <w:szCs w:val="20"/>
          <w:lang w:eastAsia="ar-SA"/>
        </w:rPr>
        <w:t>..................................................</w:t>
      </w:r>
    </w:p>
    <w:p w:rsidR="0023715B" w:rsidRDefault="0023715B" w:rsidP="0023715B">
      <w:pPr>
        <w:jc w:val="center"/>
      </w:pPr>
    </w:p>
    <w:p w:rsidR="00E67DD1" w:rsidRDefault="00E67DD1" w:rsidP="0023715B">
      <w:pPr>
        <w:suppressAutoHyphens/>
        <w:spacing w:after="0" w:line="240" w:lineRule="auto"/>
        <w:jc w:val="right"/>
      </w:pPr>
    </w:p>
    <w:sectPr w:rsidR="00E67DD1" w:rsidSect="008F006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39E01E5"/>
    <w:multiLevelType w:val="multilevel"/>
    <w:tmpl w:val="C8CCB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2915B7"/>
    <w:multiLevelType w:val="multilevel"/>
    <w:tmpl w:val="9DB00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586D65"/>
    <w:multiLevelType w:val="multilevel"/>
    <w:tmpl w:val="0784A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156469A"/>
    <w:multiLevelType w:val="hybridMultilevel"/>
    <w:tmpl w:val="FA66AC3A"/>
    <w:lvl w:ilvl="0" w:tplc="A88A5F4E">
      <w:start w:val="1"/>
      <w:numFmt w:val="decimal"/>
      <w:lvlText w:val="%1)"/>
      <w:lvlJc w:val="left"/>
      <w:pPr>
        <w:ind w:left="1068" w:hanging="360"/>
      </w:pPr>
      <w:rPr>
        <w:rFonts w:ascii="Book Antiqua" w:eastAsia="Times New Roman" w:hAnsi="Book Antiqua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18" w:hanging="360"/>
      </w:pPr>
    </w:lvl>
    <w:lvl w:ilvl="2" w:tplc="0415001B">
      <w:start w:val="1"/>
      <w:numFmt w:val="lowerRoman"/>
      <w:lvlText w:val="%3."/>
      <w:lvlJc w:val="right"/>
      <w:pPr>
        <w:ind w:left="2372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139D2726"/>
    <w:multiLevelType w:val="hybridMultilevel"/>
    <w:tmpl w:val="F80EC7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070" w:hanging="360"/>
      </w:pPr>
    </w:lvl>
    <w:lvl w:ilvl="2" w:tplc="0415001B">
      <w:start w:val="1"/>
      <w:numFmt w:val="lowerRoman"/>
      <w:lvlText w:val="%3."/>
      <w:lvlJc w:val="right"/>
      <w:pPr>
        <w:ind w:left="2024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9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BA07D91"/>
    <w:multiLevelType w:val="multilevel"/>
    <w:tmpl w:val="F0629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B861AA2"/>
    <w:multiLevelType w:val="multilevel"/>
    <w:tmpl w:val="018CB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CFB7E23"/>
    <w:multiLevelType w:val="multilevel"/>
    <w:tmpl w:val="B9A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</w:num>
  <w:num w:numId="5">
    <w:abstractNumId w:val="10"/>
  </w:num>
  <w:num w:numId="6">
    <w:abstractNumId w:val="15"/>
  </w:num>
  <w:num w:numId="7">
    <w:abstractNumId w:val="22"/>
  </w:num>
  <w:num w:numId="8">
    <w:abstractNumId w:val="28"/>
  </w:num>
  <w:num w:numId="9">
    <w:abstractNumId w:val="21"/>
  </w:num>
  <w:num w:numId="10">
    <w:abstractNumId w:val="3"/>
  </w:num>
  <w:num w:numId="11">
    <w:abstractNumId w:val="2"/>
  </w:num>
  <w:num w:numId="12">
    <w:abstractNumId w:val="1"/>
  </w:num>
  <w:num w:numId="13">
    <w:abstractNumId w:val="27"/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CD4"/>
    <w:rsid w:val="0007713C"/>
    <w:rsid w:val="00104E03"/>
    <w:rsid w:val="0023715B"/>
    <w:rsid w:val="0024323C"/>
    <w:rsid w:val="00511973"/>
    <w:rsid w:val="008F0069"/>
    <w:rsid w:val="009F00A2"/>
    <w:rsid w:val="00C01CD4"/>
    <w:rsid w:val="00CB08D9"/>
    <w:rsid w:val="00CC6482"/>
    <w:rsid w:val="00DB5657"/>
    <w:rsid w:val="00E67DD1"/>
    <w:rsid w:val="00EB4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C01CD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01CD4"/>
    <w:pPr>
      <w:keepNext/>
      <w:keepLines/>
      <w:spacing w:before="40" w:after="0" w:line="240" w:lineRule="auto"/>
      <w:outlineLvl w:val="1"/>
    </w:pPr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01CD4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01CD4"/>
    <w:rPr>
      <w:rFonts w:ascii="Cambria" w:eastAsia="Times New Roman" w:hAnsi="Cambria" w:cs="Times New Roman"/>
      <w:color w:val="365F91" w:themeColor="accent1" w:themeShade="BF"/>
      <w:sz w:val="26"/>
      <w:szCs w:val="26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C01CD4"/>
  </w:style>
  <w:style w:type="character" w:styleId="Hipercze">
    <w:name w:val="Hyperlink"/>
    <w:basedOn w:val="Domylnaczcionkaakapitu"/>
    <w:uiPriority w:val="99"/>
    <w:unhideWhenUsed/>
    <w:rsid w:val="00C01CD4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C01CD4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01CD4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01CD4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C01CD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C01C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aliases w:val="Znak5 Znak"/>
    <w:basedOn w:val="Domylnaczcionkaakapitu"/>
    <w:link w:val="Tekstpodstawowy2"/>
    <w:uiPriority w:val="99"/>
    <w:locked/>
    <w:rsid w:val="00C01CD4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2">
    <w:name w:val="Body Text 2"/>
    <w:aliases w:val="Znak5"/>
    <w:basedOn w:val="Normalny"/>
    <w:link w:val="Tekstpodstawowy2Znak"/>
    <w:uiPriority w:val="99"/>
    <w:unhideWhenUsed/>
    <w:rsid w:val="00C01CD4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1">
    <w:name w:val="Tekst podstawowy 2 Znak1"/>
    <w:aliases w:val="Znak5 Znak1"/>
    <w:basedOn w:val="Domylnaczcionkaakapitu"/>
    <w:uiPriority w:val="99"/>
    <w:semiHidden/>
    <w:rsid w:val="00C01CD4"/>
  </w:style>
  <w:style w:type="paragraph" w:styleId="Tekstdymka">
    <w:name w:val="Balloon Text"/>
    <w:basedOn w:val="Normalny"/>
    <w:link w:val="TekstdymkaZnak"/>
    <w:uiPriority w:val="99"/>
    <w:semiHidden/>
    <w:unhideWhenUsed/>
    <w:rsid w:val="00C01CD4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CD4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C01CD4"/>
    <w:rPr>
      <w:rFonts w:ascii="Century Gothic" w:eastAsia="Calibri" w:hAnsi="Century Gothic" w:cs="Arial"/>
      <w:i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CD4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C01CD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C01CD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customStyle="1" w:styleId="a0s0">
    <w:name w:val="a0 s0"/>
    <w:basedOn w:val="Normalny"/>
    <w:uiPriority w:val="99"/>
    <w:rsid w:val="00C01C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C01CD4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customStyle="1" w:styleId="apple-converted-space">
    <w:name w:val="apple-converted-space"/>
    <w:rsid w:val="00C01CD4"/>
  </w:style>
  <w:style w:type="character" w:styleId="Odwoaniedokomentarza">
    <w:name w:val="annotation reference"/>
    <w:basedOn w:val="Domylnaczcionkaakapitu"/>
    <w:uiPriority w:val="99"/>
    <w:semiHidden/>
    <w:unhideWhenUsed/>
    <w:rsid w:val="00DB56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B56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B56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56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565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6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rzysztof.szymkowia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16</Pages>
  <Words>4356</Words>
  <Characters>26142</Characters>
  <Application>Microsoft Office Word</Application>
  <DocSecurity>0</DocSecurity>
  <Lines>217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2019-07-29T11:31:00Z</cp:lastPrinted>
  <dcterms:created xsi:type="dcterms:W3CDTF">2019-07-26T06:44:00Z</dcterms:created>
  <dcterms:modified xsi:type="dcterms:W3CDTF">2019-07-29T11:31:00Z</dcterms:modified>
</cp:coreProperties>
</file>