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1CD" w:rsidRPr="005521CD" w:rsidRDefault="005521CD" w:rsidP="005521CD">
      <w:pPr>
        <w:suppressAutoHyphens w:val="0"/>
        <w:jc w:val="center"/>
        <w:rPr>
          <w:lang w:eastAsia="pl-PL"/>
        </w:rPr>
      </w:pPr>
      <w:r w:rsidRPr="00150DC4">
        <w:rPr>
          <w:rFonts w:cs="Calibri"/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A02">
        <w:rPr>
          <w:noProof/>
          <w:lang w:eastAsia="pl-PL"/>
        </w:rPr>
        <w:drawing>
          <wp:inline distT="0" distB="0" distL="0" distR="0">
            <wp:extent cx="723900" cy="695325"/>
            <wp:effectExtent l="0" t="0" r="0" b="9525"/>
            <wp:docPr id="2" name="Obraz 2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sz w:val="22"/>
          <w:lang w:eastAsia="pl-PL"/>
        </w:rPr>
        <w:drawing>
          <wp:inline distT="0" distB="0" distL="0" distR="0">
            <wp:extent cx="2590800" cy="590550"/>
            <wp:effectExtent l="0" t="0" r="0" b="0"/>
            <wp:docPr id="3" name="Obraz 3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21CD">
        <w:rPr>
          <w:color w:val="000000"/>
          <w:sz w:val="27"/>
          <w:szCs w:val="27"/>
          <w:lang w:eastAsia="pl-PL"/>
        </w:rPr>
        <w:br/>
      </w:r>
      <w:bookmarkStart w:id="0" w:name="_GoBack"/>
      <w:bookmarkEnd w:id="0"/>
      <w:r w:rsidRPr="005521CD">
        <w:rPr>
          <w:color w:val="000000"/>
          <w:sz w:val="27"/>
          <w:szCs w:val="27"/>
          <w:lang w:eastAsia="pl-PL"/>
        </w:rPr>
        <w:br/>
        <w:t>Ogłoszenie nr 581125-N-2019 z dnia 2019-08-01 r.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jc w:val="center"/>
        <w:rPr>
          <w:b/>
          <w:bCs/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Uniwersytet Kazimierza Wielkiego: DOSTAWA sprzętu laboratoryjnego (tygiel platynowy, mikroskopy biologiczne , filtry interferencyjne)</w:t>
      </w:r>
      <w:r w:rsidRPr="005521CD">
        <w:rPr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Zamieszczanie ogłoszenia:</w:t>
      </w:r>
      <w:r w:rsidRPr="005521CD">
        <w:rPr>
          <w:color w:val="000000"/>
          <w:sz w:val="27"/>
          <w:szCs w:val="27"/>
          <w:lang w:eastAsia="pl-PL"/>
        </w:rPr>
        <w:t> Zamieszczanie obowiązkowe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Ogłoszenie dotyczy:</w:t>
      </w:r>
      <w:r w:rsidRPr="005521CD">
        <w:rPr>
          <w:color w:val="000000"/>
          <w:sz w:val="27"/>
          <w:szCs w:val="27"/>
          <w:lang w:eastAsia="pl-PL"/>
        </w:rPr>
        <w:t> Zamówienia publicznego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5521CD">
        <w:rPr>
          <w:color w:val="000000"/>
          <w:sz w:val="27"/>
          <w:szCs w:val="27"/>
          <w:lang w:eastAsia="pl-PL"/>
        </w:rPr>
        <w:t>Tak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Nazwa projektu lub programu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„Z przyrodą za pan brat” w ramach Programu Operacyjnego Wiedza Edukacja Rozwój - 2014-2020. nr umowy POWR.03.01.00-00-T 216/18 (część 2)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5521CD">
        <w:rPr>
          <w:color w:val="000000"/>
          <w:sz w:val="27"/>
          <w:szCs w:val="27"/>
          <w:lang w:eastAsia="pl-PL"/>
        </w:rPr>
        <w:t>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5521CD">
        <w:rPr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5521CD">
        <w:rPr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lastRenderedPageBreak/>
        <w:t>Postępowanie przeprowadza centralny zamawiający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521CD">
        <w:rPr>
          <w:color w:val="000000"/>
          <w:sz w:val="27"/>
          <w:szCs w:val="27"/>
          <w:lang w:eastAsia="pl-PL"/>
        </w:rPr>
        <w:t> 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Informacje dodatkowe:</w:t>
      </w:r>
      <w:r w:rsidRPr="005521CD">
        <w:rPr>
          <w:color w:val="000000"/>
          <w:sz w:val="27"/>
          <w:szCs w:val="27"/>
          <w:lang w:eastAsia="pl-PL"/>
        </w:rPr>
        <w:t>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I. 1) NAZWA I ADRES: </w:t>
      </w:r>
      <w:r w:rsidRPr="005521CD">
        <w:rPr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5521CD">
        <w:rPr>
          <w:color w:val="000000"/>
          <w:sz w:val="27"/>
          <w:szCs w:val="27"/>
          <w:lang w:eastAsia="pl-PL"/>
        </w:rPr>
        <w:br/>
        <w:t>Adres strony internetowej (URL): www.ukw.edu.pl </w:t>
      </w:r>
      <w:r w:rsidRPr="005521CD">
        <w:rPr>
          <w:color w:val="000000"/>
          <w:sz w:val="27"/>
          <w:szCs w:val="27"/>
          <w:lang w:eastAsia="pl-PL"/>
        </w:rPr>
        <w:br/>
        <w:t>Adres profilu nabywcy: </w:t>
      </w:r>
      <w:r w:rsidRPr="005521CD">
        <w:rPr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I. 2) RODZAJ ZAMAWIAJĄCEGO: </w:t>
      </w:r>
      <w:r w:rsidRPr="005521CD">
        <w:rPr>
          <w:color w:val="000000"/>
          <w:sz w:val="27"/>
          <w:szCs w:val="27"/>
          <w:lang w:eastAsia="pl-PL"/>
        </w:rPr>
        <w:t>Inny (proszę określić): </w:t>
      </w:r>
      <w:r w:rsidRPr="005521CD">
        <w:rPr>
          <w:color w:val="000000"/>
          <w:sz w:val="27"/>
          <w:szCs w:val="27"/>
          <w:lang w:eastAsia="pl-PL"/>
        </w:rPr>
        <w:br/>
        <w:t>Uczelnia Publiczna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521CD">
        <w:rPr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521CD">
        <w:rPr>
          <w:b/>
          <w:bCs/>
          <w:color w:val="000000"/>
          <w:sz w:val="27"/>
          <w:szCs w:val="27"/>
          <w:lang w:eastAsia="pl-PL"/>
        </w:rPr>
        <w:t>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I.4) KOMUNIKACJA: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  <w:r>
        <w:rPr>
          <w:b/>
          <w:bCs/>
          <w:color w:val="000000"/>
          <w:sz w:val="27"/>
          <w:szCs w:val="27"/>
          <w:lang w:eastAsia="pl-PL"/>
        </w:rPr>
        <w:t xml:space="preserve">  </w:t>
      </w: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www.ukw.edu.pl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>
        <w:rPr>
          <w:b/>
          <w:bCs/>
          <w:color w:val="000000"/>
          <w:sz w:val="27"/>
          <w:szCs w:val="27"/>
          <w:lang w:eastAsia="pl-PL"/>
        </w:rPr>
        <w:t xml:space="preserve"> </w:t>
      </w: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b/>
          <w:bCs/>
          <w:color w:val="000000"/>
          <w:sz w:val="27"/>
          <w:szCs w:val="27"/>
          <w:lang w:eastAsia="pl-PL"/>
        </w:rPr>
        <w:t>Elektronicznie</w:t>
      </w:r>
      <w:r>
        <w:rPr>
          <w:b/>
          <w:bCs/>
          <w:color w:val="000000"/>
          <w:sz w:val="27"/>
          <w:szCs w:val="27"/>
          <w:lang w:eastAsia="pl-PL"/>
        </w:rPr>
        <w:t xml:space="preserve">  </w:t>
      </w: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adres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Nie </w:t>
      </w:r>
      <w:r w:rsidRPr="005521CD">
        <w:rPr>
          <w:color w:val="000000"/>
          <w:sz w:val="27"/>
          <w:szCs w:val="27"/>
          <w:lang w:eastAsia="pl-PL"/>
        </w:rPr>
        <w:br/>
        <w:t>Inny sposób: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Tak </w:t>
      </w:r>
      <w:r w:rsidRPr="005521CD">
        <w:rPr>
          <w:color w:val="000000"/>
          <w:sz w:val="27"/>
          <w:szCs w:val="27"/>
          <w:lang w:eastAsia="pl-PL"/>
        </w:rPr>
        <w:br/>
        <w:t>Inny sposób: </w:t>
      </w:r>
      <w:r w:rsidRPr="005521CD">
        <w:rPr>
          <w:color w:val="000000"/>
          <w:sz w:val="27"/>
          <w:szCs w:val="27"/>
          <w:lang w:eastAsia="pl-PL"/>
        </w:rPr>
        <w:br/>
        <w:t>pisemnie </w:t>
      </w:r>
      <w:r w:rsidRPr="005521CD">
        <w:rPr>
          <w:color w:val="000000"/>
          <w:sz w:val="27"/>
          <w:szCs w:val="27"/>
          <w:lang w:eastAsia="pl-PL"/>
        </w:rPr>
        <w:br/>
        <w:t>Adres: </w:t>
      </w:r>
      <w:r w:rsidRPr="005521CD">
        <w:rPr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lastRenderedPageBreak/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5521CD">
        <w:rPr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521CD">
        <w:rPr>
          <w:color w:val="000000"/>
          <w:sz w:val="27"/>
          <w:szCs w:val="27"/>
          <w:lang w:eastAsia="pl-PL"/>
        </w:rPr>
        <w:t>DOSTAWA sprzętu laboratoryjnego (tygiel platynowy, mikroskopy biologiczne , filtry interferencyjne)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Numer referencyjny: </w:t>
      </w:r>
      <w:r w:rsidRPr="005521CD">
        <w:rPr>
          <w:color w:val="000000"/>
          <w:sz w:val="27"/>
          <w:szCs w:val="27"/>
          <w:lang w:eastAsia="pl-PL"/>
        </w:rPr>
        <w:t>UKW/DZP-281-D-82/2018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5521CD" w:rsidRPr="005521CD" w:rsidRDefault="005521CD" w:rsidP="005521CD">
      <w:pPr>
        <w:suppressAutoHyphens w:val="0"/>
        <w:spacing w:line="450" w:lineRule="atLeast"/>
        <w:jc w:val="both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II.2) Rodzaj zamówienia: </w:t>
      </w:r>
      <w:r w:rsidRPr="005521CD">
        <w:rPr>
          <w:color w:val="000000"/>
          <w:sz w:val="27"/>
          <w:szCs w:val="27"/>
          <w:lang w:eastAsia="pl-PL"/>
        </w:rPr>
        <w:t>Dostawy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Zamówienie podzielone jest na części: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Tak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wszystkich części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521CD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521CD">
        <w:rPr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521CD">
        <w:rPr>
          <w:color w:val="000000"/>
          <w:sz w:val="27"/>
          <w:szCs w:val="27"/>
          <w:lang w:eastAsia="pl-PL"/>
        </w:rPr>
        <w:t xml:space="preserve">Przedmiotem zamówienia </w:t>
      </w:r>
      <w:r w:rsidRPr="005521CD">
        <w:rPr>
          <w:color w:val="000000"/>
          <w:sz w:val="27"/>
          <w:szCs w:val="27"/>
          <w:lang w:eastAsia="pl-PL"/>
        </w:rPr>
        <w:lastRenderedPageBreak/>
        <w:t>jest dostawa sprzętu laboratoryjnego określonej w załączniku nr 2 do SIWZ (Formularz cenowy), Rozdziale 4 SIWZ oraz w warunkach wzoru Umowy przedstawionego w Rozdziale 3 SIWZ.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II.5) Główny kod CPV: </w:t>
      </w:r>
      <w:r w:rsidRPr="005521CD">
        <w:rPr>
          <w:color w:val="000000"/>
          <w:sz w:val="27"/>
          <w:szCs w:val="27"/>
          <w:lang w:eastAsia="pl-PL"/>
        </w:rPr>
        <w:t>38000000-5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Dodatkowe kody CPV:</w:t>
      </w:r>
      <w:r w:rsidRPr="005521CD">
        <w:rPr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Kod CPV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38634000-8</w:t>
            </w:r>
          </w:p>
        </w:tc>
      </w:tr>
    </w:tbl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521CD">
        <w:rPr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521CD">
        <w:rPr>
          <w:color w:val="000000"/>
          <w:sz w:val="27"/>
          <w:szCs w:val="27"/>
          <w:lang w:eastAsia="pl-PL"/>
        </w:rPr>
        <w:t>: </w:t>
      </w:r>
      <w:r w:rsidRPr="005521CD">
        <w:rPr>
          <w:color w:val="000000"/>
          <w:sz w:val="27"/>
          <w:szCs w:val="27"/>
          <w:lang w:eastAsia="pl-PL"/>
        </w:rPr>
        <w:br/>
        <w:t>Wartość bez VAT: </w:t>
      </w:r>
      <w:r w:rsidRPr="005521CD">
        <w:rPr>
          <w:color w:val="000000"/>
          <w:sz w:val="27"/>
          <w:szCs w:val="27"/>
          <w:lang w:eastAsia="pl-PL"/>
        </w:rPr>
        <w:br/>
        <w:t>Waluta: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521CD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b/>
          <w:bCs/>
          <w:color w:val="000000"/>
          <w:sz w:val="27"/>
          <w:szCs w:val="27"/>
          <w:lang w:eastAsia="pl-PL"/>
        </w:rPr>
        <w:t>: </w:t>
      </w: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521CD">
        <w:rPr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color w:val="000000"/>
          <w:sz w:val="27"/>
          <w:szCs w:val="27"/>
          <w:lang w:eastAsia="pl-PL"/>
        </w:rPr>
        <w:t>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miesiącach:   </w:t>
      </w:r>
      <w:r w:rsidRPr="005521CD">
        <w:rPr>
          <w:i/>
          <w:iCs/>
          <w:color w:val="000000"/>
          <w:sz w:val="27"/>
          <w:szCs w:val="27"/>
          <w:lang w:eastAsia="pl-PL"/>
        </w:rPr>
        <w:t> lub </w:t>
      </w:r>
      <w:r w:rsidRPr="005521CD">
        <w:rPr>
          <w:b/>
          <w:bCs/>
          <w:color w:val="000000"/>
          <w:sz w:val="27"/>
          <w:szCs w:val="27"/>
          <w:lang w:eastAsia="pl-PL"/>
        </w:rPr>
        <w:t>dniach: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i/>
          <w:iCs/>
          <w:color w:val="000000"/>
          <w:sz w:val="27"/>
          <w:szCs w:val="27"/>
          <w:lang w:eastAsia="pl-PL"/>
        </w:rPr>
        <w:t>lub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data rozpoczęcia: 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i/>
          <w:iCs/>
          <w:color w:val="000000"/>
          <w:sz w:val="27"/>
          <w:szCs w:val="27"/>
          <w:lang w:eastAsia="pl-PL"/>
        </w:rPr>
        <w:t> lub </w:t>
      </w:r>
      <w:r w:rsidRPr="005521CD">
        <w:rPr>
          <w:b/>
          <w:bCs/>
          <w:color w:val="000000"/>
          <w:sz w:val="27"/>
          <w:szCs w:val="27"/>
          <w:lang w:eastAsia="pl-PL"/>
        </w:rPr>
        <w:t>zakończenia: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521CD" w:rsidRPr="005521CD" w:rsidRDefault="005521CD" w:rsidP="005521CD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5521CD">
        <w:rPr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521CD">
        <w:rPr>
          <w:color w:val="000000"/>
          <w:sz w:val="27"/>
          <w:szCs w:val="27"/>
          <w:lang w:eastAsia="pl-PL"/>
        </w:rPr>
        <w:br/>
        <w:t>Informacje dodatkowe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521CD">
        <w:rPr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521CD">
        <w:rPr>
          <w:color w:val="000000"/>
          <w:sz w:val="27"/>
          <w:szCs w:val="27"/>
          <w:lang w:eastAsia="pl-PL"/>
        </w:rPr>
        <w:br/>
        <w:t>Informacje dodatkowe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521CD">
        <w:rPr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521CD">
        <w:rPr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5521CD">
        <w:rPr>
          <w:color w:val="000000"/>
          <w:sz w:val="27"/>
          <w:szCs w:val="27"/>
          <w:lang w:eastAsia="pl-PL"/>
        </w:rPr>
        <w:br/>
        <w:t>Informacje dodatkowe: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521CD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521CD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color w:val="000000"/>
          <w:sz w:val="27"/>
          <w:szCs w:val="27"/>
          <w:lang w:eastAsia="pl-PL"/>
        </w:rPr>
        <w:t xml:space="preserve"> Tak Zamawiający przewiduje następujące fakultatywne </w:t>
      </w:r>
      <w:r w:rsidRPr="005521CD">
        <w:rPr>
          <w:color w:val="000000"/>
          <w:sz w:val="27"/>
          <w:szCs w:val="27"/>
          <w:lang w:eastAsia="pl-PL"/>
        </w:rPr>
        <w:lastRenderedPageBreak/>
        <w:t xml:space="preserve">podstawy wykluczenia: Tak (podstawa wykluczenia określona w art. 24 ust. 5 pkt 1 ustawy </w:t>
      </w:r>
      <w:proofErr w:type="spellStart"/>
      <w:r w:rsidRPr="005521CD">
        <w:rPr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color w:val="000000"/>
          <w:sz w:val="27"/>
          <w:szCs w:val="27"/>
          <w:lang w:eastAsia="pl-PL"/>
        </w:rPr>
        <w:t>)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521CD">
        <w:rPr>
          <w:color w:val="000000"/>
          <w:sz w:val="27"/>
          <w:szCs w:val="27"/>
          <w:lang w:eastAsia="pl-PL"/>
        </w:rPr>
        <w:br/>
        <w:t>Tak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521CD">
        <w:rPr>
          <w:color w:val="000000"/>
          <w:sz w:val="27"/>
          <w:szCs w:val="27"/>
          <w:lang w:eastAsia="pl-PL"/>
        </w:rPr>
        <w:br/>
        <w:t>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5521CD">
        <w:rPr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5521CD">
        <w:rPr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5521CD">
        <w:rPr>
          <w:color w:val="000000"/>
          <w:sz w:val="27"/>
          <w:szCs w:val="27"/>
          <w:lang w:eastAsia="pl-PL"/>
        </w:rPr>
        <w:t>Pzp</w:t>
      </w:r>
      <w:proofErr w:type="spellEnd"/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 xml:space="preserve">Oświadczenia o spełnianiu warunków udziału w postępowaniu, stanowiącego </w:t>
      </w:r>
      <w:r w:rsidRPr="005521CD">
        <w:rPr>
          <w:color w:val="000000"/>
          <w:sz w:val="27"/>
          <w:szCs w:val="27"/>
          <w:lang w:eastAsia="pl-PL"/>
        </w:rPr>
        <w:lastRenderedPageBreak/>
        <w:t>załącznik nr 4 do SIWZ.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5521CD" w:rsidRPr="005521CD" w:rsidRDefault="005521CD" w:rsidP="005521CD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5521CD">
        <w:rPr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lastRenderedPageBreak/>
        <w:t>IV.1) OPIS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521CD">
        <w:rPr>
          <w:color w:val="000000"/>
          <w:sz w:val="27"/>
          <w:szCs w:val="27"/>
          <w:lang w:eastAsia="pl-PL"/>
        </w:rPr>
        <w:t>Przetarg nieograniczony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Informacja na temat wadium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5521CD">
        <w:rPr>
          <w:color w:val="000000"/>
          <w:sz w:val="27"/>
          <w:szCs w:val="27"/>
          <w:lang w:eastAsia="pl-PL"/>
        </w:rPr>
        <w:br/>
        <w:t>Nie </w:t>
      </w:r>
      <w:r w:rsidRPr="005521CD">
        <w:rPr>
          <w:color w:val="000000"/>
          <w:sz w:val="27"/>
          <w:szCs w:val="27"/>
          <w:lang w:eastAsia="pl-PL"/>
        </w:rPr>
        <w:br/>
        <w:t>Informacje dodatkowe: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Dopuszcza się złożenie oferty wariantowej </w:t>
      </w:r>
      <w:r w:rsidRPr="005521CD">
        <w:rPr>
          <w:color w:val="000000"/>
          <w:sz w:val="27"/>
          <w:szCs w:val="27"/>
          <w:lang w:eastAsia="pl-PL"/>
        </w:rPr>
        <w:br/>
        <w:t>Nie </w:t>
      </w:r>
      <w:r w:rsidRPr="005521CD">
        <w:rPr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5521CD">
        <w:rPr>
          <w:color w:val="000000"/>
          <w:sz w:val="27"/>
          <w:szCs w:val="27"/>
          <w:lang w:eastAsia="pl-PL"/>
        </w:rPr>
        <w:br/>
        <w:t>Nie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i/>
          <w:iCs/>
          <w:color w:val="000000"/>
          <w:sz w:val="27"/>
          <w:szCs w:val="27"/>
          <w:lang w:eastAsia="pl-PL"/>
        </w:rPr>
        <w:lastRenderedPageBreak/>
        <w:t>(przetarg ograniczony, negocjacje z ogłoszeniem, dialog konkurencyjny, partnerstwo innowacyjne)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Liczba wykonawców   </w:t>
      </w:r>
      <w:r w:rsidRPr="005521CD">
        <w:rPr>
          <w:color w:val="000000"/>
          <w:sz w:val="27"/>
          <w:szCs w:val="27"/>
          <w:lang w:eastAsia="pl-PL"/>
        </w:rPr>
        <w:br/>
        <w:t>Przewidywana minimalna liczba wykonawców </w:t>
      </w:r>
      <w:r w:rsidRPr="005521CD">
        <w:rPr>
          <w:color w:val="000000"/>
          <w:sz w:val="27"/>
          <w:szCs w:val="27"/>
          <w:lang w:eastAsia="pl-PL"/>
        </w:rPr>
        <w:br/>
        <w:t>Maksymalna liczba wykonawców   </w:t>
      </w:r>
      <w:r w:rsidRPr="005521CD">
        <w:rPr>
          <w:color w:val="000000"/>
          <w:sz w:val="27"/>
          <w:szCs w:val="27"/>
          <w:lang w:eastAsia="pl-PL"/>
        </w:rPr>
        <w:br/>
        <w:t>Kryteria selekcji wykonawców: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Umowa ramowa będzie zawarta: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Informacje dodatkowe: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521CD">
        <w:rPr>
          <w:color w:val="000000"/>
          <w:sz w:val="27"/>
          <w:szCs w:val="27"/>
          <w:lang w:eastAsia="pl-PL"/>
        </w:rPr>
        <w:br/>
        <w:t>Nie </w:t>
      </w:r>
      <w:r w:rsidRPr="005521CD">
        <w:rPr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Informacje dodatkowe: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5521CD">
        <w:rPr>
          <w:color w:val="000000"/>
          <w:sz w:val="27"/>
          <w:szCs w:val="27"/>
          <w:lang w:eastAsia="pl-PL"/>
        </w:rPr>
        <w:lastRenderedPageBreak/>
        <w:t>systemu zakupów: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IV.1.8) Aukcja elektroniczna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521CD">
        <w:rPr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521CD">
        <w:rPr>
          <w:color w:val="000000"/>
          <w:sz w:val="27"/>
          <w:szCs w:val="27"/>
          <w:lang w:eastAsia="pl-PL"/>
        </w:rPr>
        <w:t>Nie </w:t>
      </w:r>
      <w:r w:rsidRPr="005521CD">
        <w:rPr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521CD">
        <w:rPr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521CD">
        <w:rPr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521CD">
        <w:rPr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521CD">
        <w:rPr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521CD">
        <w:rPr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  <w:t>Czas trwania: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521CD">
        <w:rPr>
          <w:color w:val="000000"/>
          <w:sz w:val="27"/>
          <w:szCs w:val="27"/>
          <w:lang w:eastAsia="pl-PL"/>
        </w:rPr>
        <w:br/>
        <w:t>Warunki zamknięcia aukcji elektronicznej: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lastRenderedPageBreak/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IV.2) KRYTERIA OCENY OFERT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IV.2.1) Kryteria oceny ofert: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IV.2.2) Kryteria</w:t>
      </w:r>
      <w:r w:rsidRPr="005521CD">
        <w:rPr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Znaczenie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60,00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40,00</w:t>
            </w:r>
          </w:p>
        </w:tc>
      </w:tr>
    </w:tbl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521CD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521CD">
        <w:rPr>
          <w:b/>
          <w:bCs/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t>(przetarg nieograniczony) </w:t>
      </w:r>
      <w:r w:rsidRPr="005521CD">
        <w:rPr>
          <w:color w:val="000000"/>
          <w:sz w:val="27"/>
          <w:szCs w:val="27"/>
          <w:lang w:eastAsia="pl-PL"/>
        </w:rPr>
        <w:br/>
        <w:t>Tak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521CD">
        <w:rPr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521CD">
        <w:rPr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Informacje dodatkowe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lastRenderedPageBreak/>
        <w:br/>
        <w:t>Wstępny harmonogram postępowania: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521CD">
        <w:rPr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Informacje dodatkowe: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Informacje dodatkowe: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IV.4) Licytacja elektroniczna </w:t>
      </w:r>
      <w:r w:rsidRPr="005521CD">
        <w:rPr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Czas trwania: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521CD">
        <w:rPr>
          <w:color w:val="000000"/>
          <w:sz w:val="27"/>
          <w:szCs w:val="27"/>
          <w:lang w:eastAsia="pl-PL"/>
        </w:rPr>
        <w:br/>
        <w:t>Data: godzina: </w:t>
      </w:r>
      <w:r w:rsidRPr="005521CD">
        <w:rPr>
          <w:color w:val="000000"/>
          <w:sz w:val="27"/>
          <w:szCs w:val="27"/>
          <w:lang w:eastAsia="pl-PL"/>
        </w:rPr>
        <w:br/>
        <w:t>Termin otwarcia licytacji elektronicznej: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t>Termin i warunki zamknięcia licytacji elektronicznej: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  <w:t>Informacje dodatkowe: 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IV.5) ZMIANA UMOWY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521CD">
        <w:rPr>
          <w:color w:val="000000"/>
          <w:sz w:val="27"/>
          <w:szCs w:val="27"/>
          <w:lang w:eastAsia="pl-PL"/>
        </w:rPr>
        <w:t> Tak </w:t>
      </w:r>
      <w:r w:rsidRPr="005521CD">
        <w:rPr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521CD">
        <w:rPr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5521CD">
        <w:rPr>
          <w:color w:val="000000"/>
          <w:sz w:val="27"/>
          <w:szCs w:val="27"/>
          <w:lang w:eastAsia="pl-PL"/>
        </w:rPr>
        <w:t>t.j</w:t>
      </w:r>
      <w:proofErr w:type="spellEnd"/>
      <w:r w:rsidRPr="005521CD">
        <w:rPr>
          <w:color w:val="000000"/>
          <w:sz w:val="27"/>
          <w:szCs w:val="27"/>
          <w:lang w:eastAsia="pl-PL"/>
        </w:rPr>
        <w:t>. Dz.U.. z 2018 r. poz. 1986 ze zm.).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521CD">
        <w:rPr>
          <w:i/>
          <w:iCs/>
          <w:color w:val="000000"/>
          <w:sz w:val="27"/>
          <w:szCs w:val="27"/>
          <w:lang w:eastAsia="pl-PL"/>
        </w:rPr>
        <w:t>(jeżeli dotyczy):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lastRenderedPageBreak/>
        <w:t>Data: 2019-08-09, godzina: 10:00, </w:t>
      </w:r>
      <w:r w:rsidRPr="005521CD">
        <w:rPr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5521CD">
        <w:rPr>
          <w:color w:val="000000"/>
          <w:sz w:val="27"/>
          <w:szCs w:val="27"/>
          <w:lang w:eastAsia="pl-PL"/>
        </w:rPr>
        <w:br/>
        <w:t>Nie </w:t>
      </w:r>
      <w:r w:rsidRPr="005521CD">
        <w:rPr>
          <w:color w:val="000000"/>
          <w:sz w:val="27"/>
          <w:szCs w:val="27"/>
          <w:lang w:eastAsia="pl-PL"/>
        </w:rPr>
        <w:br/>
        <w:t>Wskazać powody: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5521CD">
        <w:rPr>
          <w:color w:val="000000"/>
          <w:sz w:val="27"/>
          <w:szCs w:val="27"/>
          <w:lang w:eastAsia="pl-PL"/>
        </w:rPr>
        <w:br/>
        <w:t>&gt; polski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521CD">
        <w:rPr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521CD">
        <w:rPr>
          <w:color w:val="000000"/>
          <w:sz w:val="27"/>
          <w:szCs w:val="27"/>
          <w:lang w:eastAsia="pl-PL"/>
        </w:rPr>
        <w:t> Nie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521CD">
        <w:rPr>
          <w:color w:val="000000"/>
          <w:sz w:val="27"/>
          <w:szCs w:val="27"/>
          <w:lang w:eastAsia="pl-PL"/>
        </w:rPr>
        <w:t> Nie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IV.6.6) Informacje dodatkowe:</w:t>
      </w:r>
      <w:r w:rsidRPr="005521CD">
        <w:rPr>
          <w:color w:val="000000"/>
          <w:sz w:val="27"/>
          <w:szCs w:val="27"/>
          <w:lang w:eastAsia="pl-PL"/>
        </w:rPr>
        <w:t> 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line="450" w:lineRule="atLeast"/>
        <w:jc w:val="center"/>
        <w:rPr>
          <w:b/>
          <w:bCs/>
          <w:color w:val="000000"/>
          <w:sz w:val="36"/>
          <w:szCs w:val="36"/>
          <w:lang w:eastAsia="pl-PL"/>
        </w:rPr>
      </w:pPr>
      <w:r w:rsidRPr="005521CD">
        <w:rPr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</w:p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695"/>
      </w:tblGrid>
      <w:tr w:rsidR="005521CD" w:rsidRPr="005521CD" w:rsidTr="005521C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tygiel platynowy</w:t>
            </w:r>
          </w:p>
        </w:tc>
      </w:tr>
    </w:tbl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521CD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521CD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5521CD">
        <w:rPr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5521CD">
        <w:rPr>
          <w:b/>
          <w:bCs/>
          <w:color w:val="000000"/>
          <w:sz w:val="27"/>
          <w:szCs w:val="27"/>
          <w:lang w:eastAsia="pl-PL"/>
        </w:rPr>
        <w:t>budowlane:</w:t>
      </w:r>
      <w:r w:rsidRPr="005521CD">
        <w:rPr>
          <w:color w:val="000000"/>
          <w:sz w:val="27"/>
          <w:szCs w:val="27"/>
          <w:lang w:eastAsia="pl-PL"/>
        </w:rPr>
        <w:t>Przedmiotem</w:t>
      </w:r>
      <w:proofErr w:type="spellEnd"/>
      <w:r w:rsidRPr="005521CD">
        <w:rPr>
          <w:color w:val="000000"/>
          <w:sz w:val="27"/>
          <w:szCs w:val="27"/>
          <w:lang w:eastAsia="pl-PL"/>
        </w:rPr>
        <w:t xml:space="preserve"> zamówienia jest dostawa sprzętu laboratoryjnego określonej w załączniku nr 2 do SIWZ (Formularz cenowy), Rozdziale 4 SIWZ oraz w warunkach wzoru Umowy przedstawionego w Rozdziale 3 SIWZ.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521CD">
        <w:rPr>
          <w:color w:val="000000"/>
          <w:sz w:val="27"/>
          <w:szCs w:val="27"/>
          <w:lang w:eastAsia="pl-PL"/>
        </w:rPr>
        <w:t>38000000-5,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521CD">
        <w:rPr>
          <w:color w:val="000000"/>
          <w:sz w:val="27"/>
          <w:szCs w:val="27"/>
          <w:lang w:eastAsia="pl-PL"/>
        </w:rPr>
        <w:br/>
        <w:t>Wartość bez VAT: </w:t>
      </w:r>
      <w:r w:rsidRPr="005521CD">
        <w:rPr>
          <w:color w:val="000000"/>
          <w:sz w:val="27"/>
          <w:szCs w:val="27"/>
          <w:lang w:eastAsia="pl-PL"/>
        </w:rPr>
        <w:br/>
        <w:t>Waluta: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521CD">
        <w:rPr>
          <w:color w:val="000000"/>
          <w:sz w:val="27"/>
          <w:szCs w:val="27"/>
          <w:lang w:eastAsia="pl-PL"/>
        </w:rPr>
        <w:br/>
        <w:t>okres w miesiącach: </w:t>
      </w:r>
      <w:r w:rsidRPr="005521CD">
        <w:rPr>
          <w:color w:val="000000"/>
          <w:sz w:val="27"/>
          <w:szCs w:val="27"/>
          <w:lang w:eastAsia="pl-PL"/>
        </w:rPr>
        <w:br/>
        <w:t>okres w dniach: 56</w:t>
      </w:r>
      <w:r w:rsidRPr="005521CD">
        <w:rPr>
          <w:color w:val="000000"/>
          <w:sz w:val="27"/>
          <w:szCs w:val="27"/>
          <w:lang w:eastAsia="pl-PL"/>
        </w:rPr>
        <w:br/>
        <w:t>data rozpoczęcia: </w:t>
      </w:r>
      <w:r w:rsidRPr="005521CD">
        <w:rPr>
          <w:color w:val="000000"/>
          <w:sz w:val="27"/>
          <w:szCs w:val="27"/>
          <w:lang w:eastAsia="pl-PL"/>
        </w:rPr>
        <w:br/>
        <w:t>data zakończenia: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Znaczenie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60,00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40,00</w:t>
            </w:r>
          </w:p>
        </w:tc>
      </w:tr>
    </w:tbl>
    <w:p w:rsidR="005521CD" w:rsidRPr="005521CD" w:rsidRDefault="005521CD" w:rsidP="005521CD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5521CD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02"/>
      </w:tblGrid>
      <w:tr w:rsidR="005521CD" w:rsidRPr="005521CD" w:rsidTr="005521C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mikroskopy biologiczne</w:t>
            </w:r>
          </w:p>
        </w:tc>
      </w:tr>
    </w:tbl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521CD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521CD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521CD">
        <w:rPr>
          <w:b/>
          <w:bCs/>
          <w:color w:val="000000"/>
          <w:sz w:val="27"/>
          <w:szCs w:val="27"/>
          <w:lang w:eastAsia="pl-PL"/>
        </w:rPr>
        <w:t>budowlane:</w:t>
      </w:r>
      <w:r w:rsidRPr="005521CD">
        <w:rPr>
          <w:color w:val="000000"/>
          <w:sz w:val="27"/>
          <w:szCs w:val="27"/>
          <w:lang w:eastAsia="pl-PL"/>
        </w:rPr>
        <w:t>Przedmiotem</w:t>
      </w:r>
      <w:proofErr w:type="spellEnd"/>
      <w:r w:rsidRPr="005521CD">
        <w:rPr>
          <w:color w:val="000000"/>
          <w:sz w:val="27"/>
          <w:szCs w:val="27"/>
          <w:lang w:eastAsia="pl-PL"/>
        </w:rPr>
        <w:t xml:space="preserve"> zamówienia jest dostawa sprzętu laboratoryjnego , szt.20 , określonej w załączniku nr 2 do SIWZ (Formularz cenowy), Rozdziale 4 SIWZ oraz w warunkach wzoru Umowy przedstawionego w Rozdziale 3 SIWZ.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5521CD">
        <w:rPr>
          <w:color w:val="000000"/>
          <w:sz w:val="27"/>
          <w:szCs w:val="27"/>
          <w:lang w:eastAsia="pl-PL"/>
        </w:rPr>
        <w:t>38634000-8,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521CD">
        <w:rPr>
          <w:color w:val="000000"/>
          <w:sz w:val="27"/>
          <w:szCs w:val="27"/>
          <w:lang w:eastAsia="pl-PL"/>
        </w:rPr>
        <w:br/>
        <w:t>Wartość bez VAT: </w:t>
      </w:r>
      <w:r w:rsidRPr="005521CD">
        <w:rPr>
          <w:color w:val="000000"/>
          <w:sz w:val="27"/>
          <w:szCs w:val="27"/>
          <w:lang w:eastAsia="pl-PL"/>
        </w:rPr>
        <w:br/>
        <w:t>Waluta: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521CD">
        <w:rPr>
          <w:color w:val="000000"/>
          <w:sz w:val="27"/>
          <w:szCs w:val="27"/>
          <w:lang w:eastAsia="pl-PL"/>
        </w:rPr>
        <w:br/>
        <w:t>okres w miesiącach: </w:t>
      </w:r>
      <w:r w:rsidRPr="005521CD">
        <w:rPr>
          <w:color w:val="000000"/>
          <w:sz w:val="27"/>
          <w:szCs w:val="27"/>
          <w:lang w:eastAsia="pl-PL"/>
        </w:rPr>
        <w:br/>
        <w:t>okres w dniach: 70</w:t>
      </w:r>
      <w:r w:rsidRPr="005521CD">
        <w:rPr>
          <w:color w:val="000000"/>
          <w:sz w:val="27"/>
          <w:szCs w:val="27"/>
          <w:lang w:eastAsia="pl-PL"/>
        </w:rPr>
        <w:br/>
        <w:t>data rozpoczęcia: </w:t>
      </w:r>
      <w:r w:rsidRPr="005521CD">
        <w:rPr>
          <w:color w:val="000000"/>
          <w:sz w:val="27"/>
          <w:szCs w:val="27"/>
          <w:lang w:eastAsia="pl-PL"/>
        </w:rPr>
        <w:br/>
        <w:t>data zakończenia: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Znaczenie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60,00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40,00</w:t>
            </w:r>
          </w:p>
        </w:tc>
      </w:tr>
    </w:tbl>
    <w:p w:rsidR="005521CD" w:rsidRPr="005521CD" w:rsidRDefault="005521CD" w:rsidP="005521CD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5521CD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068"/>
      </w:tblGrid>
      <w:tr w:rsidR="005521CD" w:rsidRPr="005521CD" w:rsidTr="005521C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filtry interferencyjne</w:t>
            </w:r>
          </w:p>
        </w:tc>
      </w:tr>
    </w:tbl>
    <w:p w:rsidR="005521CD" w:rsidRPr="005521CD" w:rsidRDefault="005521CD" w:rsidP="005521C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521CD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521CD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521CD">
        <w:rPr>
          <w:b/>
          <w:bCs/>
          <w:color w:val="000000"/>
          <w:sz w:val="27"/>
          <w:szCs w:val="27"/>
          <w:lang w:eastAsia="pl-PL"/>
        </w:rPr>
        <w:t>budowlane:</w:t>
      </w:r>
      <w:r w:rsidRPr="005521CD">
        <w:rPr>
          <w:color w:val="000000"/>
          <w:sz w:val="27"/>
          <w:szCs w:val="27"/>
          <w:lang w:eastAsia="pl-PL"/>
        </w:rPr>
        <w:t>Przedmiotem</w:t>
      </w:r>
      <w:proofErr w:type="spellEnd"/>
      <w:r w:rsidRPr="005521CD">
        <w:rPr>
          <w:color w:val="000000"/>
          <w:sz w:val="27"/>
          <w:szCs w:val="27"/>
          <w:lang w:eastAsia="pl-PL"/>
        </w:rPr>
        <w:t xml:space="preserve"> zamówienia jest dostawa sprzętu laboratoryjnego określonej w załączniku nr 2 do SIWZ (Formularz cenowy), Rozdziale 4 SIWZ oraz w warunkach wzoru Umowy przedstawionego w Rozdziale 3 SIWZ.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521CD">
        <w:rPr>
          <w:color w:val="000000"/>
          <w:sz w:val="27"/>
          <w:szCs w:val="27"/>
          <w:lang w:eastAsia="pl-PL"/>
        </w:rPr>
        <w:t>38000000-5,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lastRenderedPageBreak/>
        <w:t>Wartość bez VAT: </w:t>
      </w:r>
      <w:r w:rsidRPr="005521CD">
        <w:rPr>
          <w:color w:val="000000"/>
          <w:sz w:val="27"/>
          <w:szCs w:val="27"/>
          <w:lang w:eastAsia="pl-PL"/>
        </w:rPr>
        <w:br/>
        <w:t>Waluta: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521CD">
        <w:rPr>
          <w:color w:val="000000"/>
          <w:sz w:val="27"/>
          <w:szCs w:val="27"/>
          <w:lang w:eastAsia="pl-PL"/>
        </w:rPr>
        <w:br/>
        <w:t>okres w miesiącach: </w:t>
      </w:r>
      <w:r w:rsidRPr="005521CD">
        <w:rPr>
          <w:color w:val="000000"/>
          <w:sz w:val="27"/>
          <w:szCs w:val="27"/>
          <w:lang w:eastAsia="pl-PL"/>
        </w:rPr>
        <w:br/>
        <w:t>okres w dniach: 56</w:t>
      </w:r>
      <w:r w:rsidRPr="005521CD">
        <w:rPr>
          <w:color w:val="000000"/>
          <w:sz w:val="27"/>
          <w:szCs w:val="27"/>
          <w:lang w:eastAsia="pl-PL"/>
        </w:rPr>
        <w:br/>
        <w:t>data rozpoczęcia: </w:t>
      </w:r>
      <w:r w:rsidRPr="005521CD">
        <w:rPr>
          <w:color w:val="000000"/>
          <w:sz w:val="27"/>
          <w:szCs w:val="27"/>
          <w:lang w:eastAsia="pl-PL"/>
        </w:rPr>
        <w:br/>
        <w:t>data zakończenia: </w:t>
      </w: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Znaczenie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60,00</w:t>
            </w:r>
          </w:p>
        </w:tc>
      </w:tr>
      <w:tr w:rsidR="005521CD" w:rsidRPr="005521CD" w:rsidTr="005521C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lang w:eastAsia="pl-PL"/>
              </w:rPr>
            </w:pPr>
            <w:r w:rsidRPr="005521CD">
              <w:rPr>
                <w:lang w:eastAsia="pl-PL"/>
              </w:rPr>
              <w:t>40,00</w:t>
            </w:r>
          </w:p>
        </w:tc>
      </w:tr>
    </w:tbl>
    <w:p w:rsidR="005521CD" w:rsidRPr="005521CD" w:rsidRDefault="005521CD" w:rsidP="005521CD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  <w:r w:rsidRPr="005521CD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5521CD">
        <w:rPr>
          <w:color w:val="000000"/>
          <w:sz w:val="27"/>
          <w:szCs w:val="27"/>
          <w:lang w:eastAsia="pl-PL"/>
        </w:rPr>
        <w:br/>
      </w:r>
    </w:p>
    <w:p w:rsidR="005521CD" w:rsidRPr="005521CD" w:rsidRDefault="005521CD" w:rsidP="005521CD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</w:p>
    <w:p w:rsidR="005521CD" w:rsidRPr="005521CD" w:rsidRDefault="005521CD" w:rsidP="005521CD">
      <w:pPr>
        <w:suppressAutoHyphens w:val="0"/>
        <w:rPr>
          <w:lang w:eastAsia="pl-PL"/>
        </w:rPr>
      </w:pPr>
      <w:r w:rsidRPr="005521CD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5521CD" w:rsidRPr="005521CD" w:rsidTr="005521C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521CD" w:rsidRPr="005521CD" w:rsidRDefault="005521CD" w:rsidP="005521CD">
            <w:pPr>
              <w:suppressAutoHyphens w:val="0"/>
              <w:rPr>
                <w:color w:val="000000"/>
                <w:sz w:val="27"/>
                <w:szCs w:val="27"/>
                <w:lang w:eastAsia="pl-PL"/>
              </w:rPr>
            </w:pPr>
            <w:r w:rsidRPr="005521CD">
              <w:rPr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8" o:title=""/>
                </v:shape>
                <w:control r:id="rId9" w:name="DefaultOcxName" w:shapeid="_x0000_i1027"/>
              </w:object>
            </w:r>
          </w:p>
        </w:tc>
      </w:tr>
    </w:tbl>
    <w:p w:rsidR="00413CFA" w:rsidRPr="005521CD" w:rsidRDefault="00413CFA" w:rsidP="005521CD"/>
    <w:sectPr w:rsidR="00413CFA" w:rsidRPr="005521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1CD"/>
    <w:rsid w:val="00413CFA"/>
    <w:rsid w:val="0055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58DE6"/>
  <w15:chartTrackingRefBased/>
  <w15:docId w15:val="{52FF63B7-0045-4F85-9943-00643715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1C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76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0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8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57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04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9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47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6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07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10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06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39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51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40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7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20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03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8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46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40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10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43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10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01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46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13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45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39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0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7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4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67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46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05088-3026-4821-B01D-EBFE809C1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3131</Words>
  <Characters>18791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2019-08-01T07:47:00Z</dcterms:created>
  <dcterms:modified xsi:type="dcterms:W3CDTF">2019-08-01T07:50:00Z</dcterms:modified>
</cp:coreProperties>
</file>