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1421A9" w:rsidP="005259D2">
      <w:pPr>
        <w:spacing w:line="276" w:lineRule="auto"/>
        <w:ind w:right="-1"/>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466A8D" w:rsidRDefault="003222CF" w:rsidP="003222CF">
            <w:pPr>
              <w:autoSpaceDE w:val="0"/>
              <w:spacing w:line="276" w:lineRule="auto"/>
              <w:ind w:right="15"/>
              <w:jc w:val="center"/>
              <w:rPr>
                <w:rFonts w:ascii="Century Gothic" w:hAnsi="Century Gothic"/>
                <w:b/>
                <w:szCs w:val="28"/>
              </w:rPr>
            </w:pPr>
            <w:r w:rsidRPr="00466A8D">
              <w:rPr>
                <w:rFonts w:ascii="Century Gothic" w:hAnsi="Century Gothic"/>
                <w:b/>
                <w:szCs w:val="28"/>
              </w:rPr>
              <w:t xml:space="preserve">DOSTAWA </w:t>
            </w:r>
            <w:r w:rsidR="00E87392" w:rsidRPr="00466A8D">
              <w:rPr>
                <w:rFonts w:ascii="Century Gothic" w:hAnsi="Century Gothic"/>
                <w:b/>
                <w:szCs w:val="20"/>
              </w:rPr>
              <w:t>ODCZYNNIKÓW</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B50977"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F97EB3">
        <w:rPr>
          <w:rFonts w:ascii="Century Gothic" w:hAnsi="Century Gothic"/>
          <w:b/>
          <w:sz w:val="20"/>
          <w:szCs w:val="22"/>
          <w:lang w:val="pl-PL"/>
        </w:rPr>
        <w:t>91</w:t>
      </w:r>
      <w:r w:rsidR="004C2B8D" w:rsidRPr="00954780">
        <w:rPr>
          <w:rFonts w:ascii="Century Gothic" w:hAnsi="Century Gothic"/>
          <w:b/>
          <w:sz w:val="20"/>
          <w:szCs w:val="22"/>
        </w:rPr>
        <w:t>/201</w:t>
      </w:r>
      <w:r w:rsidR="00B50977">
        <w:rPr>
          <w:rFonts w:ascii="Century Gothic" w:hAnsi="Century Gothic"/>
          <w:b/>
          <w:sz w:val="20"/>
          <w:szCs w:val="22"/>
          <w:lang w:val="pl-PL"/>
        </w:rPr>
        <w:t>9</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sz w:val="20"/>
          <w:szCs w:val="22"/>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F97EB3" w:rsidRDefault="00F97EB3" w:rsidP="005E6B28">
      <w:pPr>
        <w:pStyle w:val="Tekstpodstawowy"/>
        <w:spacing w:line="276" w:lineRule="auto"/>
        <w:ind w:right="-341" w:firstLine="6379"/>
        <w:jc w:val="center"/>
        <w:rPr>
          <w:rFonts w:ascii="Century Gothic" w:hAnsi="Century Gothic" w:cs="Times New Roman"/>
          <w:sz w:val="20"/>
          <w:szCs w:val="22"/>
        </w:rPr>
      </w:pPr>
    </w:p>
    <w:p w:rsidR="00F97EB3" w:rsidRDefault="00317CCE"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Z-ca Kanclerza</w:t>
      </w:r>
    </w:p>
    <w:p w:rsidR="00317CCE" w:rsidRPr="00317CCE" w:rsidRDefault="00317CCE"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 xml:space="preserve">Mgr Mariola </w:t>
      </w:r>
      <w:proofErr w:type="spellStart"/>
      <w:r>
        <w:rPr>
          <w:rFonts w:ascii="Century Gothic" w:hAnsi="Century Gothic" w:cs="Times New Roman"/>
          <w:sz w:val="20"/>
          <w:szCs w:val="22"/>
          <w:lang w:val="pl-PL"/>
        </w:rPr>
        <w:t>Majorkowska</w:t>
      </w:r>
      <w:proofErr w:type="spellEnd"/>
    </w:p>
    <w:p w:rsidR="00F97EB3" w:rsidRDefault="00F97EB3" w:rsidP="005E6B28">
      <w:pPr>
        <w:pStyle w:val="Tekstpodstawowy"/>
        <w:spacing w:line="276" w:lineRule="auto"/>
        <w:ind w:right="-341" w:firstLine="6379"/>
        <w:jc w:val="center"/>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F97EB3">
        <w:rPr>
          <w:rFonts w:ascii="Century Gothic" w:hAnsi="Century Gothic" w:cs="Times New Roman"/>
          <w:sz w:val="20"/>
          <w:lang w:val="pl-PL"/>
        </w:rPr>
        <w:t>0</w:t>
      </w:r>
      <w:r w:rsidR="004E0076">
        <w:rPr>
          <w:rFonts w:ascii="Century Gothic" w:hAnsi="Century Gothic" w:cs="Times New Roman"/>
          <w:sz w:val="20"/>
          <w:lang w:val="pl-PL"/>
        </w:rPr>
        <w:t>9</w:t>
      </w:r>
      <w:r w:rsidR="00B50977">
        <w:rPr>
          <w:rFonts w:ascii="Century Gothic" w:hAnsi="Century Gothic" w:cs="Times New Roman"/>
          <w:sz w:val="20"/>
          <w:lang w:val="pl-PL"/>
        </w:rPr>
        <w:t>.0</w:t>
      </w:r>
      <w:r w:rsidR="00F97EB3">
        <w:rPr>
          <w:rFonts w:ascii="Century Gothic" w:hAnsi="Century Gothic" w:cs="Times New Roman"/>
          <w:sz w:val="20"/>
          <w:lang w:val="pl-PL"/>
        </w:rPr>
        <w:t>8</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00B50977">
        <w:rPr>
          <w:rFonts w:ascii="Century Gothic" w:hAnsi="Century Gothic" w:cs="Times New Roman"/>
          <w:sz w:val="20"/>
          <w:lang w:val="pl-PL"/>
        </w:rPr>
        <w:t>9</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r w:rsidR="000D0F26">
        <w:rPr>
          <w:rFonts w:ascii="Century Gothic" w:hAnsi="Century Gothic"/>
          <w:iCs/>
          <w:sz w:val="20"/>
          <w:szCs w:val="20"/>
          <w:lang w:val="pl-PL"/>
        </w:rPr>
        <w:t xml:space="preserve"> (osobny plik)</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 xml:space="preserve">Oświadczenie o powstaniu obowiązku podatkowego u Zamawiającego, o których mowa w art. 91 ust. 3a ustawy </w:t>
      </w:r>
      <w:proofErr w:type="spellStart"/>
      <w:r w:rsidR="00E378E9" w:rsidRPr="00466A8D">
        <w:rPr>
          <w:rFonts w:ascii="Century Gothic" w:hAnsi="Century Gothic" w:cs="Times New Roman"/>
          <w:i w:val="0"/>
          <w:iCs w:val="0"/>
          <w:sz w:val="20"/>
          <w:szCs w:val="20"/>
          <w:lang w:val="pl-PL"/>
        </w:rPr>
        <w:t>Pzp</w:t>
      </w:r>
      <w:proofErr w:type="spellEnd"/>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B50977"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F97EB3">
        <w:rPr>
          <w:rFonts w:ascii="Century Gothic" w:hAnsi="Century Gothic" w:cs="Times New Roman"/>
          <w:b/>
          <w:sz w:val="20"/>
          <w:szCs w:val="22"/>
          <w:lang w:val="pl-PL"/>
        </w:rPr>
        <w:t>91</w:t>
      </w:r>
      <w:r w:rsidR="004C2B8D" w:rsidRPr="00954780">
        <w:rPr>
          <w:rFonts w:ascii="Century Gothic" w:hAnsi="Century Gothic" w:cs="Times New Roman"/>
          <w:b/>
          <w:sz w:val="20"/>
          <w:szCs w:val="22"/>
        </w:rPr>
        <w:t>/201</w:t>
      </w:r>
      <w:r w:rsidR="00B50977">
        <w:rPr>
          <w:rFonts w:ascii="Century Gothic" w:hAnsi="Century Gothic" w:cs="Times New Roman"/>
          <w:b/>
          <w:sz w:val="20"/>
          <w:szCs w:val="22"/>
          <w:lang w:val="pl-PL"/>
        </w:rPr>
        <w:t>9</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w:t>
      </w:r>
      <w:r w:rsidR="005259D2">
        <w:rPr>
          <w:rFonts w:ascii="Century Gothic" w:hAnsi="Century Gothic"/>
          <w:sz w:val="20"/>
          <w:szCs w:val="20"/>
        </w:rPr>
        <w:t>8</w:t>
      </w:r>
      <w:r w:rsidR="008243FE" w:rsidRPr="00466A8D">
        <w:rPr>
          <w:rFonts w:ascii="Century Gothic" w:hAnsi="Century Gothic"/>
          <w:sz w:val="20"/>
          <w:szCs w:val="20"/>
        </w:rPr>
        <w:t xml:space="preserve"> r. poz. </w:t>
      </w:r>
      <w:r w:rsidR="005259D2">
        <w:rPr>
          <w:rFonts w:ascii="Century Gothic" w:hAnsi="Century Gothic"/>
          <w:sz w:val="20"/>
          <w:szCs w:val="20"/>
        </w:rPr>
        <w:t>1986</w:t>
      </w:r>
      <w:r w:rsidR="00AF4985" w:rsidRPr="00466A8D">
        <w:rPr>
          <w:rFonts w:ascii="Century Gothic" w:hAnsi="Century Gothic"/>
          <w:sz w:val="20"/>
          <w:szCs w:val="20"/>
        </w:rPr>
        <w:t xml:space="preserve"> ze zm.</w:t>
      </w:r>
      <w:r w:rsidRPr="00466A8D">
        <w:rPr>
          <w:rFonts w:ascii="Century Gothic" w:hAnsi="Century Gothic"/>
          <w:sz w:val="20"/>
          <w:szCs w:val="20"/>
        </w:rPr>
        <w:t xml:space="preserve">) zwanej dalej „ustawą </w:t>
      </w:r>
      <w:proofErr w:type="spellStart"/>
      <w:r w:rsidRPr="00466A8D">
        <w:rPr>
          <w:rFonts w:ascii="Century Gothic" w:hAnsi="Century Gothic"/>
          <w:sz w:val="20"/>
          <w:szCs w:val="20"/>
        </w:rPr>
        <w:t>Pzp</w:t>
      </w:r>
      <w:proofErr w:type="spellEnd"/>
      <w:r w:rsidRPr="00466A8D">
        <w:rPr>
          <w:rFonts w:ascii="Century Gothic" w:hAnsi="Century Gothic"/>
          <w:sz w:val="20"/>
          <w:szCs w:val="20"/>
        </w:rPr>
        <w:t>”.</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w:t>
      </w:r>
      <w:proofErr w:type="spellStart"/>
      <w:r w:rsidRPr="00466A8D">
        <w:rPr>
          <w:rFonts w:ascii="Century Gothic" w:hAnsi="Century Gothic"/>
          <w:sz w:val="20"/>
          <w:szCs w:val="20"/>
        </w:rPr>
        <w:t>późn</w:t>
      </w:r>
      <w:proofErr w:type="spellEnd"/>
      <w:r w:rsidRPr="00466A8D">
        <w:rPr>
          <w:rFonts w:ascii="Century Gothic" w:hAnsi="Century Gothic"/>
          <w:sz w:val="20"/>
          <w:szCs w:val="20"/>
        </w:rPr>
        <w:t>.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F224AD" w:rsidRDefault="00B50977" w:rsidP="00B50977">
      <w:pPr>
        <w:spacing w:line="276" w:lineRule="auto"/>
        <w:ind w:left="567" w:firstLine="600"/>
        <w:jc w:val="both"/>
        <w:rPr>
          <w:rFonts w:ascii="Century Gothic" w:hAnsi="Century Gothic"/>
          <w:sz w:val="20"/>
          <w:szCs w:val="20"/>
        </w:rPr>
      </w:pPr>
      <w:r w:rsidRPr="00B50977">
        <w:rPr>
          <w:rFonts w:ascii="Century Gothic" w:hAnsi="Century Gothic"/>
          <w:sz w:val="20"/>
          <w:szCs w:val="20"/>
        </w:rPr>
        <w:t>Wskazanie przez Zamawiającego w opisie przedmiotu zamówienia numeru katalogowego odczynników jest dokonane w celem informacji dla Wykonawcy o minimalnych wymogach w zakresie oferowanych produktów.</w:t>
      </w: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353D87" w:rsidRDefault="004A5D19" w:rsidP="00353D87">
      <w:pPr>
        <w:pStyle w:val="Tekstpodstawowy"/>
        <w:tabs>
          <w:tab w:val="left" w:pos="540"/>
        </w:tabs>
        <w:spacing w:line="276" w:lineRule="auto"/>
        <w:ind w:right="-1"/>
        <w:rPr>
          <w:rFonts w:ascii="Century Gothic" w:hAnsi="Century Gothic"/>
          <w:b/>
          <w:bCs/>
          <w:sz w:val="20"/>
          <w:szCs w:val="20"/>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353D87">
        <w:rPr>
          <w:rFonts w:ascii="Century Gothic" w:hAnsi="Century Gothic"/>
          <w:b/>
          <w:bCs/>
          <w:sz w:val="20"/>
          <w:szCs w:val="20"/>
        </w:rPr>
        <w:t>ŹRÓDŁA FINANSOWANIA</w:t>
      </w:r>
    </w:p>
    <w:p w:rsidR="00BC6A3B" w:rsidRPr="00353D87" w:rsidRDefault="005705BB" w:rsidP="00353D87">
      <w:pPr>
        <w:pStyle w:val="Tekstpodstawowy"/>
        <w:tabs>
          <w:tab w:val="left" w:pos="540"/>
        </w:tabs>
        <w:spacing w:line="360" w:lineRule="auto"/>
        <w:ind w:right="-1"/>
        <w:rPr>
          <w:rFonts w:ascii="Century Gothic" w:hAnsi="Century Gothic"/>
          <w:bCs/>
          <w:sz w:val="20"/>
          <w:szCs w:val="20"/>
          <w:lang w:val="pl-PL"/>
        </w:rPr>
      </w:pPr>
      <w:r w:rsidRPr="00353D87">
        <w:rPr>
          <w:rFonts w:ascii="Century Gothic" w:hAnsi="Century Gothic"/>
          <w:bCs/>
          <w:sz w:val="20"/>
          <w:szCs w:val="20"/>
          <w:lang w:val="pl-PL"/>
        </w:rPr>
        <w:t xml:space="preserve"> Środki ogólnouczelniane</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700B40" w:rsidRDefault="001D69F5" w:rsidP="006564B1">
      <w:pPr>
        <w:ind w:left="540"/>
        <w:jc w:val="both"/>
        <w:rPr>
          <w:rFonts w:ascii="Century Gothic" w:hAnsi="Century Gothic"/>
          <w:b/>
          <w:sz w:val="20"/>
          <w:szCs w:val="20"/>
        </w:rPr>
      </w:pPr>
      <w:r w:rsidRPr="00234A54">
        <w:rPr>
          <w:rFonts w:ascii="Century Gothic" w:hAnsi="Century Gothic"/>
          <w:sz w:val="20"/>
          <w:szCs w:val="20"/>
        </w:rPr>
        <w:lastRenderedPageBreak/>
        <w:t xml:space="preserve">Realizacja zamówienia odbywać się będzie w terminie </w:t>
      </w:r>
      <w:r w:rsidR="004E0076">
        <w:rPr>
          <w:rFonts w:ascii="Century Gothic" w:hAnsi="Century Gothic"/>
          <w:sz w:val="20"/>
          <w:szCs w:val="20"/>
        </w:rPr>
        <w:t xml:space="preserve">do </w:t>
      </w:r>
      <w:r w:rsidR="004E0076">
        <w:rPr>
          <w:rFonts w:ascii="Century Gothic" w:hAnsi="Century Gothic"/>
          <w:b/>
          <w:sz w:val="20"/>
          <w:szCs w:val="20"/>
        </w:rPr>
        <w:t>14</w:t>
      </w:r>
      <w:r w:rsidR="00353D87">
        <w:rPr>
          <w:rFonts w:ascii="Century Gothic" w:hAnsi="Century Gothic"/>
          <w:b/>
          <w:sz w:val="20"/>
          <w:szCs w:val="20"/>
        </w:rPr>
        <w:t xml:space="preserve"> dni </w:t>
      </w:r>
      <w:r w:rsidRPr="002B60EF">
        <w:rPr>
          <w:rFonts w:ascii="Century Gothic" w:hAnsi="Century Gothic"/>
          <w:b/>
          <w:color w:val="5B9BD5" w:themeColor="accent1"/>
          <w:sz w:val="20"/>
          <w:szCs w:val="20"/>
        </w:rPr>
        <w:t xml:space="preserve"> </w:t>
      </w:r>
      <w:r w:rsidRPr="00234A54">
        <w:rPr>
          <w:rFonts w:ascii="Century Gothic" w:hAnsi="Century Gothic"/>
          <w:b/>
          <w:sz w:val="20"/>
          <w:szCs w:val="20"/>
        </w:rPr>
        <w:t>kalendarzowych</w:t>
      </w:r>
      <w:r w:rsidR="00700B40">
        <w:rPr>
          <w:rFonts w:ascii="Century Gothic" w:hAnsi="Century Gothic"/>
          <w:b/>
          <w:sz w:val="20"/>
          <w:szCs w:val="20"/>
        </w:rPr>
        <w:t xml:space="preserve"> (za wyją</w:t>
      </w:r>
      <w:r w:rsidR="000025AF">
        <w:rPr>
          <w:rFonts w:ascii="Century Gothic" w:hAnsi="Century Gothic"/>
          <w:b/>
          <w:sz w:val="20"/>
          <w:szCs w:val="20"/>
        </w:rPr>
        <w:t xml:space="preserve"> </w:t>
      </w:r>
    </w:p>
    <w:p w:rsidR="00631EE5" w:rsidRDefault="00700B40" w:rsidP="00700B40">
      <w:pPr>
        <w:jc w:val="both"/>
        <w:rPr>
          <w:rFonts w:ascii="Century Gothic" w:hAnsi="Century Gothic"/>
          <w:sz w:val="20"/>
          <w:szCs w:val="20"/>
        </w:rPr>
      </w:pPr>
      <w:proofErr w:type="spellStart"/>
      <w:r>
        <w:rPr>
          <w:rFonts w:ascii="Century Gothic" w:hAnsi="Century Gothic"/>
          <w:b/>
          <w:sz w:val="20"/>
          <w:szCs w:val="20"/>
        </w:rPr>
        <w:t>tkiem</w:t>
      </w:r>
      <w:proofErr w:type="spellEnd"/>
      <w:r>
        <w:rPr>
          <w:rFonts w:ascii="Century Gothic" w:hAnsi="Century Gothic"/>
          <w:b/>
          <w:sz w:val="20"/>
          <w:szCs w:val="20"/>
        </w:rPr>
        <w:t xml:space="preserve"> </w:t>
      </w:r>
      <w:proofErr w:type="spellStart"/>
      <w:r>
        <w:rPr>
          <w:rFonts w:ascii="Century Gothic" w:hAnsi="Century Gothic"/>
          <w:b/>
          <w:sz w:val="20"/>
          <w:szCs w:val="20"/>
        </w:rPr>
        <w:t>poz</w:t>
      </w:r>
      <w:proofErr w:type="spellEnd"/>
      <w:r>
        <w:rPr>
          <w:rFonts w:ascii="Century Gothic" w:hAnsi="Century Gothic"/>
          <w:b/>
          <w:sz w:val="20"/>
          <w:szCs w:val="20"/>
        </w:rPr>
        <w:t xml:space="preserve"> 1 część 1 75 dni) </w:t>
      </w:r>
      <w:r w:rsidR="000025AF">
        <w:rPr>
          <w:rFonts w:ascii="Century Gothic" w:hAnsi="Century Gothic"/>
          <w:b/>
          <w:sz w:val="20"/>
          <w:szCs w:val="20"/>
        </w:rPr>
        <w:t xml:space="preserve">licząc </w:t>
      </w:r>
      <w:r w:rsidR="001D69F5" w:rsidRPr="00234A54">
        <w:rPr>
          <w:rFonts w:ascii="Century Gothic" w:hAnsi="Century Gothic"/>
          <w:sz w:val="20"/>
          <w:szCs w:val="20"/>
        </w:rPr>
        <w:t xml:space="preserve">od </w:t>
      </w:r>
      <w:r w:rsidR="004E0076">
        <w:rPr>
          <w:rFonts w:ascii="Century Gothic" w:hAnsi="Century Gothic"/>
          <w:sz w:val="20"/>
          <w:szCs w:val="20"/>
        </w:rPr>
        <w:t>podpisania umowy</w:t>
      </w:r>
      <w:r w:rsidR="001D69F5" w:rsidRPr="00234A54">
        <w:rPr>
          <w:rFonts w:ascii="Century Gothic" w:hAnsi="Century Gothic"/>
          <w:sz w:val="20"/>
          <w:szCs w:val="20"/>
        </w:rPr>
        <w:t>.</w:t>
      </w:r>
    </w:p>
    <w:p w:rsidR="00F97EB3" w:rsidRDefault="00F97EB3" w:rsidP="00AB5B83">
      <w:pPr>
        <w:pStyle w:val="rozdzia"/>
        <w:spacing w:line="276" w:lineRule="auto"/>
        <w:ind w:right="-1"/>
        <w:rPr>
          <w:rFonts w:ascii="Century Gothic" w:hAnsi="Century Gothic"/>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w:t>
      </w:r>
      <w:proofErr w:type="spellStart"/>
      <w:r w:rsidR="003F7B1A" w:rsidRPr="00466A8D">
        <w:rPr>
          <w:rFonts w:ascii="Century Gothic" w:hAnsi="Century Gothic"/>
          <w:sz w:val="20"/>
          <w:szCs w:val="22"/>
        </w:rPr>
        <w:t>Pzp</w:t>
      </w:r>
      <w:proofErr w:type="spellEnd"/>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 xml:space="preserve">(art. 24 ust. 5 pkt. 1 ustawy </w:t>
      </w:r>
      <w:proofErr w:type="spellStart"/>
      <w:r w:rsidR="00A4599C" w:rsidRPr="00466A8D">
        <w:rPr>
          <w:rFonts w:ascii="Century Gothic" w:hAnsi="Century Gothic" w:cs="Arial"/>
          <w:b/>
          <w:sz w:val="20"/>
          <w:szCs w:val="20"/>
          <w:lang w:eastAsia="pl-PL"/>
        </w:rPr>
        <w:t>Pzp</w:t>
      </w:r>
      <w:proofErr w:type="spellEnd"/>
      <w:r w:rsidR="00A4599C" w:rsidRPr="00466A8D">
        <w:rPr>
          <w:rFonts w:ascii="Century Gothic" w:hAnsi="Century Gothic" w:cs="Arial"/>
          <w:b/>
          <w:sz w:val="20"/>
          <w:szCs w:val="20"/>
          <w:lang w:eastAsia="pl-PL"/>
        </w:rPr>
        <w:t>)</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w:t>
      </w:r>
      <w:r w:rsidRPr="00466A8D">
        <w:rPr>
          <w:rFonts w:ascii="Century Gothic" w:hAnsi="Century Gothic" w:cs="Arial"/>
          <w:sz w:val="20"/>
          <w:szCs w:val="20"/>
          <w:lang w:eastAsia="pl-PL"/>
        </w:rPr>
        <w:lastRenderedPageBreak/>
        <w:t>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466A8D">
        <w:rPr>
          <w:rFonts w:ascii="Century Gothic" w:hAnsi="Century Gothic"/>
          <w:sz w:val="20"/>
          <w:szCs w:val="22"/>
        </w:rPr>
        <w:t>Pzp</w:t>
      </w:r>
      <w:proofErr w:type="spellEnd"/>
      <w:r w:rsidRPr="00466A8D">
        <w:rPr>
          <w:rFonts w:ascii="Century Gothic" w:hAnsi="Century Gothic"/>
          <w:sz w:val="20"/>
          <w:szCs w:val="22"/>
        </w:rPr>
        <w:t>).</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 xml:space="preserve">eniu art. 23 ust. 1 ustawy </w:t>
      </w:r>
      <w:proofErr w:type="spellStart"/>
      <w:r w:rsidR="00517F9B" w:rsidRPr="00466A8D">
        <w:rPr>
          <w:rFonts w:ascii="Century Gothic" w:hAnsi="Century Gothic"/>
          <w:iCs/>
          <w:sz w:val="20"/>
          <w:szCs w:val="22"/>
        </w:rPr>
        <w:t>P</w:t>
      </w:r>
      <w:r w:rsidR="0088196D" w:rsidRPr="00466A8D">
        <w:rPr>
          <w:rFonts w:ascii="Century Gothic" w:hAnsi="Century Gothic"/>
          <w:iCs/>
          <w:sz w:val="20"/>
          <w:szCs w:val="22"/>
        </w:rPr>
        <w:t>zp</w:t>
      </w:r>
      <w:proofErr w:type="spellEnd"/>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 xml:space="preserve">Wykonawcy występujący wspólnie zobowiązani są dołączyć do oferty dokument (pismo, oświadczenie) wskazujący ustanowionego pełnomocnika do reprezentowania </w:t>
      </w:r>
      <w:r w:rsidRPr="00466A8D">
        <w:rPr>
          <w:rFonts w:ascii="Century Gothic" w:hAnsi="Century Gothic"/>
          <w:iCs/>
          <w:sz w:val="20"/>
          <w:szCs w:val="22"/>
        </w:rPr>
        <w:lastRenderedPageBreak/>
        <w:t>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 xml:space="preserve">Zgodnie z art. 141 ustawy </w:t>
      </w:r>
      <w:proofErr w:type="spellStart"/>
      <w:r w:rsidRPr="00466A8D">
        <w:rPr>
          <w:rFonts w:ascii="Century Gothic" w:hAnsi="Century Gothic"/>
          <w:iCs/>
          <w:sz w:val="20"/>
          <w:szCs w:val="22"/>
        </w:rPr>
        <w:t>Pzp</w:t>
      </w:r>
      <w:proofErr w:type="spellEnd"/>
      <w:r w:rsidRPr="00466A8D">
        <w:rPr>
          <w:rFonts w:ascii="Century Gothic" w:hAnsi="Century Gothic"/>
          <w:iCs/>
          <w:sz w:val="20"/>
          <w:szCs w:val="22"/>
        </w:rPr>
        <w:t>.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w:t>
      </w:r>
      <w:proofErr w:type="spellStart"/>
      <w:r w:rsidR="007109D9" w:rsidRPr="00466A8D">
        <w:rPr>
          <w:rFonts w:ascii="Century Gothic" w:hAnsi="Century Gothic" w:cs="Arial"/>
          <w:sz w:val="20"/>
          <w:szCs w:val="20"/>
          <w:lang w:eastAsia="pl-PL"/>
        </w:rPr>
        <w:t>Pzp</w:t>
      </w:r>
      <w:proofErr w:type="spellEnd"/>
      <w:r w:rsidR="007109D9" w:rsidRPr="00466A8D">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466A8D">
        <w:rPr>
          <w:rFonts w:ascii="Century Gothic" w:hAnsi="Century Gothic" w:cs="Arial"/>
          <w:sz w:val="20"/>
          <w:szCs w:val="20"/>
          <w:lang w:eastAsia="pl-PL"/>
        </w:rPr>
        <w:t>Pzp</w:t>
      </w:r>
      <w:proofErr w:type="spellEnd"/>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a)</w:t>
      </w:r>
      <w:r w:rsidRPr="00466A8D">
        <w:rPr>
          <w:rStyle w:val="tekstdokbold"/>
          <w:rFonts w:ascii="Century Gothic" w:hAnsi="Century Gothic"/>
          <w:b w:val="0"/>
          <w:bCs/>
          <w:sz w:val="20"/>
          <w:szCs w:val="22"/>
        </w:rPr>
        <w:tab/>
      </w:r>
      <w:r w:rsidRPr="00466A8D">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66A8D">
        <w:rPr>
          <w:rFonts w:ascii="Century Gothic" w:hAnsi="Century Gothic"/>
          <w:bCs/>
          <w:sz w:val="20"/>
          <w:szCs w:val="22"/>
        </w:rPr>
        <w:t>Pzp</w:t>
      </w:r>
      <w:proofErr w:type="spellEnd"/>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lastRenderedPageBreak/>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466A8D">
        <w:rPr>
          <w:rFonts w:ascii="Century Gothic" w:hAnsi="Century Gothic" w:cs="Arial"/>
          <w:sz w:val="20"/>
          <w:szCs w:val="20"/>
          <w:lang w:eastAsia="pl-PL"/>
        </w:rPr>
        <w:t>Pzp</w:t>
      </w:r>
      <w:proofErr w:type="spellEnd"/>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lastRenderedPageBreak/>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 xml:space="preserve">złożyć </w:t>
      </w:r>
      <w:r w:rsidR="007F5A3F">
        <w:rPr>
          <w:rFonts w:ascii="Century Gothic" w:hAnsi="Century Gothic"/>
          <w:bCs/>
          <w:sz w:val="20"/>
          <w:szCs w:val="20"/>
        </w:rPr>
        <w:t xml:space="preserve">wraz z ofertą </w:t>
      </w:r>
      <w:r w:rsidR="00E60B95" w:rsidRPr="00550CE6">
        <w:rPr>
          <w:rFonts w:ascii="Century Gothic" w:hAnsi="Century Gothic"/>
          <w:bCs/>
          <w:sz w:val="20"/>
          <w:szCs w:val="20"/>
        </w:rPr>
        <w:t>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towary równoważne zobowiązany jest do </w:t>
      </w:r>
      <w:r w:rsidRPr="00550CE6">
        <w:rPr>
          <w:rFonts w:ascii="Century Gothic" w:hAnsi="Century Gothic"/>
          <w:b/>
          <w:sz w:val="20"/>
          <w:szCs w:val="20"/>
          <w:u w:val="single"/>
        </w:rPr>
        <w:t xml:space="preserve">dołączenia </w:t>
      </w:r>
      <w:r w:rsidR="00A63401">
        <w:rPr>
          <w:rFonts w:ascii="Century Gothic" w:hAnsi="Century Gothic"/>
          <w:b/>
          <w:sz w:val="20"/>
          <w:szCs w:val="20"/>
          <w:u w:val="single"/>
        </w:rPr>
        <w:t xml:space="preserve">dowodów np. </w:t>
      </w:r>
      <w:r w:rsidRPr="00550CE6">
        <w:rPr>
          <w:rFonts w:ascii="Century Gothic" w:hAnsi="Century Gothic"/>
          <w:b/>
          <w:sz w:val="20"/>
          <w:szCs w:val="20"/>
          <w:u w:val="single"/>
        </w:rPr>
        <w:t xml:space="preserve">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równoważności.</w:t>
      </w:r>
    </w:p>
    <w:p w:rsidR="007F5A3F" w:rsidRDefault="007F5A3F" w:rsidP="00371228">
      <w:pPr>
        <w:pStyle w:val="Akapitzlist2"/>
        <w:spacing w:line="276" w:lineRule="auto"/>
        <w:ind w:left="720" w:right="-1"/>
        <w:jc w:val="both"/>
        <w:rPr>
          <w:rFonts w:ascii="Century Gothic" w:hAnsi="Century Gothic"/>
          <w:bCs/>
          <w:sz w:val="20"/>
          <w:szCs w:val="20"/>
        </w:rPr>
      </w:pPr>
    </w:p>
    <w:p w:rsidR="00540CA4" w:rsidRPr="007F5A3F"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w:t>
      </w:r>
      <w:r w:rsidRPr="007F5A3F">
        <w:rPr>
          <w:rFonts w:ascii="Century Gothic" w:hAnsi="Century Gothic"/>
          <w:bCs/>
          <w:sz w:val="20"/>
          <w:szCs w:val="20"/>
        </w:rPr>
        <w:t>należy je rozpatrywać wyłącznie w kategoriach wskazań o charakterze informacyjnym (niewiążących dla wykonawców).</w:t>
      </w:r>
    </w:p>
    <w:p w:rsidR="00831015" w:rsidRPr="007F5A3F" w:rsidRDefault="00831015" w:rsidP="007F5A3F">
      <w:pPr>
        <w:pStyle w:val="Akapitzlist"/>
        <w:tabs>
          <w:tab w:val="left" w:pos="426"/>
          <w:tab w:val="left" w:pos="851"/>
        </w:tabs>
        <w:spacing w:line="276" w:lineRule="auto"/>
        <w:ind w:left="851" w:firstLine="511"/>
        <w:jc w:val="both"/>
        <w:rPr>
          <w:rFonts w:ascii="Century Gothic" w:hAnsi="Century Gothic" w:cs="Arial"/>
          <w:sz w:val="20"/>
          <w:szCs w:val="20"/>
        </w:rPr>
      </w:pPr>
      <w:r w:rsidRPr="007F5A3F">
        <w:rPr>
          <w:rFonts w:ascii="Century Gothic" w:hAnsi="Century Gothic" w:cs="Arial"/>
          <w:sz w:val="20"/>
          <w:szCs w:val="20"/>
        </w:rPr>
        <w:t>Wszelkie koszty i czynności związane z potwierdzeniem spełniania przez ofertę równoważną parametrów jakościowych spoczywają na Wykonawcy. Jednocześnie Wykonawca ponosi wszelkie koszty związane z niepożądanymi dla Zamawiającego konsekwencjami dostarczenia produktów równoważnych, w szczególności koszty dostawy pełnowartościowych oryginalnych odczynników</w:t>
      </w:r>
      <w:r w:rsidR="000025AF">
        <w:rPr>
          <w:rFonts w:ascii="Century Gothic" w:hAnsi="Century Gothic" w:cs="Arial"/>
          <w:sz w:val="20"/>
          <w:szCs w:val="20"/>
        </w:rPr>
        <w:t xml:space="preserve"> lub uszkodzenia sprzętu</w:t>
      </w:r>
      <w:r w:rsidRPr="007F5A3F">
        <w:rPr>
          <w:rFonts w:ascii="Century Gothic" w:hAnsi="Century Gothic" w:cs="Arial"/>
          <w:sz w:val="20"/>
          <w:szCs w:val="20"/>
        </w:rPr>
        <w:t>.</w:t>
      </w:r>
      <w:r w:rsidR="007F5A3F" w:rsidRPr="007F5A3F">
        <w:rPr>
          <w:rFonts w:ascii="Century Gothic" w:hAnsi="Century Gothic"/>
          <w:sz w:val="20"/>
          <w:szCs w:val="20"/>
        </w:rPr>
        <w:t xml:space="preserve"> Wykonawca potwierdzi ,że użycie zaoferowanego asortymentu o właściwościach równoważnych nie wiąże się z koniecznością nabycia dodatkowego asortymentu i materiałów zużywalnych</w:t>
      </w:r>
      <w:r w:rsidR="001637D3">
        <w:rPr>
          <w:rFonts w:ascii="Century Gothic" w:hAnsi="Century Gothic"/>
          <w:sz w:val="20"/>
          <w:szCs w:val="20"/>
        </w:rPr>
        <w:t>.</w:t>
      </w:r>
    </w:p>
    <w:p w:rsidR="00831015" w:rsidRPr="007F5A3F" w:rsidRDefault="00831015" w:rsidP="00831015">
      <w:pPr>
        <w:pStyle w:val="Akapitzlist"/>
        <w:tabs>
          <w:tab w:val="left" w:pos="284"/>
          <w:tab w:val="left" w:pos="426"/>
        </w:tabs>
        <w:spacing w:line="276" w:lineRule="auto"/>
        <w:ind w:left="340"/>
        <w:jc w:val="both"/>
        <w:rPr>
          <w:rFonts w:ascii="Century Gothic" w:hAnsi="Century Gothic" w:cs="Arial"/>
          <w:sz w:val="20"/>
          <w:szCs w:val="20"/>
        </w:rPr>
      </w:pPr>
      <w:r w:rsidRPr="007F5A3F">
        <w:rPr>
          <w:rFonts w:ascii="Century Gothic" w:hAnsi="Century Gothic" w:cs="Arial"/>
          <w:sz w:val="20"/>
          <w:szCs w:val="20"/>
        </w:rPr>
        <w:t xml:space="preserve"> </w:t>
      </w:r>
    </w:p>
    <w:p w:rsidR="00831015" w:rsidRPr="007F5A3F" w:rsidRDefault="00831015" w:rsidP="007F5A3F">
      <w:pPr>
        <w:tabs>
          <w:tab w:val="left" w:pos="284"/>
          <w:tab w:val="left" w:pos="426"/>
        </w:tabs>
        <w:suppressAutoHyphens w:val="0"/>
        <w:spacing w:line="276" w:lineRule="auto"/>
        <w:ind w:left="709"/>
        <w:jc w:val="both"/>
        <w:rPr>
          <w:rFonts w:ascii="Century Gothic" w:hAnsi="Century Gothic" w:cs="Arial"/>
          <w:sz w:val="20"/>
          <w:szCs w:val="20"/>
        </w:rPr>
      </w:pPr>
      <w:r w:rsidRPr="007F5A3F">
        <w:rPr>
          <w:rFonts w:ascii="Century Gothic" w:hAnsi="Century Gothic" w:cs="Arial"/>
          <w:sz w:val="20"/>
          <w:szCs w:val="20"/>
        </w:rPr>
        <w:t>W przypadku zaoferowania produktu/produktów równoważnego/</w:t>
      </w:r>
      <w:proofErr w:type="spellStart"/>
      <w:r w:rsidRPr="007F5A3F">
        <w:rPr>
          <w:rFonts w:ascii="Century Gothic" w:hAnsi="Century Gothic" w:cs="Arial"/>
          <w:sz w:val="20"/>
          <w:szCs w:val="20"/>
        </w:rPr>
        <w:t>ych</w:t>
      </w:r>
      <w:proofErr w:type="spellEnd"/>
      <w:r w:rsidRPr="007F5A3F">
        <w:rPr>
          <w:rFonts w:ascii="Century Gothic" w:hAnsi="Century Gothic" w:cs="Arial"/>
          <w:sz w:val="20"/>
          <w:szCs w:val="20"/>
        </w:rPr>
        <w:t xml:space="preserve">, Wykonawca,  ma obowiązek złożyć </w:t>
      </w:r>
      <w:r w:rsidR="007F5A3F">
        <w:rPr>
          <w:rFonts w:ascii="Century Gothic" w:hAnsi="Century Gothic" w:cs="Arial"/>
          <w:b/>
          <w:bCs/>
          <w:sz w:val="20"/>
          <w:szCs w:val="20"/>
        </w:rPr>
        <w:t xml:space="preserve">oświadczenie , które z </w:t>
      </w:r>
      <w:r w:rsidRPr="007F5A3F">
        <w:rPr>
          <w:rFonts w:ascii="Century Gothic" w:hAnsi="Century Gothic" w:cs="Arial"/>
          <w:b/>
          <w:bCs/>
          <w:sz w:val="20"/>
          <w:szCs w:val="20"/>
        </w:rPr>
        <w:t xml:space="preserve"> oferowanych produktów </w:t>
      </w:r>
      <w:r w:rsidR="007F5A3F">
        <w:rPr>
          <w:rFonts w:ascii="Century Gothic" w:hAnsi="Century Gothic" w:cs="Arial"/>
          <w:b/>
          <w:bCs/>
          <w:sz w:val="20"/>
          <w:szCs w:val="20"/>
        </w:rPr>
        <w:t xml:space="preserve"> są </w:t>
      </w:r>
      <w:r w:rsidRPr="007F5A3F">
        <w:rPr>
          <w:rFonts w:ascii="Century Gothic" w:hAnsi="Century Gothic" w:cs="Arial"/>
          <w:b/>
          <w:bCs/>
          <w:sz w:val="20"/>
          <w:szCs w:val="20"/>
        </w:rPr>
        <w:t>równoważn</w:t>
      </w:r>
      <w:r w:rsidR="007F5A3F">
        <w:rPr>
          <w:rFonts w:ascii="Century Gothic" w:hAnsi="Century Gothic" w:cs="Arial"/>
          <w:b/>
          <w:bCs/>
          <w:sz w:val="20"/>
          <w:szCs w:val="20"/>
        </w:rPr>
        <w:t>e</w:t>
      </w:r>
      <w:r w:rsidRPr="007F5A3F">
        <w:rPr>
          <w:rFonts w:ascii="Century Gothic" w:hAnsi="Century Gothic" w:cs="Arial"/>
          <w:sz w:val="20"/>
          <w:szCs w:val="20"/>
        </w:rPr>
        <w:t xml:space="preserve">. </w:t>
      </w:r>
    </w:p>
    <w:p w:rsidR="00831015" w:rsidRPr="007F5A3F" w:rsidRDefault="007F5A3F" w:rsidP="007F5A3F">
      <w:pPr>
        <w:autoSpaceDE w:val="0"/>
        <w:autoSpaceDN w:val="0"/>
        <w:adjustRightInd w:val="0"/>
        <w:ind w:left="709"/>
        <w:rPr>
          <w:rFonts w:ascii="Century Gothic" w:hAnsi="Century Gothic" w:cs="Arial"/>
          <w:sz w:val="20"/>
          <w:szCs w:val="20"/>
        </w:rPr>
      </w:pPr>
      <w:r>
        <w:rPr>
          <w:rFonts w:ascii="Century Gothic" w:hAnsi="Century Gothic"/>
          <w:b/>
          <w:sz w:val="20"/>
          <w:szCs w:val="20"/>
          <w:u w:val="single"/>
        </w:rPr>
        <w:t xml:space="preserve">Dowody np. </w:t>
      </w:r>
      <w:r w:rsidRPr="00550CE6">
        <w:rPr>
          <w:rFonts w:ascii="Century Gothic" w:hAnsi="Century Gothic"/>
          <w:b/>
          <w:sz w:val="20"/>
          <w:szCs w:val="20"/>
          <w:u w:val="single"/>
        </w:rPr>
        <w:t>kart</w:t>
      </w:r>
      <w:r>
        <w:rPr>
          <w:rFonts w:ascii="Century Gothic" w:hAnsi="Century Gothic"/>
          <w:b/>
          <w:sz w:val="20"/>
          <w:szCs w:val="20"/>
          <w:u w:val="single"/>
        </w:rPr>
        <w:t>y</w:t>
      </w:r>
      <w:r w:rsidRPr="00550CE6">
        <w:rPr>
          <w:rFonts w:ascii="Century Gothic" w:hAnsi="Century Gothic"/>
          <w:b/>
          <w:sz w:val="20"/>
          <w:szCs w:val="20"/>
          <w:u w:val="single"/>
        </w:rPr>
        <w:t xml:space="preserve"> </w:t>
      </w:r>
      <w:r w:rsidRPr="00550CE6">
        <w:rPr>
          <w:rFonts w:ascii="Century Gothic" w:hAnsi="Century Gothic" w:cs="Arial"/>
          <w:b/>
          <w:sz w:val="20"/>
          <w:szCs w:val="20"/>
          <w:u w:val="single"/>
        </w:rPr>
        <w:t>katalogow</w:t>
      </w:r>
      <w:r>
        <w:rPr>
          <w:rFonts w:ascii="Century Gothic" w:hAnsi="Century Gothic" w:cs="Arial"/>
          <w:b/>
          <w:sz w:val="20"/>
          <w:szCs w:val="20"/>
          <w:u w:val="single"/>
        </w:rPr>
        <w:t>e</w:t>
      </w:r>
      <w:r w:rsidRPr="00550CE6">
        <w:rPr>
          <w:rFonts w:ascii="Century Gothic" w:hAnsi="Century Gothic" w:cs="Arial"/>
          <w:b/>
          <w:sz w:val="20"/>
          <w:szCs w:val="20"/>
          <w:u w:val="single"/>
        </w:rPr>
        <w:t xml:space="preserve"> (lub specyfikacj</w:t>
      </w:r>
      <w:r>
        <w:rPr>
          <w:rFonts w:ascii="Century Gothic" w:hAnsi="Century Gothic" w:cs="Arial"/>
          <w:b/>
          <w:sz w:val="20"/>
          <w:szCs w:val="20"/>
          <w:u w:val="single"/>
        </w:rPr>
        <w:t>e</w:t>
      </w:r>
      <w:r w:rsidRPr="00550CE6">
        <w:rPr>
          <w:rFonts w:ascii="Century Gothic" w:hAnsi="Century Gothic" w:cs="Arial"/>
          <w:b/>
          <w:sz w:val="20"/>
          <w:szCs w:val="20"/>
          <w:u w:val="single"/>
        </w:rPr>
        <w:t xml:space="preserve"> techniczne)</w:t>
      </w:r>
      <w:r w:rsidR="00831015" w:rsidRPr="007F5A3F">
        <w:rPr>
          <w:rFonts w:ascii="Century Gothic" w:hAnsi="Century Gothic" w:cs="Arial"/>
          <w:sz w:val="20"/>
          <w:szCs w:val="20"/>
        </w:rPr>
        <w:t xml:space="preserve">powinny być opisane numerem pozycji z Formularza asortymentowego. </w:t>
      </w:r>
    </w:p>
    <w:p w:rsidR="004F0B88" w:rsidRPr="00550CE6" w:rsidRDefault="004F0B88" w:rsidP="007F5A3F">
      <w:pPr>
        <w:pStyle w:val="Akapitzlist2"/>
        <w:spacing w:line="276" w:lineRule="auto"/>
        <w:ind w:left="709"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 xml:space="preserve">iem art. 93 ust. 4 Ustawy </w:t>
      </w:r>
      <w:proofErr w:type="spellStart"/>
      <w:r w:rsidR="007636AC" w:rsidRPr="00550CE6">
        <w:rPr>
          <w:rFonts w:ascii="Century Gothic" w:hAnsi="Century Gothic"/>
          <w:bCs/>
          <w:sz w:val="20"/>
          <w:szCs w:val="22"/>
        </w:rPr>
        <w:t>Pzp</w:t>
      </w:r>
      <w:proofErr w:type="spellEnd"/>
      <w:r w:rsidR="007636AC" w:rsidRPr="00550CE6">
        <w:rPr>
          <w:rFonts w:ascii="Century Gothic" w:hAnsi="Century Gothic"/>
          <w:bCs/>
          <w:sz w:val="20"/>
          <w:szCs w:val="22"/>
        </w:rPr>
        <w:t>.</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F97EB3">
        <w:rPr>
          <w:rFonts w:ascii="Century Gothic" w:hAnsi="Century Gothic"/>
          <w:b/>
          <w:sz w:val="20"/>
          <w:szCs w:val="22"/>
        </w:rPr>
        <w:t>2</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lastRenderedPageBreak/>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 xml:space="preserve">67 ust. 1 pkt 7 ustawy </w:t>
      </w:r>
      <w:proofErr w:type="spellStart"/>
      <w:r w:rsidRPr="00550CE6">
        <w:rPr>
          <w:rFonts w:ascii="Century Gothic" w:hAnsi="Century Gothic"/>
          <w:iCs/>
          <w:sz w:val="20"/>
          <w:szCs w:val="22"/>
        </w:rPr>
        <w:t>Pzp</w:t>
      </w:r>
      <w:proofErr w:type="spellEnd"/>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w:t>
      </w:r>
      <w:r w:rsidR="00E27180" w:rsidRPr="00550CE6">
        <w:rPr>
          <w:rFonts w:ascii="Century Gothic" w:hAnsi="Century Gothic"/>
          <w:bCs/>
          <w:sz w:val="20"/>
          <w:szCs w:val="22"/>
        </w:rPr>
        <w:lastRenderedPageBreak/>
        <w:t>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F97EB3">
        <w:rPr>
          <w:rFonts w:ascii="Century Gothic" w:hAnsi="Century Gothic"/>
          <w:b/>
          <w:sz w:val="20"/>
          <w:szCs w:val="22"/>
        </w:rPr>
        <w:t>91</w:t>
      </w:r>
      <w:r w:rsidR="0030735F" w:rsidRPr="00954780">
        <w:rPr>
          <w:rFonts w:ascii="Century Gothic" w:hAnsi="Century Gothic"/>
          <w:b/>
          <w:sz w:val="20"/>
          <w:szCs w:val="22"/>
        </w:rPr>
        <w:t>/201</w:t>
      </w:r>
      <w:r w:rsidR="002B60EF">
        <w:rPr>
          <w:rFonts w:ascii="Century Gothic" w:hAnsi="Century Gothic"/>
          <w:b/>
          <w:sz w:val="20"/>
          <w:szCs w:val="22"/>
        </w:rPr>
        <w:t>9</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F97EB3">
        <w:rPr>
          <w:rFonts w:ascii="Century Gothic" w:hAnsi="Century Gothic"/>
          <w:b/>
          <w:i w:val="0"/>
          <w:sz w:val="20"/>
          <w:szCs w:val="22"/>
        </w:rPr>
        <w:t>19</w:t>
      </w:r>
      <w:r w:rsidR="002B60EF">
        <w:rPr>
          <w:rFonts w:ascii="Century Gothic" w:hAnsi="Century Gothic"/>
          <w:b/>
          <w:i w:val="0"/>
          <w:sz w:val="20"/>
          <w:szCs w:val="22"/>
        </w:rPr>
        <w:t>.0</w:t>
      </w:r>
      <w:r w:rsidR="00F97EB3">
        <w:rPr>
          <w:rFonts w:ascii="Century Gothic" w:hAnsi="Century Gothic"/>
          <w:b/>
          <w:i w:val="0"/>
          <w:sz w:val="20"/>
          <w:szCs w:val="22"/>
        </w:rPr>
        <w:t>8</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2B60EF">
        <w:rPr>
          <w:rFonts w:ascii="Century Gothic" w:hAnsi="Century Gothic"/>
          <w:b/>
          <w:i w:val="0"/>
          <w:sz w:val="20"/>
          <w:szCs w:val="22"/>
        </w:rPr>
        <w:t>9</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lastRenderedPageBreak/>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lastRenderedPageBreak/>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F97EB3">
        <w:rPr>
          <w:rFonts w:ascii="Century Gothic" w:hAnsi="Century Gothic"/>
          <w:b/>
          <w:sz w:val="20"/>
          <w:szCs w:val="22"/>
        </w:rPr>
        <w:t>19</w:t>
      </w:r>
      <w:r w:rsidR="00A8415F" w:rsidRPr="00C911D8">
        <w:rPr>
          <w:rFonts w:ascii="Century Gothic" w:hAnsi="Century Gothic"/>
          <w:b/>
          <w:sz w:val="20"/>
          <w:szCs w:val="22"/>
        </w:rPr>
        <w:t>.</w:t>
      </w:r>
      <w:r w:rsidR="002B60EF">
        <w:rPr>
          <w:rFonts w:ascii="Century Gothic" w:hAnsi="Century Gothic"/>
          <w:b/>
          <w:sz w:val="20"/>
          <w:szCs w:val="22"/>
        </w:rPr>
        <w:t>0</w:t>
      </w:r>
      <w:r w:rsidR="00F97EB3">
        <w:rPr>
          <w:rFonts w:ascii="Century Gothic" w:hAnsi="Century Gothic"/>
          <w:b/>
          <w:sz w:val="20"/>
          <w:szCs w:val="22"/>
        </w:rPr>
        <w:t>8</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F97EB3">
        <w:rPr>
          <w:rFonts w:ascii="Century Gothic" w:hAnsi="Century Gothic"/>
          <w:b/>
          <w:sz w:val="20"/>
          <w:szCs w:val="22"/>
        </w:rPr>
        <w:t>19</w:t>
      </w:r>
      <w:r w:rsidR="00A8415F" w:rsidRPr="00C911D8">
        <w:rPr>
          <w:rFonts w:ascii="Century Gothic" w:hAnsi="Century Gothic"/>
          <w:b/>
          <w:sz w:val="20"/>
          <w:szCs w:val="22"/>
        </w:rPr>
        <w:t>.</w:t>
      </w:r>
      <w:r w:rsidR="002B60EF">
        <w:rPr>
          <w:rFonts w:ascii="Century Gothic" w:hAnsi="Century Gothic"/>
          <w:b/>
          <w:sz w:val="20"/>
          <w:szCs w:val="22"/>
        </w:rPr>
        <w:t>0</w:t>
      </w:r>
      <w:r w:rsidR="00F97EB3">
        <w:rPr>
          <w:rFonts w:ascii="Century Gothic" w:hAnsi="Century Gothic"/>
          <w:b/>
          <w:sz w:val="20"/>
          <w:szCs w:val="22"/>
        </w:rPr>
        <w:t>8</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53D87" w:rsidP="00391513">
      <w:pPr>
        <w:pStyle w:val="normalny0"/>
        <w:spacing w:line="276" w:lineRule="auto"/>
        <w:ind w:left="720"/>
        <w:jc w:val="center"/>
        <w:rPr>
          <w:rFonts w:ascii="Century Gothic" w:hAnsi="Century Gothic"/>
          <w:b/>
          <w:sz w:val="20"/>
          <w:szCs w:val="20"/>
        </w:rPr>
      </w:pPr>
      <w:r>
        <w:rPr>
          <w:rFonts w:ascii="Century Gothic" w:hAnsi="Century Gothic"/>
          <w:b/>
          <w:sz w:val="20"/>
          <w:szCs w:val="20"/>
        </w:rPr>
        <w:t>Skrócenie t</w:t>
      </w:r>
      <w:r w:rsidR="00391513" w:rsidRPr="00C911D8">
        <w:rPr>
          <w:rFonts w:ascii="Century Gothic" w:hAnsi="Century Gothic"/>
          <w:b/>
          <w:sz w:val="20"/>
          <w:szCs w:val="20"/>
        </w:rPr>
        <w:t>ermin</w:t>
      </w:r>
      <w:r>
        <w:rPr>
          <w:rFonts w:ascii="Century Gothic" w:hAnsi="Century Gothic"/>
          <w:b/>
          <w:sz w:val="20"/>
          <w:szCs w:val="20"/>
        </w:rPr>
        <w:t>u</w:t>
      </w:r>
      <w:r w:rsidR="00391513" w:rsidRPr="00C911D8">
        <w:rPr>
          <w:rFonts w:ascii="Century Gothic" w:hAnsi="Century Gothic"/>
          <w:b/>
          <w:sz w:val="20"/>
          <w:szCs w:val="20"/>
        </w:rPr>
        <w:t xml:space="preserve"> dostawy – 40%</w:t>
      </w:r>
    </w:p>
    <w:p w:rsidR="00391513" w:rsidRDefault="00391513" w:rsidP="00391513">
      <w:pPr>
        <w:pStyle w:val="normalny0"/>
        <w:tabs>
          <w:tab w:val="left" w:pos="720"/>
        </w:tabs>
        <w:spacing w:line="276" w:lineRule="auto"/>
        <w:ind w:left="720"/>
        <w:jc w:val="both"/>
        <w:rPr>
          <w:rFonts w:ascii="Century Gothic" w:hAnsi="Century Gothic"/>
          <w:sz w:val="20"/>
          <w:szCs w:val="20"/>
        </w:rPr>
      </w:pPr>
    </w:p>
    <w:p w:rsidR="000025AF" w:rsidRDefault="000025AF" w:rsidP="00391513">
      <w:pPr>
        <w:pStyle w:val="normalny0"/>
        <w:tabs>
          <w:tab w:val="left" w:pos="720"/>
        </w:tabs>
        <w:spacing w:line="276" w:lineRule="auto"/>
        <w:ind w:left="720"/>
        <w:jc w:val="both"/>
        <w:rPr>
          <w:rFonts w:ascii="Century Gothic" w:hAnsi="Century Gothic"/>
          <w:sz w:val="20"/>
          <w:szCs w:val="20"/>
        </w:rPr>
      </w:pPr>
    </w:p>
    <w:p w:rsidR="000025AF" w:rsidRPr="00C911D8" w:rsidRDefault="000025AF"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lastRenderedPageBreak/>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 xml:space="preserve">Oferta z najwyższą ilością punktów przyznanych za parametr podlegający ocenie otrzyma maksymalną liczbę punktów w kryterium </w:t>
      </w:r>
      <w:r w:rsidR="000025AF" w:rsidRPr="000025AF">
        <w:rPr>
          <w:rFonts w:ascii="Century Gothic" w:hAnsi="Century Gothic"/>
          <w:sz w:val="20"/>
          <w:szCs w:val="20"/>
        </w:rPr>
        <w:t>Skrócenie</w:t>
      </w:r>
      <w:r w:rsidR="000025AF">
        <w:rPr>
          <w:rFonts w:ascii="Century Gothic" w:hAnsi="Century Gothic"/>
          <w:b/>
          <w:sz w:val="20"/>
          <w:szCs w:val="20"/>
        </w:rPr>
        <w:t xml:space="preserve"> </w:t>
      </w:r>
      <w:r w:rsidRPr="00C911D8">
        <w:rPr>
          <w:rFonts w:ascii="Century Gothic" w:hAnsi="Century Gothic" w:cs="Arial"/>
          <w:sz w:val="20"/>
          <w:szCs w:val="20"/>
        </w:rPr>
        <w:t>termin</w:t>
      </w:r>
      <w:r w:rsidR="000025AF">
        <w:rPr>
          <w:rFonts w:ascii="Century Gothic" w:hAnsi="Century Gothic" w:cs="Arial"/>
          <w:sz w:val="20"/>
          <w:szCs w:val="20"/>
        </w:rPr>
        <w:t>u</w:t>
      </w:r>
      <w:r w:rsidRPr="00C911D8">
        <w:rPr>
          <w:rFonts w:ascii="Century Gothic" w:hAnsi="Century Gothic" w:cs="Arial"/>
          <w:sz w:val="20"/>
          <w:szCs w:val="20"/>
        </w:rPr>
        <w:t xml:space="preserve"> dostawy, a pozostałym ofertom przypisana zostanie odpowiednio mniejsza liczba punktów zgodnie z</w:t>
      </w:r>
      <w:r w:rsidR="000025AF">
        <w:rPr>
          <w:rFonts w:ascii="Century Gothic" w:hAnsi="Century Gothic" w:cs="Arial"/>
          <w:sz w:val="20"/>
          <w:szCs w:val="20"/>
        </w:rPr>
        <w:t xml:space="preserve"> poniższym</w:t>
      </w:r>
      <w:r w:rsidRPr="00C911D8">
        <w:rPr>
          <w:rFonts w:ascii="Century Gothic" w:hAnsi="Century Gothic" w:cs="Arial"/>
          <w:sz w:val="20"/>
          <w:szCs w:val="20"/>
        </w:rPr>
        <w:t>:</w:t>
      </w: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0025AF" w:rsidP="000025AF">
            <w:pPr>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00AC1C8C" w:rsidRPr="00C911D8">
              <w:rPr>
                <w:rFonts w:ascii="Century Gothic" w:hAnsi="Century Gothic" w:cs="Arial"/>
                <w:b/>
                <w:sz w:val="20"/>
                <w:szCs w:val="20"/>
              </w:rPr>
              <w:t>ermin</w:t>
            </w:r>
            <w:r>
              <w:rPr>
                <w:rFonts w:ascii="Century Gothic" w:hAnsi="Century Gothic" w:cs="Arial"/>
                <w:b/>
                <w:sz w:val="20"/>
                <w:szCs w:val="20"/>
              </w:rPr>
              <w:t>u</w:t>
            </w:r>
            <w:r w:rsidR="00AC1C8C" w:rsidRPr="00C911D8">
              <w:rPr>
                <w:rFonts w:ascii="Century Gothic" w:hAnsi="Century Gothic" w:cs="Arial"/>
                <w:b/>
                <w:sz w:val="20"/>
                <w:szCs w:val="20"/>
              </w:rPr>
              <w:t xml:space="preserve"> dostawy </w:t>
            </w:r>
            <w:r w:rsidR="00AC1C8C"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6</w:t>
            </w:r>
            <w:r w:rsidR="00371CE0">
              <w:rPr>
                <w:rFonts w:ascii="Century Gothic" w:hAnsi="Century Gothic" w:cs="Arial"/>
                <w:sz w:val="20"/>
                <w:szCs w:val="20"/>
              </w:rPr>
              <w:t xml:space="preserve"> i więcej</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r w:rsidR="005251AA" w:rsidRPr="00C911D8">
              <w:rPr>
                <w:rFonts w:ascii="Century Gothic" w:hAnsi="Century Gothic" w:cs="Arial"/>
                <w:sz w:val="20"/>
                <w:szCs w:val="20"/>
              </w:rPr>
              <w:t>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35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10</w:t>
            </w:r>
          </w:p>
        </w:tc>
      </w:tr>
    </w:tbl>
    <w:p w:rsidR="00AC1C8C" w:rsidRPr="00C911D8" w:rsidRDefault="00AC1C8C" w:rsidP="00AC1C8C">
      <w:pPr>
        <w:pStyle w:val="Standard"/>
        <w:ind w:left="720"/>
        <w:jc w:val="both"/>
        <w:rPr>
          <w:rFonts w:ascii="Century Gothic" w:hAnsi="Century Gothic" w:cs="Arial"/>
        </w:rPr>
      </w:pPr>
    </w:p>
    <w:p w:rsidR="00AC1C8C" w:rsidRPr="00371CE0" w:rsidRDefault="00AC1C8C" w:rsidP="00371CE0">
      <w:pPr>
        <w:pStyle w:val="Styl3"/>
        <w:numPr>
          <w:ilvl w:val="0"/>
          <w:numId w:val="0"/>
        </w:numPr>
        <w:tabs>
          <w:tab w:val="left" w:pos="3856"/>
        </w:tabs>
        <w:spacing w:line="240" w:lineRule="auto"/>
        <w:ind w:left="720"/>
        <w:rPr>
          <w:rFonts w:ascii="Century Gothic" w:hAnsi="Century Gothic"/>
          <w:b/>
          <w:sz w:val="20"/>
        </w:rPr>
      </w:pPr>
      <w:r w:rsidRPr="00C911D8">
        <w:rPr>
          <w:rFonts w:ascii="Century Gothic" w:hAnsi="Century Gothic"/>
          <w:b/>
          <w:sz w:val="20"/>
          <w:u w:val="single"/>
        </w:rPr>
        <w:t>UWAGA:</w:t>
      </w:r>
      <w:r w:rsidRPr="00C911D8">
        <w:rPr>
          <w:rFonts w:ascii="Century Gothic" w:hAnsi="Century Gothic"/>
          <w:b/>
          <w:sz w:val="20"/>
        </w:rPr>
        <w:t xml:space="preserve"> </w:t>
      </w:r>
      <w:r w:rsidRPr="00371CE0">
        <w:rPr>
          <w:rFonts w:ascii="Century Gothic" w:hAnsi="Century Gothic"/>
          <w:b/>
          <w:sz w:val="20"/>
        </w:rPr>
        <w:t xml:space="preserve">maksymalny termin dostawy </w:t>
      </w:r>
      <w:r w:rsidR="004E0076">
        <w:rPr>
          <w:rFonts w:ascii="Century Gothic" w:hAnsi="Century Gothic"/>
          <w:b/>
          <w:sz w:val="20"/>
        </w:rPr>
        <w:t>wynosi 14</w:t>
      </w:r>
      <w:r w:rsidR="00371CE0" w:rsidRPr="00371CE0">
        <w:rPr>
          <w:rFonts w:ascii="Century Gothic" w:hAnsi="Century Gothic"/>
          <w:b/>
          <w:sz w:val="20"/>
        </w:rPr>
        <w:t xml:space="preserve"> dni kalendarzowych licząc  od dnia </w:t>
      </w:r>
      <w:r w:rsidR="004E0076">
        <w:rPr>
          <w:rFonts w:ascii="Century Gothic" w:hAnsi="Century Gothic"/>
          <w:b/>
          <w:sz w:val="20"/>
        </w:rPr>
        <w:t>podpisania umowy</w:t>
      </w:r>
      <w:r w:rsidR="00371CE0" w:rsidRPr="00371CE0">
        <w:rPr>
          <w:rFonts w:ascii="Century Gothic" w:hAnsi="Century Gothic"/>
          <w:b/>
          <w:sz w:val="20"/>
        </w:rPr>
        <w:t>.</w:t>
      </w:r>
      <w:r w:rsidR="00371CE0" w:rsidRPr="00F97EB3">
        <w:rPr>
          <w:rFonts w:ascii="Century Gothic" w:hAnsi="Century Gothic"/>
          <w:b/>
          <w:color w:val="5B9BD5" w:themeColor="accent1"/>
          <w:sz w:val="20"/>
        </w:rPr>
        <w:t xml:space="preserve"> </w:t>
      </w:r>
      <w:r w:rsidR="00371CE0" w:rsidRPr="00371CE0">
        <w:rPr>
          <w:rFonts w:ascii="Century Gothic" w:hAnsi="Century Gothic"/>
          <w:b/>
          <w:sz w:val="20"/>
        </w:rPr>
        <w:t>O</w:t>
      </w:r>
      <w:r w:rsidRPr="00371CE0">
        <w:rPr>
          <w:rFonts w:ascii="Century Gothic" w:hAnsi="Century Gothic"/>
          <w:b/>
          <w:sz w:val="20"/>
        </w:rPr>
        <w:t xml:space="preserve">ferta nie może być opatrzona terminem dostawy </w:t>
      </w:r>
      <w:r w:rsidR="00EA7550" w:rsidRPr="00371CE0">
        <w:rPr>
          <w:rFonts w:ascii="Century Gothic" w:hAnsi="Century Gothic"/>
          <w:b/>
          <w:sz w:val="20"/>
        </w:rPr>
        <w:t>dłuższym od maksymalnego</w:t>
      </w:r>
      <w:r w:rsidRPr="00371CE0">
        <w:rPr>
          <w:rFonts w:ascii="Century Gothic" w:hAnsi="Century Gothic"/>
          <w:b/>
          <w:sz w:val="20"/>
        </w:rPr>
        <w:t xml:space="preserve">, </w:t>
      </w:r>
      <w:r w:rsidR="00371CE0" w:rsidRPr="00371CE0">
        <w:rPr>
          <w:rFonts w:ascii="Century Gothic" w:hAnsi="Century Gothic"/>
          <w:b/>
          <w:sz w:val="20"/>
        </w:rPr>
        <w:t xml:space="preserve">skrócenie terminu dostawy nie może </w:t>
      </w:r>
      <w:r w:rsidR="004E0076">
        <w:rPr>
          <w:rFonts w:ascii="Century Gothic" w:hAnsi="Century Gothic"/>
          <w:b/>
          <w:sz w:val="20"/>
        </w:rPr>
        <w:t>b</w:t>
      </w:r>
      <w:r w:rsidR="00371CE0" w:rsidRPr="00371CE0">
        <w:rPr>
          <w:rFonts w:ascii="Century Gothic" w:hAnsi="Century Gothic"/>
          <w:b/>
          <w:sz w:val="20"/>
        </w:rPr>
        <w:t>yć dłuższe niż maksymalny termin dostawy -</w:t>
      </w:r>
      <w:r w:rsidRPr="00371CE0">
        <w:rPr>
          <w:rFonts w:ascii="Century Gothic" w:hAnsi="Century Gothic"/>
          <w:b/>
          <w:sz w:val="20"/>
        </w:rPr>
        <w:t xml:space="preserve">gdyż będzie </w:t>
      </w:r>
      <w:r w:rsidR="00371CE0" w:rsidRPr="00371CE0">
        <w:rPr>
          <w:rFonts w:ascii="Century Gothic" w:hAnsi="Century Gothic"/>
          <w:b/>
          <w:sz w:val="20"/>
        </w:rPr>
        <w:t xml:space="preserve">to </w:t>
      </w:r>
      <w:r w:rsidRPr="00371CE0">
        <w:rPr>
          <w:rFonts w:ascii="Century Gothic" w:hAnsi="Century Gothic"/>
          <w:b/>
          <w:sz w:val="20"/>
        </w:rPr>
        <w:t>niezgodn</w:t>
      </w:r>
      <w:r w:rsidR="00371CE0" w:rsidRPr="00371CE0">
        <w:rPr>
          <w:rFonts w:ascii="Century Gothic" w:hAnsi="Century Gothic"/>
          <w:b/>
          <w:sz w:val="20"/>
        </w:rPr>
        <w:t>e</w:t>
      </w:r>
      <w:r w:rsidRPr="00371CE0">
        <w:rPr>
          <w:rFonts w:ascii="Century Gothic" w:hAnsi="Century Gothic"/>
          <w:b/>
          <w:sz w:val="20"/>
        </w:rPr>
        <w:t xml:space="preserve">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CE0">
      <w:pPr>
        <w:pStyle w:val="Standard"/>
        <w:spacing w:line="276" w:lineRule="auto"/>
        <w:ind w:left="709"/>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 xml:space="preserve">wartość punktowa uzyskana przez badaną ofertę za kryterium </w:t>
      </w:r>
      <w:r w:rsidR="00371CE0" w:rsidRPr="00371CE0">
        <w:rPr>
          <w:rFonts w:ascii="Century Gothic" w:hAnsi="Century Gothic"/>
          <w:sz w:val="20"/>
        </w:rPr>
        <w:t>skrócenie</w:t>
      </w:r>
      <w:r w:rsidR="00371CE0" w:rsidRPr="00371CE0">
        <w:rPr>
          <w:rFonts w:ascii="Century Gothic" w:hAnsi="Century Gothic"/>
          <w:b/>
          <w:sz w:val="20"/>
        </w:rPr>
        <w:t xml:space="preserve"> </w:t>
      </w:r>
      <w:r w:rsidR="007C1F74" w:rsidRPr="00C911D8">
        <w:rPr>
          <w:rFonts w:ascii="Century Gothic" w:hAnsi="Century Gothic" w:cs="Arial"/>
          <w:sz w:val="20"/>
        </w:rPr>
        <w:t>termin</w:t>
      </w:r>
      <w:r w:rsidR="00371CE0">
        <w:rPr>
          <w:rFonts w:ascii="Century Gothic" w:hAnsi="Century Gothic" w:cs="Arial"/>
          <w:sz w:val="20"/>
        </w:rPr>
        <w:t>u</w:t>
      </w:r>
      <w:r w:rsidR="007C1F74" w:rsidRPr="00C911D8">
        <w:rPr>
          <w:rFonts w:ascii="Century Gothic" w:hAnsi="Century Gothic" w:cs="Arial"/>
          <w:sz w:val="20"/>
        </w:rPr>
        <w:t xml:space="preserve"> </w:t>
      </w:r>
      <w:r w:rsidR="00371CE0">
        <w:rPr>
          <w:rFonts w:ascii="Century Gothic" w:hAnsi="Century Gothic" w:cs="Arial"/>
          <w:sz w:val="20"/>
        </w:rPr>
        <w:t xml:space="preserve">    </w:t>
      </w:r>
      <w:r w:rsidR="007C1F74" w:rsidRPr="00C911D8">
        <w:rPr>
          <w:rFonts w:ascii="Century Gothic" w:hAnsi="Century Gothic" w:cs="Arial"/>
          <w:sz w:val="20"/>
        </w:rPr>
        <w:t>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A314CC">
      <w:pPr>
        <w:pStyle w:val="rozdzia"/>
        <w:numPr>
          <w:ilvl w:val="0"/>
          <w:numId w:val="27"/>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lastRenderedPageBreak/>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 xml:space="preserve">środki ochrony prawnej określone w Dziale VI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 xml:space="preserve">zamówieniu oraz specyfikacji istotnych warunków zamówienia przysługują również organizacjom wpisanym na listę, o której mowa w art. 154 pkt 5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w:t>
      </w:r>
      <w:proofErr w:type="spellStart"/>
      <w:r w:rsidR="00C24B50" w:rsidRPr="00550CE6">
        <w:rPr>
          <w:rFonts w:ascii="Century Gothic" w:hAnsi="Century Gothic" w:cs="TimesNewRomanPSMT"/>
          <w:sz w:val="20"/>
          <w:szCs w:val="22"/>
        </w:rPr>
        <w:t>Pzp</w:t>
      </w:r>
      <w:proofErr w:type="spellEnd"/>
      <w:r w:rsidR="00C24B50" w:rsidRPr="00550CE6">
        <w:rPr>
          <w:rFonts w:ascii="Century Gothic" w:hAnsi="Century Gothic" w:cs="TimesNewRomanPSMT"/>
          <w:sz w:val="20"/>
          <w:szCs w:val="22"/>
        </w:rPr>
        <w:t>,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 xml:space="preserve">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lastRenderedPageBreak/>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1"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A314CC">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A314CC">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lastRenderedPageBreak/>
        <w:t>W przypadku rozbieżności pomiędzy treścią SIWZ a treścią wyjaśnień, jako obowiązującą należy przyjąć treść pisma zawierającego późniejsze oświadczenie Zamawiającego.</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 xml:space="preserve">w art. 38 ust. 4a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 xml:space="preserve"> oraz jeżeli będzie to konieczne przedłuży termin składania ofert, zgodnie z art. 12a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w:t>
      </w:r>
    </w:p>
    <w:p w:rsidR="00C24B50" w:rsidRPr="00954780" w:rsidRDefault="00C24B50" w:rsidP="00A314CC">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2B60EF" w:rsidP="004863A8">
      <w:pPr>
        <w:spacing w:line="276" w:lineRule="auto"/>
        <w:ind w:left="720" w:firstLine="120"/>
        <w:jc w:val="both"/>
        <w:rPr>
          <w:rFonts w:ascii="Century Gothic" w:hAnsi="Century Gothic"/>
          <w:sz w:val="20"/>
          <w:szCs w:val="22"/>
        </w:rPr>
      </w:pPr>
      <w:r w:rsidRPr="002B60EF">
        <w:rPr>
          <w:rFonts w:ascii="Century Gothic" w:hAnsi="Century Gothic"/>
          <w:sz w:val="20"/>
          <w:szCs w:val="22"/>
        </w:rPr>
        <w:t>Krzysztof Kubiak</w:t>
      </w:r>
      <w:r w:rsidR="00594642" w:rsidRPr="002B60EF">
        <w:rPr>
          <w:rFonts w:ascii="Century Gothic" w:hAnsi="Century Gothic"/>
          <w:sz w:val="20"/>
          <w:szCs w:val="22"/>
        </w:rPr>
        <w:t xml:space="preserve"> – </w:t>
      </w:r>
      <w:r w:rsidR="00EE1193" w:rsidRPr="002B60EF">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w:t>
      </w:r>
      <w:r w:rsidR="006C6531">
        <w:rPr>
          <w:rFonts w:ascii="Century Gothic" w:hAnsi="Century Gothic"/>
          <w:sz w:val="20"/>
          <w:szCs w:val="22"/>
        </w:rPr>
        <w:t>96</w:t>
      </w:r>
      <w:r w:rsidR="004863A8">
        <w:rPr>
          <w:rFonts w:ascii="Century Gothic" w:hAnsi="Century Gothic"/>
          <w:sz w:val="20"/>
          <w:szCs w:val="22"/>
        </w:rPr>
        <w:t>,</w:t>
      </w:r>
      <w:r w:rsidR="004863A8" w:rsidRPr="004863A8">
        <w:rPr>
          <w:rFonts w:ascii="Century Gothic" w:hAnsi="Century Gothic"/>
          <w:sz w:val="20"/>
          <w:szCs w:val="22"/>
        </w:rPr>
        <w:t xml:space="preserve"> </w:t>
      </w:r>
      <w:r w:rsidR="004863A8" w:rsidRPr="00954780">
        <w:rPr>
          <w:rFonts w:ascii="Century Gothic" w:hAnsi="Century Gothic"/>
          <w:sz w:val="20"/>
          <w:szCs w:val="22"/>
        </w:rPr>
        <w:t>e-</w:t>
      </w:r>
      <w:r w:rsidR="004863A8" w:rsidRPr="00954780">
        <w:rPr>
          <w:rFonts w:ascii="Century Gothic" w:hAnsi="Century Gothic"/>
          <w:sz w:val="20"/>
          <w:szCs w:val="22"/>
          <w:lang w:val="en-US"/>
        </w:rPr>
        <w:t>mail:</w:t>
      </w:r>
      <w:r w:rsidR="004863A8">
        <w:rPr>
          <w:rFonts w:ascii="Century Gothic" w:hAnsi="Century Gothic"/>
          <w:sz w:val="20"/>
          <w:szCs w:val="22"/>
          <w:lang w:val="en-US"/>
        </w:rPr>
        <w:t xml:space="preserve"> kkubiak6@ukw.edu.pl</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2"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A314CC">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Pani/Pana dane osobowe będą przechowywane, zgodnie z art. 97 ust. 1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przez okres 4 lat od dnia zakończenia postępowania o udzielenie zamówienia, a jeżeli czas trwania umowy przekracza 4 lata, okres przechowywania obejmuje cały czas trwania umowy;</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 xml:space="preserve">obowiązek podania przez Panią/Pana danych osobowych bezpośrednio Pani/Pana dotyczących jest wymogiem ustawowym określonym w przepisach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xml:space="preserve">, związanym </w:t>
      </w:r>
      <w:r w:rsidRPr="00550CE6">
        <w:rPr>
          <w:rFonts w:ascii="Century Gothic" w:hAnsi="Century Gothic" w:cs="Arial"/>
          <w:sz w:val="18"/>
          <w:szCs w:val="18"/>
        </w:rPr>
        <w:lastRenderedPageBreak/>
        <w:t xml:space="preserve">z udziałem w postępowaniu o udzielenie zamówienia publicznego; konsekwencje niepodania określonych danych wynikają z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550CE6">
        <w:rPr>
          <w:rFonts w:ascii="Century Gothic" w:hAnsi="Century Gothic" w:cs="Arial"/>
          <w:i/>
          <w:sz w:val="18"/>
          <w:szCs w:val="18"/>
        </w:rPr>
        <w:t>Pzp</w:t>
      </w:r>
      <w:proofErr w:type="spellEnd"/>
      <w:r w:rsidRPr="00550CE6">
        <w:rPr>
          <w:rFonts w:ascii="Century Gothic" w:hAnsi="Century Gothic" w:cs="Arial"/>
          <w:i/>
          <w:sz w:val="18"/>
          <w:szCs w:val="18"/>
        </w:rPr>
        <w:t xml:space="preserve">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Default="005153ED"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Pr="00550CE6" w:rsidRDefault="00F97EB3"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p>
    <w:p w:rsidR="0071158A" w:rsidRDefault="0071158A"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Pr="00954780" w:rsidRDefault="00F97EB3"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5E71E4"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w:t>
      </w:r>
      <w:proofErr w:type="spellStart"/>
      <w:r w:rsidRPr="00550CE6">
        <w:rPr>
          <w:rFonts w:ascii="Century Gothic" w:hAnsi="Century Gothic" w:cs="Times New Roman"/>
          <w:i/>
          <w:sz w:val="16"/>
          <w:szCs w:val="16"/>
        </w:rPr>
        <w:t>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roofErr w:type="spellEnd"/>
      <w:r w:rsidRPr="00550CE6">
        <w:rPr>
          <w:rFonts w:ascii="Century Gothic" w:hAnsi="Century Gothic" w:cs="Times New Roman"/>
          <w:i/>
          <w:sz w:val="16"/>
          <w:szCs w:val="16"/>
        </w:rPr>
        <w:t>)</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977B13" w:rsidRPr="00550CE6" w:rsidRDefault="00977B13" w:rsidP="00A0465E">
      <w:pPr>
        <w:spacing w:before="60" w:after="60"/>
        <w:rPr>
          <w:rFonts w:ascii="Century Gothic" w:eastAsia="Arial" w:hAnsi="Century Gothic"/>
          <w:sz w:val="20"/>
          <w:szCs w:val="20"/>
        </w:rPr>
      </w:pPr>
    </w:p>
    <w:p w:rsidR="00625581" w:rsidRPr="00550CE6" w:rsidRDefault="00625581" w:rsidP="00625581">
      <w:pPr>
        <w:pStyle w:val="Zwykytekst1"/>
        <w:tabs>
          <w:tab w:val="center" w:pos="4857"/>
        </w:tabs>
        <w:spacing w:before="120"/>
        <w:ind w:left="360"/>
        <w:rPr>
          <w:rFonts w:ascii="Century Gothic" w:hAnsi="Century Gothic" w:cs="Times New Roman"/>
        </w:rPr>
      </w:pPr>
    </w:p>
    <w:p w:rsidR="00700B40" w:rsidRPr="00700B40" w:rsidRDefault="0024410E" w:rsidP="00700B40">
      <w:pPr>
        <w:ind w:left="540"/>
        <w:jc w:val="both"/>
        <w:rPr>
          <w:rFonts w:ascii="Century Gothic" w:hAnsi="Century Gothic"/>
          <w:b/>
        </w:rPr>
      </w:pPr>
      <w:r w:rsidRPr="00700B40">
        <w:rPr>
          <w:rFonts w:ascii="Century Gothic" w:hAnsi="Century Gothic"/>
          <w:b/>
        </w:rPr>
        <w:t xml:space="preserve">ZOBOWIĄZUJEMY SIĘ do </w:t>
      </w:r>
      <w:r w:rsidR="00A0465E" w:rsidRPr="00700B40">
        <w:rPr>
          <w:rFonts w:ascii="Century Gothic" w:hAnsi="Century Gothic"/>
          <w:b/>
        </w:rPr>
        <w:t xml:space="preserve">skrócenia terminu </w:t>
      </w:r>
      <w:r w:rsidR="008D10BB" w:rsidRPr="00700B40">
        <w:rPr>
          <w:rFonts w:ascii="Century Gothic" w:hAnsi="Century Gothic"/>
          <w:b/>
        </w:rPr>
        <w:t>dostarcz</w:t>
      </w:r>
      <w:r w:rsidR="004863A8" w:rsidRPr="00700B40">
        <w:rPr>
          <w:rFonts w:ascii="Century Gothic" w:hAnsi="Century Gothic"/>
          <w:b/>
        </w:rPr>
        <w:t>a</w:t>
      </w:r>
      <w:r w:rsidR="008D10BB" w:rsidRPr="00700B40">
        <w:rPr>
          <w:rFonts w:ascii="Century Gothic" w:hAnsi="Century Gothic"/>
          <w:b/>
        </w:rPr>
        <w:t>nia przedmiotu zamówienia</w:t>
      </w:r>
      <w:r w:rsidRPr="00700B40">
        <w:rPr>
          <w:rFonts w:ascii="Century Gothic" w:hAnsi="Century Gothic"/>
          <w:b/>
        </w:rPr>
        <w:t xml:space="preserve"> </w:t>
      </w:r>
      <w:r w:rsidRPr="00700B40">
        <w:rPr>
          <w:rFonts w:ascii="Century Gothic" w:hAnsi="Century Gothic"/>
          <w:b/>
          <w:bCs/>
        </w:rPr>
        <w:t xml:space="preserve">w </w:t>
      </w:r>
      <w:r w:rsidR="00A0465E" w:rsidRPr="00700B40">
        <w:rPr>
          <w:rFonts w:ascii="Century Gothic" w:hAnsi="Century Gothic"/>
          <w:b/>
          <w:bCs/>
        </w:rPr>
        <w:t xml:space="preserve">stosunku do </w:t>
      </w:r>
      <w:r w:rsidR="004E0076" w:rsidRPr="00700B40">
        <w:rPr>
          <w:rFonts w:ascii="Century Gothic" w:hAnsi="Century Gothic"/>
          <w:b/>
          <w:bCs/>
        </w:rPr>
        <w:t>maksymalnego (14 dni kalendarzowych</w:t>
      </w:r>
      <w:r w:rsidR="00700B40" w:rsidRPr="00700B40">
        <w:rPr>
          <w:rFonts w:ascii="Century Gothic" w:hAnsi="Century Gothic"/>
          <w:b/>
          <w:bCs/>
        </w:rPr>
        <w:t xml:space="preserve"> </w:t>
      </w:r>
      <w:r w:rsidR="00700B40" w:rsidRPr="00700B40">
        <w:rPr>
          <w:rFonts w:ascii="Century Gothic" w:hAnsi="Century Gothic"/>
          <w:b/>
        </w:rPr>
        <w:t xml:space="preserve">za wyją </w:t>
      </w:r>
    </w:p>
    <w:p w:rsidR="00154155" w:rsidRPr="00700B40" w:rsidRDefault="00700B40" w:rsidP="00700B40">
      <w:pPr>
        <w:pStyle w:val="Zwykytekst1"/>
        <w:spacing w:before="120" w:line="360" w:lineRule="auto"/>
        <w:ind w:left="142"/>
        <w:jc w:val="both"/>
        <w:rPr>
          <w:rFonts w:ascii="Century Gothic" w:hAnsi="Century Gothic"/>
          <w:b/>
          <w:sz w:val="24"/>
          <w:szCs w:val="24"/>
        </w:rPr>
      </w:pPr>
      <w:proofErr w:type="spellStart"/>
      <w:r w:rsidRPr="00700B40">
        <w:rPr>
          <w:rFonts w:ascii="Century Gothic" w:hAnsi="Century Gothic"/>
          <w:b/>
          <w:sz w:val="24"/>
          <w:szCs w:val="24"/>
        </w:rPr>
        <w:t>tkiem</w:t>
      </w:r>
      <w:proofErr w:type="spellEnd"/>
      <w:r w:rsidRPr="00700B40">
        <w:rPr>
          <w:rFonts w:ascii="Century Gothic" w:hAnsi="Century Gothic"/>
          <w:b/>
          <w:sz w:val="24"/>
          <w:szCs w:val="24"/>
        </w:rPr>
        <w:t xml:space="preserve"> </w:t>
      </w:r>
      <w:proofErr w:type="spellStart"/>
      <w:r w:rsidRPr="00700B40">
        <w:rPr>
          <w:rFonts w:ascii="Century Gothic" w:hAnsi="Century Gothic"/>
          <w:b/>
          <w:sz w:val="24"/>
          <w:szCs w:val="24"/>
        </w:rPr>
        <w:t>poz</w:t>
      </w:r>
      <w:proofErr w:type="spellEnd"/>
      <w:r w:rsidRPr="00700B40">
        <w:rPr>
          <w:rFonts w:ascii="Century Gothic" w:hAnsi="Century Gothic"/>
          <w:b/>
          <w:sz w:val="24"/>
          <w:szCs w:val="24"/>
        </w:rPr>
        <w:t xml:space="preserve"> 1 część 1 75 dni</w:t>
      </w:r>
      <w:r w:rsidRPr="00700B40">
        <w:rPr>
          <w:rFonts w:ascii="Century Gothic" w:hAnsi="Century Gothic"/>
          <w:b/>
          <w:bCs/>
          <w:sz w:val="24"/>
          <w:szCs w:val="24"/>
        </w:rPr>
        <w:t xml:space="preserve"> </w:t>
      </w:r>
      <w:r w:rsidRPr="00700B40">
        <w:rPr>
          <w:rFonts w:ascii="Century Gothic" w:hAnsi="Century Gothic"/>
          <w:b/>
          <w:bCs/>
          <w:sz w:val="24"/>
          <w:szCs w:val="24"/>
        </w:rPr>
        <w:t>kalendarzowych</w:t>
      </w:r>
      <w:r w:rsidRPr="00700B40">
        <w:rPr>
          <w:rFonts w:ascii="Century Gothic" w:hAnsi="Century Gothic"/>
          <w:b/>
          <w:sz w:val="24"/>
          <w:szCs w:val="24"/>
        </w:rPr>
        <w:t>)</w:t>
      </w:r>
      <w:r w:rsidR="004E0076" w:rsidRPr="00700B40">
        <w:rPr>
          <w:rFonts w:ascii="Century Gothic" w:hAnsi="Century Gothic"/>
          <w:b/>
          <w:bCs/>
          <w:sz w:val="24"/>
          <w:szCs w:val="24"/>
        </w:rPr>
        <w:t xml:space="preserve"> </w:t>
      </w:r>
      <w:r w:rsidR="00A0465E" w:rsidRPr="00700B40">
        <w:rPr>
          <w:rFonts w:ascii="Century Gothic" w:hAnsi="Century Gothic"/>
          <w:b/>
          <w:bCs/>
          <w:sz w:val="24"/>
          <w:szCs w:val="24"/>
        </w:rPr>
        <w:t>o</w:t>
      </w:r>
      <w:r w:rsidR="0045076F" w:rsidRPr="00700B40">
        <w:rPr>
          <w:rFonts w:ascii="Century Gothic" w:hAnsi="Century Gothic"/>
          <w:b/>
          <w:bCs/>
          <w:sz w:val="24"/>
          <w:szCs w:val="24"/>
        </w:rPr>
        <w:t>:</w:t>
      </w:r>
    </w:p>
    <w:p w:rsidR="005E23B4" w:rsidRPr="00F97EB3" w:rsidRDefault="005E23B4" w:rsidP="0000291B">
      <w:pPr>
        <w:pStyle w:val="Zwykytekst1"/>
        <w:ind w:left="360"/>
        <w:jc w:val="both"/>
        <w:rPr>
          <w:rFonts w:ascii="Century Gothic" w:hAnsi="Century Gothic"/>
          <w:b/>
          <w:color w:val="5B9BD5" w:themeColor="accent1"/>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p>
    <w:p w:rsidR="002A7E4C" w:rsidRPr="00A0465E" w:rsidRDefault="002A7E4C" w:rsidP="002A7E4C">
      <w:pPr>
        <w:pStyle w:val="Zwykytekst1"/>
        <w:ind w:left="357"/>
        <w:jc w:val="both"/>
        <w:rPr>
          <w:rFonts w:ascii="Century Gothic" w:hAnsi="Century Gothic"/>
          <w:bCs/>
        </w:rPr>
      </w:pPr>
    </w:p>
    <w:p w:rsidR="00D72A85" w:rsidRPr="00A0465E" w:rsidRDefault="00D72A85" w:rsidP="00681EC8">
      <w:pPr>
        <w:pStyle w:val="Zwykytekst1"/>
        <w:ind w:left="357"/>
        <w:jc w:val="both"/>
        <w:rPr>
          <w:rFonts w:ascii="Century Gothic" w:hAnsi="Century Gothic"/>
          <w:bCs/>
        </w:rPr>
      </w:pPr>
    </w:p>
    <w:p w:rsidR="00C23379" w:rsidRPr="00A0465E" w:rsidRDefault="00C23379" w:rsidP="00681EC8">
      <w:pPr>
        <w:pStyle w:val="Zwykytekst1"/>
        <w:ind w:left="357"/>
        <w:jc w:val="both"/>
        <w:rPr>
          <w:rFonts w:ascii="Century Gothic" w:hAnsi="Century Gothic"/>
          <w:bCs/>
        </w:rPr>
        <w:sectPr w:rsidR="00C23379" w:rsidRPr="00A0465E" w:rsidSect="00C23379">
          <w:footnotePr>
            <w:pos w:val="beneathText"/>
          </w:footnotePr>
          <w:type w:val="continuous"/>
          <w:pgSz w:w="11905" w:h="16837"/>
          <w:pgMar w:top="1304" w:right="1132" w:bottom="1190" w:left="1418" w:header="708" w:footer="1134" w:gutter="0"/>
          <w:cols w:num="2" w:space="708"/>
          <w:docGrid w:linePitch="360"/>
        </w:sectPr>
      </w:pPr>
    </w:p>
    <w:p w:rsidR="00C23379" w:rsidRPr="003B1E7D" w:rsidRDefault="00496B41" w:rsidP="003B1E7D">
      <w:pPr>
        <w:pStyle w:val="Zwykytekst1"/>
        <w:ind w:left="357"/>
        <w:jc w:val="both"/>
        <w:rPr>
          <w:rFonts w:ascii="Century Gothic" w:hAnsi="Century Gothic"/>
          <w:bCs/>
        </w:rPr>
      </w:pPr>
      <w:r w:rsidRPr="003B1E7D">
        <w:rPr>
          <w:rFonts w:ascii="Century Gothic" w:hAnsi="Century Gothic"/>
          <w:b/>
        </w:rPr>
        <w:lastRenderedPageBreak/>
        <w:t xml:space="preserve">od dnia </w:t>
      </w:r>
      <w:r w:rsidR="003B1E7D" w:rsidRPr="003B1E7D">
        <w:rPr>
          <w:rFonts w:ascii="Century Gothic" w:hAnsi="Century Gothic"/>
          <w:b/>
        </w:rPr>
        <w:t>podpisania umowy</w:t>
      </w:r>
    </w:p>
    <w:p w:rsidR="008D10BB" w:rsidRPr="003B1E7D" w:rsidRDefault="008D10BB" w:rsidP="00A8415F">
      <w:pPr>
        <w:pStyle w:val="Zwykytekst1"/>
        <w:jc w:val="both"/>
        <w:rPr>
          <w:rFonts w:ascii="Century Gothic" w:hAnsi="Century Gothic"/>
          <w:b/>
          <w:bCs/>
        </w:rPr>
      </w:pPr>
    </w:p>
    <w:p w:rsidR="000D0F26" w:rsidRPr="00700B40" w:rsidRDefault="000D0F26" w:rsidP="00700B40">
      <w:pPr>
        <w:ind w:left="540"/>
        <w:jc w:val="both"/>
        <w:rPr>
          <w:rFonts w:ascii="Century Gothic" w:hAnsi="Century Gothic"/>
          <w:b/>
          <w:sz w:val="20"/>
          <w:szCs w:val="20"/>
        </w:rPr>
      </w:pPr>
      <w:bookmarkStart w:id="0" w:name="_GoBack"/>
      <w:r w:rsidRPr="00700B40">
        <w:rPr>
          <w:rFonts w:ascii="Century Gothic" w:hAnsi="Century Gothic"/>
          <w:b/>
          <w:sz w:val="20"/>
          <w:szCs w:val="20"/>
          <w:u w:val="single"/>
        </w:rPr>
        <w:t>UWAGA:</w:t>
      </w:r>
      <w:r w:rsidRPr="00700B40">
        <w:rPr>
          <w:rFonts w:ascii="Century Gothic" w:hAnsi="Century Gothic"/>
          <w:b/>
          <w:sz w:val="20"/>
          <w:szCs w:val="20"/>
        </w:rPr>
        <w:t xml:space="preserve"> maksymalny termin dostawy został podany w dniach kalendarzowych licząc  od dnia </w:t>
      </w:r>
      <w:r w:rsidR="003B1E7D" w:rsidRPr="00700B40">
        <w:rPr>
          <w:rFonts w:ascii="Century Gothic" w:hAnsi="Century Gothic"/>
          <w:b/>
          <w:sz w:val="20"/>
          <w:szCs w:val="20"/>
        </w:rPr>
        <w:t>podpisania umowy</w:t>
      </w:r>
      <w:r w:rsidR="003B1E7D" w:rsidRPr="00700B40">
        <w:rPr>
          <w:rFonts w:ascii="Century Gothic" w:hAnsi="Century Gothic"/>
          <w:b/>
          <w:bCs/>
          <w:sz w:val="20"/>
          <w:szCs w:val="20"/>
        </w:rPr>
        <w:t xml:space="preserve"> (14 dni kalendarzowych</w:t>
      </w:r>
      <w:r w:rsidR="00700B40" w:rsidRPr="00700B40">
        <w:rPr>
          <w:rFonts w:ascii="Century Gothic" w:hAnsi="Century Gothic"/>
          <w:b/>
          <w:sz w:val="20"/>
          <w:szCs w:val="20"/>
        </w:rPr>
        <w:t xml:space="preserve"> </w:t>
      </w:r>
      <w:r w:rsidR="00700B40" w:rsidRPr="00700B40">
        <w:rPr>
          <w:rFonts w:ascii="Century Gothic" w:hAnsi="Century Gothic"/>
          <w:b/>
          <w:sz w:val="20"/>
          <w:szCs w:val="20"/>
        </w:rPr>
        <w:t xml:space="preserve">za wyjątkiem </w:t>
      </w:r>
      <w:proofErr w:type="spellStart"/>
      <w:r w:rsidR="00700B40" w:rsidRPr="00700B40">
        <w:rPr>
          <w:rFonts w:ascii="Century Gothic" w:hAnsi="Century Gothic"/>
          <w:b/>
          <w:sz w:val="20"/>
          <w:szCs w:val="20"/>
        </w:rPr>
        <w:t>poz</w:t>
      </w:r>
      <w:proofErr w:type="spellEnd"/>
      <w:r w:rsidR="00700B40" w:rsidRPr="00700B40">
        <w:rPr>
          <w:rFonts w:ascii="Century Gothic" w:hAnsi="Century Gothic"/>
          <w:b/>
          <w:sz w:val="20"/>
          <w:szCs w:val="20"/>
        </w:rPr>
        <w:t xml:space="preserve"> 1 część 1 75 dni</w:t>
      </w:r>
      <w:r w:rsidR="00700B40" w:rsidRPr="00700B40">
        <w:rPr>
          <w:rFonts w:ascii="Century Gothic" w:hAnsi="Century Gothic"/>
          <w:b/>
          <w:bCs/>
          <w:sz w:val="20"/>
          <w:szCs w:val="20"/>
        </w:rPr>
        <w:t xml:space="preserve"> kalendarzowych</w:t>
      </w:r>
      <w:r w:rsidR="003B1E7D" w:rsidRPr="00700B40">
        <w:rPr>
          <w:rFonts w:ascii="Century Gothic" w:hAnsi="Century Gothic"/>
          <w:b/>
          <w:bCs/>
          <w:sz w:val="20"/>
          <w:szCs w:val="20"/>
        </w:rPr>
        <w:t>)</w:t>
      </w:r>
      <w:r w:rsidRPr="00700B40">
        <w:rPr>
          <w:rFonts w:ascii="Century Gothic" w:hAnsi="Century Gothic"/>
          <w:b/>
          <w:sz w:val="20"/>
          <w:szCs w:val="20"/>
        </w:rPr>
        <w:t>. Oferta nie może być opatrzona terminem dostawy dłuższym od maksymalnego, skrócenie terminu dostawy nie może myć dłuższe niż maksymalny termin dostawy -gdyż będzie to niezgodne z SIWZ.</w:t>
      </w:r>
    </w:p>
    <w:bookmarkEnd w:id="0"/>
    <w:p w:rsidR="009F5772" w:rsidRPr="00550CE6" w:rsidRDefault="009F5772" w:rsidP="000D0F26">
      <w:pPr>
        <w:pStyle w:val="Zwykytekst1"/>
        <w:tabs>
          <w:tab w:val="left" w:pos="360"/>
        </w:tabs>
        <w:spacing w:before="120" w:after="240" w:line="360" w:lineRule="auto"/>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lastRenderedPageBreak/>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lastRenderedPageBreak/>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w:t>
      </w:r>
      <w:proofErr w:type="spellStart"/>
      <w:r w:rsidRPr="00550CE6">
        <w:rPr>
          <w:rFonts w:ascii="Century Gothic" w:hAnsi="Century Gothic" w:cs="Arial"/>
          <w:b/>
          <w:sz w:val="20"/>
          <w:szCs w:val="20"/>
        </w:rPr>
        <w:t>Pzp</w:t>
      </w:r>
      <w:proofErr w:type="spellEnd"/>
      <w:r w:rsidRPr="00550CE6">
        <w:rPr>
          <w:rFonts w:ascii="Century Gothic" w:hAnsi="Century Gothic" w:cs="Arial"/>
          <w:b/>
          <w:sz w:val="20"/>
          <w:szCs w:val="20"/>
        </w:rPr>
        <w:t xml:space="preserve">),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F97EB3">
        <w:rPr>
          <w:rFonts w:ascii="Century Gothic" w:hAnsi="Century Gothic"/>
          <w:b/>
          <w:sz w:val="20"/>
          <w:szCs w:val="20"/>
        </w:rPr>
        <w:t>YNNIKÓW</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1 pkt 12-23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 xml:space="preserve">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lastRenderedPageBreak/>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w:t>
      </w:r>
      <w:r w:rsidRPr="00550CE6">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550CE6">
        <w:rPr>
          <w:rFonts w:ascii="Century Gothic" w:hAnsi="Century Gothic" w:cs="Arial"/>
          <w:i/>
          <w:sz w:val="20"/>
          <w:szCs w:val="20"/>
        </w:rPr>
        <w:t>Pzp</w:t>
      </w:r>
      <w:proofErr w:type="spellEnd"/>
      <w:r w:rsidRPr="00550CE6">
        <w:rPr>
          <w:rFonts w:ascii="Century Gothic" w:hAnsi="Century Gothic" w:cs="Arial"/>
          <w:i/>
          <w:sz w:val="20"/>
          <w:szCs w:val="20"/>
        </w:rPr>
        <w:t>).</w:t>
      </w:r>
      <w:r w:rsidRPr="00550CE6">
        <w:rPr>
          <w:rFonts w:ascii="Century Gothic" w:hAnsi="Century Gothic" w:cs="Arial"/>
          <w:sz w:val="20"/>
          <w:szCs w:val="20"/>
        </w:rPr>
        <w:t xml:space="preserve"> Jednocześnie oświadczam, że w związku z ww. okolicznością, na podstawie art. 24 ust. 8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na którego/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zasoby powołuję się w niniejszym postępowaniu, tj.: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 xml:space="preserve">)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będący/e podwykonawcą/</w:t>
      </w:r>
      <w:proofErr w:type="spellStart"/>
      <w:r w:rsidRPr="00550CE6">
        <w:rPr>
          <w:rFonts w:ascii="Century Gothic" w:hAnsi="Century Gothic" w:cs="Arial"/>
          <w:sz w:val="20"/>
          <w:szCs w:val="20"/>
        </w:rPr>
        <w:t>ami</w:t>
      </w:r>
      <w:proofErr w:type="spellEnd"/>
      <w:r w:rsidRPr="00550CE6">
        <w:rPr>
          <w:rFonts w:ascii="Century Gothic" w:hAnsi="Century Gothic" w:cs="Arial"/>
          <w:sz w:val="20"/>
          <w:szCs w:val="20"/>
        </w:rPr>
        <w:t xml:space="preserve">: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lastRenderedPageBreak/>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w:t>
      </w:r>
      <w:proofErr w:type="spellStart"/>
      <w:r w:rsidRPr="00550CE6">
        <w:rPr>
          <w:rFonts w:ascii="Century Gothic" w:hAnsi="Century Gothic" w:cs="Arial"/>
          <w:b/>
          <w:sz w:val="22"/>
          <w:szCs w:val="22"/>
        </w:rPr>
        <w:t>Pzp</w:t>
      </w:r>
      <w:proofErr w:type="spellEnd"/>
      <w:r w:rsidRPr="00550CE6">
        <w:rPr>
          <w:rFonts w:ascii="Century Gothic" w:hAnsi="Century Gothic" w:cs="Arial"/>
          <w:b/>
          <w:sz w:val="22"/>
          <w:szCs w:val="22"/>
        </w:rPr>
        <w:t xml:space="preserve">),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F97EB3">
        <w:rPr>
          <w:rFonts w:ascii="Century Gothic" w:hAnsi="Century Gothic"/>
          <w:b/>
          <w:sz w:val="20"/>
          <w:szCs w:val="20"/>
        </w:rPr>
        <w:t>YNNIKÓW</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90997" w:rsidRDefault="00390997"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Pr="00954780" w:rsidRDefault="00F97EB3"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0F26">
      <w:pPr>
        <w:suppressAutoHyphens w:val="0"/>
        <w:spacing w:line="360" w:lineRule="auto"/>
        <w:ind w:left="720"/>
        <w:jc w:val="center"/>
        <w:rPr>
          <w:rFonts w:ascii="Century Gothic" w:hAnsi="Century Gothic"/>
          <w:b/>
          <w:bCs/>
          <w:spacing w:val="4"/>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rFonts w:ascii="Verdana" w:hAnsi="Verdana"/>
                                <w:i/>
                                <w:sz w:val="16"/>
                                <w:szCs w:val="16"/>
                              </w:rPr>
                            </w:pPr>
                          </w:p>
                          <w:p w:rsidR="00F97EB3" w:rsidRPr="00D166FD" w:rsidRDefault="00F97EB3"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rFonts w:ascii="Verdana" w:hAnsi="Verdana"/>
                          <w:i/>
                          <w:sz w:val="16"/>
                          <w:szCs w:val="16"/>
                        </w:rPr>
                      </w:pPr>
                    </w:p>
                    <w:p w:rsidR="00F97EB3" w:rsidRPr="00D166FD" w:rsidRDefault="00F97EB3"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F97EB3" w:rsidRDefault="00F97EB3" w:rsidP="000D73C6">
                            <w:pPr>
                              <w:ind w:right="-177"/>
                              <w:jc w:val="center"/>
                              <w:rPr>
                                <w:rFonts w:ascii="Verdana" w:hAnsi="Verdana"/>
                                <w:b/>
                              </w:rPr>
                            </w:pPr>
                          </w:p>
                          <w:p w:rsidR="00F97EB3" w:rsidRDefault="00F97EB3" w:rsidP="000D73C6">
                            <w:pPr>
                              <w:ind w:right="-177"/>
                              <w:jc w:val="center"/>
                              <w:rPr>
                                <w:rFonts w:ascii="Calibri" w:hAnsi="Calibri"/>
                                <w:b/>
                                <w:sz w:val="36"/>
                                <w:szCs w:val="28"/>
                              </w:rPr>
                            </w:pPr>
                            <w:r>
                              <w:rPr>
                                <w:rFonts w:ascii="Calibri" w:hAnsi="Calibri"/>
                                <w:b/>
                                <w:sz w:val="36"/>
                                <w:szCs w:val="28"/>
                              </w:rPr>
                              <w:t>OŚWIADCZENIE</w:t>
                            </w:r>
                          </w:p>
                          <w:p w:rsidR="00F97EB3" w:rsidRDefault="00F97EB3"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F97EB3" w:rsidRPr="00D166FD" w:rsidRDefault="00F97EB3"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F97EB3" w:rsidRDefault="00F97EB3" w:rsidP="000D73C6">
                      <w:pPr>
                        <w:ind w:right="-177"/>
                        <w:jc w:val="center"/>
                        <w:rPr>
                          <w:rFonts w:ascii="Verdana" w:hAnsi="Verdana"/>
                          <w:b/>
                        </w:rPr>
                      </w:pPr>
                    </w:p>
                    <w:p w:rsidR="00F97EB3" w:rsidRDefault="00F97EB3" w:rsidP="000D73C6">
                      <w:pPr>
                        <w:ind w:right="-177"/>
                        <w:jc w:val="center"/>
                        <w:rPr>
                          <w:rFonts w:ascii="Calibri" w:hAnsi="Calibri"/>
                          <w:b/>
                          <w:sz w:val="36"/>
                          <w:szCs w:val="28"/>
                        </w:rPr>
                      </w:pPr>
                      <w:r>
                        <w:rPr>
                          <w:rFonts w:ascii="Calibri" w:hAnsi="Calibri"/>
                          <w:b/>
                          <w:sz w:val="36"/>
                          <w:szCs w:val="28"/>
                        </w:rPr>
                        <w:t>OŚWIADCZENIE</w:t>
                      </w:r>
                    </w:p>
                    <w:p w:rsidR="00F97EB3" w:rsidRDefault="00F97EB3"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F97EB3" w:rsidRPr="00D166FD" w:rsidRDefault="00F97EB3"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Default="0071158A"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Pr="00954780" w:rsidRDefault="00F97EB3"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F97EB3" w:rsidRDefault="00F97EB3" w:rsidP="003E1F3F">
                            <w:pPr>
                              <w:ind w:right="-177"/>
                              <w:jc w:val="center"/>
                              <w:rPr>
                                <w:rFonts w:ascii="Verdana" w:hAnsi="Verdana"/>
                                <w:b/>
                              </w:rPr>
                            </w:pPr>
                          </w:p>
                          <w:p w:rsidR="00F97EB3" w:rsidRPr="00D166FD" w:rsidRDefault="00F97EB3" w:rsidP="003E1F3F">
                            <w:pPr>
                              <w:ind w:right="-177"/>
                              <w:jc w:val="center"/>
                              <w:rPr>
                                <w:rFonts w:ascii="Calibri" w:hAnsi="Calibri"/>
                                <w:b/>
                                <w:sz w:val="36"/>
                                <w:szCs w:val="28"/>
                              </w:rPr>
                            </w:pPr>
                            <w:r w:rsidRPr="00D166FD">
                              <w:rPr>
                                <w:rFonts w:ascii="Calibri" w:hAnsi="Calibri"/>
                                <w:b/>
                                <w:sz w:val="36"/>
                                <w:szCs w:val="28"/>
                              </w:rPr>
                              <w:t xml:space="preserve">INFORMACJA </w:t>
                            </w:r>
                          </w:p>
                          <w:p w:rsidR="00F97EB3" w:rsidRPr="00D166FD" w:rsidRDefault="00F97EB3"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F97EB3" w:rsidRDefault="00F97EB3" w:rsidP="003E1F3F">
                      <w:pPr>
                        <w:ind w:right="-177"/>
                        <w:jc w:val="center"/>
                        <w:rPr>
                          <w:rFonts w:ascii="Verdana" w:hAnsi="Verdana"/>
                          <w:b/>
                        </w:rPr>
                      </w:pPr>
                    </w:p>
                    <w:p w:rsidR="00F97EB3" w:rsidRPr="00D166FD" w:rsidRDefault="00F97EB3" w:rsidP="003E1F3F">
                      <w:pPr>
                        <w:ind w:right="-177"/>
                        <w:jc w:val="center"/>
                        <w:rPr>
                          <w:rFonts w:ascii="Calibri" w:hAnsi="Calibri"/>
                          <w:b/>
                          <w:sz w:val="36"/>
                          <w:szCs w:val="28"/>
                        </w:rPr>
                      </w:pPr>
                      <w:r w:rsidRPr="00D166FD">
                        <w:rPr>
                          <w:rFonts w:ascii="Calibri" w:hAnsi="Calibri"/>
                          <w:b/>
                          <w:sz w:val="36"/>
                          <w:szCs w:val="28"/>
                        </w:rPr>
                        <w:t xml:space="preserve">INFORMACJA </w:t>
                      </w:r>
                    </w:p>
                    <w:p w:rsidR="00F97EB3" w:rsidRPr="00D166FD" w:rsidRDefault="00F97EB3"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rFonts w:ascii="Verdana" w:hAnsi="Verdana"/>
                                <w:i/>
                                <w:sz w:val="16"/>
                                <w:szCs w:val="16"/>
                              </w:rPr>
                            </w:pPr>
                          </w:p>
                          <w:p w:rsidR="00F97EB3" w:rsidRPr="00D166FD" w:rsidRDefault="00F97EB3"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rFonts w:ascii="Verdana" w:hAnsi="Verdana"/>
                          <w:i/>
                          <w:sz w:val="16"/>
                          <w:szCs w:val="16"/>
                        </w:rPr>
                      </w:pPr>
                    </w:p>
                    <w:p w:rsidR="00F97EB3" w:rsidRPr="00D166FD" w:rsidRDefault="00F97EB3"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F97EB3">
        <w:rPr>
          <w:rFonts w:ascii="Century Gothic" w:hAnsi="Century Gothic"/>
          <w:b/>
          <w:sz w:val="20"/>
          <w:szCs w:val="20"/>
        </w:rPr>
        <w:t>YNNIKÓW</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w:t>
      </w:r>
      <w:r w:rsidR="006C6531">
        <w:rPr>
          <w:rFonts w:ascii="Century Gothic" w:hAnsi="Century Gothic" w:cs="Times New Roman"/>
          <w:szCs w:val="22"/>
        </w:rPr>
        <w:t>________________ dnia __ __ 2019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4518F1">
        <w:rPr>
          <w:rFonts w:ascii="Century Gothic" w:hAnsi="Century Gothic" w:cs="Century Gothic"/>
          <w:b/>
          <w:bCs/>
          <w:sz w:val="20"/>
          <w:szCs w:val="20"/>
        </w:rPr>
        <w:t>…</w:t>
      </w:r>
      <w:r w:rsidRPr="00E92E6F">
        <w:rPr>
          <w:rFonts w:ascii="Century Gothic" w:hAnsi="Century Gothic" w:cs="Century Gothic"/>
          <w:b/>
          <w:bCs/>
          <w:sz w:val="20"/>
          <w:szCs w:val="20"/>
        </w:rPr>
        <w:t xml:space="preserve"> /201</w:t>
      </w:r>
      <w:r w:rsidR="004518F1">
        <w:rPr>
          <w:rFonts w:ascii="Century Gothic" w:hAnsi="Century Gothic" w:cs="Century Gothic"/>
          <w:b/>
          <w:bCs/>
          <w:sz w:val="20"/>
          <w:szCs w:val="20"/>
        </w:rPr>
        <w:t>9</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 xml:space="preserve">zgodnie z art. 39 ustawy z dnia 29 stycznia 2004 r.- Prawo zamówień </w:t>
      </w:r>
      <w:r w:rsidRPr="004E1EBB">
        <w:rPr>
          <w:rFonts w:ascii="Century Gothic" w:hAnsi="Century Gothic" w:cs="Century Gothic"/>
          <w:sz w:val="20"/>
          <w:szCs w:val="20"/>
        </w:rPr>
        <w:t>publicznych (Dz. U. z 201</w:t>
      </w:r>
      <w:r w:rsidR="004E1EBB" w:rsidRPr="004E1EBB">
        <w:rPr>
          <w:rFonts w:ascii="Century Gothic" w:hAnsi="Century Gothic" w:cs="Century Gothic"/>
          <w:sz w:val="20"/>
          <w:szCs w:val="20"/>
          <w:lang w:val="pl-PL"/>
        </w:rPr>
        <w:t>8</w:t>
      </w:r>
      <w:r w:rsidRPr="004E1EBB">
        <w:rPr>
          <w:rFonts w:ascii="Century Gothic" w:hAnsi="Century Gothic" w:cs="Century Gothic"/>
          <w:sz w:val="20"/>
          <w:szCs w:val="20"/>
        </w:rPr>
        <w:t xml:space="preserve"> r. </w:t>
      </w:r>
      <w:r w:rsidRPr="00E92E6F">
        <w:rPr>
          <w:rFonts w:ascii="Century Gothic" w:hAnsi="Century Gothic" w:cs="Century Gothic"/>
          <w:sz w:val="20"/>
          <w:szCs w:val="20"/>
        </w:rPr>
        <w:t xml:space="preserve">poz. </w:t>
      </w:r>
      <w:r w:rsidR="004E1EBB">
        <w:rPr>
          <w:rFonts w:ascii="Century Gothic" w:hAnsi="Century Gothic" w:cs="Century Gothic"/>
          <w:sz w:val="20"/>
          <w:szCs w:val="20"/>
          <w:lang w:val="pl-PL"/>
        </w:rPr>
        <w:t>1986</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00F97EB3">
        <w:rPr>
          <w:rFonts w:ascii="Century Gothic" w:hAnsi="Century Gothic"/>
          <w:sz w:val="20"/>
          <w:szCs w:val="20"/>
        </w:rPr>
        <w:t>Dostawa odczynników</w:t>
      </w:r>
      <w:r w:rsidRPr="00E92E6F">
        <w:rPr>
          <w:rFonts w:ascii="Century Gothic" w:hAnsi="Century Gothic" w:cs="Century Gothic"/>
          <w:sz w:val="20"/>
          <w:szCs w:val="20"/>
        </w:rPr>
        <w:t>”, nr sprawy UKW/DZP-281-D-</w:t>
      </w:r>
      <w:r w:rsidR="00F97EB3">
        <w:rPr>
          <w:rFonts w:ascii="Century Gothic" w:hAnsi="Century Gothic" w:cs="Century Gothic"/>
          <w:sz w:val="20"/>
          <w:szCs w:val="20"/>
        </w:rPr>
        <w:t>91</w:t>
      </w:r>
      <w:r w:rsidRPr="00E92E6F">
        <w:rPr>
          <w:rFonts w:ascii="Century Gothic" w:hAnsi="Century Gothic" w:cs="Century Gothic"/>
          <w:sz w:val="20"/>
          <w:szCs w:val="20"/>
        </w:rPr>
        <w:t>/201</w:t>
      </w:r>
      <w:r w:rsidR="00750040">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SIWZ) </w:t>
      </w:r>
      <w:r w:rsidR="00750040">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sidR="00750040">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A314CC">
      <w:pPr>
        <w:pStyle w:val="Akapitzlist"/>
        <w:numPr>
          <w:ilvl w:val="0"/>
          <w:numId w:val="31"/>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9A0E52" w:rsidRPr="00750040" w:rsidRDefault="009A0E52" w:rsidP="00A314CC">
      <w:pPr>
        <w:pStyle w:val="Akapitzlist"/>
        <w:numPr>
          <w:ilvl w:val="0"/>
          <w:numId w:val="31"/>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9A0E52" w:rsidRPr="00750040" w:rsidRDefault="004518F1" w:rsidP="00A314CC">
      <w:pPr>
        <w:pStyle w:val="Akapitzlist"/>
        <w:numPr>
          <w:ilvl w:val="0"/>
          <w:numId w:val="31"/>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750040">
        <w:rPr>
          <w:rFonts w:ascii="Century Gothic" w:hAnsi="Century Gothic"/>
          <w:sz w:val="20"/>
          <w:szCs w:val="20"/>
        </w:rPr>
        <w:t>Jeśli w chwili złożenia zamówienia sprzedaż przedmiotu umowy objęta jest promocją, ofertą specjalną lub rabatem, Sprzedawca zobowiązuje się do sprzedaży zamawianego przedmiotu umowy zgodnie z ceną obowiązująca w chwili złożenia zamówienia bez doliczania dodatkowych kosztów za transport do miejsca wskazanego przez jednostkę zamawiającą.</w:t>
      </w:r>
    </w:p>
    <w:p w:rsidR="00750040" w:rsidRDefault="00750040" w:rsidP="009A0E52">
      <w:pPr>
        <w:autoSpaceDE w:val="0"/>
        <w:autoSpaceDN w:val="0"/>
        <w:adjustRightInd w:val="0"/>
        <w:jc w:val="center"/>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w:t>
      </w:r>
      <w:r w:rsidR="00750040">
        <w:rPr>
          <w:rFonts w:ascii="Century Gothic" w:hAnsi="Century Gothic" w:cs="Century Gothic"/>
          <w:sz w:val="20"/>
          <w:szCs w:val="20"/>
        </w:rPr>
        <w:t xml:space="preserve">każdorazowo </w:t>
      </w:r>
      <w:r w:rsidRPr="00E92E6F">
        <w:rPr>
          <w:rFonts w:ascii="Century Gothic" w:hAnsi="Century Gothic" w:cs="Century Gothic"/>
          <w:sz w:val="20"/>
          <w:szCs w:val="20"/>
        </w:rPr>
        <w:t xml:space="preserve">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sidR="00F97EB3">
        <w:rPr>
          <w:rFonts w:ascii="Century Gothic" w:hAnsi="Century Gothic" w:cs="Century Gothic"/>
          <w:sz w:val="20"/>
          <w:szCs w:val="20"/>
        </w:rPr>
        <w:t>zawarcia umowy</w:t>
      </w:r>
      <w:r w:rsidRPr="00E92E6F">
        <w:rPr>
          <w:rFonts w:ascii="Century Gothic" w:hAnsi="Century Gothic" w:cs="Century Gothic"/>
          <w:sz w:val="20"/>
          <w:szCs w:val="20"/>
        </w:rPr>
        <w:t>.</w:t>
      </w:r>
    </w:p>
    <w:p w:rsidR="009A0E52" w:rsidRPr="0021601B"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21601B">
        <w:rPr>
          <w:rFonts w:ascii="Century Gothic" w:hAnsi="Century Gothic" w:cs="TimesNewRomanPSMT"/>
          <w:sz w:val="20"/>
          <w:szCs w:val="20"/>
        </w:rPr>
        <w:t xml:space="preserve">Zamówiony towar Wykonawca dostarczy na swój koszt i ryzyko oraz zapewni wniesienie go </w:t>
      </w:r>
      <w:r w:rsidR="0021601B" w:rsidRPr="0021601B">
        <w:rPr>
          <w:rFonts w:ascii="Century Gothic" w:hAnsi="Century Gothic" w:cs="Courier New"/>
          <w:color w:val="000000"/>
          <w:sz w:val="20"/>
          <w:szCs w:val="20"/>
          <w:shd w:val="clear" w:color="auto" w:fill="FFFFFF"/>
        </w:rPr>
        <w:t xml:space="preserve">bezpośrednio </w:t>
      </w:r>
      <w:r w:rsidRPr="0021601B">
        <w:rPr>
          <w:rFonts w:ascii="Century Gothic" w:hAnsi="Century Gothic" w:cs="TimesNewRomanPSMT"/>
          <w:sz w:val="20"/>
          <w:szCs w:val="20"/>
        </w:rPr>
        <w:t>do pomieszczeń wskazanych przez Zamawiającego w godz. 8:00 - 14:00 od poniedziałku do piątku</w:t>
      </w:r>
      <w:r w:rsidRPr="0021601B">
        <w:rPr>
          <w:rFonts w:ascii="Century Gothic" w:hAnsi="Century Gothic" w:cs="Century Gothic"/>
          <w:bCs/>
          <w:sz w:val="20"/>
          <w:szCs w:val="20"/>
        </w:rPr>
        <w:t>.</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lastRenderedPageBreak/>
        <w:t>Dniem dostarczenia przedmiotu umowy jest dzień podpisania przez Strony Umowy protokołu odbioru, bez zastrzeżeń.</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326D62"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750040" w:rsidRPr="00326D62" w:rsidRDefault="00750040" w:rsidP="00326D62">
      <w:pPr>
        <w:suppressAutoHyphens w:val="0"/>
        <w:autoSpaceDE w:val="0"/>
        <w:autoSpaceDN w:val="0"/>
        <w:adjustRightInd w:val="0"/>
        <w:ind w:left="284" w:hanging="284"/>
        <w:jc w:val="both"/>
        <w:rPr>
          <w:rFonts w:ascii="Century Gothic" w:hAnsi="Century Gothic"/>
          <w:sz w:val="20"/>
          <w:szCs w:val="20"/>
        </w:rPr>
      </w:pPr>
      <w:r w:rsidRPr="00326D62">
        <w:rPr>
          <w:rFonts w:ascii="Century Gothic" w:hAnsi="Century Gothic"/>
          <w:sz w:val="20"/>
          <w:szCs w:val="20"/>
        </w:rPr>
        <w:t>6</w:t>
      </w:r>
      <w:r w:rsidR="004518F1" w:rsidRPr="00326D62">
        <w:rPr>
          <w:rFonts w:ascii="Century Gothic" w:hAnsi="Century Gothic"/>
          <w:sz w:val="20"/>
          <w:szCs w:val="20"/>
        </w:rPr>
        <w:t xml:space="preserve">. </w:t>
      </w:r>
      <w:r w:rsidRPr="00326D62">
        <w:rPr>
          <w:rFonts w:ascii="Century Gothic" w:hAnsi="Century Gothic"/>
          <w:sz w:val="20"/>
          <w:szCs w:val="20"/>
        </w:rPr>
        <w:t>Wykonawca</w:t>
      </w:r>
      <w:r w:rsidR="004518F1" w:rsidRPr="00326D62">
        <w:rPr>
          <w:rFonts w:ascii="Century Gothic" w:hAnsi="Century Gothic"/>
          <w:sz w:val="20"/>
          <w:szCs w:val="20"/>
        </w:rPr>
        <w:t xml:space="preserve"> zobowiązuje się zrealizować przedmiot umowy do wyczerpania środków finansowych przeznaczonych na realizację umowy w wysokości ……………… zł brutto, która to kwota stanowi wartość niniejszej umowy lub w okresie 1</w:t>
      </w:r>
      <w:r w:rsidR="00326D62">
        <w:rPr>
          <w:rFonts w:ascii="Century Gothic" w:hAnsi="Century Gothic"/>
          <w:sz w:val="20"/>
          <w:szCs w:val="20"/>
        </w:rPr>
        <w:t>0</w:t>
      </w:r>
      <w:r w:rsidR="004518F1" w:rsidRPr="00326D62">
        <w:rPr>
          <w:rFonts w:ascii="Century Gothic" w:hAnsi="Century Gothic"/>
          <w:sz w:val="20"/>
          <w:szCs w:val="20"/>
        </w:rPr>
        <w:t xml:space="preserve"> miesięcy od dnia zawarcia umowy tj. od dnia …………… do dnia ……………………. </w:t>
      </w:r>
    </w:p>
    <w:p w:rsidR="009A0E52" w:rsidRPr="00326D62" w:rsidRDefault="00750040" w:rsidP="00326D62">
      <w:pPr>
        <w:suppressAutoHyphens w:val="0"/>
        <w:autoSpaceDE w:val="0"/>
        <w:autoSpaceDN w:val="0"/>
        <w:adjustRightInd w:val="0"/>
        <w:ind w:left="284" w:hanging="284"/>
        <w:jc w:val="both"/>
        <w:rPr>
          <w:rFonts w:ascii="Century Gothic" w:hAnsi="Century Gothic" w:cs="Century Gothic"/>
          <w:sz w:val="20"/>
          <w:szCs w:val="20"/>
        </w:rPr>
      </w:pPr>
      <w:r w:rsidRPr="00326D62">
        <w:rPr>
          <w:rFonts w:ascii="Century Gothic" w:hAnsi="Century Gothic"/>
          <w:sz w:val="20"/>
          <w:szCs w:val="20"/>
        </w:rPr>
        <w:t>7.</w:t>
      </w:r>
      <w:r w:rsidR="004518F1" w:rsidRPr="00326D62">
        <w:rPr>
          <w:rFonts w:ascii="Century Gothic" w:hAnsi="Century Gothic"/>
          <w:sz w:val="20"/>
          <w:szCs w:val="20"/>
        </w:rPr>
        <w:t xml:space="preserve"> Zamawiający zastrzega sobie prawo do składania zamówień na większą lub mniejszą ilość da</w:t>
      </w:r>
      <w:r w:rsidR="00326D62">
        <w:rPr>
          <w:rFonts w:ascii="Century Gothic" w:hAnsi="Century Gothic"/>
          <w:sz w:val="20"/>
          <w:szCs w:val="20"/>
        </w:rPr>
        <w:t>nego produktu niż wymieniona w z</w:t>
      </w:r>
      <w:r w:rsidR="004518F1" w:rsidRPr="00326D62">
        <w:rPr>
          <w:rFonts w:ascii="Century Gothic" w:hAnsi="Century Gothic"/>
          <w:sz w:val="20"/>
          <w:szCs w:val="20"/>
        </w:rPr>
        <w:t xml:space="preserve">ałączniku nr </w:t>
      </w:r>
      <w:r w:rsidRPr="00326D62">
        <w:rPr>
          <w:rFonts w:ascii="Century Gothic" w:hAnsi="Century Gothic"/>
          <w:sz w:val="20"/>
          <w:szCs w:val="20"/>
        </w:rPr>
        <w:t>2</w:t>
      </w:r>
      <w:r w:rsidR="004518F1" w:rsidRPr="00326D62">
        <w:rPr>
          <w:rFonts w:ascii="Century Gothic" w:hAnsi="Century Gothic"/>
          <w:sz w:val="20"/>
          <w:szCs w:val="20"/>
        </w:rPr>
        <w:t xml:space="preserve"> do SIWZ lub niezakupienia danej pozycji w ogóle.</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9A0E52" w:rsidRPr="00E92E6F" w:rsidRDefault="009A0E52" w:rsidP="00A314CC">
      <w:pPr>
        <w:pStyle w:val="Akapitzlist"/>
        <w:numPr>
          <w:ilvl w:val="0"/>
          <w:numId w:val="20"/>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00353D87"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A314CC">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lastRenderedPageBreak/>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dni od dnia powiadomienia go o tym fakcie, usunięcia wady lub - wedle wyboru Zamawiającego - dokonania wymiany rzeczy na </w:t>
      </w:r>
      <w:r w:rsidR="00353D87"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353D87" w:rsidRDefault="009A0E52"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353D87" w:rsidRPr="00353D87" w:rsidRDefault="00353D87"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A314CC">
      <w:pPr>
        <w:pStyle w:val="Akapitzlist"/>
        <w:numPr>
          <w:ilvl w:val="0"/>
          <w:numId w:val="33"/>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 xml:space="preserve">dostawie przedmiotu umowy, w wysokości 1 % </w:t>
      </w:r>
      <w:r w:rsidR="00E925D0" w:rsidRPr="00E925D0">
        <w:rPr>
          <w:rFonts w:ascii="Century Gothic" w:hAnsi="Century Gothic" w:cs="Century Gothic"/>
          <w:sz w:val="20"/>
          <w:szCs w:val="20"/>
        </w:rPr>
        <w:t>wartości</w:t>
      </w:r>
      <w:r w:rsidRPr="00E925D0">
        <w:rPr>
          <w:rFonts w:ascii="Century Gothic" w:hAnsi="Century Gothic" w:cs="Century Gothic"/>
          <w:sz w:val="20"/>
          <w:szCs w:val="20"/>
        </w:rPr>
        <w:t xml:space="preserve"> </w:t>
      </w:r>
      <w:r w:rsidR="00326D62" w:rsidRPr="00E925D0">
        <w:rPr>
          <w:rFonts w:ascii="Century Gothic" w:hAnsi="Century Gothic" w:cs="Century Gothic"/>
          <w:sz w:val="20"/>
          <w:szCs w:val="20"/>
        </w:rPr>
        <w:t>netto</w:t>
      </w:r>
      <w:r w:rsidR="00E925D0" w:rsidRPr="00E925D0">
        <w:rPr>
          <w:rFonts w:ascii="Century Gothic" w:hAnsi="Century Gothic" w:cstheme="minorHAnsi"/>
          <w:sz w:val="20"/>
          <w:szCs w:val="20"/>
        </w:rPr>
        <w:t xml:space="preserve"> złożonego zamówienia</w:t>
      </w:r>
      <w:r w:rsidRPr="00E925D0">
        <w:rPr>
          <w:rFonts w:ascii="Century Gothic" w:hAnsi="Century Gothic" w:cs="Arial"/>
          <w:sz w:val="20"/>
          <w:szCs w:val="20"/>
        </w:rPr>
        <w:t>,</w:t>
      </w:r>
      <w:r w:rsidRPr="00E925D0">
        <w:rPr>
          <w:rFonts w:ascii="Century Gothic" w:hAnsi="Century Gothic" w:cs="Century Gothic"/>
          <w:sz w:val="20"/>
          <w:szCs w:val="20"/>
        </w:rPr>
        <w:t xml:space="preserve"> o jakim mowa</w:t>
      </w:r>
      <w:r w:rsidRPr="00E92E6F">
        <w:rPr>
          <w:rFonts w:ascii="Century Gothic" w:hAnsi="Century Gothic" w:cs="Century Gothic"/>
          <w:sz w:val="20"/>
          <w:szCs w:val="20"/>
        </w:rPr>
        <w:t xml:space="preserve"> w §4 za każdy dzień opóźnienia, liczony od dnia następnego </w:t>
      </w:r>
      <w:r w:rsidRPr="00E92E6F">
        <w:rPr>
          <w:rFonts w:ascii="Century Gothic" w:hAnsi="Century Gothic" w:cs="Century Gothic"/>
          <w:sz w:val="20"/>
          <w:szCs w:val="20"/>
        </w:rPr>
        <w:lastRenderedPageBreak/>
        <w:t>przypadającego po dniu, w którym zgodnie z Umową miała nastąpić dostawa do dnia dostawy włącznie;</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wykonaniu zobowiązań</w:t>
      </w:r>
      <w:r w:rsidR="00F32708">
        <w:rPr>
          <w:rFonts w:ascii="Century Gothic" w:hAnsi="Century Gothic" w:cs="Century Gothic"/>
          <w:sz w:val="20"/>
          <w:szCs w:val="20"/>
        </w:rPr>
        <w:t>,</w:t>
      </w:r>
      <w:r w:rsidRPr="00E925D0">
        <w:rPr>
          <w:rFonts w:ascii="Century Gothic" w:hAnsi="Century Gothic" w:cs="Century Gothic"/>
          <w:sz w:val="20"/>
          <w:szCs w:val="20"/>
        </w:rPr>
        <w:t xml:space="preserve"> o których mowa w </w:t>
      </w:r>
      <w:r w:rsidRPr="00E925D0">
        <w:rPr>
          <w:rFonts w:ascii="Century Gothic" w:hAnsi="Century Gothic" w:cs="Book Antiqua"/>
          <w:spacing w:val="-6"/>
          <w:sz w:val="20"/>
          <w:szCs w:val="20"/>
        </w:rPr>
        <w:t>§ 6  -</w:t>
      </w:r>
      <w:r w:rsidRPr="00E925D0">
        <w:rPr>
          <w:rFonts w:ascii="Century Gothic" w:hAnsi="Century Gothic" w:cs="Century Gothic"/>
          <w:sz w:val="20"/>
          <w:szCs w:val="20"/>
        </w:rPr>
        <w:t xml:space="preserve"> w wysokości 1 % </w:t>
      </w:r>
      <w:r w:rsidR="00E925D0" w:rsidRPr="00E925D0">
        <w:rPr>
          <w:rFonts w:ascii="Century Gothic" w:hAnsi="Century Gothic" w:cs="Century Gothic"/>
          <w:sz w:val="20"/>
          <w:szCs w:val="20"/>
        </w:rPr>
        <w:t xml:space="preserve">wartości </w:t>
      </w:r>
      <w:r w:rsidRPr="00E925D0">
        <w:rPr>
          <w:rFonts w:ascii="Century Gothic" w:hAnsi="Century Gothic" w:cs="Century Gothic"/>
          <w:sz w:val="20"/>
          <w:szCs w:val="20"/>
        </w:rPr>
        <w:t xml:space="preserve"> </w:t>
      </w:r>
      <w:r w:rsidR="00326D62" w:rsidRPr="00E925D0">
        <w:rPr>
          <w:rFonts w:ascii="Century Gothic" w:hAnsi="Century Gothic" w:cs="Century Gothic"/>
          <w:sz w:val="20"/>
          <w:szCs w:val="20"/>
        </w:rPr>
        <w:t>netto</w:t>
      </w:r>
      <w:r w:rsidR="00E925D0" w:rsidRPr="00E925D0">
        <w:rPr>
          <w:rFonts w:ascii="Century Gothic" w:hAnsi="Century Gothic" w:cstheme="minorHAnsi"/>
          <w:sz w:val="20"/>
          <w:szCs w:val="20"/>
        </w:rPr>
        <w:t xml:space="preserve"> złożonego zamówienia</w:t>
      </w:r>
      <w:r w:rsidRPr="00E925D0">
        <w:rPr>
          <w:rFonts w:ascii="Century Gothic" w:hAnsi="Century Gothic" w:cs="Century Gothic"/>
          <w:sz w:val="20"/>
          <w:szCs w:val="20"/>
        </w:rPr>
        <w:t xml:space="preserve"> </w:t>
      </w:r>
      <w:r w:rsidRPr="00E92E6F">
        <w:rPr>
          <w:rFonts w:ascii="Century Gothic" w:hAnsi="Century Gothic" w:cs="Century Gothic"/>
          <w:sz w:val="20"/>
          <w:szCs w:val="20"/>
        </w:rPr>
        <w:t>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t xml:space="preserve">w przypadku odstąpienia od umowy przez Zamawiającego z przyczyn leżących po stronie Wykonawcy, w szczególności wskazanych w § 7 ust. 2, w wysokości 15 % wynagrodzenia </w:t>
      </w:r>
      <w:r w:rsidR="00326D62">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F97EB3">
        <w:rPr>
          <w:rFonts w:ascii="Century Gothic" w:hAnsi="Century Gothic"/>
          <w:sz w:val="20"/>
          <w:szCs w:val="20"/>
        </w:rPr>
        <w:t xml:space="preserve"> odczynników</w:t>
      </w:r>
      <w:r w:rsidR="003F570D"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F97EB3">
        <w:rPr>
          <w:rFonts w:ascii="Century Gothic" w:hAnsi="Century Gothic"/>
          <w:sz w:val="20"/>
          <w:szCs w:val="20"/>
        </w:rPr>
        <w:t>2</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113" w:rsidRDefault="000C0113">
      <w:r>
        <w:separator/>
      </w:r>
    </w:p>
  </w:endnote>
  <w:endnote w:type="continuationSeparator" w:id="0">
    <w:p w:rsidR="000C0113" w:rsidRDefault="000C0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Yu Gothic UI"/>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imesNewRoman">
    <w:altName w:val="Yu Gothic UI"/>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7EB3" w:rsidRPr="00785B6F" w:rsidRDefault="00F97EB3">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700B40">
      <w:rPr>
        <w:rFonts w:ascii="Verdana" w:hAnsi="Verdana"/>
        <w:noProof/>
        <w:sz w:val="16"/>
        <w:szCs w:val="16"/>
      </w:rPr>
      <w:t>35</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113" w:rsidRDefault="000C0113">
      <w:r>
        <w:separator/>
      </w:r>
    </w:p>
  </w:footnote>
  <w:footnote w:type="continuationSeparator" w:id="0">
    <w:p w:rsidR="000C0113" w:rsidRDefault="000C011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2"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6"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0"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1"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8"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9"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1"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2"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3"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4"/>
  </w:num>
  <w:num w:numId="10">
    <w:abstractNumId w:val="47"/>
  </w:num>
  <w:num w:numId="11">
    <w:abstractNumId w:val="51"/>
  </w:num>
  <w:num w:numId="12">
    <w:abstractNumId w:val="46"/>
  </w:num>
  <w:num w:numId="13">
    <w:abstractNumId w:val="43"/>
  </w:num>
  <w:num w:numId="14">
    <w:abstractNumId w:val="71"/>
  </w:num>
  <w:num w:numId="15">
    <w:abstractNumId w:val="56"/>
  </w:num>
  <w:num w:numId="16">
    <w:abstractNumId w:val="59"/>
  </w:num>
  <w:num w:numId="17">
    <w:abstractNumId w:val="73"/>
  </w:num>
  <w:num w:numId="18">
    <w:abstractNumId w:val="64"/>
  </w:num>
  <w:num w:numId="19">
    <w:abstractNumId w:val="60"/>
  </w:num>
  <w:num w:numId="20">
    <w:abstractNumId w:val="39"/>
  </w:num>
  <w:num w:numId="21">
    <w:abstractNumId w:val="38"/>
  </w:num>
  <w:num w:numId="22">
    <w:abstractNumId w:val="37"/>
  </w:num>
  <w:num w:numId="23">
    <w:abstractNumId w:val="54"/>
  </w:num>
  <w:num w:numId="24">
    <w:abstractNumId w:val="40"/>
  </w:num>
  <w:num w:numId="25">
    <w:abstractNumId w:val="57"/>
  </w:num>
  <w:num w:numId="26">
    <w:abstractNumId w:val="61"/>
  </w:num>
  <w:num w:numId="27">
    <w:abstractNumId w:val="74"/>
  </w:num>
  <w:num w:numId="28">
    <w:abstractNumId w:val="63"/>
  </w:num>
  <w:num w:numId="29">
    <w:abstractNumId w:val="52"/>
  </w:num>
  <w:num w:numId="30">
    <w:abstractNumId w:val="67"/>
  </w:num>
  <w:num w:numId="31">
    <w:abstractNumId w:val="45"/>
  </w:num>
  <w:num w:numId="32">
    <w:abstractNumId w:val="66"/>
  </w:num>
  <w:num w:numId="33">
    <w:abstractNumId w:val="53"/>
  </w:num>
  <w:num w:numId="34">
    <w:abstractNumId w:val="72"/>
  </w:num>
  <w:num w:numId="35">
    <w:abstractNumId w:val="49"/>
  </w:num>
  <w:num w:numId="36">
    <w:abstractNumId w:val="62"/>
  </w:num>
  <w:num w:numId="37">
    <w:abstractNumId w:val="48"/>
  </w:num>
  <w:num w:numId="38">
    <w:abstractNumId w:val="42"/>
  </w:num>
  <w:num w:numId="39">
    <w:abstractNumId w:val="5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5AF"/>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13"/>
    <w:rsid w:val="000C0154"/>
    <w:rsid w:val="000C0302"/>
    <w:rsid w:val="000C0471"/>
    <w:rsid w:val="000C2D9A"/>
    <w:rsid w:val="000C3ECA"/>
    <w:rsid w:val="000C4370"/>
    <w:rsid w:val="000C439A"/>
    <w:rsid w:val="000C4AAB"/>
    <w:rsid w:val="000C6011"/>
    <w:rsid w:val="000C7FEE"/>
    <w:rsid w:val="000D0F26"/>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37D3"/>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01B"/>
    <w:rsid w:val="00216454"/>
    <w:rsid w:val="0022014E"/>
    <w:rsid w:val="002216A4"/>
    <w:rsid w:val="002216BE"/>
    <w:rsid w:val="00221810"/>
    <w:rsid w:val="00221F84"/>
    <w:rsid w:val="00222090"/>
    <w:rsid w:val="002224FA"/>
    <w:rsid w:val="00222EFF"/>
    <w:rsid w:val="00223F0A"/>
    <w:rsid w:val="00224310"/>
    <w:rsid w:val="002243C7"/>
    <w:rsid w:val="00224D9A"/>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0EF"/>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CCE"/>
    <w:rsid w:val="00317FC5"/>
    <w:rsid w:val="00320782"/>
    <w:rsid w:val="00321EE0"/>
    <w:rsid w:val="003222CF"/>
    <w:rsid w:val="0032342C"/>
    <w:rsid w:val="00323507"/>
    <w:rsid w:val="00324ECD"/>
    <w:rsid w:val="00324EDB"/>
    <w:rsid w:val="0032516D"/>
    <w:rsid w:val="00325690"/>
    <w:rsid w:val="0032636C"/>
    <w:rsid w:val="003263D0"/>
    <w:rsid w:val="00326565"/>
    <w:rsid w:val="00326D62"/>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3D87"/>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1CE0"/>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3F65"/>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E7D"/>
    <w:rsid w:val="003B1F94"/>
    <w:rsid w:val="003B1FB2"/>
    <w:rsid w:val="003B4152"/>
    <w:rsid w:val="003B4836"/>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3D6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18F1"/>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63A8"/>
    <w:rsid w:val="00487E73"/>
    <w:rsid w:val="0049057A"/>
    <w:rsid w:val="00491465"/>
    <w:rsid w:val="004914BD"/>
    <w:rsid w:val="00491546"/>
    <w:rsid w:val="00491768"/>
    <w:rsid w:val="0049181C"/>
    <w:rsid w:val="00491938"/>
    <w:rsid w:val="00491B31"/>
    <w:rsid w:val="004925F2"/>
    <w:rsid w:val="0049286B"/>
    <w:rsid w:val="00493AE7"/>
    <w:rsid w:val="00494927"/>
    <w:rsid w:val="00494D5B"/>
    <w:rsid w:val="004950A4"/>
    <w:rsid w:val="004958B3"/>
    <w:rsid w:val="00495DB3"/>
    <w:rsid w:val="00496B41"/>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076"/>
    <w:rsid w:val="004E0701"/>
    <w:rsid w:val="004E0CE6"/>
    <w:rsid w:val="004E0D6F"/>
    <w:rsid w:val="004E0DA8"/>
    <w:rsid w:val="004E17A6"/>
    <w:rsid w:val="004E1D0C"/>
    <w:rsid w:val="004E1E93"/>
    <w:rsid w:val="004E1EBB"/>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59D2"/>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787"/>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581"/>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531"/>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0B40"/>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040"/>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05D2"/>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5A3F"/>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2E5"/>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1015"/>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B6723"/>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4773"/>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8D2"/>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65E"/>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4CC"/>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401"/>
    <w:rsid w:val="00A6366E"/>
    <w:rsid w:val="00A63EC4"/>
    <w:rsid w:val="00A648AC"/>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186"/>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7BA"/>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0977"/>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5311"/>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4B67"/>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87F1E"/>
    <w:rsid w:val="00E91537"/>
    <w:rsid w:val="00E91583"/>
    <w:rsid w:val="00E922CA"/>
    <w:rsid w:val="00E92300"/>
    <w:rsid w:val="00E925D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550"/>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08"/>
    <w:rsid w:val="00F32762"/>
    <w:rsid w:val="00F3403D"/>
    <w:rsid w:val="00F364FE"/>
    <w:rsid w:val="00F36612"/>
    <w:rsid w:val="00F37556"/>
    <w:rsid w:val="00F40223"/>
    <w:rsid w:val="00F41A23"/>
    <w:rsid w:val="00F421F8"/>
    <w:rsid w:val="00F42FE7"/>
    <w:rsid w:val="00F43ACB"/>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235"/>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97EB3"/>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B3D44"/>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EF4BCD"/>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List Paragraph1,L1,Numerowanie,Akapit z listą5"/>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List Paragraph1 Znak,L1 Znak,Numerowanie Znak,Akapit z listą5 Znak"/>
    <w:link w:val="Akapitzlist"/>
    <w:uiPriority w:val="34"/>
    <w:qFormat/>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934AB-5723-47EA-B850-A7678E372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35</Pages>
  <Words>10230</Words>
  <Characters>61385</Characters>
  <Application>Microsoft Office Word</Application>
  <DocSecurity>0</DocSecurity>
  <Lines>511</Lines>
  <Paragraphs>142</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71473</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3</cp:revision>
  <cp:lastPrinted>2019-08-07T10:22:00Z</cp:lastPrinted>
  <dcterms:created xsi:type="dcterms:W3CDTF">2019-08-12T11:14:00Z</dcterms:created>
  <dcterms:modified xsi:type="dcterms:W3CDTF">2019-08-12T11:16:00Z</dcterms:modified>
</cp:coreProperties>
</file>