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BE" w:rsidRPr="00E44FC8" w:rsidRDefault="00F92614" w:rsidP="00AF2ABE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E44FC8">
        <w:rPr>
          <w:b/>
          <w:sz w:val="28"/>
          <w:szCs w:val="28"/>
        </w:rPr>
        <w:t xml:space="preserve">„Przebudowa </w:t>
      </w:r>
      <w:r w:rsidR="00C25122" w:rsidRPr="00E44FC8">
        <w:rPr>
          <w:b/>
          <w:sz w:val="28"/>
          <w:szCs w:val="28"/>
        </w:rPr>
        <w:t>s</w:t>
      </w:r>
      <w:r w:rsidRPr="00E44FC8">
        <w:rPr>
          <w:b/>
          <w:sz w:val="28"/>
          <w:szCs w:val="28"/>
        </w:rPr>
        <w:t>ali nr 23 (pomieszczenia wykładowców) wraz z przebudową  instalacji elektrycznej i wentylacyjnej w budynku dydaktycznym przy</w:t>
      </w:r>
    </w:p>
    <w:p w:rsidR="00F92614" w:rsidRPr="00E44FC8" w:rsidRDefault="00F92614" w:rsidP="00AF2ABE">
      <w:pPr>
        <w:spacing w:after="240"/>
        <w:rPr>
          <w:b/>
          <w:sz w:val="28"/>
          <w:szCs w:val="28"/>
        </w:rPr>
      </w:pPr>
      <w:r w:rsidRPr="00E44FC8">
        <w:rPr>
          <w:b/>
          <w:sz w:val="28"/>
          <w:szCs w:val="28"/>
        </w:rPr>
        <w:t xml:space="preserve"> Pl. Kościeleckich 8 w Bydgoszczy ”</w:t>
      </w:r>
    </w:p>
    <w:p w:rsidR="00F92614" w:rsidRPr="00E44FC8" w:rsidRDefault="00F92614" w:rsidP="00F92614">
      <w:pPr>
        <w:jc w:val="center"/>
        <w:rPr>
          <w:rFonts w:cs="Tahoma"/>
          <w:b/>
          <w:sz w:val="28"/>
          <w:szCs w:val="28"/>
        </w:rPr>
      </w:pPr>
    </w:p>
    <w:p w:rsidR="00F92614" w:rsidRPr="00E44FC8" w:rsidRDefault="00F92614" w:rsidP="00F92614">
      <w:pPr>
        <w:jc w:val="center"/>
        <w:rPr>
          <w:rFonts w:cs="Tahoma"/>
          <w:b/>
          <w:sz w:val="28"/>
          <w:szCs w:val="28"/>
        </w:rPr>
      </w:pPr>
      <w:r w:rsidRPr="00E44FC8">
        <w:rPr>
          <w:rFonts w:cs="Tahoma"/>
          <w:b/>
          <w:sz w:val="28"/>
          <w:szCs w:val="28"/>
        </w:rPr>
        <w:t>SZCZEGÓŁOWY OPIS   PRZEDMIOTU   ZAMÓWIENIA:</w:t>
      </w:r>
    </w:p>
    <w:p w:rsidR="00F92614" w:rsidRPr="00E44FC8" w:rsidRDefault="00F92614" w:rsidP="00F92614">
      <w:pPr>
        <w:jc w:val="center"/>
        <w:rPr>
          <w:rFonts w:cs="Tahoma"/>
          <w:sz w:val="28"/>
          <w:szCs w:val="28"/>
        </w:rPr>
      </w:pPr>
    </w:p>
    <w:p w:rsidR="00F92614" w:rsidRPr="00E44FC8" w:rsidRDefault="00F92614" w:rsidP="00F92614">
      <w:pPr>
        <w:jc w:val="both"/>
        <w:rPr>
          <w:rFonts w:cs="Tahoma"/>
          <w:b/>
          <w:sz w:val="28"/>
          <w:szCs w:val="28"/>
        </w:rPr>
      </w:pPr>
      <w:r w:rsidRPr="00E44FC8">
        <w:rPr>
          <w:rFonts w:cs="Tahoma"/>
          <w:b/>
          <w:sz w:val="28"/>
          <w:szCs w:val="28"/>
        </w:rPr>
        <w:t>1. INFORMACJE WSTĘPNE</w:t>
      </w:r>
    </w:p>
    <w:p w:rsidR="00F92614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 xml:space="preserve"> Przedmiotem opracowania jest projekt przebudowy sali nr 23 – pomieszczenia wykładowców na I piętrze w budynku dydaktycznym przy pl. Kościeleckich 8 w Bydgoszczy . </w:t>
      </w:r>
    </w:p>
    <w:p w:rsidR="007E19E2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>1.</w:t>
      </w:r>
      <w:r w:rsidR="00C71A5B" w:rsidRPr="00E44FC8">
        <w:rPr>
          <w:sz w:val="28"/>
          <w:szCs w:val="28"/>
        </w:rPr>
        <w:t xml:space="preserve">1 </w:t>
      </w:r>
      <w:r w:rsidRPr="00E44FC8">
        <w:rPr>
          <w:sz w:val="28"/>
          <w:szCs w:val="28"/>
        </w:rPr>
        <w:t xml:space="preserve">Lokalizacja obiektu: Działka nr 88/1 obręb 108 Pl. A Kościeleckich 8 w Bydgoszczy </w:t>
      </w:r>
    </w:p>
    <w:p w:rsidR="00C71A5B" w:rsidRPr="00E44FC8" w:rsidRDefault="00C71A5B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 xml:space="preserve">1.2 </w:t>
      </w:r>
      <w:r w:rsidR="00F92614" w:rsidRPr="00E44FC8">
        <w:rPr>
          <w:sz w:val="28"/>
          <w:szCs w:val="28"/>
        </w:rPr>
        <w:t>Dane budynku :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 xml:space="preserve"> - powierzchnia zabudowy - 707,00 m2 , 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>- powierzchnia - 1.623,00 m2 ,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 xml:space="preserve"> - kubatura - 12.923,00 m3 ,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 xml:space="preserve"> - wysokość budynku łącznie ze stropem nad najwyższym pomieszczeniem użytkowym– 15,80 m,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 xml:space="preserve"> - ilość kondygnacji nadziemnych - 4 ( łącznie z poddaszem nieużytkowym)</w:t>
      </w:r>
    </w:p>
    <w:p w:rsidR="007E19E2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 xml:space="preserve"> - ilość kondygnacji podziemnych) </w:t>
      </w:r>
      <w:r w:rsidR="007E19E2" w:rsidRPr="00E44FC8">
        <w:rPr>
          <w:sz w:val="28"/>
          <w:szCs w:val="28"/>
        </w:rPr>
        <w:t>–</w:t>
      </w:r>
      <w:r w:rsidR="00C71A5B" w:rsidRPr="00E44FC8">
        <w:rPr>
          <w:sz w:val="28"/>
          <w:szCs w:val="28"/>
        </w:rPr>
        <w:t>1</w:t>
      </w:r>
    </w:p>
    <w:p w:rsidR="00C71A5B" w:rsidRPr="00E44FC8" w:rsidRDefault="00C71A5B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>1.3</w:t>
      </w:r>
      <w:r w:rsidR="00F92614" w:rsidRPr="00E44FC8">
        <w:rPr>
          <w:sz w:val="28"/>
          <w:szCs w:val="28"/>
        </w:rPr>
        <w:t xml:space="preserve"> </w:t>
      </w:r>
      <w:r w:rsidR="00F92614" w:rsidRPr="00E44FC8">
        <w:rPr>
          <w:b/>
          <w:sz w:val="28"/>
          <w:szCs w:val="28"/>
        </w:rPr>
        <w:t>Dane części objętej zakresem opracowania</w:t>
      </w:r>
      <w:r w:rsidR="00F92614" w:rsidRPr="00E44FC8">
        <w:rPr>
          <w:sz w:val="28"/>
          <w:szCs w:val="28"/>
        </w:rPr>
        <w:t xml:space="preserve"> : 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Powierzchnia netto pomieszczeń objętych przebudową – 57,03 m2 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Powierzchnia użytkowa pomieszczeń objętych przebudową – 45,46 m2 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Kubatura pomieszczeń objętych przebudową – 228,00 m3 </w:t>
      </w:r>
    </w:p>
    <w:p w:rsidR="007E19E2" w:rsidRPr="00E44FC8" w:rsidRDefault="00C71A5B" w:rsidP="00F92614">
      <w:pPr>
        <w:jc w:val="both"/>
        <w:rPr>
          <w:b/>
          <w:sz w:val="28"/>
          <w:szCs w:val="28"/>
        </w:rPr>
      </w:pPr>
      <w:r w:rsidRPr="00E44FC8">
        <w:rPr>
          <w:b/>
          <w:sz w:val="28"/>
          <w:szCs w:val="28"/>
        </w:rPr>
        <w:t xml:space="preserve">1.4 </w:t>
      </w:r>
      <w:r w:rsidR="00F92614" w:rsidRPr="00E44FC8">
        <w:rPr>
          <w:b/>
          <w:sz w:val="28"/>
          <w:szCs w:val="28"/>
        </w:rPr>
        <w:t xml:space="preserve">Zasady ochrony dziedzictwa kulturowego i zabytków oraz dóbr kultury współczesnej 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lastRenderedPageBreak/>
        <w:t xml:space="preserve">Budynek będący przedmiotem opracowania to obiekt zabytkowy - nr rejestru zabytków – A/364/1. Należy postępować zgodnie z ustawą z dn. 23 lipca 2003r. o ochronie zabytków i opiece nad zbytkami. Wszystkie prace należy wykonywać pod nadzorem konserwatorskim i zgodnie z Decyzją MKZ na pozwolenie na prowadzenie robót. </w:t>
      </w:r>
    </w:p>
    <w:p w:rsidR="00C71A5B" w:rsidRPr="00E44FC8" w:rsidRDefault="00C71A5B" w:rsidP="00F92614">
      <w:pPr>
        <w:jc w:val="both"/>
        <w:rPr>
          <w:sz w:val="28"/>
          <w:szCs w:val="28"/>
        </w:rPr>
      </w:pPr>
      <w:r w:rsidRPr="00E44FC8">
        <w:rPr>
          <w:b/>
          <w:sz w:val="28"/>
          <w:szCs w:val="28"/>
        </w:rPr>
        <w:t>1.5</w:t>
      </w:r>
      <w:r w:rsidR="00F92614" w:rsidRPr="00E44FC8">
        <w:rPr>
          <w:b/>
          <w:sz w:val="28"/>
          <w:szCs w:val="28"/>
        </w:rPr>
        <w:t xml:space="preserve">. </w:t>
      </w:r>
      <w:r w:rsidRPr="00E44FC8">
        <w:rPr>
          <w:b/>
          <w:sz w:val="28"/>
          <w:szCs w:val="28"/>
        </w:rPr>
        <w:t>Opis ogólny istniejącego budynku</w:t>
      </w:r>
      <w:r w:rsidR="00F92614" w:rsidRPr="00E44FC8">
        <w:rPr>
          <w:sz w:val="28"/>
          <w:szCs w:val="28"/>
        </w:rPr>
        <w:t>.</w:t>
      </w:r>
    </w:p>
    <w:p w:rsidR="00C71A5B" w:rsidRPr="00E44FC8" w:rsidRDefault="00F92614" w:rsidP="00F92614">
      <w:pPr>
        <w:jc w:val="both"/>
        <w:rPr>
          <w:sz w:val="28"/>
          <w:szCs w:val="28"/>
        </w:rPr>
      </w:pPr>
      <w:r w:rsidRPr="00E44FC8">
        <w:rPr>
          <w:sz w:val="28"/>
          <w:szCs w:val="28"/>
        </w:rPr>
        <w:t xml:space="preserve"> Jest to zabytkowy budynek zbudowany w latach 1890-92 o funkcji dydaktycznej – sale wykładowe oraz pomieszczenia pracowników dydaktycznych - nr rejestru zabytków A/364/1 o 3 kondygnacjach nadziemnych , podpiwniczony , z poddaszem nieużytkowym pod skośnym dachem. Budynek o rzucie w kształcie litery L o ostrym kącie. W ramionach kąta znajduje się dziedziniec o całkowicie utwardzonej asfaltowej nawierzchni. Poziom dziedzińca jest wyższy o około 90 cm od poziomu wejścia głównego zlokalizowanego w zachodnim szczycie budynku. Elewacja budynku z czerwonej cegły licowej, częściowo profilowanej, pokrycie dachu – dachówka ceramiczna karpiówka w podwójną koronkę. Architektura budynku charakterystyczna dla XIX-wiecznych obiektów użyteczności publicznej w m. Bydgoszczy z przewagą elementów neogotyckich i neoromańskich. Ściany z cegły pełnej. Stropy kondygnacji nadziemnych – drewniane belkowe. Strop nad piwnicą – ceglane kolebki. Strop nad klatkami schodowymi odcinkowe ceglane typu Kleina na belkach stalowych. Więźba dachowa drewniana krokwiowo-stolcowa. Nachylenie dachu około 112%. Stolarka zewnętrzna drewniana. Stolarka wewnętrzna drewniana. Budynek wyposażony w instalacje : elektryczną, wodociągowo-kanalizacyjną, centralnego ogrzewania z istniejącego węzła cieplnego zlokalizowanego w </w:t>
      </w:r>
      <w:r w:rsidR="00C71A5B" w:rsidRPr="00E44FC8">
        <w:rPr>
          <w:sz w:val="28"/>
          <w:szCs w:val="28"/>
        </w:rPr>
        <w:t>piwnicy, instalację</w:t>
      </w:r>
      <w:r w:rsidRPr="00E44FC8">
        <w:rPr>
          <w:sz w:val="28"/>
          <w:szCs w:val="28"/>
        </w:rPr>
        <w:t xml:space="preserve"> telefoniczną i teletechniczną .</w:t>
      </w:r>
    </w:p>
    <w:p w:rsidR="007E19E2" w:rsidRPr="00E44FC8" w:rsidRDefault="00C71A5B" w:rsidP="00F92614">
      <w:pPr>
        <w:jc w:val="both"/>
        <w:rPr>
          <w:sz w:val="28"/>
          <w:szCs w:val="28"/>
        </w:rPr>
      </w:pPr>
      <w:r w:rsidRPr="00E44FC8">
        <w:rPr>
          <w:b/>
          <w:sz w:val="28"/>
          <w:szCs w:val="28"/>
        </w:rPr>
        <w:t>1.6</w:t>
      </w:r>
      <w:r w:rsidR="00F92614" w:rsidRPr="00E44FC8">
        <w:rPr>
          <w:b/>
          <w:sz w:val="28"/>
          <w:szCs w:val="28"/>
        </w:rPr>
        <w:t xml:space="preserve">. </w:t>
      </w:r>
      <w:r w:rsidRPr="00E44FC8">
        <w:rPr>
          <w:b/>
          <w:sz w:val="28"/>
          <w:szCs w:val="28"/>
        </w:rPr>
        <w:t>Opis istniejących pomieszczeń w zakresie opracowania</w:t>
      </w:r>
      <w:r w:rsidRPr="00E44FC8">
        <w:rPr>
          <w:sz w:val="28"/>
          <w:szCs w:val="28"/>
        </w:rPr>
        <w:t xml:space="preserve"> </w:t>
      </w:r>
    </w:p>
    <w:p w:rsidR="00F92614" w:rsidRPr="00E44FC8" w:rsidRDefault="00F92614" w:rsidP="00F92614">
      <w:pPr>
        <w:jc w:val="both"/>
        <w:rPr>
          <w:rFonts w:cs="Tahoma"/>
          <w:b/>
          <w:sz w:val="28"/>
          <w:szCs w:val="28"/>
        </w:rPr>
      </w:pPr>
      <w:r w:rsidRPr="00E44FC8">
        <w:rPr>
          <w:sz w:val="28"/>
          <w:szCs w:val="28"/>
        </w:rPr>
        <w:t xml:space="preserve">Pomieszczenie będące w zakresie opracowania znajduje się we wschodnim skrzydle usytuowanym wzdłuż ul. Bernardyńskiej. Ściany pomieszczenia tynkowane malowane farbą olejną do wys. ok. 2,0m powyżej emulsyjną, posadzka drewniana – parkiet ułożony w jodełkę, zniszczony malowany farbą olejną , sufit tynkowany na trzcinie, pomiędzy nośnymi belkami drewnianymi będącymi elementami konstrukcji stropów drewnianych na kondygnacjach nadziemnych, wyposażenie standardowe instalacje elektryczne oświetleniowe, </w:t>
      </w:r>
      <w:r w:rsidRPr="00E44FC8">
        <w:rPr>
          <w:sz w:val="28"/>
          <w:szCs w:val="28"/>
        </w:rPr>
        <w:lastRenderedPageBreak/>
        <w:t>grzejniki c.o. pod każdym oknem, kanał wentylacji grawitacyjnej w narożniku pomieszczenia. 4.0.</w:t>
      </w:r>
    </w:p>
    <w:p w:rsidR="00E67FF6" w:rsidRPr="00E44FC8" w:rsidRDefault="00C25122">
      <w:pPr>
        <w:rPr>
          <w:rFonts w:cs="Tahoma"/>
          <w:b/>
          <w:sz w:val="28"/>
          <w:szCs w:val="28"/>
        </w:rPr>
      </w:pPr>
      <w:r w:rsidRPr="00E44FC8">
        <w:rPr>
          <w:rFonts w:cs="Tahoma"/>
          <w:b/>
          <w:sz w:val="28"/>
          <w:szCs w:val="28"/>
        </w:rPr>
        <w:t xml:space="preserve">2.0 </w:t>
      </w:r>
      <w:r w:rsidR="00566154" w:rsidRPr="00E44FC8">
        <w:rPr>
          <w:rFonts w:cs="Tahoma"/>
          <w:b/>
          <w:sz w:val="28"/>
          <w:szCs w:val="28"/>
        </w:rPr>
        <w:t>OPIS PRAC BUDOWLANYCH.</w:t>
      </w:r>
    </w:p>
    <w:p w:rsidR="00E67FF6" w:rsidRPr="00E44FC8" w:rsidRDefault="00566154">
      <w:pPr>
        <w:rPr>
          <w:b/>
          <w:sz w:val="28"/>
          <w:szCs w:val="28"/>
        </w:rPr>
      </w:pPr>
      <w:r w:rsidRPr="00E44FC8">
        <w:rPr>
          <w:b/>
          <w:sz w:val="28"/>
          <w:szCs w:val="28"/>
        </w:rPr>
        <w:t xml:space="preserve"> Roboty rozbiórkowe i demontażowe </w:t>
      </w:r>
      <w:r w:rsidR="00AF2ABE" w:rsidRPr="00E44FC8">
        <w:rPr>
          <w:b/>
          <w:sz w:val="28"/>
          <w:szCs w:val="28"/>
        </w:rPr>
        <w:t>:</w:t>
      </w: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 xml:space="preserve"> </w:t>
      </w:r>
      <w:r w:rsidR="00AF2ABE" w:rsidRPr="00E44FC8">
        <w:rPr>
          <w:sz w:val="28"/>
          <w:szCs w:val="28"/>
        </w:rPr>
        <w:t>-</w:t>
      </w:r>
      <w:r w:rsidRPr="00E44FC8">
        <w:rPr>
          <w:sz w:val="28"/>
          <w:szCs w:val="28"/>
        </w:rPr>
        <w:t xml:space="preserve"> skucie fragmentów tynków uszkodzonych</w:t>
      </w:r>
    </w:p>
    <w:p w:rsidR="00E67FF6" w:rsidRPr="00E44FC8" w:rsidRDefault="00AF2ABE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>-</w:t>
      </w:r>
      <w:r w:rsidR="00566154" w:rsidRPr="00E44FC8">
        <w:rPr>
          <w:sz w:val="28"/>
          <w:szCs w:val="28"/>
        </w:rPr>
        <w:t xml:space="preserve"> wykucie otworu w przewodzie kominowym</w:t>
      </w:r>
    </w:p>
    <w:p w:rsidR="00C25122" w:rsidRPr="00E44FC8" w:rsidRDefault="00566154">
      <w:pPr>
        <w:rPr>
          <w:b/>
          <w:sz w:val="28"/>
          <w:szCs w:val="28"/>
        </w:rPr>
      </w:pPr>
      <w:r w:rsidRPr="00E44FC8">
        <w:rPr>
          <w:b/>
          <w:sz w:val="28"/>
          <w:szCs w:val="28"/>
        </w:rPr>
        <w:t>Prace murarskie, montażowe, wykończeniowe.</w:t>
      </w: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>Zaprojektowano :</w:t>
      </w: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 xml:space="preserve"> </w:t>
      </w: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odtworzenie tynków ścian w miejscach skutych, wzmocnienie całości siatką w włókna szklanego , pokrycie tynkiem mineralnym,</w:t>
      </w: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 xml:space="preserve"> </w:t>
      </w: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montaż ścianek działowych lekkich gr. 12,5 cm z płyt gipsowo-kartonowych na szkielecie stalowym systemowym z wypełnieniem z wełny mineralnej gr. 10 cm; ściany korytarzyka EI30</w:t>
      </w: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 xml:space="preserve"> </w:t>
      </w: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wykonanie sufitów z płyt </w:t>
      </w:r>
      <w:proofErr w:type="spellStart"/>
      <w:r w:rsidRPr="00E44FC8">
        <w:rPr>
          <w:sz w:val="28"/>
          <w:szCs w:val="28"/>
        </w:rPr>
        <w:t>gkf</w:t>
      </w:r>
      <w:proofErr w:type="spellEnd"/>
      <w:r w:rsidRPr="00E44FC8">
        <w:rPr>
          <w:sz w:val="28"/>
          <w:szCs w:val="28"/>
        </w:rPr>
        <w:t xml:space="preserve"> EI60, </w:t>
      </w: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malowanie ścian do wys. 1,6m farbą zmywalną lateksową , powyżej 1,6m i sufitów farbą emulsyjną, </w:t>
      </w: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zabezpieczenie podciągów drewnianych farbą pęczniejącą </w:t>
      </w:r>
      <w:r w:rsidR="00E67FF6" w:rsidRPr="00E44FC8">
        <w:rPr>
          <w:sz w:val="28"/>
          <w:szCs w:val="28"/>
        </w:rPr>
        <w:t>ppoż.</w:t>
      </w:r>
      <w:r w:rsidRPr="00E44FC8">
        <w:rPr>
          <w:sz w:val="28"/>
          <w:szCs w:val="28"/>
        </w:rPr>
        <w:t xml:space="preserve"> R60 w kolorze białym z zachowaniem wymagań konserwatorskich również przy usuwaniu starej powłoki malarskiej,</w:t>
      </w: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 xml:space="preserve"> </w:t>
      </w: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wykonanie instalacji wentylacji grawitacyjnej wspomaganej wraz z nasadą kominową oraz instalacji elektrycznej, </w:t>
      </w:r>
    </w:p>
    <w:p w:rsidR="00AF2ABE" w:rsidRPr="00E44FC8" w:rsidRDefault="00AF2ABE" w:rsidP="00AF2ABE">
      <w:pPr>
        <w:spacing w:after="0"/>
        <w:rPr>
          <w:sz w:val="28"/>
          <w:szCs w:val="28"/>
        </w:rPr>
      </w:pP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wykończenie posadzki wykładziną dywanową lub </w:t>
      </w:r>
      <w:r w:rsidR="00C25122" w:rsidRPr="00E44FC8">
        <w:rPr>
          <w:sz w:val="28"/>
          <w:szCs w:val="28"/>
        </w:rPr>
        <w:t>PCW decyzja użytkownika)</w:t>
      </w:r>
    </w:p>
    <w:p w:rsidR="00E67FF6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 xml:space="preserve"> </w:t>
      </w: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montaż drzwi drewnianych w nowoprojektowanych ściankach,</w:t>
      </w:r>
    </w:p>
    <w:p w:rsidR="002D5900" w:rsidRPr="00E44FC8" w:rsidRDefault="00566154" w:rsidP="00AF2ABE">
      <w:pPr>
        <w:spacing w:after="0"/>
        <w:rPr>
          <w:sz w:val="28"/>
          <w:szCs w:val="28"/>
        </w:rPr>
      </w:pPr>
      <w:r w:rsidRPr="00E44FC8">
        <w:rPr>
          <w:sz w:val="28"/>
          <w:szCs w:val="28"/>
        </w:rPr>
        <w:t xml:space="preserve"> </w:t>
      </w:r>
      <w:r w:rsidRPr="00E44FC8">
        <w:rPr>
          <w:sz w:val="28"/>
          <w:szCs w:val="28"/>
        </w:rPr>
        <w:sym w:font="Symbol" w:char="F02D"/>
      </w:r>
      <w:r w:rsidRPr="00E44FC8">
        <w:rPr>
          <w:sz w:val="28"/>
          <w:szCs w:val="28"/>
        </w:rPr>
        <w:t xml:space="preserve"> remont drzwi istniejących do obecnej sali nr 23 prowadzących na korytarz, kolorystyka bez zmian. Uwaga: należy wykończyć fragmenty ścian , sufitów i posadzek istniejących w rejonie prac budowlanych poprzez uzupełnienie i malowanie odpowiednich powierzchni</w:t>
      </w:r>
      <w:r w:rsidR="00E67FF6" w:rsidRPr="00E44FC8">
        <w:rPr>
          <w:sz w:val="28"/>
          <w:szCs w:val="28"/>
        </w:rPr>
        <w:t>.</w:t>
      </w:r>
    </w:p>
    <w:p w:rsidR="003535CA" w:rsidRPr="00E44FC8" w:rsidRDefault="003535CA" w:rsidP="00AF2ABE">
      <w:pPr>
        <w:spacing w:after="0"/>
        <w:rPr>
          <w:sz w:val="28"/>
          <w:szCs w:val="28"/>
        </w:rPr>
      </w:pPr>
    </w:p>
    <w:p w:rsidR="00AF2ABE" w:rsidRPr="00E44FC8" w:rsidRDefault="00AF2ABE" w:rsidP="00AF2ABE">
      <w:pPr>
        <w:rPr>
          <w:rFonts w:cs="Tahoma"/>
          <w:b/>
          <w:sz w:val="28"/>
          <w:szCs w:val="28"/>
        </w:rPr>
      </w:pPr>
      <w:r w:rsidRPr="00E44FC8">
        <w:rPr>
          <w:rFonts w:cs="Tahoma"/>
          <w:b/>
          <w:sz w:val="28"/>
          <w:szCs w:val="28"/>
        </w:rPr>
        <w:t>3.0 OPIS ROBÓT W ZAKRESIE INSTALACJI WENTYLACJI.</w:t>
      </w:r>
    </w:p>
    <w:p w:rsidR="00A623CA" w:rsidRPr="00E44FC8" w:rsidRDefault="00A623CA" w:rsidP="00BB35A6">
      <w:pPr>
        <w:spacing w:after="0" w:line="240" w:lineRule="auto"/>
        <w:rPr>
          <w:rFonts w:cs="Tahoma"/>
          <w:sz w:val="28"/>
          <w:szCs w:val="28"/>
        </w:rPr>
      </w:pPr>
      <w:r w:rsidRPr="00E44FC8">
        <w:rPr>
          <w:rFonts w:cs="Tahoma"/>
          <w:sz w:val="28"/>
          <w:szCs w:val="28"/>
        </w:rPr>
        <w:t xml:space="preserve">W salach wykładowców przewidziano wentylację grawitacyjną. </w:t>
      </w:r>
    </w:p>
    <w:p w:rsidR="00A623CA" w:rsidRPr="00E44FC8" w:rsidRDefault="00A623CA" w:rsidP="00BB35A6">
      <w:pPr>
        <w:spacing w:after="0" w:line="240" w:lineRule="auto"/>
        <w:rPr>
          <w:rFonts w:cs="Tahoma"/>
          <w:sz w:val="28"/>
          <w:szCs w:val="28"/>
        </w:rPr>
      </w:pPr>
      <w:r w:rsidRPr="00E44FC8">
        <w:rPr>
          <w:rFonts w:cs="Tahoma"/>
          <w:sz w:val="28"/>
          <w:szCs w:val="28"/>
        </w:rPr>
        <w:t xml:space="preserve">W każdym pomieszczeniu przebywać będą 2 osoby. </w:t>
      </w:r>
    </w:p>
    <w:p w:rsidR="00A623CA" w:rsidRPr="00E44FC8" w:rsidRDefault="00A623CA" w:rsidP="00BB35A6">
      <w:pPr>
        <w:spacing w:after="0" w:line="240" w:lineRule="auto"/>
        <w:rPr>
          <w:rFonts w:cs="Tahoma"/>
          <w:sz w:val="28"/>
          <w:szCs w:val="28"/>
        </w:rPr>
      </w:pPr>
      <w:r w:rsidRPr="00E44FC8">
        <w:rPr>
          <w:rFonts w:cs="Tahoma"/>
          <w:sz w:val="28"/>
          <w:szCs w:val="28"/>
        </w:rPr>
        <w:t xml:space="preserve">Przyjęto 20 m3/h na osobę. </w:t>
      </w:r>
    </w:p>
    <w:p w:rsidR="00A623CA" w:rsidRPr="00E44FC8" w:rsidRDefault="00A623CA" w:rsidP="00BB35A6">
      <w:pPr>
        <w:spacing w:after="0" w:line="240" w:lineRule="auto"/>
        <w:rPr>
          <w:rFonts w:cs="Tahoma"/>
          <w:sz w:val="28"/>
          <w:szCs w:val="28"/>
        </w:rPr>
      </w:pPr>
      <w:r w:rsidRPr="00E44FC8">
        <w:rPr>
          <w:rFonts w:cs="Tahoma"/>
          <w:sz w:val="28"/>
          <w:szCs w:val="28"/>
        </w:rPr>
        <w:lastRenderedPageBreak/>
        <w:t>Nawiew powietrza do każdego pomieszczenia nawiewnikami higrosterowanymi okiennymi AERECO typu EHA-755 o wyd. 20-50 m3/h. Każdy nawiewnik wyposażyć w okap prosty</w:t>
      </w:r>
      <w:r w:rsidR="00BB35A6" w:rsidRPr="00E44FC8">
        <w:rPr>
          <w:rFonts w:cs="Tahoma"/>
          <w:sz w:val="28"/>
          <w:szCs w:val="28"/>
        </w:rPr>
        <w:t xml:space="preserve"> </w:t>
      </w:r>
      <w:r w:rsidRPr="00E44FC8">
        <w:rPr>
          <w:rFonts w:cs="Tahoma"/>
          <w:sz w:val="28"/>
          <w:szCs w:val="28"/>
        </w:rPr>
        <w:t xml:space="preserve">standardowy. Nawiewniki montowane są w ramach okiennych. W przypadku istniejących nawiewników spełniających wymagane parametry pozostawić je bez zmian. </w:t>
      </w:r>
    </w:p>
    <w:p w:rsidR="00A623CA" w:rsidRPr="00E44FC8" w:rsidRDefault="00A623CA" w:rsidP="00BB35A6">
      <w:pPr>
        <w:spacing w:after="0" w:line="240" w:lineRule="auto"/>
        <w:rPr>
          <w:rFonts w:cs="Tahoma"/>
          <w:sz w:val="28"/>
          <w:szCs w:val="28"/>
        </w:rPr>
      </w:pPr>
      <w:r w:rsidRPr="00E44FC8">
        <w:rPr>
          <w:rFonts w:cs="Tahoma"/>
          <w:sz w:val="28"/>
          <w:szCs w:val="28"/>
        </w:rPr>
        <w:t xml:space="preserve">Wywiew powietrza z każdego pomieszczenia kratkami wyciągowymi AERECO ze stałym przepływem powietrza typ BRF-469 poprzez kanały wentylacyjne o średnicy 125 mm. Kanał wyrzutowy wprowadzić do komina grawitacyjnego. Wspomaganie wentylacji grawitacyjnej wyciągowej obrotową nasadą kominową AERECO typu VBP. Maksymalna wydajność nasady 200 </w:t>
      </w:r>
    </w:p>
    <w:p w:rsidR="00A623CA" w:rsidRPr="00E44FC8" w:rsidRDefault="00A623CA" w:rsidP="00BB35A6">
      <w:pPr>
        <w:spacing w:after="0" w:line="240" w:lineRule="auto"/>
        <w:rPr>
          <w:rFonts w:cs="Tahoma"/>
          <w:sz w:val="28"/>
          <w:szCs w:val="28"/>
        </w:rPr>
      </w:pPr>
      <w:r w:rsidRPr="00E44FC8">
        <w:rPr>
          <w:rFonts w:cs="Tahoma"/>
          <w:sz w:val="28"/>
          <w:szCs w:val="28"/>
        </w:rPr>
        <w:t xml:space="preserve">m3/h. Nasadę zamontować na kanale grawitacyjnym murowanym poprzez króciec przyłączeniowy KPV. </w:t>
      </w:r>
    </w:p>
    <w:p w:rsidR="00A623CA" w:rsidRPr="00E44FC8" w:rsidRDefault="00A623CA" w:rsidP="00BB35A6">
      <w:pPr>
        <w:spacing w:after="0" w:line="240" w:lineRule="auto"/>
        <w:rPr>
          <w:rFonts w:cs="Tahoma"/>
          <w:sz w:val="28"/>
          <w:szCs w:val="28"/>
        </w:rPr>
      </w:pPr>
    </w:p>
    <w:p w:rsidR="00A623CA" w:rsidRPr="00E44FC8" w:rsidRDefault="00A623CA" w:rsidP="00BB35A6">
      <w:pPr>
        <w:spacing w:after="0" w:line="240" w:lineRule="auto"/>
        <w:rPr>
          <w:rFonts w:cs="Tahoma"/>
          <w:sz w:val="28"/>
          <w:szCs w:val="28"/>
        </w:rPr>
      </w:pPr>
      <w:r w:rsidRPr="00E44FC8">
        <w:rPr>
          <w:rFonts w:cs="Tahoma"/>
          <w:sz w:val="28"/>
          <w:szCs w:val="28"/>
        </w:rPr>
        <w:t xml:space="preserve">Dane elektryczne nasady: </w:t>
      </w:r>
    </w:p>
    <w:p w:rsidR="00A623CA" w:rsidRPr="00E44FC8" w:rsidRDefault="00A623CA" w:rsidP="00BB35A6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E44FC8">
        <w:rPr>
          <w:rFonts w:asciiTheme="minorHAnsi" w:hAnsiTheme="minorHAnsi" w:cs="Tahoma"/>
          <w:sz w:val="28"/>
          <w:szCs w:val="28"/>
        </w:rPr>
        <w:t xml:space="preserve">Silnik prądu stałego z elektroniczną komutacją od 8 do 12 V DC; I maks. 1 A </w:t>
      </w:r>
    </w:p>
    <w:p w:rsidR="00A623CA" w:rsidRPr="00E44FC8" w:rsidRDefault="00A623CA" w:rsidP="00BB35A6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E44FC8">
        <w:rPr>
          <w:rFonts w:asciiTheme="minorHAnsi" w:hAnsiTheme="minorHAnsi" w:cs="Tahoma"/>
          <w:sz w:val="28"/>
          <w:szCs w:val="28"/>
        </w:rPr>
        <w:t xml:space="preserve">Nasada jest wyposażona w przewód zasilający o długości 1 m </w:t>
      </w:r>
    </w:p>
    <w:p w:rsidR="00A623CA" w:rsidRPr="00E44FC8" w:rsidRDefault="00A623CA" w:rsidP="00BB35A6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E44FC8">
        <w:rPr>
          <w:rFonts w:asciiTheme="minorHAnsi" w:hAnsiTheme="minorHAnsi" w:cs="Tahoma"/>
          <w:sz w:val="28"/>
          <w:szCs w:val="28"/>
        </w:rPr>
        <w:t xml:space="preserve">do zasilania stosować przewody </w:t>
      </w:r>
      <w:proofErr w:type="spellStart"/>
      <w:r w:rsidRPr="00E44FC8">
        <w:rPr>
          <w:rFonts w:asciiTheme="minorHAnsi" w:hAnsiTheme="minorHAnsi" w:cs="Tahoma"/>
          <w:sz w:val="28"/>
          <w:szCs w:val="28"/>
        </w:rPr>
        <w:t>YdY</w:t>
      </w:r>
      <w:proofErr w:type="spellEnd"/>
      <w:r w:rsidRPr="00E44FC8">
        <w:rPr>
          <w:rFonts w:asciiTheme="minorHAnsi" w:hAnsiTheme="minorHAnsi" w:cs="Tahoma"/>
          <w:sz w:val="28"/>
          <w:szCs w:val="28"/>
        </w:rPr>
        <w:t xml:space="preserve"> 3×1,5 lub </w:t>
      </w:r>
      <w:proofErr w:type="spellStart"/>
      <w:r w:rsidRPr="00E44FC8">
        <w:rPr>
          <w:rFonts w:asciiTheme="minorHAnsi" w:hAnsiTheme="minorHAnsi" w:cs="Tahoma"/>
          <w:sz w:val="28"/>
          <w:szCs w:val="28"/>
        </w:rPr>
        <w:t>LdY</w:t>
      </w:r>
      <w:proofErr w:type="spellEnd"/>
      <w:r w:rsidRPr="00E44FC8">
        <w:rPr>
          <w:rFonts w:asciiTheme="minorHAnsi" w:hAnsiTheme="minorHAnsi" w:cs="Tahoma"/>
          <w:sz w:val="28"/>
          <w:szCs w:val="28"/>
        </w:rPr>
        <w:t xml:space="preserve"> 3×1,5 o długości nie większej niż 50 m </w:t>
      </w:r>
    </w:p>
    <w:p w:rsidR="00A623CA" w:rsidRPr="00E44FC8" w:rsidRDefault="00A623CA" w:rsidP="00BB35A6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E44FC8">
        <w:rPr>
          <w:rFonts w:asciiTheme="minorHAnsi" w:hAnsiTheme="minorHAnsi" w:cs="Tahoma"/>
          <w:sz w:val="28"/>
          <w:szCs w:val="28"/>
        </w:rPr>
        <w:t xml:space="preserve">przewód zasilający i przewód elektryczny nasady łączyć w puszce instalacyjnej o IP65 </w:t>
      </w:r>
    </w:p>
    <w:p w:rsidR="00320918" w:rsidRPr="00E44FC8" w:rsidRDefault="00A623CA" w:rsidP="00BB35A6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E44FC8">
        <w:rPr>
          <w:rFonts w:asciiTheme="minorHAnsi" w:hAnsiTheme="minorHAnsi" w:cs="Tahoma"/>
          <w:sz w:val="28"/>
          <w:szCs w:val="28"/>
        </w:rPr>
        <w:t xml:space="preserve">stosować regulator do zasilania nasad HX firmy </w:t>
      </w:r>
      <w:proofErr w:type="spellStart"/>
      <w:r w:rsidRPr="00E44FC8">
        <w:rPr>
          <w:rFonts w:asciiTheme="minorHAnsi" w:hAnsiTheme="minorHAnsi" w:cs="Tahoma"/>
          <w:sz w:val="28"/>
          <w:szCs w:val="28"/>
        </w:rPr>
        <w:t>Aereco</w:t>
      </w:r>
      <w:proofErr w:type="spellEnd"/>
    </w:p>
    <w:p w:rsidR="00320918" w:rsidRPr="00E44FC8" w:rsidRDefault="00320918" w:rsidP="00AF2ABE">
      <w:pPr>
        <w:rPr>
          <w:rFonts w:cs="Tahoma"/>
          <w:b/>
          <w:sz w:val="28"/>
          <w:szCs w:val="28"/>
        </w:rPr>
      </w:pPr>
    </w:p>
    <w:p w:rsidR="00AF2ABE" w:rsidRPr="00E44FC8" w:rsidRDefault="00AF2ABE" w:rsidP="00AF2ABE">
      <w:pPr>
        <w:rPr>
          <w:rFonts w:cs="Tahoma"/>
          <w:b/>
          <w:sz w:val="28"/>
          <w:szCs w:val="28"/>
        </w:rPr>
      </w:pPr>
      <w:r w:rsidRPr="00E44FC8">
        <w:rPr>
          <w:rFonts w:cs="Tahoma"/>
          <w:b/>
          <w:sz w:val="28"/>
          <w:szCs w:val="28"/>
        </w:rPr>
        <w:t>4.0 OPIS ROBÓT W ZAKRESIE INSTALACJI ELEKTRYCZNYCH.</w:t>
      </w:r>
    </w:p>
    <w:p w:rsidR="003644D7" w:rsidRPr="00E44FC8" w:rsidRDefault="00D518C0" w:rsidP="00320918">
      <w:pPr>
        <w:spacing w:after="0"/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>Zakres robót elektrycznych obejmuje wykonanie instalacji elektrycznych silnoprądowych i teleinformatycznych.</w:t>
      </w:r>
    </w:p>
    <w:p w:rsidR="00D518C0" w:rsidRPr="00E44FC8" w:rsidRDefault="00D518C0" w:rsidP="00320918">
      <w:pPr>
        <w:spacing w:after="0"/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Instalacje dla gniazd wtykowych 230V ogólnego stosowania oraz oświetleniową należy wykonać pod tynkiem, natomiast instalacje gniazd wtykowych 230V dedykowanych </w:t>
      </w:r>
      <w:r w:rsidR="00D92BF1" w:rsidRPr="00E44FC8">
        <w:rPr>
          <w:rFonts w:cstheme="minorHAnsi"/>
          <w:sz w:val="28"/>
          <w:szCs w:val="28"/>
        </w:rPr>
        <w:t xml:space="preserve">DATA </w:t>
      </w:r>
      <w:r w:rsidRPr="00E44FC8">
        <w:rPr>
          <w:rFonts w:cstheme="minorHAnsi"/>
          <w:sz w:val="28"/>
          <w:szCs w:val="28"/>
        </w:rPr>
        <w:t xml:space="preserve">oraz </w:t>
      </w:r>
      <w:r w:rsidR="00D92BF1" w:rsidRPr="00E44FC8">
        <w:rPr>
          <w:rFonts w:cstheme="minorHAnsi"/>
          <w:sz w:val="28"/>
          <w:szCs w:val="28"/>
        </w:rPr>
        <w:t>instalacje teleinformatyczne poprowadzić w listwach instalacyjnych dwudzielnych.</w:t>
      </w:r>
    </w:p>
    <w:p w:rsidR="00D92BF1" w:rsidRPr="00E44FC8" w:rsidRDefault="00D92BF1" w:rsidP="00320918">
      <w:pPr>
        <w:spacing w:after="0"/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Instalacja oświetleniowa obejmuje oświetlenie </w:t>
      </w:r>
      <w:r w:rsidR="001B0E97" w:rsidRPr="00E44FC8">
        <w:rPr>
          <w:rFonts w:cstheme="minorHAnsi"/>
          <w:sz w:val="28"/>
          <w:szCs w:val="28"/>
        </w:rPr>
        <w:t>pomi</w:t>
      </w:r>
      <w:r w:rsidR="00CF1277" w:rsidRPr="00E44FC8">
        <w:rPr>
          <w:rFonts w:cstheme="minorHAnsi"/>
          <w:sz w:val="28"/>
          <w:szCs w:val="28"/>
        </w:rPr>
        <w:t>eszczenia podstawowe oraz ewakuacyjne i awaryjne LED.</w:t>
      </w:r>
    </w:p>
    <w:p w:rsidR="00D92BF1" w:rsidRPr="00E44FC8" w:rsidRDefault="00D92BF1" w:rsidP="00320918">
      <w:pPr>
        <w:spacing w:after="0"/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W zakresie instalacji elektrycznych silnoprądowych jest </w:t>
      </w:r>
      <w:r w:rsidR="00320918" w:rsidRPr="00E44FC8">
        <w:rPr>
          <w:rFonts w:cstheme="minorHAnsi"/>
          <w:sz w:val="28"/>
          <w:szCs w:val="28"/>
        </w:rPr>
        <w:t xml:space="preserve">przewidziany w projekcie </w:t>
      </w:r>
      <w:r w:rsidRPr="00E44FC8">
        <w:rPr>
          <w:rFonts w:cstheme="minorHAnsi"/>
          <w:sz w:val="28"/>
          <w:szCs w:val="28"/>
        </w:rPr>
        <w:t xml:space="preserve">montaż rozdzielni </w:t>
      </w:r>
      <w:proofErr w:type="spellStart"/>
      <w:r w:rsidR="00F56D48" w:rsidRPr="00E44FC8">
        <w:rPr>
          <w:rFonts w:cstheme="minorHAnsi"/>
          <w:sz w:val="28"/>
          <w:szCs w:val="28"/>
        </w:rPr>
        <w:t>nn</w:t>
      </w:r>
      <w:proofErr w:type="spellEnd"/>
      <w:r w:rsidR="00F56D48" w:rsidRPr="00E44FC8">
        <w:rPr>
          <w:rFonts w:cstheme="minorHAnsi"/>
          <w:sz w:val="28"/>
          <w:szCs w:val="28"/>
        </w:rPr>
        <w:t>, gniazd</w:t>
      </w:r>
      <w:r w:rsidR="001B0E97" w:rsidRPr="00E44FC8">
        <w:rPr>
          <w:rFonts w:cstheme="minorHAnsi"/>
          <w:sz w:val="28"/>
          <w:szCs w:val="28"/>
        </w:rPr>
        <w:t xml:space="preserve"> 230V ogólnego stosowania.</w:t>
      </w:r>
      <w:r w:rsidR="00F56D48" w:rsidRPr="00E44FC8">
        <w:rPr>
          <w:rFonts w:cstheme="minorHAnsi"/>
          <w:sz w:val="28"/>
          <w:szCs w:val="28"/>
        </w:rPr>
        <w:t xml:space="preserve"> </w:t>
      </w:r>
      <w:r w:rsidRPr="00E44FC8">
        <w:rPr>
          <w:rFonts w:cstheme="minorHAnsi"/>
          <w:sz w:val="28"/>
          <w:szCs w:val="28"/>
        </w:rPr>
        <w:t>Ins</w:t>
      </w:r>
      <w:r w:rsidR="00F526AE" w:rsidRPr="00E44FC8">
        <w:rPr>
          <w:rFonts w:cstheme="minorHAnsi"/>
          <w:sz w:val="28"/>
          <w:szCs w:val="28"/>
        </w:rPr>
        <w:t>talację teleinformatyczną należy wykonać przewodem UTP 4x2x0,5 kategorii 6. W pomieszczeniu</w:t>
      </w:r>
      <w:r w:rsidR="00DA30A8" w:rsidRPr="00E44FC8">
        <w:rPr>
          <w:rFonts w:cstheme="minorHAnsi"/>
          <w:sz w:val="28"/>
          <w:szCs w:val="28"/>
        </w:rPr>
        <w:t xml:space="preserve"> nr 23</w:t>
      </w:r>
      <w:r w:rsidR="00F526AE" w:rsidRPr="00E44FC8">
        <w:rPr>
          <w:rFonts w:cstheme="minorHAnsi"/>
          <w:sz w:val="28"/>
          <w:szCs w:val="28"/>
        </w:rPr>
        <w:t xml:space="preserve"> </w:t>
      </w:r>
      <w:r w:rsidR="00320918" w:rsidRPr="00E44FC8">
        <w:rPr>
          <w:rFonts w:cstheme="minorHAnsi"/>
          <w:sz w:val="28"/>
          <w:szCs w:val="28"/>
        </w:rPr>
        <w:t xml:space="preserve">należy zamontować szafę RACK 9U skonfigurowaną </w:t>
      </w:r>
      <w:proofErr w:type="spellStart"/>
      <w:r w:rsidR="00320918" w:rsidRPr="00E44FC8">
        <w:rPr>
          <w:rFonts w:cstheme="minorHAnsi"/>
          <w:sz w:val="28"/>
          <w:szCs w:val="28"/>
        </w:rPr>
        <w:t>zg</w:t>
      </w:r>
      <w:proofErr w:type="spellEnd"/>
      <w:r w:rsidR="00320918" w:rsidRPr="00E44FC8">
        <w:rPr>
          <w:rFonts w:cstheme="minorHAnsi"/>
          <w:sz w:val="28"/>
          <w:szCs w:val="28"/>
        </w:rPr>
        <w:t>.</w:t>
      </w:r>
      <w:r w:rsidR="008F26F7" w:rsidRPr="00E44FC8">
        <w:rPr>
          <w:rFonts w:cstheme="minorHAnsi"/>
          <w:sz w:val="28"/>
          <w:szCs w:val="28"/>
        </w:rPr>
        <w:t xml:space="preserve"> z dokumentacją projektową</w:t>
      </w:r>
      <w:r w:rsidR="005D513D" w:rsidRPr="00E44FC8">
        <w:rPr>
          <w:rFonts w:cstheme="minorHAnsi"/>
          <w:sz w:val="28"/>
          <w:szCs w:val="28"/>
        </w:rPr>
        <w:t xml:space="preserve"> i przedstawioną poniżej specyfikacją techniczną oraz</w:t>
      </w:r>
      <w:r w:rsidR="008F26F7" w:rsidRPr="00E44FC8">
        <w:rPr>
          <w:rFonts w:cstheme="minorHAnsi"/>
          <w:sz w:val="28"/>
          <w:szCs w:val="28"/>
        </w:rPr>
        <w:t xml:space="preserve"> </w:t>
      </w:r>
      <w:r w:rsidR="008F26F7" w:rsidRPr="00E44FC8">
        <w:rPr>
          <w:rFonts w:cstheme="minorHAnsi"/>
          <w:sz w:val="28"/>
          <w:szCs w:val="28"/>
        </w:rPr>
        <w:lastRenderedPageBreak/>
        <w:t>połączyć świ</w:t>
      </w:r>
      <w:r w:rsidR="00DA30A8" w:rsidRPr="00E44FC8">
        <w:rPr>
          <w:rFonts w:cstheme="minorHAnsi"/>
          <w:sz w:val="28"/>
          <w:szCs w:val="28"/>
        </w:rPr>
        <w:t>atłowodem  z instalacją w</w:t>
      </w:r>
      <w:r w:rsidR="005D513D" w:rsidRPr="00E44FC8">
        <w:rPr>
          <w:rFonts w:cstheme="minorHAnsi"/>
          <w:sz w:val="28"/>
          <w:szCs w:val="28"/>
        </w:rPr>
        <w:t xml:space="preserve"> pomieszczeniu nr 20, w której należy zainstalować szafę RACK </w:t>
      </w:r>
      <w:proofErr w:type="spellStart"/>
      <w:r w:rsidR="005D513D" w:rsidRPr="00E44FC8">
        <w:rPr>
          <w:rFonts w:cstheme="minorHAnsi"/>
          <w:sz w:val="28"/>
          <w:szCs w:val="28"/>
        </w:rPr>
        <w:t>zg</w:t>
      </w:r>
      <w:proofErr w:type="spellEnd"/>
      <w:r w:rsidR="005D513D" w:rsidRPr="00E44FC8">
        <w:rPr>
          <w:rFonts w:cstheme="minorHAnsi"/>
          <w:sz w:val="28"/>
          <w:szCs w:val="28"/>
        </w:rPr>
        <w:t>. z przedstawioną poniżej konfiguracją i specyfikacją techniczną.</w:t>
      </w:r>
    </w:p>
    <w:p w:rsidR="00C0683C" w:rsidRPr="00E44FC8" w:rsidRDefault="00C0683C" w:rsidP="00320918">
      <w:pPr>
        <w:spacing w:after="0"/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>Po wykonaniu ins</w:t>
      </w:r>
      <w:r w:rsidR="00D26A7A" w:rsidRPr="00E44FC8">
        <w:rPr>
          <w:rFonts w:cstheme="minorHAnsi"/>
          <w:sz w:val="28"/>
          <w:szCs w:val="28"/>
        </w:rPr>
        <w:t>talacji należy przeprowadzić ich</w:t>
      </w:r>
      <w:r w:rsidRPr="00E44FC8">
        <w:rPr>
          <w:rFonts w:cstheme="minorHAnsi"/>
          <w:sz w:val="28"/>
          <w:szCs w:val="28"/>
        </w:rPr>
        <w:t xml:space="preserve"> badania, a protokoły przekazać Zamawiającemu.</w:t>
      </w:r>
    </w:p>
    <w:p w:rsidR="00F526AE" w:rsidRPr="00E44FC8" w:rsidRDefault="00F526AE" w:rsidP="00320918">
      <w:pPr>
        <w:spacing w:after="0"/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>Wszystkie roboty na</w:t>
      </w:r>
      <w:r w:rsidR="00320918" w:rsidRPr="00E44FC8">
        <w:rPr>
          <w:rFonts w:cstheme="minorHAnsi"/>
          <w:sz w:val="28"/>
          <w:szCs w:val="28"/>
        </w:rPr>
        <w:t>leży wykonać zgodnie z przedstawioną dokumentacją projektową</w:t>
      </w:r>
      <w:r w:rsidR="00C0683C" w:rsidRPr="00E44FC8">
        <w:rPr>
          <w:rFonts w:cstheme="minorHAnsi"/>
          <w:sz w:val="28"/>
          <w:szCs w:val="28"/>
        </w:rPr>
        <w:t>.</w:t>
      </w:r>
    </w:p>
    <w:p w:rsidR="00A9531A" w:rsidRPr="00E44FC8" w:rsidRDefault="00A9531A" w:rsidP="00320918">
      <w:pPr>
        <w:spacing w:after="0"/>
        <w:jc w:val="both"/>
        <w:rPr>
          <w:rFonts w:cstheme="minorHAnsi"/>
          <w:sz w:val="28"/>
          <w:szCs w:val="28"/>
        </w:rPr>
      </w:pPr>
    </w:p>
    <w:p w:rsidR="00A9531A" w:rsidRPr="00E44FC8" w:rsidRDefault="005D513D" w:rsidP="00320918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E44FC8">
        <w:rPr>
          <w:rFonts w:cstheme="minorHAnsi"/>
          <w:b/>
          <w:sz w:val="28"/>
          <w:szCs w:val="28"/>
          <w:u w:val="single"/>
        </w:rPr>
        <w:t>Sala nr 23.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1.Switch Cisco. 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Oprogramowanie Cisco IOS LAN Base. Przełącznik zarządzany . Podstawowe przełączanie RJ-45. Liczba portów </w:t>
      </w:r>
      <w:proofErr w:type="spellStart"/>
      <w:r w:rsidRPr="00E44FC8">
        <w:rPr>
          <w:rFonts w:cstheme="minorHAnsi"/>
          <w:sz w:val="28"/>
          <w:szCs w:val="28"/>
        </w:rPr>
        <w:t>FastEthernet</w:t>
      </w:r>
      <w:proofErr w:type="spellEnd"/>
      <w:r w:rsidRPr="00E44FC8">
        <w:rPr>
          <w:rFonts w:cstheme="minorHAnsi"/>
          <w:sz w:val="28"/>
          <w:szCs w:val="28"/>
        </w:rPr>
        <w:t xml:space="preserve"> – 24 . Pełny dupleks . Protokół drzewa rozpinającego . Protokoły zarządzające Telnet , SNMP 1 , SNMP 3 , SNMP 2c , TFTP , SSH. Zarządzanie w pełni przez zdalną sesję SSH lub Telnet. Minimalna pamięć RAM 64 MB . Rozmiar układu 1 U. Przepustowość min. 16 </w:t>
      </w:r>
      <w:proofErr w:type="spellStart"/>
      <w:r w:rsidRPr="00E44FC8">
        <w:rPr>
          <w:rFonts w:cstheme="minorHAnsi"/>
          <w:sz w:val="28"/>
          <w:szCs w:val="28"/>
        </w:rPr>
        <w:t>Gbit</w:t>
      </w:r>
      <w:proofErr w:type="spellEnd"/>
      <w:r w:rsidRPr="00E44FC8">
        <w:rPr>
          <w:rFonts w:cstheme="minorHAnsi"/>
          <w:sz w:val="28"/>
          <w:szCs w:val="28"/>
        </w:rPr>
        <w:t xml:space="preserve">/s. Liczba zainstalowanych modułów SFP – min 2. Agregator połączenia . Protokół drzewa rozpinającego. Obsługa sieci VLAN . Liczba </w:t>
      </w:r>
      <w:proofErr w:type="spellStart"/>
      <w:r w:rsidRPr="00E44FC8">
        <w:rPr>
          <w:rFonts w:cstheme="minorHAnsi"/>
          <w:sz w:val="28"/>
          <w:szCs w:val="28"/>
        </w:rPr>
        <w:t>VLANs</w:t>
      </w:r>
      <w:proofErr w:type="spellEnd"/>
      <w:r w:rsidRPr="00E44FC8">
        <w:rPr>
          <w:rFonts w:cstheme="minorHAnsi"/>
          <w:sz w:val="28"/>
          <w:szCs w:val="28"/>
        </w:rPr>
        <w:t xml:space="preserve"> – min. 255 . Zgodność z Jumbo </w:t>
      </w:r>
      <w:proofErr w:type="spellStart"/>
      <w:r w:rsidRPr="00E44FC8">
        <w:rPr>
          <w:rFonts w:cstheme="minorHAnsi"/>
          <w:sz w:val="28"/>
          <w:szCs w:val="28"/>
        </w:rPr>
        <w:t>Frames</w:t>
      </w:r>
      <w:proofErr w:type="spellEnd"/>
      <w:r w:rsidRPr="00E44FC8">
        <w:rPr>
          <w:rFonts w:cstheme="minorHAnsi"/>
          <w:sz w:val="28"/>
          <w:szCs w:val="28"/>
        </w:rPr>
        <w:t xml:space="preserve"> . Możliwość montowania w stelażu. </w:t>
      </w:r>
      <w:proofErr w:type="spellStart"/>
      <w:r w:rsidRPr="00E44FC8">
        <w:rPr>
          <w:rFonts w:cstheme="minorHAnsi"/>
          <w:sz w:val="28"/>
          <w:szCs w:val="28"/>
        </w:rPr>
        <w:t>Certyfikatory</w:t>
      </w:r>
      <w:proofErr w:type="spellEnd"/>
      <w:r w:rsidRPr="00E44FC8">
        <w:rPr>
          <w:rFonts w:cstheme="minorHAnsi"/>
          <w:sz w:val="28"/>
          <w:szCs w:val="28"/>
        </w:rPr>
        <w:t xml:space="preserve"> ROHS . diody LED przy każdym porcie </w:t>
      </w:r>
      <w:proofErr w:type="spellStart"/>
      <w:r w:rsidRPr="00E44FC8">
        <w:rPr>
          <w:rFonts w:cstheme="minorHAnsi"/>
          <w:sz w:val="28"/>
          <w:szCs w:val="28"/>
        </w:rPr>
        <w:t>FastEthernet</w:t>
      </w:r>
      <w:proofErr w:type="spellEnd"/>
      <w:r w:rsidRPr="00E44FC8">
        <w:rPr>
          <w:rFonts w:cstheme="minorHAnsi"/>
          <w:sz w:val="28"/>
          <w:szCs w:val="28"/>
        </w:rPr>
        <w:t xml:space="preserve"> i SFP , wskaźnik LED zasilania . Wielkość pamięci </w:t>
      </w:r>
      <w:proofErr w:type="spellStart"/>
      <w:r w:rsidRPr="00E44FC8">
        <w:rPr>
          <w:rFonts w:cstheme="minorHAnsi"/>
          <w:sz w:val="28"/>
          <w:szCs w:val="28"/>
        </w:rPr>
        <w:t>flash</w:t>
      </w:r>
      <w:proofErr w:type="spellEnd"/>
      <w:r w:rsidRPr="00E44FC8">
        <w:rPr>
          <w:rFonts w:cstheme="minorHAnsi"/>
          <w:sz w:val="28"/>
          <w:szCs w:val="28"/>
        </w:rPr>
        <w:t xml:space="preserve"> – min 32 MB. Zakres temperatur w czasie eksploatacji od -5 do +45 ̊C. Zakres wilgotności względnej 0d 10 do 85 %. Metoda uwierzytelnienia – </w:t>
      </w:r>
      <w:proofErr w:type="spellStart"/>
      <w:r w:rsidRPr="00E44FC8">
        <w:rPr>
          <w:rFonts w:cstheme="minorHAnsi"/>
          <w:sz w:val="28"/>
          <w:szCs w:val="28"/>
        </w:rPr>
        <w:t>Secure</w:t>
      </w:r>
      <w:proofErr w:type="spellEnd"/>
      <w:r w:rsidRPr="00E44FC8">
        <w:rPr>
          <w:rFonts w:cstheme="minorHAnsi"/>
          <w:sz w:val="28"/>
          <w:szCs w:val="28"/>
        </w:rPr>
        <w:t xml:space="preserve"> Shell /SSH/ , RADIUS , TACACS+ . Przełączanie warstwy 2 , </w:t>
      </w:r>
      <w:proofErr w:type="spellStart"/>
      <w:r w:rsidRPr="00E44FC8">
        <w:rPr>
          <w:rFonts w:cstheme="minorHAnsi"/>
          <w:sz w:val="28"/>
          <w:szCs w:val="28"/>
        </w:rPr>
        <w:t>autowykrywanie</w:t>
      </w:r>
      <w:proofErr w:type="spellEnd"/>
      <w:r w:rsidRPr="00E44FC8">
        <w:rPr>
          <w:rFonts w:cstheme="minorHAnsi"/>
          <w:sz w:val="28"/>
          <w:szCs w:val="28"/>
        </w:rPr>
        <w:t xml:space="preserve"> urządzenia , dynamiczne przydzielanie adresu IP , </w:t>
      </w:r>
      <w:proofErr w:type="spellStart"/>
      <w:r w:rsidRPr="00E44FC8">
        <w:rPr>
          <w:rFonts w:cstheme="minorHAnsi"/>
          <w:sz w:val="28"/>
          <w:szCs w:val="28"/>
        </w:rPr>
        <w:t>autonegocjacja</w:t>
      </w:r>
      <w:proofErr w:type="spellEnd"/>
      <w:r w:rsidRPr="00E44FC8">
        <w:rPr>
          <w:rFonts w:cstheme="minorHAnsi"/>
          <w:sz w:val="28"/>
          <w:szCs w:val="28"/>
        </w:rPr>
        <w:t xml:space="preserve"> , BOOTP , ARP , równoważenie obciążenia , auto-</w:t>
      </w:r>
      <w:proofErr w:type="spellStart"/>
      <w:r w:rsidRPr="00E44FC8">
        <w:rPr>
          <w:rFonts w:cstheme="minorHAnsi"/>
          <w:sz w:val="28"/>
          <w:szCs w:val="28"/>
        </w:rPr>
        <w:t>uplink</w:t>
      </w:r>
      <w:proofErr w:type="spellEnd"/>
      <w:r w:rsidRPr="00E44FC8">
        <w:rPr>
          <w:rFonts w:cstheme="minorHAnsi"/>
          <w:sz w:val="28"/>
          <w:szCs w:val="28"/>
        </w:rPr>
        <w:t xml:space="preserve"> /auto MDI/MDI-X/ , IGMP </w:t>
      </w:r>
      <w:proofErr w:type="spellStart"/>
      <w:r w:rsidRPr="00E44FC8">
        <w:rPr>
          <w:rFonts w:cstheme="minorHAnsi"/>
          <w:sz w:val="28"/>
          <w:szCs w:val="28"/>
        </w:rPr>
        <w:t>snooping</w:t>
      </w:r>
      <w:proofErr w:type="spellEnd"/>
      <w:r w:rsidRPr="00E44FC8">
        <w:rPr>
          <w:rFonts w:cstheme="minorHAnsi"/>
          <w:sz w:val="28"/>
          <w:szCs w:val="28"/>
        </w:rPr>
        <w:t xml:space="preserve"> , </w:t>
      </w:r>
      <w:proofErr w:type="spellStart"/>
      <w:r w:rsidRPr="00E44FC8">
        <w:rPr>
          <w:rFonts w:cstheme="minorHAnsi"/>
          <w:sz w:val="28"/>
          <w:szCs w:val="28"/>
        </w:rPr>
        <w:t>Syslog</w:t>
      </w:r>
      <w:proofErr w:type="spellEnd"/>
      <w:r w:rsidRPr="00E44FC8">
        <w:rPr>
          <w:rFonts w:cstheme="minorHAnsi"/>
          <w:sz w:val="28"/>
          <w:szCs w:val="28"/>
        </w:rPr>
        <w:t xml:space="preserve"> , </w:t>
      </w:r>
      <w:proofErr w:type="spellStart"/>
      <w:r w:rsidRPr="00E44FC8">
        <w:rPr>
          <w:rFonts w:cstheme="minorHAnsi"/>
          <w:sz w:val="28"/>
          <w:szCs w:val="28"/>
        </w:rPr>
        <w:t>DiffServ</w:t>
      </w:r>
      <w:proofErr w:type="spellEnd"/>
      <w:r w:rsidRPr="00E44FC8">
        <w:rPr>
          <w:rFonts w:cstheme="minorHAnsi"/>
          <w:sz w:val="28"/>
          <w:szCs w:val="28"/>
        </w:rPr>
        <w:t xml:space="preserve"> , Broadcast </w:t>
      </w:r>
      <w:proofErr w:type="spellStart"/>
      <w:r w:rsidRPr="00E44FC8">
        <w:rPr>
          <w:rFonts w:cstheme="minorHAnsi"/>
          <w:sz w:val="28"/>
          <w:szCs w:val="28"/>
        </w:rPr>
        <w:t>Storm</w:t>
      </w:r>
      <w:proofErr w:type="spellEnd"/>
      <w:r w:rsidRPr="00E44FC8">
        <w:rPr>
          <w:rFonts w:cstheme="minorHAnsi"/>
          <w:sz w:val="28"/>
          <w:szCs w:val="28"/>
        </w:rPr>
        <w:t xml:space="preserve"> Control , IPv6 , Multicast </w:t>
      </w:r>
      <w:proofErr w:type="spellStart"/>
      <w:r w:rsidRPr="00E44FC8">
        <w:rPr>
          <w:rFonts w:cstheme="minorHAnsi"/>
          <w:sz w:val="28"/>
          <w:szCs w:val="28"/>
        </w:rPr>
        <w:t>Storm</w:t>
      </w:r>
      <w:proofErr w:type="spellEnd"/>
      <w:r w:rsidRPr="00E44FC8">
        <w:rPr>
          <w:rFonts w:cstheme="minorHAnsi"/>
          <w:sz w:val="28"/>
          <w:szCs w:val="28"/>
        </w:rPr>
        <w:t xml:space="preserve"> Control , </w:t>
      </w:r>
      <w:proofErr w:type="spellStart"/>
      <w:r w:rsidRPr="00E44FC8">
        <w:rPr>
          <w:rFonts w:cstheme="minorHAnsi"/>
          <w:sz w:val="28"/>
          <w:szCs w:val="28"/>
        </w:rPr>
        <w:t>Unicast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Storm</w:t>
      </w:r>
      <w:proofErr w:type="spellEnd"/>
      <w:r w:rsidRPr="00E44FC8">
        <w:rPr>
          <w:rFonts w:cstheme="minorHAnsi"/>
          <w:sz w:val="28"/>
          <w:szCs w:val="28"/>
        </w:rPr>
        <w:t xml:space="preserve">  Control , </w:t>
      </w:r>
      <w:proofErr w:type="spellStart"/>
      <w:r w:rsidRPr="00E44FC8">
        <w:rPr>
          <w:rFonts w:cstheme="minorHAnsi"/>
          <w:sz w:val="28"/>
          <w:szCs w:val="28"/>
        </w:rPr>
        <w:t>Rapid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Spanning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Tree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Protocol</w:t>
      </w:r>
      <w:proofErr w:type="spellEnd"/>
      <w:r w:rsidRPr="00E44FC8">
        <w:rPr>
          <w:rFonts w:cstheme="minorHAnsi"/>
          <w:sz w:val="28"/>
          <w:szCs w:val="28"/>
        </w:rPr>
        <w:t xml:space="preserve"> / RSTP / , </w:t>
      </w:r>
      <w:proofErr w:type="spellStart"/>
      <w:r w:rsidRPr="00E44FC8">
        <w:rPr>
          <w:rFonts w:cstheme="minorHAnsi"/>
          <w:sz w:val="28"/>
          <w:szCs w:val="28"/>
        </w:rPr>
        <w:t>Multiple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Spanning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Tree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Protocol</w:t>
      </w:r>
      <w:proofErr w:type="spellEnd"/>
      <w:r w:rsidRPr="00E44FC8">
        <w:rPr>
          <w:rFonts w:cstheme="minorHAnsi"/>
          <w:sz w:val="28"/>
          <w:szCs w:val="28"/>
        </w:rPr>
        <w:t xml:space="preserve"> / MSTP/ , DHCP </w:t>
      </w:r>
      <w:proofErr w:type="spellStart"/>
      <w:r w:rsidRPr="00E44FC8">
        <w:rPr>
          <w:rFonts w:cstheme="minorHAnsi"/>
          <w:sz w:val="28"/>
          <w:szCs w:val="28"/>
        </w:rPr>
        <w:t>snooping</w:t>
      </w:r>
      <w:proofErr w:type="spellEnd"/>
      <w:r w:rsidRPr="00E44FC8">
        <w:rPr>
          <w:rFonts w:cstheme="minorHAnsi"/>
          <w:sz w:val="28"/>
          <w:szCs w:val="28"/>
        </w:rPr>
        <w:t xml:space="preserve"> , </w:t>
      </w:r>
      <w:proofErr w:type="spellStart"/>
      <w:r w:rsidRPr="00E44FC8">
        <w:rPr>
          <w:rFonts w:cstheme="minorHAnsi"/>
          <w:sz w:val="28"/>
          <w:szCs w:val="28"/>
        </w:rPr>
        <w:t>Dynamic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Truking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Protocol</w:t>
      </w:r>
      <w:proofErr w:type="spellEnd"/>
      <w:r w:rsidRPr="00E44FC8">
        <w:rPr>
          <w:rFonts w:cstheme="minorHAnsi"/>
          <w:sz w:val="28"/>
          <w:szCs w:val="28"/>
        </w:rPr>
        <w:t xml:space="preserve"> / DTP , Port </w:t>
      </w:r>
      <w:proofErr w:type="spellStart"/>
      <w:r w:rsidRPr="00E44FC8">
        <w:rPr>
          <w:rFonts w:cstheme="minorHAnsi"/>
          <w:sz w:val="28"/>
          <w:szCs w:val="28"/>
        </w:rPr>
        <w:t>Aggregation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Protocol</w:t>
      </w:r>
      <w:proofErr w:type="spellEnd"/>
      <w:r w:rsidRPr="00E44FC8">
        <w:rPr>
          <w:rFonts w:cstheme="minorHAnsi"/>
          <w:sz w:val="28"/>
          <w:szCs w:val="28"/>
        </w:rPr>
        <w:t xml:space="preserve"> /</w:t>
      </w:r>
      <w:proofErr w:type="spellStart"/>
      <w:r w:rsidRPr="00E44FC8">
        <w:rPr>
          <w:rFonts w:cstheme="minorHAnsi"/>
          <w:sz w:val="28"/>
          <w:szCs w:val="28"/>
        </w:rPr>
        <w:t>PAgP</w:t>
      </w:r>
      <w:proofErr w:type="spellEnd"/>
      <w:r w:rsidRPr="00E44FC8">
        <w:rPr>
          <w:rFonts w:cstheme="minorHAnsi"/>
          <w:sz w:val="28"/>
          <w:szCs w:val="28"/>
        </w:rPr>
        <w:t xml:space="preserve">/ , Access Control List / ACL / , </w:t>
      </w:r>
      <w:proofErr w:type="spellStart"/>
      <w:r w:rsidRPr="00E44FC8">
        <w:rPr>
          <w:rFonts w:cstheme="minorHAnsi"/>
          <w:sz w:val="28"/>
          <w:szCs w:val="28"/>
        </w:rPr>
        <w:t>Quality</w:t>
      </w:r>
      <w:proofErr w:type="spellEnd"/>
      <w:r w:rsidRPr="00E44FC8">
        <w:rPr>
          <w:rFonts w:cstheme="minorHAnsi"/>
          <w:sz w:val="28"/>
          <w:szCs w:val="28"/>
        </w:rPr>
        <w:t xml:space="preserve"> of Services / </w:t>
      </w:r>
      <w:proofErr w:type="spellStart"/>
      <w:r w:rsidRPr="00E44FC8">
        <w:rPr>
          <w:rFonts w:cstheme="minorHAnsi"/>
          <w:sz w:val="28"/>
          <w:szCs w:val="28"/>
        </w:rPr>
        <w:t>QoS</w:t>
      </w:r>
      <w:proofErr w:type="spellEnd"/>
      <w:r w:rsidRPr="00E44FC8">
        <w:rPr>
          <w:rFonts w:cstheme="minorHAnsi"/>
          <w:sz w:val="28"/>
          <w:szCs w:val="28"/>
        </w:rPr>
        <w:t xml:space="preserve">/ , Link </w:t>
      </w:r>
      <w:proofErr w:type="spellStart"/>
      <w:r w:rsidRPr="00E44FC8">
        <w:rPr>
          <w:rFonts w:cstheme="minorHAnsi"/>
          <w:sz w:val="28"/>
          <w:szCs w:val="28"/>
        </w:rPr>
        <w:t>Aggewgation</w:t>
      </w:r>
      <w:proofErr w:type="spellEnd"/>
      <w:r w:rsidRPr="00E44FC8">
        <w:rPr>
          <w:rFonts w:cstheme="minorHAnsi"/>
          <w:sz w:val="28"/>
          <w:szCs w:val="28"/>
        </w:rPr>
        <w:t xml:space="preserve"> Control </w:t>
      </w:r>
      <w:proofErr w:type="spellStart"/>
      <w:r w:rsidRPr="00E44FC8">
        <w:rPr>
          <w:rFonts w:cstheme="minorHAnsi"/>
          <w:sz w:val="28"/>
          <w:szCs w:val="28"/>
        </w:rPr>
        <w:t>Protocol</w:t>
      </w:r>
      <w:proofErr w:type="spellEnd"/>
      <w:r w:rsidRPr="00E44FC8">
        <w:rPr>
          <w:rFonts w:cstheme="minorHAnsi"/>
          <w:sz w:val="28"/>
          <w:szCs w:val="28"/>
        </w:rPr>
        <w:t xml:space="preserve"> / LACP / , Port Security . </w:t>
      </w:r>
      <w:r w:rsidRPr="00E44FC8">
        <w:rPr>
          <w:rFonts w:cstheme="minorHAnsi"/>
          <w:sz w:val="28"/>
          <w:szCs w:val="28"/>
          <w:lang w:val="en-US"/>
        </w:rPr>
        <w:t xml:space="preserve">MAC Address Notification , Remote Switch Port Analyzer / RSPAN/ , Dynamic ARP </w:t>
      </w:r>
      <w:proofErr w:type="spellStart"/>
      <w:r w:rsidRPr="00E44FC8">
        <w:rPr>
          <w:rFonts w:cstheme="minorHAnsi"/>
          <w:sz w:val="28"/>
          <w:szCs w:val="28"/>
          <w:lang w:val="en-US"/>
        </w:rPr>
        <w:t>Insection</w:t>
      </w:r>
      <w:proofErr w:type="spellEnd"/>
      <w:r w:rsidRPr="00E44FC8">
        <w:rPr>
          <w:rFonts w:cstheme="minorHAnsi"/>
          <w:sz w:val="28"/>
          <w:szCs w:val="28"/>
          <w:lang w:val="en-US"/>
        </w:rPr>
        <w:t xml:space="preserve"> , IP Source </w:t>
      </w:r>
      <w:proofErr w:type="spellStart"/>
      <w:r w:rsidRPr="00E44FC8">
        <w:rPr>
          <w:rFonts w:cstheme="minorHAnsi"/>
          <w:sz w:val="28"/>
          <w:szCs w:val="28"/>
          <w:lang w:val="en-US"/>
        </w:rPr>
        <w:t>GuardAddress</w:t>
      </w:r>
      <w:proofErr w:type="spellEnd"/>
      <w:r w:rsidRPr="00E44FC8">
        <w:rPr>
          <w:rFonts w:cstheme="minorHAnsi"/>
          <w:sz w:val="28"/>
          <w:szCs w:val="28"/>
          <w:lang w:val="en-US"/>
        </w:rPr>
        <w:t xml:space="preserve"> Notification , Remote Switch Port Analyzer / RSPAN/ , Dynamic ARP Inspection , IP Source Guard. </w:t>
      </w:r>
      <w:proofErr w:type="spellStart"/>
      <w:r w:rsidRPr="00E44FC8">
        <w:rPr>
          <w:rFonts w:cstheme="minorHAnsi"/>
          <w:sz w:val="28"/>
          <w:szCs w:val="28"/>
          <w:lang w:val="en-US"/>
        </w:rPr>
        <w:t>Zgodność</w:t>
      </w:r>
      <w:proofErr w:type="spellEnd"/>
      <w:r w:rsidRPr="00E44FC8">
        <w:rPr>
          <w:rFonts w:cstheme="minorHAnsi"/>
          <w:sz w:val="28"/>
          <w:szCs w:val="28"/>
          <w:lang w:val="en-US"/>
        </w:rPr>
        <w:t xml:space="preserve"> z </w:t>
      </w:r>
      <w:proofErr w:type="spellStart"/>
      <w:r w:rsidRPr="00E44FC8">
        <w:rPr>
          <w:rFonts w:cstheme="minorHAnsi"/>
          <w:sz w:val="28"/>
          <w:szCs w:val="28"/>
          <w:lang w:val="en-US"/>
        </w:rPr>
        <w:t>normami</w:t>
      </w:r>
      <w:proofErr w:type="spellEnd"/>
      <w:r w:rsidRPr="00E44FC8">
        <w:rPr>
          <w:rFonts w:cstheme="minorHAnsi"/>
          <w:sz w:val="28"/>
          <w:szCs w:val="28"/>
          <w:lang w:val="en-US"/>
        </w:rPr>
        <w:t xml:space="preserve"> IEEE 802.3 , IEEE 802.3u , IEEE 802.3z , IEEE 802.1D , IEEE 802.1Q , IEEE 802.3ab , IEEE 802.1p , IEE 802.3x , IEEE </w:t>
      </w:r>
      <w:r w:rsidRPr="00E44FC8">
        <w:rPr>
          <w:rFonts w:cstheme="minorHAnsi"/>
          <w:sz w:val="28"/>
          <w:szCs w:val="28"/>
          <w:lang w:val="en-US"/>
        </w:rPr>
        <w:lastRenderedPageBreak/>
        <w:t xml:space="preserve">802.3ad/LACP/, IEEE 802.1w , IEEE 802.1x , IEEE 802. </w:t>
      </w:r>
      <w:r w:rsidRPr="00E44FC8">
        <w:rPr>
          <w:rFonts w:cstheme="minorHAnsi"/>
          <w:sz w:val="28"/>
          <w:szCs w:val="28"/>
        </w:rPr>
        <w:t xml:space="preserve">1s , IEEE.802.3ah , IEEE 802.1ab /LLDP/ . Zasilacz wewnętrzny . Gwarancja minimum 2 lata. 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2. Szafa </w:t>
      </w:r>
      <w:proofErr w:type="spellStart"/>
      <w:r w:rsidRPr="00E44FC8">
        <w:rPr>
          <w:rFonts w:cstheme="minorHAnsi"/>
          <w:sz w:val="28"/>
          <w:szCs w:val="28"/>
        </w:rPr>
        <w:t>rackowa</w:t>
      </w:r>
      <w:proofErr w:type="spellEnd"/>
      <w:r w:rsidRPr="00E44FC8">
        <w:rPr>
          <w:rFonts w:cstheme="minorHAnsi"/>
          <w:sz w:val="28"/>
          <w:szCs w:val="28"/>
        </w:rPr>
        <w:t xml:space="preserve"> 9U.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Wisząca . standard 19 calowy. Wymiary 600x450x505 mm / szerokość/głębokość/wysokość/.rozstaw belek montażowych 19 </w:t>
      </w:r>
      <w:proofErr w:type="spellStart"/>
      <w:r w:rsidRPr="00E44FC8">
        <w:rPr>
          <w:rFonts w:cstheme="minorHAnsi"/>
          <w:sz w:val="28"/>
          <w:szCs w:val="28"/>
        </w:rPr>
        <w:t>cali.Belki</w:t>
      </w:r>
      <w:proofErr w:type="spellEnd"/>
      <w:r w:rsidRPr="00E44FC8">
        <w:rPr>
          <w:rFonts w:cstheme="minorHAnsi"/>
          <w:sz w:val="28"/>
          <w:szCs w:val="28"/>
        </w:rPr>
        <w:t xml:space="preserve"> nośne regulowane na głębokości , 4 sztuki. Wysokość robocza /U/ 9U / Unit/. Front – szkło hartowane .Zamek – 1 zamek drzwi frontowych , 2 zdejmowane osłony boczne wyposażone w zamek.  Max ładowność do 60 </w:t>
      </w:r>
      <w:proofErr w:type="spellStart"/>
      <w:r w:rsidRPr="00E44FC8">
        <w:rPr>
          <w:rFonts w:cstheme="minorHAnsi"/>
          <w:sz w:val="28"/>
          <w:szCs w:val="28"/>
        </w:rPr>
        <w:t>kg.Osłona</w:t>
      </w:r>
      <w:proofErr w:type="spellEnd"/>
      <w:r w:rsidRPr="00E44FC8">
        <w:rPr>
          <w:rFonts w:cstheme="minorHAnsi"/>
          <w:sz w:val="28"/>
          <w:szCs w:val="28"/>
        </w:rPr>
        <w:t xml:space="preserve"> tylna pełna. Kąt otwarcia drzwi 180 stopni. Możliwość doposażenia w akcesoria- półki , wentylator itd. Przepusty kablowe z dołu i z góry. Wentylator 120 x 120 mm zamontowany w suficie. Uziemienie . Stopień ochrony IP 20.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3. Listwa zasilająca w wersji </w:t>
      </w:r>
      <w:proofErr w:type="spellStart"/>
      <w:r w:rsidRPr="00E44FC8">
        <w:rPr>
          <w:rFonts w:cstheme="minorHAnsi"/>
          <w:sz w:val="28"/>
          <w:szCs w:val="28"/>
        </w:rPr>
        <w:t>rack</w:t>
      </w:r>
      <w:proofErr w:type="spellEnd"/>
      <w:r w:rsidRPr="00E44FC8">
        <w:rPr>
          <w:rFonts w:cstheme="minorHAnsi"/>
          <w:sz w:val="28"/>
          <w:szCs w:val="28"/>
        </w:rPr>
        <w:t xml:space="preserve">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Listwa zasilająca 230V do szafy RACK 19 cali. Wysokość 1 U . Mocowanie doczołowe do szyn </w:t>
      </w:r>
      <w:proofErr w:type="spellStart"/>
      <w:r w:rsidRPr="00E44FC8">
        <w:rPr>
          <w:rFonts w:cstheme="minorHAnsi"/>
          <w:sz w:val="28"/>
          <w:szCs w:val="28"/>
        </w:rPr>
        <w:t>rackowych</w:t>
      </w:r>
      <w:proofErr w:type="spellEnd"/>
      <w:r w:rsidRPr="00E44FC8">
        <w:rPr>
          <w:rFonts w:cstheme="minorHAnsi"/>
          <w:sz w:val="28"/>
          <w:szCs w:val="28"/>
        </w:rPr>
        <w:t>. 9 gniazd . Aluminiowa obudowa . Podświetlany wyłącznik .wtyk UPS typ C14. Długość kabla 1,8 m.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  <w:lang w:val="en-US"/>
        </w:rPr>
      </w:pPr>
      <w:r w:rsidRPr="00E44FC8">
        <w:rPr>
          <w:rFonts w:cstheme="minorHAnsi"/>
          <w:sz w:val="28"/>
          <w:szCs w:val="28"/>
          <w:lang w:val="en-US"/>
        </w:rPr>
        <w:t>4. Patch Panel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  <w:lang w:val="en-US"/>
        </w:rPr>
        <w:t xml:space="preserve">Patch panel STP 19 </w:t>
      </w:r>
      <w:proofErr w:type="spellStart"/>
      <w:r w:rsidRPr="00E44FC8">
        <w:rPr>
          <w:rFonts w:cstheme="minorHAnsi"/>
          <w:sz w:val="28"/>
          <w:szCs w:val="28"/>
          <w:lang w:val="en-US"/>
        </w:rPr>
        <w:t>cali</w:t>
      </w:r>
      <w:proofErr w:type="spellEnd"/>
      <w:r w:rsidRPr="00E44FC8">
        <w:rPr>
          <w:rFonts w:cstheme="minorHAnsi"/>
          <w:sz w:val="28"/>
          <w:szCs w:val="28"/>
          <w:lang w:val="en-US"/>
        </w:rPr>
        <w:t xml:space="preserve"> . </w:t>
      </w:r>
      <w:r w:rsidRPr="00E44FC8">
        <w:rPr>
          <w:rFonts w:cstheme="minorHAnsi"/>
          <w:sz w:val="28"/>
          <w:szCs w:val="28"/>
        </w:rPr>
        <w:t>24 porty typu RJ 45 kat.6 0,5 U /wysokość /. Ekranowany. Podstawka do organizowania kabli.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>5. Zasilacz awaryjny UPS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Wersja </w:t>
      </w:r>
      <w:proofErr w:type="spellStart"/>
      <w:r w:rsidRPr="00E44FC8">
        <w:rPr>
          <w:rFonts w:cstheme="minorHAnsi"/>
          <w:sz w:val="28"/>
          <w:szCs w:val="28"/>
        </w:rPr>
        <w:t>Rackowa</w:t>
      </w:r>
      <w:proofErr w:type="spellEnd"/>
      <w:r w:rsidRPr="00E44FC8">
        <w:rPr>
          <w:rFonts w:cstheme="minorHAnsi"/>
          <w:sz w:val="28"/>
          <w:szCs w:val="28"/>
        </w:rPr>
        <w:t xml:space="preserve">. Pojemność napędu wejścia / maksymalna moc wytwarzana przez urządzenie/ - 450 VA. Moc wyjściowa 280W . Wartość nominalna napięcia wyjściowego 230V . Napięcie operacyjne wejścia / minimalne/151 V . Napięcie operacyjne wejścia / maksymalne / 302V .Ilość gniazd sieciowych min.4. Typ wyjść AC C13 </w:t>
      </w:r>
      <w:proofErr w:type="spellStart"/>
      <w:r w:rsidRPr="00E44FC8">
        <w:rPr>
          <w:rFonts w:cstheme="minorHAnsi"/>
          <w:sz w:val="28"/>
          <w:szCs w:val="28"/>
        </w:rPr>
        <w:t>Coupler</w:t>
      </w:r>
      <w:proofErr w:type="spellEnd"/>
      <w:r w:rsidRPr="00E44FC8">
        <w:rPr>
          <w:rFonts w:cstheme="minorHAnsi"/>
          <w:sz w:val="28"/>
          <w:szCs w:val="28"/>
        </w:rPr>
        <w:t xml:space="preserve">. Interfejs szeregowy RS 232. Technologia baterii </w:t>
      </w:r>
      <w:proofErr w:type="spellStart"/>
      <w:r w:rsidRPr="00E44FC8">
        <w:rPr>
          <w:rFonts w:cstheme="minorHAnsi"/>
          <w:sz w:val="28"/>
          <w:szCs w:val="28"/>
        </w:rPr>
        <w:t>Sealed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Lead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Acid</w:t>
      </w:r>
      <w:proofErr w:type="spellEnd"/>
      <w:r w:rsidRPr="00E44FC8">
        <w:rPr>
          <w:rFonts w:cstheme="minorHAnsi"/>
          <w:sz w:val="28"/>
          <w:szCs w:val="28"/>
        </w:rPr>
        <w:t xml:space="preserve"> / VRLA/. Czas ładowania max 5 godz. Typowy czas zasilania połowicznym obciążeniem / 50 %/ - min. 19min. Typowy czas zasilania przy maksymalnym obciążeniu – min. 5 min. Możliwość wymiany akumulatorów podczas pracy. Automatyczny test baterii. Alarmy wymiany baterii. Pojemność baterii 108 </w:t>
      </w:r>
      <w:proofErr w:type="spellStart"/>
      <w:r w:rsidRPr="00E44FC8">
        <w:rPr>
          <w:rFonts w:cstheme="minorHAnsi"/>
          <w:sz w:val="28"/>
          <w:szCs w:val="28"/>
        </w:rPr>
        <w:t>VAh</w:t>
      </w:r>
      <w:proofErr w:type="spellEnd"/>
      <w:r w:rsidRPr="00E44FC8">
        <w:rPr>
          <w:rFonts w:cstheme="minorHAnsi"/>
          <w:sz w:val="28"/>
          <w:szCs w:val="28"/>
        </w:rPr>
        <w:t xml:space="preserve">. Rozmiar układu </w:t>
      </w:r>
      <w:proofErr w:type="spellStart"/>
      <w:r w:rsidRPr="00E44FC8">
        <w:rPr>
          <w:rFonts w:cstheme="minorHAnsi"/>
          <w:sz w:val="28"/>
          <w:szCs w:val="28"/>
        </w:rPr>
        <w:t>Rackmount</w:t>
      </w:r>
      <w:proofErr w:type="spellEnd"/>
      <w:r w:rsidRPr="00E44FC8">
        <w:rPr>
          <w:rFonts w:cstheme="minorHAnsi"/>
          <w:sz w:val="28"/>
          <w:szCs w:val="28"/>
        </w:rPr>
        <w:t xml:space="preserve">. Ochrona przed nagłym wzrostem napięcia. Ochrona przed przeciążeniem . Funkcja ochrony </w:t>
      </w:r>
      <w:r w:rsidRPr="00E44FC8">
        <w:rPr>
          <w:rFonts w:cstheme="minorHAnsi"/>
          <w:sz w:val="28"/>
          <w:szCs w:val="28"/>
        </w:rPr>
        <w:lastRenderedPageBreak/>
        <w:t xml:space="preserve">przed przepięciami – Digital </w:t>
      </w:r>
      <w:proofErr w:type="spellStart"/>
      <w:r w:rsidRPr="00E44FC8">
        <w:rPr>
          <w:rFonts w:cstheme="minorHAnsi"/>
          <w:sz w:val="28"/>
          <w:szCs w:val="28"/>
        </w:rPr>
        <w:t>Subscriber</w:t>
      </w:r>
      <w:proofErr w:type="spellEnd"/>
      <w:r w:rsidRPr="00E44FC8">
        <w:rPr>
          <w:rFonts w:cstheme="minorHAnsi"/>
          <w:sz w:val="28"/>
          <w:szCs w:val="28"/>
        </w:rPr>
        <w:t xml:space="preserve"> Line / DSL/ , Fax , Modem , Network. Auto-restart. Diody LED. Słyszalny alarm. Zakres temperatur 0-50 ̊C. Zakres wilgotności względnej 0-95 ̊C. Dopuszczalna wilgotność względna 0-95̊C . Zgodność z </w:t>
      </w:r>
      <w:proofErr w:type="spellStart"/>
      <w:r w:rsidRPr="00E44FC8">
        <w:rPr>
          <w:rFonts w:cstheme="minorHAnsi"/>
          <w:sz w:val="28"/>
          <w:szCs w:val="28"/>
        </w:rPr>
        <w:t>RoHS</w:t>
      </w:r>
      <w:proofErr w:type="spellEnd"/>
      <w:r w:rsidRPr="00E44FC8">
        <w:rPr>
          <w:rFonts w:cstheme="minorHAnsi"/>
          <w:sz w:val="28"/>
          <w:szCs w:val="28"/>
        </w:rPr>
        <w:t xml:space="preserve"> . Topologia – Line Interactive . Szerokość max 432 mm. Długość max 383 mm . Wysokość max 44 mm . Wysokość w szafie max 1U. Waga max 11 kg / z akumulatorami / . gwarancja min. 24 miesiące. Wyposażenie w przewody i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>6. Segregator na kable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Wersja </w:t>
      </w:r>
      <w:proofErr w:type="spellStart"/>
      <w:r w:rsidRPr="00E44FC8">
        <w:rPr>
          <w:rFonts w:cstheme="minorHAnsi"/>
          <w:sz w:val="28"/>
          <w:szCs w:val="28"/>
        </w:rPr>
        <w:t>rackowa</w:t>
      </w:r>
      <w:proofErr w:type="spellEnd"/>
      <w:r w:rsidRPr="00E44FC8">
        <w:rPr>
          <w:rFonts w:cstheme="minorHAnsi"/>
          <w:sz w:val="28"/>
          <w:szCs w:val="28"/>
        </w:rPr>
        <w:t xml:space="preserve">. </w:t>
      </w:r>
      <w:proofErr w:type="spellStart"/>
      <w:r w:rsidRPr="00E44FC8">
        <w:rPr>
          <w:rFonts w:cstheme="minorHAnsi"/>
          <w:sz w:val="28"/>
          <w:szCs w:val="28"/>
        </w:rPr>
        <w:t>Organizer</w:t>
      </w:r>
      <w:proofErr w:type="spellEnd"/>
      <w:r w:rsidRPr="00E44FC8">
        <w:rPr>
          <w:rFonts w:cstheme="minorHAnsi"/>
          <w:sz w:val="28"/>
          <w:szCs w:val="28"/>
        </w:rPr>
        <w:t xml:space="preserve"> poziomy 1 U przeznaczony do organizowania okablowania w szafach </w:t>
      </w:r>
      <w:proofErr w:type="spellStart"/>
      <w:r w:rsidRPr="00E44FC8">
        <w:rPr>
          <w:rFonts w:cstheme="minorHAnsi"/>
          <w:sz w:val="28"/>
          <w:szCs w:val="28"/>
        </w:rPr>
        <w:t>rack</w:t>
      </w:r>
      <w:proofErr w:type="spellEnd"/>
      <w:r w:rsidRPr="00E44FC8">
        <w:rPr>
          <w:rFonts w:cstheme="minorHAnsi"/>
          <w:sz w:val="28"/>
          <w:szCs w:val="28"/>
        </w:rPr>
        <w:t>. Konstrukcja metalowa. Wymiar pojedynczego uchwytu 6,5 x 5 x 4 cm.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7. Przewody </w:t>
      </w:r>
      <w:proofErr w:type="spellStart"/>
      <w:r w:rsidRPr="00E44FC8">
        <w:rPr>
          <w:rFonts w:cstheme="minorHAnsi"/>
          <w:sz w:val="28"/>
          <w:szCs w:val="28"/>
        </w:rPr>
        <w:t>PatchCord</w:t>
      </w:r>
      <w:proofErr w:type="spellEnd"/>
      <w:r w:rsidRPr="00E44FC8">
        <w:rPr>
          <w:rFonts w:cstheme="minorHAnsi"/>
          <w:sz w:val="28"/>
          <w:szCs w:val="28"/>
        </w:rPr>
        <w:t xml:space="preserve">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24 x przewód typu </w:t>
      </w:r>
      <w:proofErr w:type="spellStart"/>
      <w:r w:rsidRPr="00E44FC8">
        <w:rPr>
          <w:rFonts w:cstheme="minorHAnsi"/>
          <w:sz w:val="28"/>
          <w:szCs w:val="28"/>
        </w:rPr>
        <w:t>Patch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Cord</w:t>
      </w:r>
      <w:proofErr w:type="spellEnd"/>
      <w:r w:rsidRPr="00E44FC8">
        <w:rPr>
          <w:rFonts w:cstheme="minorHAnsi"/>
          <w:sz w:val="28"/>
          <w:szCs w:val="28"/>
        </w:rPr>
        <w:t xml:space="preserve"> o długości 1 m.</w:t>
      </w:r>
    </w:p>
    <w:p w:rsidR="00066CCC" w:rsidRPr="00E44FC8" w:rsidRDefault="00066CCC" w:rsidP="00DA30A8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E44FC8">
        <w:rPr>
          <w:rFonts w:cstheme="minorHAnsi"/>
          <w:b/>
          <w:sz w:val="28"/>
          <w:szCs w:val="28"/>
          <w:u w:val="single"/>
        </w:rPr>
        <w:t>Sala nr 20.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1. Szafa </w:t>
      </w:r>
      <w:proofErr w:type="spellStart"/>
      <w:r w:rsidRPr="00E44FC8">
        <w:rPr>
          <w:rFonts w:cstheme="minorHAnsi"/>
          <w:sz w:val="28"/>
          <w:szCs w:val="28"/>
        </w:rPr>
        <w:t>rackowa</w:t>
      </w:r>
      <w:proofErr w:type="spellEnd"/>
      <w:r w:rsidRPr="00E44FC8">
        <w:rPr>
          <w:rFonts w:cstheme="minorHAnsi"/>
          <w:sz w:val="28"/>
          <w:szCs w:val="28"/>
        </w:rPr>
        <w:t xml:space="preserve"> 9U.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proofErr w:type="spellStart"/>
      <w:r w:rsidRPr="00E44FC8">
        <w:rPr>
          <w:rFonts w:cstheme="minorHAnsi"/>
          <w:sz w:val="28"/>
          <w:szCs w:val="28"/>
        </w:rPr>
        <w:t>Wisząca,standard</w:t>
      </w:r>
      <w:proofErr w:type="spellEnd"/>
      <w:r w:rsidRPr="00E44FC8">
        <w:rPr>
          <w:rFonts w:cstheme="minorHAnsi"/>
          <w:sz w:val="28"/>
          <w:szCs w:val="28"/>
        </w:rPr>
        <w:t xml:space="preserve"> 19 calowy. Wymiary 600x450x505 mm / szerokość/głębokość/wysokość/.rozstaw belek montażowych 19 cali. Belki nośne regulowane na głębokości , 4 sztuki. Wysokość robocza /U/ 9U / Unit/. Front – szkło hartowane .Zamek – 1 zamek drzwi frontowych , 2 zdejmowane osłony boczne wyposażone w zamek.  Max ładowność do 60 </w:t>
      </w:r>
      <w:proofErr w:type="spellStart"/>
      <w:r w:rsidRPr="00E44FC8">
        <w:rPr>
          <w:rFonts w:cstheme="minorHAnsi"/>
          <w:sz w:val="28"/>
          <w:szCs w:val="28"/>
        </w:rPr>
        <w:t>kg.Osłona</w:t>
      </w:r>
      <w:proofErr w:type="spellEnd"/>
      <w:r w:rsidRPr="00E44FC8">
        <w:rPr>
          <w:rFonts w:cstheme="minorHAnsi"/>
          <w:sz w:val="28"/>
          <w:szCs w:val="28"/>
        </w:rPr>
        <w:t xml:space="preserve"> tylna pełna. Kąt otwarcia drzwi 180 stopni. Możliwość doposażenia w akcesoria- półki , wentylator itd. Przepusty kablowe z dołu i z góry. Wentylator 120 x 120 mm zamontowany w suficie. Uziemienie . Stopień ochrony IP 20.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2. Listwa zasilająca w wersji </w:t>
      </w:r>
      <w:proofErr w:type="spellStart"/>
      <w:r w:rsidRPr="00E44FC8">
        <w:rPr>
          <w:rFonts w:cstheme="minorHAnsi"/>
          <w:sz w:val="28"/>
          <w:szCs w:val="28"/>
        </w:rPr>
        <w:t>rack</w:t>
      </w:r>
      <w:proofErr w:type="spellEnd"/>
      <w:r w:rsidRPr="00E44FC8">
        <w:rPr>
          <w:rFonts w:cstheme="minorHAnsi"/>
          <w:sz w:val="28"/>
          <w:szCs w:val="28"/>
        </w:rPr>
        <w:t xml:space="preserve">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Listwa zasilająca 230V do szafy RACK 19 cali. Wysokość 1 U . Mocowanie doczołowe do szyn </w:t>
      </w:r>
      <w:proofErr w:type="spellStart"/>
      <w:r w:rsidRPr="00E44FC8">
        <w:rPr>
          <w:rFonts w:cstheme="minorHAnsi"/>
          <w:sz w:val="28"/>
          <w:szCs w:val="28"/>
        </w:rPr>
        <w:t>rackowych</w:t>
      </w:r>
      <w:proofErr w:type="spellEnd"/>
      <w:r w:rsidRPr="00E44FC8">
        <w:rPr>
          <w:rFonts w:cstheme="minorHAnsi"/>
          <w:sz w:val="28"/>
          <w:szCs w:val="28"/>
        </w:rPr>
        <w:t>. 9 gniazd . Aluminiowa obudowa . Podświetlany wyłącznik .wtyk UPS typ C14. Długość kabla 1,8 m.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  <w:lang w:val="en-US"/>
        </w:rPr>
      </w:pPr>
      <w:r w:rsidRPr="00E44FC8">
        <w:rPr>
          <w:rFonts w:cstheme="minorHAnsi"/>
          <w:sz w:val="28"/>
          <w:szCs w:val="28"/>
          <w:lang w:val="en-US"/>
        </w:rPr>
        <w:t>3. Patch Panel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  <w:lang w:val="en-US"/>
        </w:rPr>
        <w:lastRenderedPageBreak/>
        <w:t xml:space="preserve">Patch panel STP 19 </w:t>
      </w:r>
      <w:proofErr w:type="spellStart"/>
      <w:r w:rsidRPr="00E44FC8">
        <w:rPr>
          <w:rFonts w:cstheme="minorHAnsi"/>
          <w:sz w:val="28"/>
          <w:szCs w:val="28"/>
          <w:lang w:val="en-US"/>
        </w:rPr>
        <w:t>cali</w:t>
      </w:r>
      <w:proofErr w:type="spellEnd"/>
      <w:r w:rsidRPr="00E44FC8">
        <w:rPr>
          <w:rFonts w:cstheme="minorHAnsi"/>
          <w:sz w:val="28"/>
          <w:szCs w:val="28"/>
          <w:lang w:val="en-US"/>
        </w:rPr>
        <w:t xml:space="preserve"> . </w:t>
      </w:r>
      <w:r w:rsidRPr="00E44FC8">
        <w:rPr>
          <w:rFonts w:cstheme="minorHAnsi"/>
          <w:sz w:val="28"/>
          <w:szCs w:val="28"/>
        </w:rPr>
        <w:t>24 porty typu RJ 45 kat.6 0,5 U /wysokość /. Ekranowany. Podstawka do organizowania kabli.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>4. Segregator na kable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Wersja </w:t>
      </w:r>
      <w:proofErr w:type="spellStart"/>
      <w:r w:rsidRPr="00E44FC8">
        <w:rPr>
          <w:rFonts w:cstheme="minorHAnsi"/>
          <w:sz w:val="28"/>
          <w:szCs w:val="28"/>
        </w:rPr>
        <w:t>rackowa</w:t>
      </w:r>
      <w:proofErr w:type="spellEnd"/>
      <w:r w:rsidRPr="00E44FC8">
        <w:rPr>
          <w:rFonts w:cstheme="minorHAnsi"/>
          <w:sz w:val="28"/>
          <w:szCs w:val="28"/>
        </w:rPr>
        <w:t xml:space="preserve">. </w:t>
      </w:r>
      <w:proofErr w:type="spellStart"/>
      <w:r w:rsidRPr="00E44FC8">
        <w:rPr>
          <w:rFonts w:cstheme="minorHAnsi"/>
          <w:sz w:val="28"/>
          <w:szCs w:val="28"/>
        </w:rPr>
        <w:t>Organizer</w:t>
      </w:r>
      <w:proofErr w:type="spellEnd"/>
      <w:r w:rsidRPr="00E44FC8">
        <w:rPr>
          <w:rFonts w:cstheme="minorHAnsi"/>
          <w:sz w:val="28"/>
          <w:szCs w:val="28"/>
        </w:rPr>
        <w:t xml:space="preserve"> poziomy 1 U przeznaczony do organizowania okablowania w szafach </w:t>
      </w:r>
      <w:proofErr w:type="spellStart"/>
      <w:r w:rsidRPr="00E44FC8">
        <w:rPr>
          <w:rFonts w:cstheme="minorHAnsi"/>
          <w:sz w:val="28"/>
          <w:szCs w:val="28"/>
        </w:rPr>
        <w:t>rack</w:t>
      </w:r>
      <w:proofErr w:type="spellEnd"/>
      <w:r w:rsidRPr="00E44FC8">
        <w:rPr>
          <w:rFonts w:cstheme="minorHAnsi"/>
          <w:sz w:val="28"/>
          <w:szCs w:val="28"/>
        </w:rPr>
        <w:t>. Konstrukcja metalowa. Wymiar pojedynczego uchwytu 6,5 x 5 x 4 cm. Zestaw montażowy.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5. Przewody </w:t>
      </w:r>
      <w:proofErr w:type="spellStart"/>
      <w:r w:rsidRPr="00E44FC8">
        <w:rPr>
          <w:rFonts w:cstheme="minorHAnsi"/>
          <w:sz w:val="28"/>
          <w:szCs w:val="28"/>
        </w:rPr>
        <w:t>PatchCord</w:t>
      </w:r>
      <w:proofErr w:type="spellEnd"/>
      <w:r w:rsidRPr="00E44FC8">
        <w:rPr>
          <w:rFonts w:cstheme="minorHAnsi"/>
          <w:sz w:val="28"/>
          <w:szCs w:val="28"/>
        </w:rPr>
        <w:t xml:space="preserve"> :</w:t>
      </w:r>
    </w:p>
    <w:p w:rsidR="00066CCC" w:rsidRPr="00E44FC8" w:rsidRDefault="00066CCC" w:rsidP="00DA30A8">
      <w:pPr>
        <w:jc w:val="both"/>
        <w:rPr>
          <w:rFonts w:cstheme="minorHAnsi"/>
          <w:sz w:val="28"/>
          <w:szCs w:val="28"/>
        </w:rPr>
      </w:pPr>
      <w:r w:rsidRPr="00E44FC8">
        <w:rPr>
          <w:rFonts w:cstheme="minorHAnsi"/>
          <w:sz w:val="28"/>
          <w:szCs w:val="28"/>
        </w:rPr>
        <w:t xml:space="preserve">24 x przewód typu </w:t>
      </w:r>
      <w:proofErr w:type="spellStart"/>
      <w:r w:rsidRPr="00E44FC8">
        <w:rPr>
          <w:rFonts w:cstheme="minorHAnsi"/>
          <w:sz w:val="28"/>
          <w:szCs w:val="28"/>
        </w:rPr>
        <w:t>Patch</w:t>
      </w:r>
      <w:proofErr w:type="spellEnd"/>
      <w:r w:rsidRPr="00E44FC8">
        <w:rPr>
          <w:rFonts w:cstheme="minorHAnsi"/>
          <w:sz w:val="28"/>
          <w:szCs w:val="28"/>
        </w:rPr>
        <w:t xml:space="preserve"> </w:t>
      </w:r>
      <w:proofErr w:type="spellStart"/>
      <w:r w:rsidRPr="00E44FC8">
        <w:rPr>
          <w:rFonts w:cstheme="minorHAnsi"/>
          <w:sz w:val="28"/>
          <w:szCs w:val="28"/>
        </w:rPr>
        <w:t>Cord</w:t>
      </w:r>
      <w:proofErr w:type="spellEnd"/>
      <w:r w:rsidRPr="00E44FC8">
        <w:rPr>
          <w:rFonts w:cstheme="minorHAnsi"/>
          <w:sz w:val="28"/>
          <w:szCs w:val="28"/>
        </w:rPr>
        <w:t xml:space="preserve"> o długości 1 m.</w:t>
      </w:r>
    </w:p>
    <w:p w:rsidR="005D513D" w:rsidRPr="00E44FC8" w:rsidRDefault="00A9531A" w:rsidP="00DA30A8">
      <w:pPr>
        <w:jc w:val="both"/>
        <w:rPr>
          <w:rFonts w:cstheme="minorHAnsi"/>
          <w:b/>
          <w:sz w:val="28"/>
          <w:szCs w:val="28"/>
          <w:u w:val="single"/>
        </w:rPr>
      </w:pPr>
      <w:r w:rsidRPr="00E44FC8">
        <w:rPr>
          <w:rFonts w:cstheme="minorHAnsi"/>
          <w:b/>
          <w:sz w:val="28"/>
          <w:szCs w:val="28"/>
          <w:u w:val="single"/>
        </w:rPr>
        <w:t xml:space="preserve">Należy zastosować </w:t>
      </w:r>
      <w:proofErr w:type="spellStart"/>
      <w:r w:rsidRPr="00E44FC8">
        <w:rPr>
          <w:rFonts w:cstheme="minorHAnsi"/>
          <w:b/>
          <w:sz w:val="28"/>
          <w:szCs w:val="28"/>
          <w:u w:val="single"/>
        </w:rPr>
        <w:t>switche</w:t>
      </w:r>
      <w:proofErr w:type="spellEnd"/>
      <w:r w:rsidRPr="00E44FC8">
        <w:rPr>
          <w:rFonts w:cstheme="minorHAnsi"/>
          <w:b/>
          <w:sz w:val="28"/>
          <w:szCs w:val="28"/>
          <w:u w:val="single"/>
        </w:rPr>
        <w:t xml:space="preserve"> CISCO z oprogramowaniem Cisco IOS LAN Base ze względu na konieczność zachowania homogeniczności sieci.</w:t>
      </w:r>
    </w:p>
    <w:p w:rsidR="00DA30A8" w:rsidRPr="00E44FC8" w:rsidRDefault="00DA30A8" w:rsidP="00DA30A8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E44FC8">
        <w:rPr>
          <w:rFonts w:cstheme="minorHAnsi"/>
          <w:b/>
          <w:sz w:val="28"/>
          <w:szCs w:val="28"/>
          <w:u w:val="single"/>
        </w:rPr>
        <w:t>Wszystkie prace teletechniczne i elektryczne wykonać zgodnie z „Warunkami technicznymi wykonania i odbioru robót budowlano-montażowych</w:t>
      </w:r>
      <w:r w:rsidR="00AE0CF9" w:rsidRPr="00E44FC8">
        <w:rPr>
          <w:rFonts w:cstheme="minorHAnsi"/>
          <w:b/>
          <w:sz w:val="28"/>
          <w:szCs w:val="28"/>
          <w:u w:val="single"/>
        </w:rPr>
        <w:t>”</w:t>
      </w:r>
      <w:r w:rsidRPr="00E44FC8">
        <w:rPr>
          <w:rFonts w:cstheme="minorHAnsi"/>
          <w:b/>
          <w:sz w:val="28"/>
          <w:szCs w:val="28"/>
          <w:u w:val="single"/>
        </w:rPr>
        <w:t>.</w:t>
      </w:r>
    </w:p>
    <w:p w:rsidR="00DA30A8" w:rsidRPr="00E44FC8" w:rsidRDefault="00DA30A8" w:rsidP="00DA30A8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E44FC8">
        <w:rPr>
          <w:rFonts w:cstheme="minorHAnsi"/>
          <w:b/>
          <w:sz w:val="28"/>
          <w:szCs w:val="28"/>
          <w:u w:val="single"/>
        </w:rPr>
        <w:t>Roboty powierzyć firmie posiadającej uprawnienia do wykonania robót instalacyjno-montażowych</w:t>
      </w:r>
      <w:r w:rsidR="00AE0CF9" w:rsidRPr="00E44FC8">
        <w:rPr>
          <w:rFonts w:cstheme="minorHAnsi"/>
          <w:b/>
          <w:sz w:val="28"/>
          <w:szCs w:val="28"/>
          <w:u w:val="single"/>
        </w:rPr>
        <w:t xml:space="preserve"> oraz posiadającej certyfikat na montaż instalacji teleinformatycznej kat. 6.</w:t>
      </w:r>
    </w:p>
    <w:p w:rsidR="00DA30A8" w:rsidRPr="00E44FC8" w:rsidRDefault="00DA30A8" w:rsidP="00DA30A8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E44FC8">
        <w:rPr>
          <w:rFonts w:cstheme="minorHAnsi"/>
          <w:b/>
          <w:sz w:val="28"/>
          <w:szCs w:val="28"/>
          <w:u w:val="single"/>
        </w:rPr>
        <w:t>Do budowy instalacji i urządzeń elektrycznych i teletechnicznych stosować wyłącznie aparaty i urządzenia posiadające odpowiednie aprobaty i atesty wymagane odrębnymi przepisami.</w:t>
      </w:r>
    </w:p>
    <w:p w:rsidR="00DA30A8" w:rsidRPr="00E44FC8" w:rsidRDefault="00DA30A8" w:rsidP="00DA30A8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E44FC8">
        <w:rPr>
          <w:rFonts w:cstheme="minorHAnsi"/>
          <w:b/>
          <w:sz w:val="28"/>
          <w:szCs w:val="28"/>
          <w:u w:val="single"/>
        </w:rPr>
        <w:t>Wszystkie prace wykonać zgodnie z obowiązującymi przepisami i normami w uzgodnieniu z użytkownikiem.</w:t>
      </w:r>
    </w:p>
    <w:p w:rsidR="00DA30A8" w:rsidRPr="00E44FC8" w:rsidRDefault="00DA30A8" w:rsidP="00AE0CF9">
      <w:pPr>
        <w:rPr>
          <w:sz w:val="28"/>
          <w:szCs w:val="28"/>
        </w:rPr>
      </w:pPr>
    </w:p>
    <w:p w:rsidR="00D518C0" w:rsidRPr="00E44FC8" w:rsidRDefault="00D518C0" w:rsidP="00320918">
      <w:pPr>
        <w:spacing w:after="0"/>
        <w:jc w:val="both"/>
        <w:rPr>
          <w:rFonts w:cs="Tahoma"/>
          <w:sz w:val="28"/>
          <w:szCs w:val="28"/>
        </w:rPr>
      </w:pPr>
    </w:p>
    <w:p w:rsidR="00C71A5B" w:rsidRPr="00E44FC8" w:rsidRDefault="00AF2ABE" w:rsidP="00C71A5B">
      <w:pPr>
        <w:tabs>
          <w:tab w:val="left" w:pos="3960"/>
        </w:tabs>
        <w:rPr>
          <w:rFonts w:cs="Tahoma"/>
          <w:sz w:val="28"/>
          <w:szCs w:val="28"/>
        </w:rPr>
      </w:pPr>
      <w:r w:rsidRPr="00E44FC8">
        <w:rPr>
          <w:rFonts w:cs="Tahoma"/>
          <w:b/>
          <w:sz w:val="28"/>
          <w:szCs w:val="28"/>
        </w:rPr>
        <w:t>5</w:t>
      </w:r>
      <w:r w:rsidR="00C71A5B" w:rsidRPr="00E44FC8">
        <w:rPr>
          <w:rFonts w:cs="Tahoma"/>
          <w:b/>
          <w:sz w:val="28"/>
          <w:szCs w:val="28"/>
        </w:rPr>
        <w:t>.</w:t>
      </w:r>
      <w:r w:rsidRPr="00E44FC8">
        <w:rPr>
          <w:rFonts w:cs="Tahoma"/>
          <w:b/>
          <w:sz w:val="28"/>
          <w:szCs w:val="28"/>
        </w:rPr>
        <w:t xml:space="preserve">0 </w:t>
      </w:r>
      <w:r w:rsidR="00C71A5B" w:rsidRPr="00E44FC8">
        <w:rPr>
          <w:rFonts w:cs="Tahoma"/>
          <w:sz w:val="28"/>
          <w:szCs w:val="28"/>
        </w:rPr>
        <w:t xml:space="preserve"> </w:t>
      </w:r>
      <w:r w:rsidR="00C71A5B" w:rsidRPr="00E44FC8">
        <w:rPr>
          <w:rFonts w:cs="Tahoma"/>
          <w:b/>
          <w:sz w:val="28"/>
          <w:szCs w:val="28"/>
        </w:rPr>
        <w:t>PRZEDMIOT  ZAMÓWIENIA</w:t>
      </w:r>
      <w:r w:rsidR="00C71A5B" w:rsidRPr="00E44FC8">
        <w:rPr>
          <w:rFonts w:cs="Tahoma"/>
          <w:sz w:val="28"/>
          <w:szCs w:val="28"/>
        </w:rPr>
        <w:t xml:space="preserve">   </w:t>
      </w:r>
      <w:r w:rsidR="00C71A5B" w:rsidRPr="00E44FC8">
        <w:rPr>
          <w:rFonts w:cs="Tahoma"/>
          <w:sz w:val="28"/>
          <w:szCs w:val="28"/>
        </w:rPr>
        <w:tab/>
      </w:r>
    </w:p>
    <w:p w:rsidR="00C71A5B" w:rsidRPr="00E44FC8" w:rsidRDefault="00C71A5B" w:rsidP="00C71A5B">
      <w:pPr>
        <w:rPr>
          <w:rFonts w:cs="Tahoma"/>
          <w:sz w:val="28"/>
          <w:szCs w:val="28"/>
        </w:rPr>
      </w:pPr>
    </w:p>
    <w:p w:rsidR="00C71A5B" w:rsidRPr="00E44FC8" w:rsidRDefault="00C71A5B" w:rsidP="00C71A5B">
      <w:pPr>
        <w:pStyle w:val="Akapitzlist"/>
        <w:ind w:left="142"/>
        <w:rPr>
          <w:rFonts w:asciiTheme="minorHAnsi" w:hAnsiTheme="minorHAnsi" w:cs="Tahoma"/>
          <w:sz w:val="28"/>
          <w:szCs w:val="28"/>
        </w:rPr>
      </w:pPr>
      <w:r w:rsidRPr="00E44FC8">
        <w:rPr>
          <w:rFonts w:asciiTheme="minorHAnsi" w:hAnsiTheme="minorHAnsi" w:cs="Tahoma"/>
          <w:sz w:val="28"/>
          <w:szCs w:val="28"/>
        </w:rPr>
        <w:t xml:space="preserve">Załączona do </w:t>
      </w:r>
      <w:proofErr w:type="spellStart"/>
      <w:r w:rsidRPr="00E44FC8">
        <w:rPr>
          <w:rFonts w:asciiTheme="minorHAnsi" w:hAnsiTheme="minorHAnsi" w:cs="Tahoma"/>
          <w:sz w:val="28"/>
          <w:szCs w:val="28"/>
        </w:rPr>
        <w:t>siwz</w:t>
      </w:r>
      <w:proofErr w:type="spellEnd"/>
      <w:r w:rsidRPr="00E44FC8">
        <w:rPr>
          <w:rFonts w:asciiTheme="minorHAnsi" w:hAnsiTheme="minorHAnsi" w:cs="Tahoma"/>
          <w:sz w:val="28"/>
          <w:szCs w:val="28"/>
        </w:rPr>
        <w:t xml:space="preserve">  specyfikacja techniczna ,projekt budowlany i  przedmiary robót  obejmują cały zakres robót  w  określonej branży. </w:t>
      </w:r>
    </w:p>
    <w:p w:rsidR="00C71A5B" w:rsidRPr="00E44FC8" w:rsidRDefault="00C71A5B" w:rsidP="00C71A5B">
      <w:pPr>
        <w:rPr>
          <w:b/>
          <w:sz w:val="28"/>
          <w:szCs w:val="28"/>
        </w:rPr>
      </w:pPr>
    </w:p>
    <w:p w:rsidR="00C71A5B" w:rsidRPr="00E44FC8" w:rsidRDefault="00C71A5B">
      <w:pPr>
        <w:rPr>
          <w:sz w:val="28"/>
          <w:szCs w:val="28"/>
        </w:rPr>
      </w:pPr>
    </w:p>
    <w:p w:rsidR="00E44FC8" w:rsidRPr="00E44FC8" w:rsidRDefault="00E44FC8">
      <w:pPr>
        <w:rPr>
          <w:sz w:val="28"/>
          <w:szCs w:val="28"/>
        </w:rPr>
      </w:pPr>
    </w:p>
    <w:sectPr w:rsidR="00E44FC8" w:rsidRPr="00E4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29A"/>
    <w:multiLevelType w:val="hybridMultilevel"/>
    <w:tmpl w:val="D9A634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F34A8"/>
    <w:multiLevelType w:val="hybridMultilevel"/>
    <w:tmpl w:val="776A8E20"/>
    <w:lvl w:ilvl="0" w:tplc="53D44592">
      <w:numFmt w:val="bullet"/>
      <w:pStyle w:val="Nagwek1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0492F"/>
    <w:multiLevelType w:val="hybridMultilevel"/>
    <w:tmpl w:val="BEA20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4"/>
    <w:rsid w:val="00066CCC"/>
    <w:rsid w:val="000E3B0C"/>
    <w:rsid w:val="001B0E97"/>
    <w:rsid w:val="00231361"/>
    <w:rsid w:val="002D5900"/>
    <w:rsid w:val="003071EA"/>
    <w:rsid w:val="00320918"/>
    <w:rsid w:val="003535CA"/>
    <w:rsid w:val="003644D7"/>
    <w:rsid w:val="00407989"/>
    <w:rsid w:val="00552473"/>
    <w:rsid w:val="00566154"/>
    <w:rsid w:val="005D513D"/>
    <w:rsid w:val="00721E60"/>
    <w:rsid w:val="007E19E2"/>
    <w:rsid w:val="008F26F7"/>
    <w:rsid w:val="00A623CA"/>
    <w:rsid w:val="00A9531A"/>
    <w:rsid w:val="00AD0F15"/>
    <w:rsid w:val="00AE0CF9"/>
    <w:rsid w:val="00AF2ABE"/>
    <w:rsid w:val="00BB35A6"/>
    <w:rsid w:val="00C0683C"/>
    <w:rsid w:val="00C25122"/>
    <w:rsid w:val="00C71A5B"/>
    <w:rsid w:val="00CF1277"/>
    <w:rsid w:val="00D26A7A"/>
    <w:rsid w:val="00D518C0"/>
    <w:rsid w:val="00D92BF1"/>
    <w:rsid w:val="00DA30A8"/>
    <w:rsid w:val="00E44FC8"/>
    <w:rsid w:val="00E67FF6"/>
    <w:rsid w:val="00F526AE"/>
    <w:rsid w:val="00F56D48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5175-81EC-474E-BCEC-368D3C7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92614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614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2614"/>
    <w:pPr>
      <w:suppressAutoHyphens/>
      <w:spacing w:after="12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2614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F9261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qFormat/>
    <w:rsid w:val="00F9261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2019-08-06T08:15:00Z</dcterms:created>
  <dcterms:modified xsi:type="dcterms:W3CDTF">2019-08-06T08:15:00Z</dcterms:modified>
</cp:coreProperties>
</file>