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Pr="00D74B4C" w:rsidRDefault="00C83D58" w:rsidP="00C83D58">
      <w:pPr>
        <w:rPr>
          <w:rFonts w:ascii="Century Gothic" w:hAnsi="Century Gothic" w:cs="Century Gothic"/>
          <w:sz w:val="20"/>
          <w:szCs w:val="20"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bookmarkStart w:id="0" w:name="_GoBack"/>
      <w:r w:rsidRPr="00B35CBA">
        <w:rPr>
          <w:sz w:val="18"/>
          <w:szCs w:val="18"/>
        </w:rPr>
        <w:t>ul. Chodkiewicza 30, 85 – 064 Bydgoszcz, tel. 052 341 91 00 fax. 052 360 82 06</w:t>
      </w:r>
    </w:p>
    <w:bookmarkEnd w:id="0"/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8A1189" w:rsidRDefault="008A1189" w:rsidP="00436F3D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8A1189" w:rsidRDefault="008A1189" w:rsidP="00436F3D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UKW/DZP-282-ZO-78/2019</w:t>
      </w:r>
    </w:p>
    <w:p w:rsidR="00C83D58" w:rsidRPr="00666D64" w:rsidRDefault="00DB4C62" w:rsidP="008A1189">
      <w:pPr>
        <w:tabs>
          <w:tab w:val="left" w:pos="0"/>
          <w:tab w:val="right" w:pos="9070"/>
        </w:tabs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Bydgoszcz, 20</w:t>
      </w:r>
      <w:r w:rsidR="008A1189">
        <w:rPr>
          <w:rFonts w:ascii="Century Gothic" w:hAnsi="Century Gothic" w:cs="Century Gothic"/>
          <w:sz w:val="20"/>
          <w:szCs w:val="20"/>
        </w:rPr>
        <w:t>.08</w:t>
      </w:r>
      <w:r w:rsidR="00C83D58" w:rsidRPr="00666D64">
        <w:rPr>
          <w:rFonts w:ascii="Century Gothic" w:hAnsi="Century Gothic" w:cs="Century Gothic"/>
          <w:sz w:val="20"/>
          <w:szCs w:val="20"/>
        </w:rPr>
        <w:t>.201</w:t>
      </w:r>
      <w:r w:rsidR="0034467B">
        <w:rPr>
          <w:rFonts w:ascii="Century Gothic" w:hAnsi="Century Gothic" w:cs="Century Gothic"/>
          <w:sz w:val="20"/>
          <w:szCs w:val="20"/>
        </w:rPr>
        <w:t>9</w:t>
      </w:r>
      <w:r w:rsidR="00C83D58"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34467B" w:rsidRDefault="0034467B" w:rsidP="0034467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</w:p>
    <w:p w:rsidR="00C83D58" w:rsidRPr="009C69C0" w:rsidRDefault="0034467B" w:rsidP="008A1189">
      <w:pPr>
        <w:tabs>
          <w:tab w:val="left" w:pos="0"/>
        </w:tabs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Dotyczy</w:t>
      </w:r>
      <w:r w:rsidRPr="0034467B">
        <w:rPr>
          <w:rFonts w:ascii="Century Gothic" w:hAnsi="Century Gothic" w:cs="Century Gothic"/>
          <w:sz w:val="20"/>
          <w:szCs w:val="20"/>
        </w:rPr>
        <w:t xml:space="preserve">: Zapytania ofertowego na </w:t>
      </w:r>
      <w:r w:rsidR="008A1189">
        <w:rPr>
          <w:rFonts w:ascii="Century Gothic" w:hAnsi="Century Gothic" w:cs="Century Gothic"/>
          <w:sz w:val="20"/>
          <w:szCs w:val="20"/>
        </w:rPr>
        <w:t>z</w:t>
      </w:r>
      <w:r w:rsidR="008A1189" w:rsidRPr="008A1189">
        <w:rPr>
          <w:rFonts w:ascii="Century Gothic" w:hAnsi="Century Gothic" w:cs="Century Gothic"/>
          <w:sz w:val="20"/>
          <w:szCs w:val="20"/>
        </w:rPr>
        <w:t xml:space="preserve">akup centrali telefonicznej wraz z montażem </w:t>
      </w:r>
      <w:r w:rsidR="00DB4C62">
        <w:rPr>
          <w:rFonts w:ascii="Century Gothic" w:hAnsi="Century Gothic" w:cs="Century Gothic"/>
          <w:sz w:val="20"/>
          <w:szCs w:val="20"/>
        </w:rPr>
        <w:br/>
      </w:r>
      <w:r w:rsidR="008A1189" w:rsidRPr="008A1189">
        <w:rPr>
          <w:rFonts w:ascii="Century Gothic" w:hAnsi="Century Gothic" w:cs="Century Gothic"/>
          <w:sz w:val="20"/>
          <w:szCs w:val="20"/>
        </w:rPr>
        <w:t>i konfiguracją systemu telefonicznego</w:t>
      </w: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498C" w:rsidRDefault="0062720E" w:rsidP="0062720E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8A1189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Ofertowego Nr UKW-DZP-282-ZO-78</w:t>
      </w:r>
      <w:r w:rsidR="0034467B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/2019</w:t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 dotyczącego, </w:t>
      </w:r>
      <w:r w:rsidR="008A1189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zakupu centrali telefonicznej wraz z montażem </w:t>
      </w:r>
      <w:r w:rsidR="00DB4C62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br/>
      </w:r>
      <w:r w:rsidR="008A1189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 xml:space="preserve">i konfiguracją systemu telefonicznego </w:t>
      </w:r>
      <w:r w:rsidR="00C83D58" w:rsidRPr="0062498C"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  <w:t>została wybrana oferta Wykonawcy:</w:t>
      </w:r>
    </w:p>
    <w:p w:rsidR="00C83D58" w:rsidRPr="0062498C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34467B" w:rsidRPr="0062498C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Nazwa firmy: </w:t>
      </w:r>
      <w:r w:rsidR="008A1189" w:rsidRPr="0062498C">
        <w:rPr>
          <w:rFonts w:ascii="Century Gothic" w:hAnsi="Century Gothic"/>
          <w:b/>
          <w:sz w:val="20"/>
          <w:szCs w:val="20"/>
        </w:rPr>
        <w:t xml:space="preserve">Przedsiębiorstwo Telekomunikacyjne </w:t>
      </w:r>
      <w:proofErr w:type="spellStart"/>
      <w:r w:rsidR="008A1189" w:rsidRPr="0062498C">
        <w:rPr>
          <w:rFonts w:ascii="Century Gothic" w:hAnsi="Century Gothic"/>
          <w:b/>
          <w:sz w:val="20"/>
          <w:szCs w:val="20"/>
        </w:rPr>
        <w:t>Telesis</w:t>
      </w:r>
      <w:proofErr w:type="spellEnd"/>
      <w:r w:rsidR="008A1189" w:rsidRPr="0062498C">
        <w:rPr>
          <w:rFonts w:ascii="Century Gothic" w:hAnsi="Century Gothic"/>
          <w:b/>
          <w:sz w:val="20"/>
          <w:szCs w:val="20"/>
        </w:rPr>
        <w:t xml:space="preserve"> Sp. z o.o.</w:t>
      </w:r>
    </w:p>
    <w:p w:rsidR="0034467B" w:rsidRPr="0062498C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Adres: ul.</w:t>
      </w:r>
      <w:r w:rsidR="00C86B15" w:rsidRPr="0062498C">
        <w:rPr>
          <w:rFonts w:ascii="Century Gothic" w:hAnsi="Century Gothic"/>
          <w:sz w:val="20"/>
          <w:szCs w:val="20"/>
        </w:rPr>
        <w:t xml:space="preserve"> </w:t>
      </w:r>
      <w:r w:rsidR="008A1189" w:rsidRPr="0062498C">
        <w:rPr>
          <w:rFonts w:ascii="Century Gothic" w:hAnsi="Century Gothic"/>
          <w:sz w:val="20"/>
          <w:szCs w:val="20"/>
        </w:rPr>
        <w:t>Legionów 115, 05-200 Wołomin</w:t>
      </w:r>
    </w:p>
    <w:p w:rsidR="001F2654" w:rsidRPr="0062498C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 xml:space="preserve">Cena oferty:  </w:t>
      </w:r>
      <w:r w:rsidR="008A1189" w:rsidRPr="0062498C">
        <w:rPr>
          <w:rFonts w:ascii="Century Gothic" w:hAnsi="Century Gothic"/>
          <w:b/>
          <w:sz w:val="20"/>
          <w:szCs w:val="20"/>
        </w:rPr>
        <w:t>54 981,00</w:t>
      </w:r>
      <w:r w:rsidR="0034467B" w:rsidRPr="0062498C">
        <w:rPr>
          <w:rFonts w:ascii="Century Gothic" w:hAnsi="Century Gothic"/>
          <w:b/>
          <w:sz w:val="20"/>
          <w:szCs w:val="20"/>
        </w:rPr>
        <w:t xml:space="preserve"> zł</w:t>
      </w:r>
      <w:r w:rsidR="0034467B" w:rsidRPr="0062498C">
        <w:rPr>
          <w:rFonts w:ascii="Century Gothic" w:hAnsi="Century Gothic"/>
          <w:sz w:val="20"/>
          <w:szCs w:val="20"/>
        </w:rPr>
        <w:t xml:space="preserve"> </w:t>
      </w:r>
      <w:r w:rsidR="0034467B" w:rsidRPr="0062498C">
        <w:rPr>
          <w:rFonts w:ascii="Century Gothic" w:hAnsi="Century Gothic"/>
          <w:b/>
          <w:sz w:val="20"/>
          <w:szCs w:val="20"/>
        </w:rPr>
        <w:t xml:space="preserve">brutto </w:t>
      </w:r>
    </w:p>
    <w:p w:rsidR="008A1189" w:rsidRPr="0062498C" w:rsidRDefault="008A1189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Okres gwarancji:</w:t>
      </w:r>
      <w:r w:rsidRPr="0062498C">
        <w:rPr>
          <w:rFonts w:ascii="Century Gothic" w:hAnsi="Century Gothic"/>
          <w:b/>
          <w:sz w:val="20"/>
          <w:szCs w:val="20"/>
        </w:rPr>
        <w:t xml:space="preserve"> 60 miesięcy</w:t>
      </w:r>
    </w:p>
    <w:p w:rsidR="001F2654" w:rsidRPr="0062498C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20"/>
          <w:szCs w:val="20"/>
        </w:rPr>
      </w:pPr>
    </w:p>
    <w:p w:rsidR="001F2654" w:rsidRPr="0062498C" w:rsidRDefault="001F2654" w:rsidP="001F2654">
      <w:pPr>
        <w:spacing w:line="360" w:lineRule="auto"/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62498C">
        <w:rPr>
          <w:rFonts w:ascii="Century Gothic" w:hAnsi="Century Gothic"/>
          <w:b/>
          <w:sz w:val="20"/>
          <w:szCs w:val="20"/>
          <w:u w:val="single"/>
        </w:rPr>
        <w:t>Uzasadnienie wyboru:</w:t>
      </w:r>
    </w:p>
    <w:p w:rsidR="001F2654" w:rsidRPr="0062498C" w:rsidRDefault="001F2654" w:rsidP="001F265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62498C">
        <w:rPr>
          <w:rFonts w:ascii="Century Gothic" w:hAnsi="Century Gothic"/>
          <w:sz w:val="20"/>
          <w:szCs w:val="20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 w:rsidR="0034467B" w:rsidRPr="0062498C">
        <w:rPr>
          <w:rFonts w:ascii="Century Gothic" w:hAnsi="Century Gothic"/>
          <w:sz w:val="20"/>
          <w:szCs w:val="20"/>
        </w:rPr>
        <w:t xml:space="preserve"> oceny ofert </w:t>
      </w:r>
      <w:r w:rsidR="008A1189" w:rsidRPr="0062498C">
        <w:rPr>
          <w:rFonts w:ascii="Century Gothic" w:hAnsi="Century Gothic"/>
          <w:sz w:val="20"/>
          <w:szCs w:val="20"/>
        </w:rPr>
        <w:t>(94,27</w:t>
      </w:r>
      <w:r w:rsidRPr="0062498C">
        <w:rPr>
          <w:rFonts w:ascii="Century Gothic" w:hAnsi="Century Gothic"/>
          <w:sz w:val="20"/>
          <w:szCs w:val="20"/>
        </w:rPr>
        <w:t xml:space="preserve"> pkt).</w:t>
      </w:r>
    </w:p>
    <w:p w:rsidR="00D2777F" w:rsidRPr="0062498C" w:rsidRDefault="00D2777F" w:rsidP="008A1189">
      <w:pPr>
        <w:spacing w:line="360" w:lineRule="auto"/>
        <w:ind w:firstLine="1"/>
        <w:jc w:val="both"/>
        <w:rPr>
          <w:rFonts w:ascii="Century Gothic" w:hAnsi="Century Gothic"/>
          <w:sz w:val="20"/>
          <w:szCs w:val="20"/>
        </w:rPr>
      </w:pPr>
    </w:p>
    <w:p w:rsidR="00D2777F" w:rsidRPr="0062498C" w:rsidRDefault="00D2777F" w:rsidP="00C5488C">
      <w:pPr>
        <w:ind w:left="360" w:right="110"/>
        <w:rPr>
          <w:rFonts w:ascii="Century Gothic" w:hAnsi="Century Gothic"/>
          <w:b/>
          <w:bCs/>
          <w:sz w:val="20"/>
          <w:szCs w:val="20"/>
        </w:rPr>
      </w:pPr>
    </w:p>
    <w:p w:rsidR="008A1189" w:rsidRPr="0062498C" w:rsidRDefault="00C5488C" w:rsidP="008A1189">
      <w:pPr>
        <w:ind w:right="110"/>
        <w:rPr>
          <w:rFonts w:ascii="Century Gothic" w:hAnsi="Century Gothic"/>
          <w:b/>
          <w:bCs/>
          <w:sz w:val="20"/>
          <w:szCs w:val="20"/>
        </w:rPr>
      </w:pPr>
      <w:r w:rsidRPr="0062498C">
        <w:rPr>
          <w:rFonts w:ascii="Century Gothic" w:hAnsi="Century Gothic"/>
          <w:b/>
          <w:bCs/>
          <w:sz w:val="20"/>
          <w:szCs w:val="20"/>
        </w:rPr>
        <w:t>Zestawienie złożonych ofert</w:t>
      </w:r>
      <w:r w:rsidR="0034467B" w:rsidRPr="0062498C">
        <w:rPr>
          <w:rFonts w:ascii="Century Gothic" w:hAnsi="Century Gothic"/>
          <w:b/>
          <w:bCs/>
          <w:sz w:val="20"/>
          <w:szCs w:val="20"/>
        </w:rPr>
        <w:t xml:space="preserve"> wraz z </w:t>
      </w:r>
      <w:r w:rsidR="00D2777F" w:rsidRPr="0062498C">
        <w:rPr>
          <w:rFonts w:ascii="Century Gothic" w:hAnsi="Century Gothic"/>
          <w:b/>
          <w:bCs/>
          <w:sz w:val="20"/>
          <w:szCs w:val="20"/>
        </w:rPr>
        <w:t>przyznaną punktacją:</w:t>
      </w:r>
    </w:p>
    <w:p w:rsidR="008A1189" w:rsidRPr="0062498C" w:rsidRDefault="008A1189" w:rsidP="008A1189">
      <w:pPr>
        <w:ind w:right="110"/>
        <w:rPr>
          <w:rFonts w:ascii="Century Gothic" w:hAnsi="Century Gothic"/>
          <w:b/>
          <w:b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0"/>
        <w:gridCol w:w="1398"/>
        <w:gridCol w:w="1328"/>
        <w:gridCol w:w="1274"/>
      </w:tblGrid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8A1189" w:rsidP="000E23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Nr oferty/Wybrana oferta</w:t>
            </w:r>
          </w:p>
        </w:tc>
        <w:tc>
          <w:tcPr>
            <w:tcW w:w="1398" w:type="dxa"/>
          </w:tcPr>
          <w:p w:rsidR="008A1189" w:rsidRPr="0062498C" w:rsidRDefault="008A1189" w:rsidP="000E23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Liczba uzyskanych punktów w kryterium cena</w:t>
            </w:r>
          </w:p>
        </w:tc>
        <w:tc>
          <w:tcPr>
            <w:tcW w:w="1328" w:type="dxa"/>
          </w:tcPr>
          <w:p w:rsidR="008A1189" w:rsidRPr="0062498C" w:rsidRDefault="008A1189" w:rsidP="008A1189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Liczba uzyskanych punktów w kryterium okres gwarancji</w:t>
            </w:r>
          </w:p>
        </w:tc>
        <w:tc>
          <w:tcPr>
            <w:tcW w:w="1274" w:type="dxa"/>
          </w:tcPr>
          <w:p w:rsidR="008A1189" w:rsidRPr="0062498C" w:rsidRDefault="008A1189" w:rsidP="000E239F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Łączna liczba punktów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8A118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8/ </w:t>
            </w:r>
            <w:r w:rsidRPr="0062498C">
              <w:rPr>
                <w:rFonts w:ascii="Century Gothic" w:hAnsi="Century Gothic"/>
                <w:sz w:val="20"/>
                <w:szCs w:val="20"/>
              </w:rPr>
              <w:t xml:space="preserve">Przedsiębiorstwo Telekomunikacyjne </w:t>
            </w:r>
            <w:proofErr w:type="spellStart"/>
            <w:r w:rsidRPr="0062498C">
              <w:rPr>
                <w:rFonts w:ascii="Century Gothic" w:hAnsi="Century Gothic"/>
                <w:sz w:val="20"/>
                <w:szCs w:val="20"/>
              </w:rPr>
              <w:t>Telesis</w:t>
            </w:r>
            <w:proofErr w:type="spellEnd"/>
          </w:p>
          <w:p w:rsidR="008A1189" w:rsidRPr="0062498C" w:rsidRDefault="008A118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2498C">
              <w:rPr>
                <w:rFonts w:ascii="Century Gothic" w:hAnsi="Century Gothic"/>
                <w:sz w:val="20"/>
                <w:szCs w:val="20"/>
              </w:rPr>
              <w:t>Sp. z o.o.</w:t>
            </w:r>
          </w:p>
          <w:p w:rsidR="008A1189" w:rsidRPr="0062498C" w:rsidRDefault="008A1189" w:rsidP="006D64C9">
            <w:pPr>
              <w:widowControl/>
              <w:suppressAutoHyphens w:val="0"/>
              <w:spacing w:line="360" w:lineRule="auto"/>
              <w:ind w:left="284"/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62498C">
              <w:rPr>
                <w:rFonts w:ascii="Century Gothic" w:hAnsi="Century Gothic"/>
                <w:sz w:val="20"/>
                <w:szCs w:val="20"/>
              </w:rPr>
              <w:lastRenderedPageBreak/>
              <w:t>ul. Legionów 115, 05-200 Wołomin</w:t>
            </w:r>
          </w:p>
          <w:p w:rsidR="008A1189" w:rsidRPr="0062498C" w:rsidRDefault="008A118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8A1189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lastRenderedPageBreak/>
              <w:t>74,27</w:t>
            </w:r>
          </w:p>
        </w:tc>
        <w:tc>
          <w:tcPr>
            <w:tcW w:w="1328" w:type="dxa"/>
            <w:vAlign w:val="center"/>
          </w:tcPr>
          <w:p w:rsidR="008A1189" w:rsidRPr="0062498C" w:rsidRDefault="008A1189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20,00</w:t>
            </w:r>
          </w:p>
        </w:tc>
        <w:tc>
          <w:tcPr>
            <w:tcW w:w="1274" w:type="dxa"/>
            <w:vAlign w:val="center"/>
          </w:tcPr>
          <w:p w:rsidR="008A1189" w:rsidRPr="0062498C" w:rsidRDefault="008A1189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94,27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8A118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3/ Firma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Peritus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 s.c. B.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Pliszczyński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, M. Piszczek</w:t>
            </w:r>
          </w:p>
          <w:p w:rsidR="008A1189" w:rsidRPr="0062498C" w:rsidRDefault="008A118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Ul. Warszawska 15/1, 85-058 Bydgoszcz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80,00</w:t>
            </w:r>
          </w:p>
        </w:tc>
        <w:tc>
          <w:tcPr>
            <w:tcW w:w="132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12,00</w:t>
            </w:r>
          </w:p>
        </w:tc>
        <w:tc>
          <w:tcPr>
            <w:tcW w:w="1274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92,00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 xml:space="preserve">4/ Integrated Solutions Sp. z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o.o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.</w:t>
            </w:r>
          </w:p>
          <w:p w:rsidR="00405F27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Ul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 xml:space="preserve">. M.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>Kasprzaka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  <w:lang w:val="en-US"/>
              </w:rPr>
              <w:t xml:space="preserve"> 18/20, 01-211 Warszawa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  <w:lang w:val="en-US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  <w:lang w:val="en-US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  <w:lang w:val="en-US"/>
              </w:rPr>
              <w:t>67,32</w:t>
            </w:r>
          </w:p>
        </w:tc>
        <w:tc>
          <w:tcPr>
            <w:tcW w:w="132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  <w:lang w:val="en-US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  <w:lang w:val="en-US"/>
              </w:rPr>
              <w:t>12,00</w:t>
            </w:r>
          </w:p>
        </w:tc>
        <w:tc>
          <w:tcPr>
            <w:tcW w:w="1274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  <w:lang w:val="en-US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  <w:lang w:val="en-US"/>
              </w:rPr>
              <w:t>79,32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7/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Komputronik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 Biznes Sp. z o.o.</w:t>
            </w:r>
          </w:p>
          <w:p w:rsidR="00405F27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Ul. Wołczyńska 37, 60-003 Poznań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52,04</w:t>
            </w:r>
          </w:p>
        </w:tc>
        <w:tc>
          <w:tcPr>
            <w:tcW w:w="132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20,00</w:t>
            </w:r>
          </w:p>
        </w:tc>
        <w:tc>
          <w:tcPr>
            <w:tcW w:w="1274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72,04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6/Cyfrowe Systemy Telekomunikacyjne Sp. z o.o.</w:t>
            </w:r>
          </w:p>
          <w:p w:rsidR="00405F27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Ul.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Szkotnik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 2B lok. 15, 33-100 Tarnów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48,90</w:t>
            </w:r>
          </w:p>
        </w:tc>
        <w:tc>
          <w:tcPr>
            <w:tcW w:w="132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20,00</w:t>
            </w:r>
          </w:p>
        </w:tc>
        <w:tc>
          <w:tcPr>
            <w:tcW w:w="1274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68,90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2/ Tel – Tech s.c. Andrzej Szymański , Adam Pietrzak</w:t>
            </w:r>
          </w:p>
          <w:p w:rsidR="00405F27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Ul. Kozietulskiego 37, 85-657 Bydgoszcz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color w:val="FF0000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54,14</w:t>
            </w:r>
          </w:p>
        </w:tc>
        <w:tc>
          <w:tcPr>
            <w:tcW w:w="132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8,00</w:t>
            </w:r>
          </w:p>
        </w:tc>
        <w:tc>
          <w:tcPr>
            <w:tcW w:w="1274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62,14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5/ </w:t>
            </w:r>
            <w:proofErr w:type="spellStart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Globitel</w:t>
            </w:r>
            <w:proofErr w:type="spellEnd"/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 xml:space="preserve"> Spółka z o.o.</w:t>
            </w:r>
          </w:p>
          <w:p w:rsidR="00405F27" w:rsidRPr="0062498C" w:rsidRDefault="00405F27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Al. Piłsudskiego 12, 90-051 Łódź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49,67</w:t>
            </w:r>
          </w:p>
        </w:tc>
        <w:tc>
          <w:tcPr>
            <w:tcW w:w="1328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12,00</w:t>
            </w:r>
          </w:p>
        </w:tc>
        <w:tc>
          <w:tcPr>
            <w:tcW w:w="1274" w:type="dxa"/>
            <w:vAlign w:val="center"/>
          </w:tcPr>
          <w:p w:rsidR="008A1189" w:rsidRPr="0062498C" w:rsidRDefault="00405F27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61,67</w:t>
            </w:r>
          </w:p>
        </w:tc>
      </w:tr>
      <w:tr w:rsidR="008A1189" w:rsidRPr="0062498C" w:rsidTr="008A1189">
        <w:trPr>
          <w:jc w:val="center"/>
        </w:trPr>
        <w:tc>
          <w:tcPr>
            <w:tcW w:w="4720" w:type="dxa"/>
            <w:shd w:val="clear" w:color="auto" w:fill="auto"/>
            <w:vAlign w:val="center"/>
          </w:tcPr>
          <w:p w:rsidR="008A118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1/ T-Mobile polska S.A.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  <w:r w:rsidRPr="0062498C">
              <w:rPr>
                <w:rFonts w:ascii="Century Gothic" w:eastAsia="Times New Roman" w:hAnsi="Century Gothic"/>
                <w:sz w:val="20"/>
                <w:szCs w:val="20"/>
              </w:rPr>
              <w:t>Ul. Marynarska 12, 02-674 Warszawa</w:t>
            </w:r>
          </w:p>
          <w:p w:rsidR="006D64C9" w:rsidRPr="0062498C" w:rsidRDefault="006D64C9" w:rsidP="006D64C9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20"/>
                <w:szCs w:val="20"/>
              </w:rPr>
            </w:pPr>
          </w:p>
        </w:tc>
        <w:tc>
          <w:tcPr>
            <w:tcW w:w="1398" w:type="dxa"/>
            <w:vAlign w:val="center"/>
          </w:tcPr>
          <w:p w:rsidR="008A1189" w:rsidRPr="0062498C" w:rsidRDefault="006D64C9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35,70</w:t>
            </w:r>
          </w:p>
        </w:tc>
        <w:tc>
          <w:tcPr>
            <w:tcW w:w="1328" w:type="dxa"/>
            <w:vAlign w:val="center"/>
          </w:tcPr>
          <w:p w:rsidR="008A1189" w:rsidRPr="0062498C" w:rsidRDefault="006D64C9" w:rsidP="00A45511">
            <w:pPr>
              <w:pStyle w:val="Tekstpodstawowywcity2"/>
              <w:spacing w:line="240" w:lineRule="auto"/>
              <w:rPr>
                <w:rFonts w:ascii="Century Gothic" w:hAnsi="Century Gothic"/>
                <w:bCs/>
                <w:sz w:val="20"/>
                <w:szCs w:val="20"/>
              </w:rPr>
            </w:pPr>
            <w:r w:rsidRPr="0062498C">
              <w:rPr>
                <w:rFonts w:ascii="Century Gothic" w:hAnsi="Century Gothic"/>
                <w:bCs/>
                <w:sz w:val="20"/>
                <w:szCs w:val="20"/>
              </w:rPr>
              <w:t>8,00</w:t>
            </w:r>
          </w:p>
        </w:tc>
        <w:tc>
          <w:tcPr>
            <w:tcW w:w="1274" w:type="dxa"/>
            <w:vAlign w:val="center"/>
          </w:tcPr>
          <w:p w:rsidR="008A1189" w:rsidRPr="0062498C" w:rsidRDefault="006D64C9" w:rsidP="00A45511">
            <w:pPr>
              <w:pStyle w:val="Tekstpodstawowywcity2"/>
              <w:spacing w:line="240" w:lineRule="auto"/>
              <w:rPr>
                <w:rFonts w:ascii="Century Gothic" w:hAnsi="Century Gothic"/>
                <w:b/>
                <w:sz w:val="20"/>
                <w:szCs w:val="20"/>
              </w:rPr>
            </w:pPr>
            <w:r w:rsidRPr="0062498C">
              <w:rPr>
                <w:rFonts w:ascii="Century Gothic" w:hAnsi="Century Gothic"/>
                <w:b/>
                <w:sz w:val="20"/>
                <w:szCs w:val="20"/>
              </w:rPr>
              <w:t>43,70</w:t>
            </w:r>
          </w:p>
        </w:tc>
      </w:tr>
    </w:tbl>
    <w:p w:rsidR="006D64C9" w:rsidRPr="0062498C" w:rsidRDefault="00C5488C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  <w:r w:rsidRPr="0062498C">
        <w:rPr>
          <w:rFonts w:ascii="Century Gothic" w:hAnsi="Century Gothic"/>
          <w:b/>
          <w:bCs/>
          <w:sz w:val="20"/>
          <w:szCs w:val="20"/>
        </w:rPr>
        <w:br/>
      </w:r>
    </w:p>
    <w:p w:rsidR="006D64C9" w:rsidRPr="0062498C" w:rsidRDefault="006D64C9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</w:p>
    <w:p w:rsidR="00C5488C" w:rsidRPr="00DB4C62" w:rsidRDefault="006D64C9" w:rsidP="006D64C9">
      <w:pPr>
        <w:ind w:right="110"/>
        <w:jc w:val="right"/>
        <w:rPr>
          <w:rFonts w:ascii="Century Gothic" w:hAnsi="Century Gothic"/>
          <w:bCs/>
          <w:sz w:val="20"/>
          <w:szCs w:val="20"/>
        </w:rPr>
      </w:pPr>
      <w:r w:rsidRPr="00DB4C62">
        <w:rPr>
          <w:rFonts w:ascii="Century Gothic" w:hAnsi="Century Gothic"/>
          <w:bCs/>
          <w:sz w:val="20"/>
          <w:szCs w:val="20"/>
        </w:rPr>
        <w:t>Zastępca Kanclerza UKW</w:t>
      </w:r>
    </w:p>
    <w:p w:rsidR="0062720E" w:rsidRPr="00DB4C62" w:rsidRDefault="006D64C9" w:rsidP="0062720E">
      <w:pPr>
        <w:jc w:val="right"/>
        <w:rPr>
          <w:rFonts w:ascii="Century Gothic" w:hAnsi="Century Gothic"/>
          <w:sz w:val="20"/>
          <w:szCs w:val="20"/>
        </w:rPr>
      </w:pPr>
      <w:r w:rsidRPr="00DB4C62">
        <w:rPr>
          <w:rFonts w:ascii="Century Gothic" w:hAnsi="Century Gothic"/>
          <w:sz w:val="20"/>
          <w:szCs w:val="20"/>
        </w:rPr>
        <w:t xml:space="preserve">mgr Mariola </w:t>
      </w:r>
      <w:proofErr w:type="spellStart"/>
      <w:r w:rsidRPr="00DB4C62">
        <w:rPr>
          <w:rFonts w:ascii="Century Gothic" w:hAnsi="Century Gothic"/>
          <w:sz w:val="20"/>
          <w:szCs w:val="20"/>
        </w:rPr>
        <w:t>Majorkowska</w:t>
      </w:r>
      <w:proofErr w:type="spellEnd"/>
    </w:p>
    <w:sectPr w:rsidR="0062720E" w:rsidRPr="00DB4C62" w:rsidSect="008A1189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E8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37417"/>
    <w:rsid w:val="0007249D"/>
    <w:rsid w:val="00123257"/>
    <w:rsid w:val="001E0478"/>
    <w:rsid w:val="001F2654"/>
    <w:rsid w:val="0022405F"/>
    <w:rsid w:val="002402FF"/>
    <w:rsid w:val="0034467B"/>
    <w:rsid w:val="00405F27"/>
    <w:rsid w:val="00436F3D"/>
    <w:rsid w:val="00486AEB"/>
    <w:rsid w:val="00521F15"/>
    <w:rsid w:val="00571BA1"/>
    <w:rsid w:val="005E561B"/>
    <w:rsid w:val="0062498C"/>
    <w:rsid w:val="0062720E"/>
    <w:rsid w:val="0065201E"/>
    <w:rsid w:val="006D64C9"/>
    <w:rsid w:val="00737FD7"/>
    <w:rsid w:val="00787035"/>
    <w:rsid w:val="007D3F07"/>
    <w:rsid w:val="007F1088"/>
    <w:rsid w:val="00834553"/>
    <w:rsid w:val="00857B5B"/>
    <w:rsid w:val="00866CE7"/>
    <w:rsid w:val="008A1189"/>
    <w:rsid w:val="008D5C17"/>
    <w:rsid w:val="008D6E7C"/>
    <w:rsid w:val="008F3CB6"/>
    <w:rsid w:val="009019DF"/>
    <w:rsid w:val="009672ED"/>
    <w:rsid w:val="00A06A21"/>
    <w:rsid w:val="00A45511"/>
    <w:rsid w:val="00A863E8"/>
    <w:rsid w:val="00A9127E"/>
    <w:rsid w:val="00A97E61"/>
    <w:rsid w:val="00AB35CF"/>
    <w:rsid w:val="00AB4E7C"/>
    <w:rsid w:val="00B162C7"/>
    <w:rsid w:val="00C5488C"/>
    <w:rsid w:val="00C83D58"/>
    <w:rsid w:val="00C86B15"/>
    <w:rsid w:val="00D2777F"/>
    <w:rsid w:val="00D80AD3"/>
    <w:rsid w:val="00DB4C62"/>
    <w:rsid w:val="00EF4A03"/>
    <w:rsid w:val="00E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694DF-6DCB-4A57-8B18-8B3EA84A8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312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17</cp:revision>
  <cp:lastPrinted>2019-08-20T12:13:00Z</cp:lastPrinted>
  <dcterms:created xsi:type="dcterms:W3CDTF">2019-05-10T10:30:00Z</dcterms:created>
  <dcterms:modified xsi:type="dcterms:W3CDTF">2019-08-20T12:13:00Z</dcterms:modified>
</cp:coreProperties>
</file>