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687E5D">
        <w:rPr>
          <w:rFonts w:ascii="Book Antiqua" w:hAnsi="Book Antiqua"/>
          <w:sz w:val="20"/>
          <w:szCs w:val="20"/>
        </w:rPr>
        <w:t>23</w:t>
      </w:r>
      <w:bookmarkStart w:id="0" w:name="_GoBack"/>
      <w:bookmarkEnd w:id="0"/>
      <w:r w:rsidR="00684D4D" w:rsidRPr="002E40AB">
        <w:rPr>
          <w:rFonts w:ascii="Book Antiqua" w:hAnsi="Book Antiqua"/>
          <w:sz w:val="20"/>
          <w:szCs w:val="20"/>
        </w:rPr>
        <w:t>.</w:t>
      </w:r>
      <w:r w:rsidR="00063725">
        <w:rPr>
          <w:rFonts w:ascii="Book Antiqua" w:hAnsi="Book Antiqua"/>
          <w:sz w:val="20"/>
          <w:szCs w:val="20"/>
        </w:rPr>
        <w:t>10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3A6A10">
        <w:rPr>
          <w:rFonts w:ascii="Book Antiqua" w:hAnsi="Book Antiqua"/>
          <w:b/>
        </w:rPr>
        <w:t>1</w:t>
      </w:r>
      <w:r w:rsidR="00063725">
        <w:rPr>
          <w:rFonts w:ascii="Book Antiqua" w:hAnsi="Book Antiqua"/>
          <w:b/>
        </w:rPr>
        <w:t>24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7739BF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Dostawa wraz z montażem, uruchomieniem i serwisem w okresie gwarancji </w:t>
      </w:r>
      <w:r w:rsidR="0088123D">
        <w:rPr>
          <w:rFonts w:ascii="Book Antiqua" w:hAnsi="Book Antiqua" w:cs="Book Antiqua"/>
          <w:i/>
          <w:lang w:eastAsia="pl-PL"/>
        </w:rPr>
        <w:t>1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 sztuk</w:t>
      </w:r>
      <w:r w:rsidR="0088123D">
        <w:rPr>
          <w:rFonts w:ascii="Book Antiqua" w:hAnsi="Book Antiqua" w:cs="Book Antiqua"/>
          <w:i/>
          <w:lang w:eastAsia="pl-PL"/>
        </w:rPr>
        <w:t>i klimatyzatora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 </w:t>
      </w:r>
      <w:proofErr w:type="spellStart"/>
      <w:r w:rsidR="007739BF" w:rsidRPr="007739BF">
        <w:rPr>
          <w:rFonts w:ascii="Book Antiqua" w:hAnsi="Book Antiqua" w:cs="Book Antiqua"/>
          <w:i/>
          <w:lang w:eastAsia="pl-PL"/>
        </w:rPr>
        <w:t>split</w:t>
      </w:r>
      <w:proofErr w:type="spellEnd"/>
      <w:r w:rsidR="007739BF" w:rsidRPr="007739BF">
        <w:rPr>
          <w:rFonts w:ascii="Book Antiqua" w:hAnsi="Book Antiqua" w:cs="Book Antiqua"/>
          <w:i/>
          <w:lang w:eastAsia="pl-PL"/>
        </w:rPr>
        <w:t xml:space="preserve"> do </w:t>
      </w:r>
      <w:r w:rsidR="00C956F3">
        <w:rPr>
          <w:rFonts w:ascii="Book Antiqua" w:hAnsi="Book Antiqua" w:cs="Book Antiqua"/>
          <w:i/>
          <w:lang w:eastAsia="pl-PL"/>
        </w:rPr>
        <w:t>sali</w:t>
      </w:r>
      <w:r w:rsidR="00431CBF">
        <w:rPr>
          <w:rFonts w:ascii="Book Antiqua" w:hAnsi="Book Antiqua" w:cs="Book Antiqua"/>
          <w:i/>
          <w:lang w:eastAsia="pl-PL"/>
        </w:rPr>
        <w:t xml:space="preserve"> nr. </w:t>
      </w:r>
      <w:r w:rsidR="00063725">
        <w:rPr>
          <w:rFonts w:ascii="Book Antiqua" w:hAnsi="Book Antiqua" w:cs="Book Antiqua"/>
          <w:i/>
          <w:lang w:eastAsia="pl-PL"/>
        </w:rPr>
        <w:t>012</w:t>
      </w:r>
      <w:r w:rsidR="007739BF">
        <w:rPr>
          <w:rFonts w:ascii="Book Antiqua" w:hAnsi="Book Antiqua" w:cs="Book Antiqua"/>
          <w:i/>
          <w:lang w:eastAsia="pl-PL"/>
        </w:rPr>
        <w:t xml:space="preserve"> </w:t>
      </w:r>
      <w:r w:rsidR="002865E2" w:rsidRPr="002865E2">
        <w:rPr>
          <w:rFonts w:ascii="Book Antiqua" w:hAnsi="Book Antiqua" w:cs="Book Antiqua"/>
          <w:i/>
          <w:lang w:eastAsia="pl-PL"/>
        </w:rPr>
        <w:t xml:space="preserve">przy ul. </w:t>
      </w:r>
      <w:r w:rsidR="00C956F3">
        <w:rPr>
          <w:rFonts w:ascii="Book Antiqua" w:hAnsi="Book Antiqua" w:cs="Book Antiqua"/>
          <w:i/>
          <w:lang w:eastAsia="pl-PL"/>
        </w:rPr>
        <w:t>Poniatowskiego 12</w:t>
      </w:r>
      <w:r w:rsidR="002865E2" w:rsidRPr="002865E2">
        <w:rPr>
          <w:rFonts w:ascii="Book Antiqua" w:hAnsi="Book Antiqua" w:cs="Book Antiqua"/>
          <w:i/>
          <w:lang w:eastAsia="pl-PL"/>
        </w:rPr>
        <w:t xml:space="preserve"> w Bydgoszczy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325E49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325E49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6C69B6">
        <w:rPr>
          <w:rFonts w:ascii="Palatino Linotype" w:hAnsi="Palatino Linotype" w:cs="Arial"/>
        </w:rPr>
        <w:t>21</w:t>
      </w:r>
      <w:r w:rsidR="00325E49" w:rsidRPr="00797277">
        <w:rPr>
          <w:rFonts w:ascii="Palatino Linotype" w:hAnsi="Palatino Linotype" w:cs="Arial"/>
        </w:rPr>
        <w:t xml:space="preserve"> dni roboczych </w:t>
      </w:r>
      <w:r w:rsidR="00241F15"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12365E" w:rsidRPr="0012365E">
        <w:rPr>
          <w:rFonts w:ascii="Book Antiqua" w:hAnsi="Book Antiqua" w:cs="Book Antiqua"/>
          <w:lang w:eastAsia="pl-PL"/>
        </w:rPr>
        <w:t xml:space="preserve">Dostawa wraz z montażem, uruchomieniem i serwisem </w:t>
      </w:r>
      <w:r w:rsidR="0012365E">
        <w:rPr>
          <w:rFonts w:ascii="Book Antiqua" w:hAnsi="Book Antiqua" w:cs="Book Antiqua"/>
          <w:lang w:eastAsia="pl-PL"/>
        </w:rPr>
        <w:br/>
      </w:r>
      <w:r w:rsidR="0088123D">
        <w:rPr>
          <w:rFonts w:ascii="Book Antiqua" w:hAnsi="Book Antiqua" w:cs="Book Antiqua"/>
          <w:lang w:eastAsia="pl-PL"/>
        </w:rPr>
        <w:t>w okresie gwarancji 1</w:t>
      </w:r>
      <w:r w:rsidR="0012365E" w:rsidRPr="0012365E">
        <w:rPr>
          <w:rFonts w:ascii="Book Antiqua" w:hAnsi="Book Antiqua" w:cs="Book Antiqua"/>
          <w:lang w:eastAsia="pl-PL"/>
        </w:rPr>
        <w:t xml:space="preserve"> sztuk</w:t>
      </w:r>
      <w:r w:rsidR="0088123D">
        <w:rPr>
          <w:rFonts w:ascii="Book Antiqua" w:hAnsi="Book Antiqua" w:cs="Book Antiqua"/>
          <w:lang w:eastAsia="pl-PL"/>
        </w:rPr>
        <w:t>i</w:t>
      </w:r>
      <w:r w:rsidR="0012365E" w:rsidRPr="0012365E">
        <w:rPr>
          <w:rFonts w:ascii="Book Antiqua" w:hAnsi="Book Antiqua" w:cs="Book Antiqua"/>
          <w:lang w:eastAsia="pl-PL"/>
        </w:rPr>
        <w:t xml:space="preserve"> klimatyzator</w:t>
      </w:r>
      <w:r w:rsidR="0088123D">
        <w:rPr>
          <w:rFonts w:ascii="Book Antiqua" w:hAnsi="Book Antiqua" w:cs="Book Antiqua"/>
          <w:lang w:eastAsia="pl-PL"/>
        </w:rPr>
        <w:t>a</w:t>
      </w:r>
      <w:r w:rsidR="0012365E" w:rsidRPr="0012365E">
        <w:rPr>
          <w:rFonts w:ascii="Book Antiqua" w:hAnsi="Book Antiqua" w:cs="Book Antiqua"/>
          <w:lang w:eastAsia="pl-PL"/>
        </w:rPr>
        <w:t xml:space="preserve"> </w:t>
      </w:r>
      <w:proofErr w:type="spellStart"/>
      <w:r w:rsidR="0012365E" w:rsidRPr="0012365E">
        <w:rPr>
          <w:rFonts w:ascii="Book Antiqua" w:hAnsi="Book Antiqua" w:cs="Book Antiqua"/>
          <w:lang w:eastAsia="pl-PL"/>
        </w:rPr>
        <w:t>split</w:t>
      </w:r>
      <w:proofErr w:type="spellEnd"/>
      <w:r w:rsidR="0012365E" w:rsidRPr="0012365E">
        <w:rPr>
          <w:rFonts w:ascii="Book Antiqua" w:hAnsi="Book Antiqua" w:cs="Book Antiqua"/>
          <w:lang w:eastAsia="pl-PL"/>
        </w:rPr>
        <w:t xml:space="preserve"> do </w:t>
      </w:r>
      <w:r w:rsidR="00C956F3">
        <w:rPr>
          <w:rFonts w:ascii="Book Antiqua" w:hAnsi="Book Antiqua" w:cs="Book Antiqua"/>
          <w:lang w:eastAsia="pl-PL"/>
        </w:rPr>
        <w:t>sali</w:t>
      </w:r>
      <w:r w:rsidR="00431CBF">
        <w:rPr>
          <w:rFonts w:ascii="Book Antiqua" w:hAnsi="Book Antiqua" w:cs="Book Antiqua"/>
          <w:lang w:eastAsia="pl-PL"/>
        </w:rPr>
        <w:t xml:space="preserve"> nr. </w:t>
      </w:r>
      <w:r w:rsidR="00063725">
        <w:rPr>
          <w:rFonts w:ascii="Book Antiqua" w:hAnsi="Book Antiqua" w:cs="Book Antiqua"/>
          <w:lang w:eastAsia="pl-PL"/>
        </w:rPr>
        <w:t>012</w:t>
      </w:r>
      <w:r w:rsidR="0012365E" w:rsidRPr="0012365E">
        <w:rPr>
          <w:rFonts w:ascii="Book Antiqua" w:hAnsi="Book Antiqua" w:cs="Book Antiqua"/>
          <w:lang w:eastAsia="pl-PL"/>
        </w:rPr>
        <w:t xml:space="preserve"> przy ul. </w:t>
      </w:r>
      <w:r w:rsidR="00C956F3">
        <w:rPr>
          <w:rFonts w:ascii="Book Antiqua" w:hAnsi="Book Antiqua" w:cs="Book Antiqua"/>
          <w:lang w:eastAsia="pl-PL"/>
        </w:rPr>
        <w:t>Poniatowskiego 12</w:t>
      </w:r>
      <w:r w:rsidR="0012365E" w:rsidRPr="0012365E">
        <w:rPr>
          <w:rFonts w:ascii="Book Antiqua" w:hAnsi="Book Antiqua" w:cs="Book Antiqua"/>
          <w:lang w:eastAsia="pl-PL"/>
        </w:rPr>
        <w:t xml:space="preserve"> w Bydgoszczy</w:t>
      </w:r>
    </w:p>
    <w:p w:rsidR="00292789" w:rsidRPr="003600F8" w:rsidRDefault="00292789" w:rsidP="00292789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szCs w:val="18"/>
        </w:rPr>
        <w:t>spełnia</w:t>
      </w:r>
      <w:r>
        <w:rPr>
          <w:rFonts w:ascii="Book Antiqua" w:hAnsi="Book Antiqua" w:cs="Century Gothic"/>
          <w:szCs w:val="18"/>
        </w:rPr>
        <w:t>ł</w:t>
      </w:r>
      <w:r w:rsidRPr="00292789">
        <w:rPr>
          <w:rFonts w:ascii="Book Antiqua" w:hAnsi="Book Antiqua" w:cs="Century Gothic"/>
          <w:szCs w:val="18"/>
        </w:rPr>
        <w:t xml:space="preserve"> wszystkie wymagane parametry techniczne i u</w:t>
      </w:r>
      <w:r w:rsidRPr="00292789">
        <w:rPr>
          <w:rFonts w:ascii="Book Antiqua" w:eastAsia="TimesNewRoman" w:hAnsi="Book Antiqua" w:cs="Century Gothic"/>
          <w:szCs w:val="18"/>
        </w:rPr>
        <w:t>ż</w:t>
      </w:r>
      <w:r w:rsidRPr="00292789">
        <w:rPr>
          <w:rFonts w:ascii="Book Antiqua" w:hAnsi="Book Antiqua" w:cs="Century Gothic"/>
          <w:szCs w:val="18"/>
        </w:rPr>
        <w:t>ytkowe;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ważne certyfikaty, atesty, oraz zawiera oznaczenia i inne dokumenty wymagane prawem powszechnie obowiązującym;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fabrycznie now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>, woln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od wad fizycznych i prawnych;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dopuszczon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do obrotu handlowego na obszarze Polski zgodnie z przepisami powszechnie obowiązującymi.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części i podzespoły niezbędne do prawidłowego działania.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</w:t>
      </w:r>
      <w:r>
        <w:rPr>
          <w:rFonts w:ascii="Book Antiqua" w:hAnsi="Book Antiqua" w:cs="Book Antiqua"/>
          <w:lang w:eastAsia="pl-PL"/>
        </w:rPr>
        <w:t xml:space="preserve">cy wymaga zaoferowania minimum </w:t>
      </w:r>
      <w:r w:rsidRPr="003600F8">
        <w:rPr>
          <w:rFonts w:ascii="Book Antiqua" w:hAnsi="Book Antiqua" w:cs="Book Antiqua"/>
          <w:lang w:eastAsia="pl-PL"/>
        </w:rPr>
        <w:t>2</w:t>
      </w:r>
      <w:r>
        <w:rPr>
          <w:rFonts w:ascii="Book Antiqua" w:hAnsi="Book Antiqua" w:cs="Book Antiqua"/>
          <w:lang w:eastAsia="pl-PL"/>
        </w:rPr>
        <w:t>4</w:t>
      </w:r>
      <w:r w:rsidR="002865E2">
        <w:rPr>
          <w:rFonts w:ascii="Book Antiqua" w:hAnsi="Book Antiqua" w:cs="Book Antiqua"/>
          <w:lang w:eastAsia="pl-PL"/>
        </w:rPr>
        <w:t xml:space="preserve"> miesięcy a maksymalnie 60 miesięcy okresu</w:t>
      </w:r>
      <w:r w:rsidRPr="003600F8">
        <w:rPr>
          <w:rFonts w:ascii="Book Antiqua" w:hAnsi="Book Antiqua" w:cs="Book Antiqua"/>
          <w:lang w:eastAsia="pl-PL"/>
        </w:rPr>
        <w:t xml:space="preserve"> gwarancji na całość przedmiotu zamówienia</w:t>
      </w:r>
      <w:r>
        <w:rPr>
          <w:rFonts w:ascii="Book Antiqua" w:hAnsi="Book Antiqua" w:cs="Book Antiqua"/>
          <w:lang w:eastAsia="pl-PL"/>
        </w:rPr>
        <w:t>.</w:t>
      </w:r>
    </w:p>
    <w:p w:rsidR="00033BEC" w:rsidRPr="00292789" w:rsidRDefault="00431CBF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033BEC">
        <w:rPr>
          <w:rFonts w:ascii="Book Antiqua" w:hAnsi="Book Antiqua" w:cs="Arial"/>
          <w:b/>
          <w:bCs/>
        </w:rPr>
        <w:lastRenderedPageBreak/>
        <w:t xml:space="preserve">W celu prawidłowego oszacowania przedmiotu zamówienia zaleca się dokonanie wizji lokalnej. </w:t>
      </w:r>
      <w:r w:rsidRPr="00036457">
        <w:rPr>
          <w:rFonts w:ascii="Book Antiqua" w:hAnsi="Book Antiqua" w:cs="Arial"/>
          <w:bCs/>
          <w:lang w:eastAsia="pl-PL"/>
        </w:rPr>
        <w:t>Wizja lokalna możliwa w dni robocze w godz. 8.00-14.30.</w:t>
      </w:r>
      <w:r w:rsidRPr="00B37BAA">
        <w:rPr>
          <w:rFonts w:asciiTheme="minorHAnsi" w:hAnsiTheme="minorHAnsi" w:cs="Arial"/>
          <w:bCs/>
          <w:lang w:eastAsia="pl-PL"/>
        </w:rPr>
        <w:t xml:space="preserve"> </w:t>
      </w:r>
      <w:r w:rsidRPr="00033BEC">
        <w:rPr>
          <w:rFonts w:ascii="Book Antiqua" w:hAnsi="Book Antiqua" w:cs="Arial"/>
          <w:b/>
          <w:bCs/>
        </w:rPr>
        <w:t xml:space="preserve">Osobą kontaktową jest </w:t>
      </w:r>
      <w:r w:rsidR="00C956F3">
        <w:rPr>
          <w:rFonts w:ascii="Book Antiqua" w:hAnsi="Book Antiqua" w:cs="Courier New"/>
          <w:b/>
          <w:shd w:val="clear" w:color="auto" w:fill="FFFFFF"/>
        </w:rPr>
        <w:t xml:space="preserve">Arkadiusz </w:t>
      </w:r>
      <w:proofErr w:type="spellStart"/>
      <w:r w:rsidR="00C956F3">
        <w:rPr>
          <w:rFonts w:ascii="Book Antiqua" w:hAnsi="Book Antiqua" w:cs="Courier New"/>
          <w:b/>
          <w:shd w:val="clear" w:color="auto" w:fill="FFFFFF"/>
        </w:rPr>
        <w:t>Sych</w:t>
      </w:r>
      <w:proofErr w:type="spellEnd"/>
      <w:r w:rsidR="00ED46D3" w:rsidRPr="00C25740">
        <w:rPr>
          <w:rFonts w:ascii="Book Antiqua" w:hAnsi="Book Antiqua" w:cs="Book Antiqua"/>
          <w:lang w:val="de-DE"/>
        </w:rPr>
        <w:t xml:space="preserve">,  tel. </w:t>
      </w:r>
      <w:r w:rsidR="00ED46D3" w:rsidRPr="00C25740">
        <w:rPr>
          <w:rFonts w:ascii="Book Antiqua" w:hAnsi="Book Antiqua"/>
          <w:shd w:val="clear" w:color="auto" w:fill="FFFFFF"/>
        </w:rPr>
        <w:t>52 3</w:t>
      </w:r>
      <w:r w:rsidR="00F10DCC">
        <w:rPr>
          <w:rFonts w:ascii="Book Antiqua" w:hAnsi="Book Antiqua"/>
          <w:shd w:val="clear" w:color="auto" w:fill="FFFFFF"/>
        </w:rPr>
        <w:t>4</w:t>
      </w:r>
      <w:r w:rsidR="00ED46D3" w:rsidRPr="00C25740">
        <w:rPr>
          <w:rFonts w:ascii="Book Antiqua" w:hAnsi="Book Antiqua"/>
          <w:shd w:val="clear" w:color="auto" w:fill="FFFFFF"/>
        </w:rPr>
        <w:t xml:space="preserve"> 19</w:t>
      </w:r>
      <w:r w:rsidR="00A3750A">
        <w:rPr>
          <w:rFonts w:ascii="Book Antiqua" w:hAnsi="Book Antiqua"/>
          <w:shd w:val="clear" w:color="auto" w:fill="FFFFFF"/>
        </w:rPr>
        <w:t> </w:t>
      </w:r>
      <w:r w:rsidR="00ED46D3" w:rsidRPr="00C25740">
        <w:rPr>
          <w:rFonts w:ascii="Book Antiqua" w:hAnsi="Book Antiqua"/>
          <w:shd w:val="clear" w:color="auto" w:fill="FFFFFF"/>
        </w:rPr>
        <w:t>1</w:t>
      </w:r>
      <w:r w:rsidR="00C956F3">
        <w:rPr>
          <w:rFonts w:ascii="Book Antiqua" w:hAnsi="Book Antiqua"/>
          <w:shd w:val="clear" w:color="auto" w:fill="FFFFFF"/>
        </w:rPr>
        <w:t>41</w:t>
      </w:r>
      <w:r w:rsidR="00A3750A">
        <w:rPr>
          <w:rFonts w:ascii="Book Antiqua" w:hAnsi="Book Antiqua"/>
          <w:shd w:val="clear" w:color="auto" w:fill="FFFFFF"/>
        </w:rPr>
        <w:t>.</w:t>
      </w:r>
    </w:p>
    <w:p w:rsidR="00C90540" w:rsidRPr="00C90540" w:rsidRDefault="00292789" w:rsidP="00326C5B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360" w:lineRule="auto"/>
        <w:ind w:left="851" w:hanging="425"/>
        <w:jc w:val="both"/>
        <w:rPr>
          <w:rFonts w:ascii="Book Antiqua" w:hAnsi="Book Antiqua"/>
          <w:bCs/>
          <w:szCs w:val="18"/>
        </w:rPr>
      </w:pPr>
      <w:r w:rsidRPr="00C90540">
        <w:rPr>
          <w:rFonts w:ascii="Book Antiqua" w:hAnsi="Book Antiqua" w:cs="Book Antiqua"/>
          <w:bCs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  <w:r w:rsidR="00C90540" w:rsidRPr="00C90540">
        <w:rPr>
          <w:rFonts w:ascii="Book Antiqua" w:hAnsi="Book Antiqua" w:cs="Book Antiqua"/>
          <w:bCs/>
          <w:lang w:eastAsia="pl-PL"/>
        </w:rPr>
        <w:t xml:space="preserve"> </w:t>
      </w:r>
    </w:p>
    <w:p w:rsidR="00292789" w:rsidRPr="00292789" w:rsidRDefault="00292789" w:rsidP="00F70F11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292789">
        <w:rPr>
          <w:rFonts w:ascii="Book Antiqua" w:hAnsi="Book Antiqua" w:cs="Book Antiqua"/>
          <w:lang w:eastAsia="pl-PL"/>
        </w:rPr>
        <w:t>Wykonawca zapłaci zamawiającemu karę: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 xml:space="preserve">za każdy rozpoczęty dzień opóźnienia w wykonaniu przedmiotu zamówienia - w wysokości 2 % wartości oferty </w:t>
      </w:r>
      <w:r>
        <w:rPr>
          <w:rFonts w:ascii="Book Antiqua" w:hAnsi="Book Antiqua" w:cs="Book Antiqua"/>
          <w:sz w:val="20"/>
          <w:szCs w:val="20"/>
        </w:rPr>
        <w:t>netto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</w:t>
      </w:r>
      <w:r>
        <w:rPr>
          <w:rFonts w:ascii="Book Antiqua" w:hAnsi="Book Antiqua" w:cs="Book Antiqua"/>
          <w:sz w:val="20"/>
          <w:szCs w:val="20"/>
        </w:rPr>
        <w:t>okości 2 % wartości oferty netto</w:t>
      </w:r>
      <w:r w:rsidRPr="003600F8">
        <w:rPr>
          <w:rFonts w:ascii="Book Antiqua" w:hAnsi="Book Antiqua" w:cs="Book Antiqua"/>
          <w:sz w:val="20"/>
          <w:szCs w:val="20"/>
        </w:rPr>
        <w:t>,</w:t>
      </w:r>
    </w:p>
    <w:p w:rsidR="00292789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C90540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 xml:space="preserve"> %wynagrodzenia netto</w:t>
      </w:r>
      <w:r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2865E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E755CF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E755CF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>erium „</w:t>
      </w:r>
      <w:r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 xml:space="preserve">x 100 pkt x </w:t>
      </w:r>
      <w:r w:rsidR="00E755CF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4117BE">
        <w:rPr>
          <w:rFonts w:ascii="Book Antiqua" w:hAnsi="Book Antiqua" w:cs="Book Antiqua"/>
          <w:sz w:val="20"/>
          <w:szCs w:val="20"/>
        </w:rPr>
        <w:t>%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>
        <w:rPr>
          <w:rFonts w:ascii="Book Antiqua" w:hAnsi="Book Antiqua" w:cs="Book Antiqua"/>
          <w:sz w:val="20"/>
          <w:szCs w:val="20"/>
        </w:rPr>
        <w:t>zaoferowany 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 badanej oferty</w:t>
      </w:r>
    </w:p>
    <w:p w:rsidR="00033BE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najdłuższy zaoferowany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33BEC" w:rsidRPr="008F3F8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8F3F8C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czasem</w:t>
      </w:r>
      <w:r w:rsidRPr="004117BE">
        <w:rPr>
          <w:rFonts w:ascii="Book Antiqua" w:hAnsi="Book Antiqua" w:cs="Book Antiqua"/>
          <w:sz w:val="20"/>
          <w:szCs w:val="20"/>
        </w:rPr>
        <w:t xml:space="preserve">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24</w:t>
      </w:r>
      <w:r w:rsidRPr="004E086E">
        <w:rPr>
          <w:rFonts w:ascii="Book Antiqua" w:hAnsi="Book Antiqua" w:cs="Book Antiqua"/>
          <w:sz w:val="20"/>
          <w:szCs w:val="20"/>
        </w:rPr>
        <w:t xml:space="preserve"> miesięcy</w:t>
      </w:r>
      <w:r w:rsidR="00000D00">
        <w:rPr>
          <w:rFonts w:ascii="Book Antiqua" w:hAnsi="Book Antiqua" w:cs="Book Antiqua"/>
          <w:sz w:val="20"/>
          <w:szCs w:val="20"/>
        </w:rPr>
        <w:t xml:space="preserve"> </w:t>
      </w:r>
      <w:r w:rsidR="00000D00" w:rsidRPr="00000D00">
        <w:rPr>
          <w:rFonts w:ascii="Book Antiqua" w:hAnsi="Book Antiqua" w:cs="Book Antiqua"/>
          <w:sz w:val="20"/>
        </w:rPr>
        <w:t>a maksymalnie 60 miesięcy</w:t>
      </w:r>
      <w:r w:rsidRPr="004E086E">
        <w:rPr>
          <w:rFonts w:ascii="Book Antiqua" w:hAnsi="Book Antiqua" w:cs="Book Antiqua"/>
          <w:sz w:val="20"/>
          <w:szCs w:val="20"/>
        </w:rPr>
        <w:t>.</w:t>
      </w:r>
    </w:p>
    <w:p w:rsidR="00033BEC" w:rsidRPr="00BB3261" w:rsidRDefault="00033BEC" w:rsidP="00033BE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</w:t>
      </w:r>
      <w:r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E755CF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033BEC" w:rsidRPr="00BB3261" w:rsidRDefault="00033BEC" w:rsidP="00033BE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88123D" w:rsidRPr="00BB3261" w:rsidRDefault="0088123D" w:rsidP="0088123D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>Łączna ilość punktów ocenianej oferty (ocena końcowa): W = C + G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88123D" w:rsidRPr="00BB3261" w:rsidRDefault="0088123D" w:rsidP="0088123D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E755CF"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gwarancji.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063725" w:rsidP="00063725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25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="00C956F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10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Dostawa wraz z montażem, uruchomieniem i serwisem w okresie gwarancji 1 sztuki klimatyzatora </w:t>
            </w:r>
            <w:proofErr w:type="spellStart"/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>split</w:t>
            </w:r>
            <w:proofErr w:type="spellEnd"/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 do sali nr. </w:t>
            </w:r>
            <w:r w:rsidR="00063725">
              <w:rPr>
                <w:rFonts w:ascii="Book Antiqua" w:hAnsi="Book Antiqua" w:cs="Book Antiqua"/>
                <w:i/>
                <w:sz w:val="20"/>
                <w:lang w:eastAsia="pl-PL"/>
              </w:rPr>
              <w:t>012</w:t>
            </w:r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 przy ul. Poniatowskiego 12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C956F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063725">
              <w:rPr>
                <w:rFonts w:ascii="Book Antiqua" w:hAnsi="Book Antiqua" w:cs="Book Antiqua"/>
                <w:sz w:val="20"/>
                <w:szCs w:val="20"/>
                <w:lang w:eastAsia="ar-SA"/>
              </w:rPr>
              <w:t>24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063725">
              <w:rPr>
                <w:rFonts w:ascii="Book Antiqua" w:hAnsi="Book Antiqua" w:cs="Book Antiqua"/>
                <w:sz w:val="20"/>
                <w:szCs w:val="20"/>
                <w:lang w:eastAsia="ar-SA"/>
              </w:rPr>
              <w:t>25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C956F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10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lastRenderedPageBreak/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2A6697">
        <w:rPr>
          <w:rFonts w:ascii="Book Antiqua" w:hAnsi="Book Antiqua" w:cs="Book Antiqua"/>
          <w:color w:val="000000"/>
        </w:rPr>
        <w:t xml:space="preserve">: </w:t>
      </w:r>
    </w:p>
    <w:p w:rsidR="00033BEC" w:rsidRPr="003A3FEA" w:rsidRDefault="00033BEC" w:rsidP="003A3FE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A3FEA">
        <w:rPr>
          <w:rFonts w:ascii="Book Antiqua" w:hAnsi="Book Antiqua" w:cs="Arial"/>
          <w:bCs/>
          <w:sz w:val="20"/>
          <w:szCs w:val="20"/>
        </w:rPr>
        <w:t>Warunek udziału w postępowaniu spełni Wykonawca, który posiada uprawnienia do wykonywania prac przy urządzeniach posiadających gazy cieplarniane (tzw. F-gazy)</w:t>
      </w:r>
      <w:r w:rsidR="003A3FEA" w:rsidRPr="003A3FEA">
        <w:rPr>
          <w:rFonts w:ascii="Book Antiqua" w:hAnsi="Book Antiqua" w:cs="Arial"/>
          <w:bCs/>
          <w:sz w:val="20"/>
          <w:szCs w:val="20"/>
        </w:rPr>
        <w:t xml:space="preserve"> oraz </w:t>
      </w:r>
      <w:r w:rsidR="003A3FEA" w:rsidRPr="003A3FEA">
        <w:rPr>
          <w:rFonts w:ascii="Book Antiqua" w:hAnsi="Book Antiqua"/>
          <w:sz w:val="20"/>
          <w:szCs w:val="20"/>
        </w:rPr>
        <w:t xml:space="preserve">dysponuje lub będzie dysponować co najmniej 1 osobą posiadającą uprawnienia do 1 </w:t>
      </w:r>
      <w:proofErr w:type="spellStart"/>
      <w:r w:rsidR="003A3FEA" w:rsidRPr="003A3FEA">
        <w:rPr>
          <w:rFonts w:ascii="Book Antiqua" w:hAnsi="Book Antiqua"/>
          <w:sz w:val="20"/>
          <w:szCs w:val="20"/>
        </w:rPr>
        <w:t>kV</w:t>
      </w:r>
      <w:proofErr w:type="spellEnd"/>
      <w:r w:rsidR="003A3FEA" w:rsidRPr="003A3FEA">
        <w:rPr>
          <w:rFonts w:ascii="Book Antiqua" w:hAnsi="Book Antiqua"/>
          <w:sz w:val="20"/>
          <w:szCs w:val="20"/>
        </w:rPr>
        <w:t>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</w:t>
      </w:r>
      <w:r w:rsidR="00B746D4">
        <w:rPr>
          <w:rFonts w:ascii="Book Antiqua" w:hAnsi="Book Antiqua" w:cs="Book Antiqua"/>
          <w:lang w:eastAsia="pl-PL"/>
        </w:rPr>
        <w:t xml:space="preserve">oraz wypełniony i podpisany </w:t>
      </w:r>
      <w:r w:rsidR="00B746D4" w:rsidRPr="00DB4EE7">
        <w:rPr>
          <w:rFonts w:ascii="Book Antiqua" w:hAnsi="Book Antiqua" w:cs="Book Antiqua"/>
          <w:b/>
          <w:lang w:eastAsia="pl-PL"/>
        </w:rPr>
        <w:t>Formularz Cenowy</w:t>
      </w:r>
      <w:r w:rsidR="00B746D4">
        <w:rPr>
          <w:rFonts w:ascii="Book Antiqua" w:hAnsi="Book Antiqua" w:cs="Book Antiqua"/>
          <w:lang w:eastAsia="pl-PL"/>
        </w:rPr>
        <w:t>, stanowiący załącznik nr 2 do zapytania 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 xml:space="preserve">z oryginałem przez </w:t>
      </w:r>
      <w:r w:rsidR="004B52C6">
        <w:rPr>
          <w:rFonts w:ascii="Book Antiqua" w:hAnsi="Book Antiqua" w:cs="Book Antiqua"/>
          <w:lang w:eastAsia="pl-PL"/>
        </w:rPr>
        <w:t>notariusza</w:t>
      </w:r>
      <w:r w:rsidRPr="00EE3313">
        <w:rPr>
          <w:rFonts w:ascii="Book Antiqua" w:hAnsi="Book Antiqua" w:cs="Book Antiqua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04B98" w:rsidRPr="00E36FBD" w:rsidRDefault="00B04B98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115FEE">
        <w:rPr>
          <w:rFonts w:ascii="Palatino Linotype" w:hAnsi="Palatino Linotype" w:cs="Arial"/>
          <w:b/>
          <w:bCs/>
          <w:sz w:val="18"/>
          <w:szCs w:val="18"/>
        </w:rPr>
        <w:lastRenderedPageBreak/>
        <w:t>Certyfikat upoważniający Wykonawcę do prac przy urządzeniach posiadających gazy cieplarniane (tzw. F-gazy)</w:t>
      </w:r>
    </w:p>
    <w:p w:rsidR="00E36FBD" w:rsidRPr="00C25740" w:rsidRDefault="00E36FBD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>
        <w:rPr>
          <w:rFonts w:ascii="Palatino Linotype" w:hAnsi="Palatino Linotype" w:cs="Arial"/>
          <w:b/>
          <w:bCs/>
          <w:sz w:val="18"/>
          <w:szCs w:val="18"/>
        </w:rPr>
        <w:t xml:space="preserve">Kopia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ważnego 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świadectwa kwalifikacyjnego uprawniającego do </w:t>
      </w:r>
      <w:r w:rsidR="0040478E">
        <w:rPr>
          <w:rFonts w:ascii="Palatino Linotype" w:hAnsi="Palatino Linotype" w:cs="Arial"/>
          <w:b/>
          <w:bCs/>
          <w:sz w:val="18"/>
          <w:szCs w:val="18"/>
        </w:rPr>
        <w:t>zajmowania się eksploatacją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urządzeń, instalacji lub siec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i elektrycznej do 1kV pracownika/ów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oddelegowanego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/</w:t>
      </w:r>
      <w:proofErr w:type="spellStart"/>
      <w:r w:rsidR="000E66B7">
        <w:rPr>
          <w:rFonts w:ascii="Palatino Linotype" w:hAnsi="Palatino Linotype" w:cs="Arial"/>
          <w:b/>
          <w:bCs/>
          <w:sz w:val="18"/>
          <w:szCs w:val="18"/>
        </w:rPr>
        <w:t>nych</w:t>
      </w:r>
      <w:proofErr w:type="spellEnd"/>
      <w:r>
        <w:rPr>
          <w:rFonts w:ascii="Palatino Linotype" w:hAnsi="Palatino Linotype" w:cs="Arial"/>
          <w:b/>
          <w:bCs/>
          <w:sz w:val="18"/>
          <w:szCs w:val="18"/>
        </w:rPr>
        <w:t xml:space="preserve"> do wykonania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prac</w:t>
      </w:r>
      <w:r w:rsidR="00623030">
        <w:rPr>
          <w:rFonts w:ascii="Palatino Linotype" w:hAnsi="Palatino Linotype" w:cs="Arial"/>
          <w:b/>
          <w:bCs/>
          <w:sz w:val="18"/>
          <w:szCs w:val="18"/>
        </w:rPr>
        <w:t>.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 </w:t>
      </w:r>
    </w:p>
    <w:p w:rsidR="00C25740" w:rsidRPr="00D21973" w:rsidRDefault="00C25740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A26E08">
        <w:rPr>
          <w:rFonts w:ascii="Book Antiqua" w:hAnsi="Book Antiqua"/>
          <w:b/>
        </w:rPr>
        <w:t>Wykazu osób</w:t>
      </w:r>
      <w:r w:rsidRPr="00A26E08">
        <w:rPr>
          <w:rFonts w:ascii="Book Antiqua" w:hAnsi="Book Antiqua"/>
        </w:rPr>
        <w:t xml:space="preserve">, skierowanych przez Wykonawcę do realizacji zamówienia publicznego, </w:t>
      </w:r>
      <w:r w:rsidRPr="00A26E08">
        <w:rPr>
          <w:rFonts w:ascii="Book Antiqua" w:hAnsi="Book Antiqua"/>
          <w:bCs/>
        </w:rPr>
        <w:t xml:space="preserve">posiadających </w:t>
      </w:r>
      <w:r>
        <w:rPr>
          <w:rFonts w:ascii="Book Antiqua" w:hAnsi="Book Antiqua"/>
          <w:bCs/>
        </w:rPr>
        <w:t>uprawnienia elektrycznej do 1kV</w:t>
      </w:r>
      <w:r w:rsidRPr="00A26E08">
        <w:rPr>
          <w:rFonts w:ascii="Book Antiqua" w:hAnsi="Book Antiqua"/>
        </w:rPr>
        <w:t xml:space="preserve"> – </w:t>
      </w:r>
      <w:r w:rsidRPr="00A26E08">
        <w:rPr>
          <w:rFonts w:ascii="Book Antiqua" w:hAnsi="Book Antiqua"/>
          <w:b/>
        </w:rPr>
        <w:t xml:space="preserve">Załącznik nr </w:t>
      </w:r>
      <w:r>
        <w:rPr>
          <w:rFonts w:ascii="Book Antiqua" w:hAnsi="Book Antiqua"/>
          <w:b/>
        </w:rPr>
        <w:t>3</w:t>
      </w:r>
      <w:r w:rsidRPr="00A26E08">
        <w:rPr>
          <w:rFonts w:ascii="Book Antiqua" w:hAnsi="Book Antiqua"/>
        </w:rPr>
        <w:t xml:space="preserve"> do Ogłoszenia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C956F3">
        <w:rPr>
          <w:rFonts w:ascii="Book Antiqua" w:hAnsi="Book Antiqua" w:cs="Arial"/>
          <w:sz w:val="18"/>
          <w:szCs w:val="20"/>
        </w:rPr>
        <w:t>1</w:t>
      </w:r>
      <w:r w:rsidR="00063725">
        <w:rPr>
          <w:rFonts w:ascii="Book Antiqua" w:hAnsi="Book Antiqua" w:cs="Arial"/>
          <w:sz w:val="18"/>
          <w:szCs w:val="20"/>
        </w:rPr>
        <w:t>24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C25740" w:rsidRDefault="004E39DD" w:rsidP="00372D6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0"/>
          <w:lang w:val="de-DE"/>
        </w:rPr>
      </w:pPr>
      <w:r w:rsidRPr="00C25740">
        <w:rPr>
          <w:rFonts w:ascii="Book Antiqua" w:hAnsi="Book Antiqua" w:cs="Times"/>
          <w:bCs/>
          <w:sz w:val="18"/>
          <w:szCs w:val="18"/>
        </w:rPr>
        <w:t>w sprawach merytorycznych</w:t>
      </w:r>
      <w:r w:rsidRPr="00C25740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C25740">
        <w:rPr>
          <w:rFonts w:ascii="Book Antiqua" w:hAnsi="Book Antiqua" w:cs="Tahoma"/>
          <w:b/>
          <w:sz w:val="18"/>
          <w:szCs w:val="18"/>
        </w:rPr>
        <w:t xml:space="preserve"> </w:t>
      </w:r>
      <w:r w:rsidR="00C956F3">
        <w:rPr>
          <w:rFonts w:ascii="Book Antiqua" w:hAnsi="Book Antiqua" w:cs="Courier New"/>
          <w:sz w:val="20"/>
          <w:szCs w:val="20"/>
          <w:shd w:val="clear" w:color="auto" w:fill="FFFFFF"/>
        </w:rPr>
        <w:t xml:space="preserve">Arkadiusz </w:t>
      </w:r>
      <w:proofErr w:type="spellStart"/>
      <w:r w:rsidR="00C956F3">
        <w:rPr>
          <w:rFonts w:ascii="Book Antiqua" w:hAnsi="Book Antiqua" w:cs="Courier New"/>
          <w:sz w:val="20"/>
          <w:szCs w:val="20"/>
          <w:shd w:val="clear" w:color="auto" w:fill="FFFFFF"/>
        </w:rPr>
        <w:t>Sych</w:t>
      </w:r>
      <w:proofErr w:type="spellEnd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,  tel. </w:t>
      </w:r>
      <w:r w:rsidR="003825AB" w:rsidRPr="00C25740">
        <w:rPr>
          <w:rFonts w:ascii="Book Antiqua" w:hAnsi="Book Antiqua"/>
          <w:sz w:val="20"/>
          <w:szCs w:val="20"/>
          <w:shd w:val="clear" w:color="auto" w:fill="FFFFFF"/>
        </w:rPr>
        <w:t>5</w:t>
      </w:r>
      <w:r w:rsidR="00B53C1F">
        <w:rPr>
          <w:rFonts w:ascii="Book Antiqua" w:hAnsi="Book Antiqua"/>
          <w:sz w:val="20"/>
          <w:szCs w:val="20"/>
          <w:shd w:val="clear" w:color="auto" w:fill="FFFFFF"/>
        </w:rPr>
        <w:t>2</w:t>
      </w:r>
      <w:r w:rsidR="003825AB" w:rsidRPr="00C25740">
        <w:rPr>
          <w:rFonts w:ascii="Book Antiqua" w:hAnsi="Book Antiqua"/>
          <w:sz w:val="20"/>
          <w:szCs w:val="20"/>
          <w:shd w:val="clear" w:color="auto" w:fill="FFFFFF"/>
        </w:rPr>
        <w:t xml:space="preserve"> 32 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19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> 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</w:t>
      </w:r>
      <w:r w:rsidR="005360BA">
        <w:rPr>
          <w:rFonts w:ascii="Book Antiqua" w:hAnsi="Book Antiqua"/>
          <w:sz w:val="20"/>
          <w:szCs w:val="20"/>
          <w:shd w:val="clear" w:color="auto" w:fill="FFFFFF"/>
        </w:rPr>
        <w:t>41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proofErr w:type="spellStart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>e-mail</w:t>
      </w:r>
      <w:proofErr w:type="spellEnd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: </w:t>
      </w:r>
      <w:hyperlink r:id="rId9" w:history="1">
        <w:r w:rsidR="00C956F3" w:rsidRPr="00636127">
          <w:rPr>
            <w:rStyle w:val="Hipercze"/>
            <w:rFonts w:ascii="Book Antiqua" w:hAnsi="Book Antiqua"/>
            <w:sz w:val="20"/>
            <w:szCs w:val="20"/>
            <w:shd w:val="clear" w:color="auto" w:fill="FFFFFF"/>
          </w:rPr>
          <w:t>sych@ukw.edu.pl</w:t>
        </w:r>
      </w:hyperlink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956F3" w:rsidRPr="00C956F3" w:rsidRDefault="00C956F3" w:rsidP="00C956F3">
      <w:pPr>
        <w:spacing w:line="360" w:lineRule="auto"/>
        <w:jc w:val="right"/>
        <w:rPr>
          <w:rFonts w:ascii="Century Gothic" w:hAnsi="Century Gothic"/>
          <w:sz w:val="22"/>
          <w:szCs w:val="20"/>
        </w:rPr>
      </w:pPr>
      <w:r w:rsidRPr="00C956F3">
        <w:rPr>
          <w:rFonts w:ascii="Century Gothic" w:hAnsi="Century Gothic"/>
          <w:sz w:val="22"/>
          <w:szCs w:val="20"/>
        </w:rPr>
        <w:t xml:space="preserve">Kanclerz UKW </w:t>
      </w:r>
    </w:p>
    <w:p w:rsidR="00C956F3" w:rsidRPr="00C956F3" w:rsidRDefault="00C956F3" w:rsidP="00C956F3">
      <w:pPr>
        <w:spacing w:line="360" w:lineRule="auto"/>
        <w:jc w:val="right"/>
        <w:rPr>
          <w:rFonts w:ascii="Century Gothic" w:hAnsi="Century Gothic"/>
          <w:sz w:val="22"/>
          <w:szCs w:val="20"/>
        </w:rPr>
      </w:pPr>
      <w:r w:rsidRPr="00C956F3">
        <w:rPr>
          <w:rFonts w:ascii="Century Gothic" w:hAnsi="Century Gothic"/>
          <w:sz w:val="22"/>
          <w:szCs w:val="20"/>
        </w:rPr>
        <w:t>mgr Renata Malak</w:t>
      </w: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12365E">
      <w:pPr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12365E">
      <w:pPr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C956F3">
        <w:rPr>
          <w:rFonts w:ascii="Book Antiqua" w:hAnsi="Book Antiqua"/>
          <w:b/>
          <w:sz w:val="22"/>
          <w:szCs w:val="22"/>
        </w:rPr>
        <w:t>1</w:t>
      </w:r>
      <w:r w:rsidR="00063725">
        <w:rPr>
          <w:rFonts w:ascii="Book Antiqua" w:hAnsi="Book Antiqua"/>
          <w:b/>
          <w:sz w:val="22"/>
          <w:szCs w:val="22"/>
        </w:rPr>
        <w:t>24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12365E" w:rsidRPr="003441C5" w:rsidRDefault="0012365E" w:rsidP="0012365E">
      <w:pPr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12365E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C956F3" w:rsidRPr="00C956F3">
        <w:rPr>
          <w:rFonts w:ascii="Book Antiqua" w:hAnsi="Book Antiqua" w:cs="Book Antiqua"/>
          <w:i/>
          <w:sz w:val="20"/>
        </w:rPr>
        <w:t xml:space="preserve">Dostawa wraz z montażem, uruchomieniem i serwisem w okresie gwarancji 1 sztuki klimatyzatora </w:t>
      </w:r>
      <w:proofErr w:type="spellStart"/>
      <w:r w:rsidR="00C956F3" w:rsidRPr="00C956F3">
        <w:rPr>
          <w:rFonts w:ascii="Book Antiqua" w:hAnsi="Book Antiqua" w:cs="Book Antiqua"/>
          <w:i/>
          <w:sz w:val="20"/>
        </w:rPr>
        <w:t>split</w:t>
      </w:r>
      <w:proofErr w:type="spellEnd"/>
      <w:r w:rsidR="00C956F3" w:rsidRPr="00C956F3">
        <w:rPr>
          <w:rFonts w:ascii="Book Antiqua" w:hAnsi="Book Antiqua" w:cs="Book Antiqua"/>
          <w:i/>
          <w:sz w:val="20"/>
        </w:rPr>
        <w:t xml:space="preserve"> do sali nr. </w:t>
      </w:r>
      <w:r w:rsidR="00063725">
        <w:rPr>
          <w:rFonts w:ascii="Book Antiqua" w:hAnsi="Book Antiqua" w:cs="Book Antiqua"/>
          <w:i/>
          <w:sz w:val="20"/>
        </w:rPr>
        <w:t>012</w:t>
      </w:r>
      <w:r w:rsidR="00C956F3" w:rsidRPr="00C956F3">
        <w:rPr>
          <w:rFonts w:ascii="Book Antiqua" w:hAnsi="Book Antiqua" w:cs="Book Antiqua"/>
          <w:i/>
          <w:sz w:val="20"/>
        </w:rPr>
        <w:t xml:space="preserve"> przy ul. Poniatowskiego 12 w Bydgoszczy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B4735" w:rsidRPr="0047229B" w:rsidRDefault="00AB4735" w:rsidP="00AB4735">
      <w:pPr>
        <w:spacing w:line="276" w:lineRule="auto"/>
        <w:jc w:val="both"/>
        <w:rPr>
          <w:rFonts w:ascii="Book Antiqua" w:hAnsi="Book Antiqua" w:cs="Book Antiqua"/>
          <w:sz w:val="20"/>
          <w:szCs w:val="21"/>
        </w:rPr>
      </w:pPr>
      <w:r w:rsidRPr="0047229B">
        <w:rPr>
          <w:rFonts w:ascii="Book Antiqua" w:hAnsi="Book Antiqua" w:cs="Book Antiqua"/>
          <w:sz w:val="20"/>
          <w:szCs w:val="21"/>
        </w:rPr>
        <w:t xml:space="preserve">Kryterium </w:t>
      </w:r>
      <w:r w:rsidR="0012365E">
        <w:rPr>
          <w:rFonts w:ascii="Book Antiqua" w:hAnsi="Book Antiqua" w:cs="Book Antiqua"/>
          <w:sz w:val="20"/>
          <w:szCs w:val="21"/>
        </w:rPr>
        <w:t>I</w:t>
      </w:r>
      <w:r w:rsidRPr="0047229B">
        <w:rPr>
          <w:rFonts w:ascii="Book Antiqua" w:hAnsi="Book Antiqua" w:cs="Book Antiqua"/>
          <w:sz w:val="20"/>
          <w:szCs w:val="21"/>
        </w:rPr>
        <w:t xml:space="preserve">I – Czas gwarancji </w:t>
      </w:r>
    </w:p>
    <w:p w:rsidR="00AB4735" w:rsidRPr="00C66348" w:rsidRDefault="00AB4735" w:rsidP="00AB473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AB4735" w:rsidRPr="0047229B" w:rsidRDefault="00AB4735" w:rsidP="00AB4735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7229B">
        <w:rPr>
          <w:rFonts w:ascii="Book Antiqua" w:hAnsi="Book Antiqua"/>
          <w:sz w:val="20"/>
          <w:szCs w:val="20"/>
        </w:rPr>
        <w:t xml:space="preserve">Zobowiązujemy się do udzielenia na dostarczony przedmiot zamówienia </w:t>
      </w:r>
      <w:r w:rsidRPr="0047229B">
        <w:rPr>
          <w:rFonts w:ascii="Book Antiqua" w:hAnsi="Book Antiqua"/>
          <w:b/>
          <w:bCs/>
          <w:sz w:val="20"/>
          <w:szCs w:val="20"/>
        </w:rPr>
        <w:t>…….</w:t>
      </w:r>
      <w:r w:rsidRPr="0047229B">
        <w:rPr>
          <w:rFonts w:ascii="Book Antiqua" w:hAnsi="Book Antiqua"/>
          <w:bCs/>
          <w:sz w:val="20"/>
          <w:szCs w:val="20"/>
        </w:rPr>
        <w:t xml:space="preserve"> miesięcznej gwarancji </w:t>
      </w:r>
      <w:r w:rsidRPr="0047229B">
        <w:rPr>
          <w:rFonts w:ascii="Book Antiqua" w:hAnsi="Book Antiqua" w:cs="Book Antiqua"/>
          <w:i/>
          <w:sz w:val="20"/>
          <w:szCs w:val="20"/>
        </w:rPr>
        <w:t>(podać ilość miesięcy)</w:t>
      </w:r>
      <w:r w:rsidRPr="0047229B">
        <w:rPr>
          <w:rFonts w:ascii="Book Antiqua" w:hAnsi="Book Antiqua" w:cs="Book Antiqua"/>
          <w:sz w:val="20"/>
          <w:szCs w:val="20"/>
        </w:rPr>
        <w:t xml:space="preserve"> od dnia dostawy, z zastrzeżeniem pkt. 6.2 Zapytania Ofertowego nr </w:t>
      </w:r>
      <w:r w:rsidRPr="0047229B">
        <w:rPr>
          <w:rFonts w:ascii="Book Antiqua" w:hAnsi="Book Antiqua" w:cs="Book Antiqua"/>
          <w:b/>
          <w:sz w:val="20"/>
          <w:szCs w:val="20"/>
        </w:rPr>
        <w:t>UKW/D</w:t>
      </w:r>
      <w:r w:rsidR="0012365E">
        <w:rPr>
          <w:rFonts w:ascii="Book Antiqua" w:hAnsi="Book Antiqua" w:cs="Book Antiqua"/>
          <w:b/>
          <w:bCs/>
          <w:sz w:val="20"/>
          <w:szCs w:val="20"/>
        </w:rPr>
        <w:t>ZP-282-ZO-</w:t>
      </w:r>
      <w:r w:rsidR="00C956F3">
        <w:rPr>
          <w:rFonts w:ascii="Book Antiqua" w:hAnsi="Book Antiqua" w:cs="Book Antiqua"/>
          <w:b/>
          <w:bCs/>
          <w:sz w:val="20"/>
          <w:szCs w:val="20"/>
        </w:rPr>
        <w:t>1</w:t>
      </w:r>
      <w:r w:rsidR="00063725">
        <w:rPr>
          <w:rFonts w:ascii="Book Antiqua" w:hAnsi="Book Antiqua" w:cs="Book Antiqua"/>
          <w:b/>
          <w:bCs/>
          <w:sz w:val="20"/>
          <w:szCs w:val="20"/>
        </w:rPr>
        <w:t>24</w:t>
      </w:r>
      <w:r w:rsidRPr="0047229B">
        <w:rPr>
          <w:rFonts w:ascii="Book Antiqua" w:hAnsi="Book Antiqua" w:cs="Book Antiqua"/>
          <w:b/>
          <w:bCs/>
          <w:sz w:val="20"/>
          <w:szCs w:val="20"/>
        </w:rPr>
        <w:t>/2019</w:t>
      </w: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C956F3">
        <w:rPr>
          <w:rFonts w:ascii="Book Antiqua" w:hAnsi="Book Antiqua" w:cs="Book Antiqua"/>
        </w:rPr>
        <w:t>1</w:t>
      </w:r>
      <w:r w:rsidR="00063725">
        <w:rPr>
          <w:rFonts w:ascii="Book Antiqua" w:hAnsi="Book Antiqua" w:cs="Book Antiqua"/>
        </w:rPr>
        <w:t>24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spełniamy warunki udziału w postępowaniu zgodnie z pkt. 9 Zapytania Ofertowego nr UKW/DZP-282-ZO-</w:t>
      </w:r>
      <w:r w:rsidR="00C956F3">
        <w:rPr>
          <w:rFonts w:ascii="Book Antiqua" w:hAnsi="Book Antiqua" w:cs="Book Antiqua"/>
        </w:rPr>
        <w:t>1</w:t>
      </w:r>
      <w:r w:rsidR="00063725">
        <w:rPr>
          <w:rFonts w:ascii="Book Antiqua" w:hAnsi="Book Antiqua" w:cs="Book Antiqua"/>
        </w:rPr>
        <w:t>24</w:t>
      </w:r>
      <w:r>
        <w:rPr>
          <w:rFonts w:ascii="Book Antiqua" w:hAnsi="Book Antiqua" w:cs="Book Antiqua"/>
        </w:rPr>
        <w:t>/2019.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lastRenderedPageBreak/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40478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c) </w:t>
      </w:r>
      <w:r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Pr="00677C77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Klimatyzator  </w:t>
            </w:r>
            <w:proofErr w:type="spellStart"/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split</w:t>
            </w:r>
            <w:proofErr w:type="spellEnd"/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  wraz z montażem, uruchomieniem, dociągnięciem instalacji elektrycznej (zasilającej) z tablicy rozdzielczej oraz serwisem na okres gwarancji:</w:t>
            </w:r>
          </w:p>
          <w:p w:rsidR="00A3750A" w:rsidRPr="00A3750A" w:rsidRDefault="00C956F3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- moc chłodnicza </w:t>
            </w:r>
            <w:r w:rsidR="00063725">
              <w:rPr>
                <w:rFonts w:ascii="Century Gothic" w:hAnsi="Century Gothic" w:cs="Arial"/>
                <w:spacing w:val="-4"/>
                <w:sz w:val="20"/>
                <w:szCs w:val="20"/>
              </w:rPr>
              <w:t>3,5</w:t>
            </w:r>
            <w:r w:rsidR="00A3750A"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 kW </w:t>
            </w:r>
          </w:p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>- opcja grzania</w:t>
            </w:r>
          </w:p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1140BB" w:rsidRPr="00C956F3" w:rsidRDefault="002D5B61" w:rsidP="001140BB">
            <w:pPr>
              <w:tabs>
                <w:tab w:val="num" w:pos="720"/>
              </w:tabs>
              <w:spacing w:line="360" w:lineRule="auto"/>
              <w:jc w:val="both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  <w:r w:rsidR="001140BB" w:rsidRPr="001140BB">
              <w:rPr>
                <w:rFonts w:ascii="Century Gothic" w:hAnsi="Century Gothic" w:cstheme="minorHAnsi"/>
                <w:color w:val="000000"/>
                <w:sz w:val="20"/>
                <w:szCs w:val="20"/>
                <w:shd w:val="clear" w:color="auto" w:fill="FFFFFF"/>
              </w:rPr>
              <w:t xml:space="preserve">pompka skroplin typu </w:t>
            </w:r>
            <w:proofErr w:type="spellStart"/>
            <w:r w:rsidR="001140BB" w:rsidRPr="001140BB">
              <w:rPr>
                <w:rFonts w:ascii="Century Gothic" w:hAnsi="Century Gothic" w:cstheme="minorHAnsi"/>
                <w:color w:val="000000"/>
                <w:sz w:val="20"/>
                <w:szCs w:val="20"/>
                <w:shd w:val="clear" w:color="auto" w:fill="FFFFFF"/>
              </w:rPr>
              <w:t>silent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BE4" w:rsidRPr="000779E4" w:rsidRDefault="00E755CF" w:rsidP="00F53BE4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140BB" w:rsidRDefault="001140BB" w:rsidP="001140BB">
      <w:pPr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 xml:space="preserve">Wymagania równoważności: Przywołanie nazwy produktu, nazwy producenta, numeru katalogowego jest doprecyzowaniem opisu przedmiotu zamówienia. Zamawiający </w:t>
      </w:r>
    </w:p>
    <w:p w:rsidR="001140BB" w:rsidRPr="007B4BF0" w:rsidRDefault="001140BB" w:rsidP="001140BB">
      <w:pPr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dopuszcza zaoferowanie towarów równoważnych. Równoważny przedmiot zamówienia musi posiadać takie same parametry techniczne lub wyższe parametry jakościowe jak towary wskazanych producentów.</w:t>
      </w:r>
    </w:p>
    <w:p w:rsidR="001140BB" w:rsidRDefault="001140BB" w:rsidP="001140BB">
      <w:pPr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Wykonawca oferujący towary równoważne zobowiązany jest do dołączenia do oferty wiarygodnych dokumentów potwierdzających jednoznaczne spełnienie określonych wymagań równoważności (certy</w:t>
      </w:r>
      <w:r>
        <w:rPr>
          <w:rFonts w:asciiTheme="minorHAnsi" w:hAnsiTheme="minorHAnsi" w:cs="Arial"/>
          <w:sz w:val="20"/>
        </w:rPr>
        <w:t>fikat, specyfikacja techniczna)</w:t>
      </w:r>
    </w:p>
    <w:p w:rsidR="001140BB" w:rsidRPr="00D3156C" w:rsidRDefault="001140BB" w:rsidP="001140BB">
      <w:pPr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127E8E" w:rsidRDefault="00127E8E" w:rsidP="002E5BCC">
      <w:pPr>
        <w:rPr>
          <w:rFonts w:ascii="Century Gothic" w:hAnsi="Century Gothic" w:cs="Arial"/>
          <w:i/>
          <w:sz w:val="20"/>
          <w:szCs w:val="20"/>
        </w:rPr>
        <w:sectPr w:rsidR="00127E8E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C25740" w:rsidRPr="00D05755" w:rsidRDefault="00C25740" w:rsidP="00C25740">
      <w:pPr>
        <w:tabs>
          <w:tab w:val="left" w:pos="3585"/>
        </w:tabs>
        <w:spacing w:before="120"/>
        <w:ind w:right="-341"/>
        <w:jc w:val="right"/>
        <w:rPr>
          <w:rFonts w:ascii="Book Antiqua" w:hAnsi="Book Antiqua" w:cs="Century Gothic"/>
          <w:bCs/>
          <w:i/>
          <w:spacing w:val="4"/>
          <w:sz w:val="20"/>
          <w:szCs w:val="20"/>
        </w:rPr>
      </w:pPr>
      <w:r w:rsidRPr="00D05755">
        <w:rPr>
          <w:rFonts w:ascii="Book Antiqua" w:hAnsi="Book Antiqua" w:cs="Century Gothic"/>
          <w:bCs/>
          <w:i/>
          <w:spacing w:val="4"/>
          <w:sz w:val="20"/>
          <w:szCs w:val="20"/>
        </w:rPr>
        <w:lastRenderedPageBreak/>
        <w:t xml:space="preserve">Załącznik nr </w:t>
      </w:r>
      <w:r>
        <w:rPr>
          <w:rFonts w:ascii="Book Antiqua" w:hAnsi="Book Antiqua" w:cs="Century Gothic"/>
          <w:bCs/>
          <w:i/>
          <w:spacing w:val="4"/>
          <w:sz w:val="20"/>
          <w:szCs w:val="20"/>
        </w:rPr>
        <w:t>3</w:t>
      </w:r>
    </w:p>
    <w:p w:rsidR="00C25740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</w:p>
    <w:p w:rsidR="00C25740" w:rsidRPr="00A17491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="00C956F3" w:rsidRPr="00C956F3">
        <w:rPr>
          <w:rFonts w:ascii="Book Antiqua" w:hAnsi="Book Antiqua" w:cs="Book Antiqua"/>
          <w:i/>
          <w:sz w:val="20"/>
        </w:rPr>
        <w:t xml:space="preserve">Dostawa wraz z montażem, uruchomieniem i serwisem w okresie gwarancji 1 sztuki klimatyzatora </w:t>
      </w:r>
      <w:proofErr w:type="spellStart"/>
      <w:r w:rsidR="00C956F3" w:rsidRPr="00C956F3">
        <w:rPr>
          <w:rFonts w:ascii="Book Antiqua" w:hAnsi="Book Antiqua" w:cs="Book Antiqua"/>
          <w:i/>
          <w:sz w:val="20"/>
        </w:rPr>
        <w:t>split</w:t>
      </w:r>
      <w:proofErr w:type="spellEnd"/>
      <w:r w:rsidR="00C956F3" w:rsidRPr="00C956F3">
        <w:rPr>
          <w:rFonts w:ascii="Book Antiqua" w:hAnsi="Book Antiqua" w:cs="Book Antiqua"/>
          <w:i/>
          <w:sz w:val="20"/>
        </w:rPr>
        <w:t xml:space="preserve"> do sali nr. </w:t>
      </w:r>
      <w:r w:rsidR="00063725">
        <w:rPr>
          <w:rFonts w:ascii="Book Antiqua" w:hAnsi="Book Antiqua" w:cs="Book Antiqua"/>
          <w:i/>
          <w:sz w:val="20"/>
        </w:rPr>
        <w:t>012</w:t>
      </w:r>
      <w:r w:rsidR="00C956F3" w:rsidRPr="00C956F3">
        <w:rPr>
          <w:rFonts w:ascii="Book Antiqua" w:hAnsi="Book Antiqua" w:cs="Book Antiqua"/>
          <w:i/>
          <w:sz w:val="20"/>
        </w:rPr>
        <w:t xml:space="preserve"> przy ul. Poniatowskiego 12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</w:p>
    <w:p w:rsidR="00C25740" w:rsidRPr="006021F8" w:rsidRDefault="00C25740" w:rsidP="00C25740">
      <w:pPr>
        <w:rPr>
          <w:rFonts w:ascii="Book Antiqua" w:hAnsi="Book Antiqua"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Osoby zatrudnione na umowę o pracę:</w:t>
      </w:r>
    </w:p>
    <w:p w:rsidR="00C25740" w:rsidRPr="006021F8" w:rsidRDefault="00C25740" w:rsidP="00C25740">
      <w:pPr>
        <w:spacing w:before="120"/>
        <w:ind w:firstLine="3960"/>
        <w:jc w:val="center"/>
        <w:rPr>
          <w:rFonts w:ascii="Book Antiqua" w:hAnsi="Book Antiqua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C25740" w:rsidRPr="006021F8" w:rsidTr="00104C69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Kwalifikacje zawodowe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Doświadczenie</w:t>
            </w:r>
          </w:p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 xml:space="preserve">Podstawa do dysponowania 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  <w:r w:rsidRPr="006021F8">
              <w:rPr>
                <w:rFonts w:ascii="Book Antiqua" w:hAnsi="Book Antiqua"/>
                <w:sz w:val="20"/>
                <w:szCs w:val="20"/>
              </w:rPr>
              <w:t>(np. umowa o pracę)</w:t>
            </w: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C25740" w:rsidRDefault="00C25740" w:rsidP="00D052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D05755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6021F8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C25740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C25740" w:rsidRDefault="00C25740" w:rsidP="00C25740">
      <w:pPr>
        <w:rPr>
          <w:rFonts w:ascii="Book Antiqua" w:hAnsi="Book Antiqua" w:cs="Arial"/>
          <w:sz w:val="20"/>
          <w:szCs w:val="20"/>
        </w:rPr>
      </w:pPr>
    </w:p>
    <w:sectPr w:rsidR="00C25740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C22" w:rsidRDefault="002E0C22" w:rsidP="00883F61">
      <w:r>
        <w:separator/>
      </w:r>
    </w:p>
  </w:endnote>
  <w:endnote w:type="continuationSeparator" w:id="0">
    <w:p w:rsidR="002E0C22" w:rsidRDefault="002E0C22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7E5D">
          <w:rPr>
            <w:noProof/>
          </w:rPr>
          <w:t>11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C22" w:rsidRDefault="002E0C22" w:rsidP="00883F61">
      <w:r>
        <w:separator/>
      </w:r>
    </w:p>
  </w:footnote>
  <w:footnote w:type="continuationSeparator" w:id="0">
    <w:p w:rsidR="002E0C22" w:rsidRDefault="002E0C22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3A6A10">
      <w:rPr>
        <w:rFonts w:ascii="Book Antiqua" w:hAnsi="Book Antiqua"/>
        <w:sz w:val="16"/>
      </w:rPr>
      <w:t>1</w:t>
    </w:r>
    <w:r w:rsidR="00063725">
      <w:rPr>
        <w:rFonts w:ascii="Book Antiqua" w:hAnsi="Book Antiqua"/>
        <w:sz w:val="16"/>
      </w:rPr>
      <w:t>24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8"/>
  </w:num>
  <w:num w:numId="4">
    <w:abstractNumId w:val="16"/>
  </w:num>
  <w:num w:numId="5">
    <w:abstractNumId w:val="25"/>
  </w:num>
  <w:num w:numId="6">
    <w:abstractNumId w:val="7"/>
  </w:num>
  <w:num w:numId="7">
    <w:abstractNumId w:val="15"/>
  </w:num>
  <w:num w:numId="8">
    <w:abstractNumId w:val="32"/>
  </w:num>
  <w:num w:numId="9">
    <w:abstractNumId w:val="28"/>
  </w:num>
  <w:num w:numId="10">
    <w:abstractNumId w:val="9"/>
  </w:num>
  <w:num w:numId="11">
    <w:abstractNumId w:val="13"/>
  </w:num>
  <w:num w:numId="12">
    <w:abstractNumId w:val="6"/>
  </w:num>
  <w:num w:numId="13">
    <w:abstractNumId w:val="10"/>
  </w:num>
  <w:num w:numId="14">
    <w:abstractNumId w:val="27"/>
  </w:num>
  <w:num w:numId="15">
    <w:abstractNumId w:val="29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9"/>
  </w:num>
  <w:num w:numId="19">
    <w:abstractNumId w:val="31"/>
  </w:num>
  <w:num w:numId="20">
    <w:abstractNumId w:val="1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14"/>
  </w:num>
  <w:num w:numId="33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0D00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36FE"/>
    <w:rsid w:val="00063725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4D01"/>
    <w:rsid w:val="000D5623"/>
    <w:rsid w:val="000E66B7"/>
    <w:rsid w:val="000F23C0"/>
    <w:rsid w:val="000F26B3"/>
    <w:rsid w:val="000F6BB4"/>
    <w:rsid w:val="00110287"/>
    <w:rsid w:val="001120E1"/>
    <w:rsid w:val="001140BB"/>
    <w:rsid w:val="0012182A"/>
    <w:rsid w:val="0012365E"/>
    <w:rsid w:val="001256B3"/>
    <w:rsid w:val="001262D0"/>
    <w:rsid w:val="00127E8E"/>
    <w:rsid w:val="00133793"/>
    <w:rsid w:val="001416F1"/>
    <w:rsid w:val="001420F4"/>
    <w:rsid w:val="0014303C"/>
    <w:rsid w:val="00145440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A54E4"/>
    <w:rsid w:val="001B2291"/>
    <w:rsid w:val="001C3014"/>
    <w:rsid w:val="001C5588"/>
    <w:rsid w:val="001C65A4"/>
    <w:rsid w:val="001C7170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09EF"/>
    <w:rsid w:val="00225170"/>
    <w:rsid w:val="00225F3C"/>
    <w:rsid w:val="002269FE"/>
    <w:rsid w:val="00226A76"/>
    <w:rsid w:val="00230BA5"/>
    <w:rsid w:val="00241F15"/>
    <w:rsid w:val="00247D6E"/>
    <w:rsid w:val="0026134E"/>
    <w:rsid w:val="00267163"/>
    <w:rsid w:val="00275100"/>
    <w:rsid w:val="00276108"/>
    <w:rsid w:val="002776EF"/>
    <w:rsid w:val="002865E2"/>
    <w:rsid w:val="002867E1"/>
    <w:rsid w:val="00290917"/>
    <w:rsid w:val="00292789"/>
    <w:rsid w:val="00297F69"/>
    <w:rsid w:val="002A377B"/>
    <w:rsid w:val="002A3E96"/>
    <w:rsid w:val="002A6697"/>
    <w:rsid w:val="002B72DE"/>
    <w:rsid w:val="002C4616"/>
    <w:rsid w:val="002C4D29"/>
    <w:rsid w:val="002D5B61"/>
    <w:rsid w:val="002E0C22"/>
    <w:rsid w:val="002E216A"/>
    <w:rsid w:val="002E40AB"/>
    <w:rsid w:val="002E5BCC"/>
    <w:rsid w:val="003043F2"/>
    <w:rsid w:val="00304F28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1007"/>
    <w:rsid w:val="003629CE"/>
    <w:rsid w:val="0036761C"/>
    <w:rsid w:val="00372D6C"/>
    <w:rsid w:val="00372F41"/>
    <w:rsid w:val="00381C90"/>
    <w:rsid w:val="003825AB"/>
    <w:rsid w:val="00385D8F"/>
    <w:rsid w:val="0038700A"/>
    <w:rsid w:val="0038740C"/>
    <w:rsid w:val="00391192"/>
    <w:rsid w:val="00396C21"/>
    <w:rsid w:val="003A3FEA"/>
    <w:rsid w:val="003A46CB"/>
    <w:rsid w:val="003A6A10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31CBF"/>
    <w:rsid w:val="0043582B"/>
    <w:rsid w:val="00436F8E"/>
    <w:rsid w:val="004370D2"/>
    <w:rsid w:val="0043719A"/>
    <w:rsid w:val="00445157"/>
    <w:rsid w:val="0044798E"/>
    <w:rsid w:val="0045136F"/>
    <w:rsid w:val="00451A14"/>
    <w:rsid w:val="00451B38"/>
    <w:rsid w:val="004560CD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B52C6"/>
    <w:rsid w:val="004C19CB"/>
    <w:rsid w:val="004D60F1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360BA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A6E94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3437C"/>
    <w:rsid w:val="00650BD0"/>
    <w:rsid w:val="00677C77"/>
    <w:rsid w:val="00680EA1"/>
    <w:rsid w:val="00682031"/>
    <w:rsid w:val="00684D4D"/>
    <w:rsid w:val="0068566B"/>
    <w:rsid w:val="00687E5D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3C1D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739BF"/>
    <w:rsid w:val="00777CCA"/>
    <w:rsid w:val="0079087A"/>
    <w:rsid w:val="00790E48"/>
    <w:rsid w:val="007955B5"/>
    <w:rsid w:val="007A1708"/>
    <w:rsid w:val="007A1850"/>
    <w:rsid w:val="007A4F70"/>
    <w:rsid w:val="007B1C23"/>
    <w:rsid w:val="007B6378"/>
    <w:rsid w:val="007C1DDA"/>
    <w:rsid w:val="007C39FF"/>
    <w:rsid w:val="007C4FC6"/>
    <w:rsid w:val="007D12C4"/>
    <w:rsid w:val="007D3A2C"/>
    <w:rsid w:val="007D4B9A"/>
    <w:rsid w:val="007E1028"/>
    <w:rsid w:val="007E4E26"/>
    <w:rsid w:val="007F1315"/>
    <w:rsid w:val="007F4117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302D"/>
    <w:rsid w:val="00864708"/>
    <w:rsid w:val="00864E31"/>
    <w:rsid w:val="008709C8"/>
    <w:rsid w:val="0088123D"/>
    <w:rsid w:val="00883F61"/>
    <w:rsid w:val="00895215"/>
    <w:rsid w:val="008A2420"/>
    <w:rsid w:val="008C0CE2"/>
    <w:rsid w:val="008C2282"/>
    <w:rsid w:val="008C4EC5"/>
    <w:rsid w:val="008D1223"/>
    <w:rsid w:val="008D2A21"/>
    <w:rsid w:val="008D649E"/>
    <w:rsid w:val="008E03D9"/>
    <w:rsid w:val="008E0607"/>
    <w:rsid w:val="008E152E"/>
    <w:rsid w:val="008E16BA"/>
    <w:rsid w:val="008E1957"/>
    <w:rsid w:val="008E7FF1"/>
    <w:rsid w:val="008F27DB"/>
    <w:rsid w:val="00902795"/>
    <w:rsid w:val="00902CF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CA"/>
    <w:rsid w:val="00972489"/>
    <w:rsid w:val="00977047"/>
    <w:rsid w:val="0098026F"/>
    <w:rsid w:val="00980C68"/>
    <w:rsid w:val="009923C4"/>
    <w:rsid w:val="009A4682"/>
    <w:rsid w:val="009B301E"/>
    <w:rsid w:val="009B394C"/>
    <w:rsid w:val="009B646F"/>
    <w:rsid w:val="009C4FFD"/>
    <w:rsid w:val="009C617C"/>
    <w:rsid w:val="009D31E5"/>
    <w:rsid w:val="009D72BF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3750A"/>
    <w:rsid w:val="00A40D6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641A"/>
    <w:rsid w:val="00B4179E"/>
    <w:rsid w:val="00B46465"/>
    <w:rsid w:val="00B466BE"/>
    <w:rsid w:val="00B52162"/>
    <w:rsid w:val="00B53C1F"/>
    <w:rsid w:val="00B73606"/>
    <w:rsid w:val="00B746D4"/>
    <w:rsid w:val="00B91FE4"/>
    <w:rsid w:val="00B9583A"/>
    <w:rsid w:val="00B97FA6"/>
    <w:rsid w:val="00BA32E2"/>
    <w:rsid w:val="00BA4361"/>
    <w:rsid w:val="00BA6C56"/>
    <w:rsid w:val="00BC459B"/>
    <w:rsid w:val="00BD63BD"/>
    <w:rsid w:val="00BE16F7"/>
    <w:rsid w:val="00BE7827"/>
    <w:rsid w:val="00C052EA"/>
    <w:rsid w:val="00C05DA1"/>
    <w:rsid w:val="00C0631E"/>
    <w:rsid w:val="00C25740"/>
    <w:rsid w:val="00C3177A"/>
    <w:rsid w:val="00C337A1"/>
    <w:rsid w:val="00C33A12"/>
    <w:rsid w:val="00C35134"/>
    <w:rsid w:val="00C35BBC"/>
    <w:rsid w:val="00C40EAC"/>
    <w:rsid w:val="00C432A8"/>
    <w:rsid w:val="00C65EA2"/>
    <w:rsid w:val="00C66028"/>
    <w:rsid w:val="00C67558"/>
    <w:rsid w:val="00C722C3"/>
    <w:rsid w:val="00C73DC5"/>
    <w:rsid w:val="00C802E9"/>
    <w:rsid w:val="00C85B84"/>
    <w:rsid w:val="00C86140"/>
    <w:rsid w:val="00C9003A"/>
    <w:rsid w:val="00C90456"/>
    <w:rsid w:val="00C90540"/>
    <w:rsid w:val="00C91F9A"/>
    <w:rsid w:val="00C930FD"/>
    <w:rsid w:val="00C93AD5"/>
    <w:rsid w:val="00C956F3"/>
    <w:rsid w:val="00CA67BF"/>
    <w:rsid w:val="00CB279E"/>
    <w:rsid w:val="00CD0B12"/>
    <w:rsid w:val="00CD3C89"/>
    <w:rsid w:val="00CD574F"/>
    <w:rsid w:val="00CD63DC"/>
    <w:rsid w:val="00CD7EEE"/>
    <w:rsid w:val="00CE005B"/>
    <w:rsid w:val="00CE3B50"/>
    <w:rsid w:val="00CE4997"/>
    <w:rsid w:val="00CE65EC"/>
    <w:rsid w:val="00D01C13"/>
    <w:rsid w:val="00D02D8E"/>
    <w:rsid w:val="00D03EB9"/>
    <w:rsid w:val="00D05295"/>
    <w:rsid w:val="00D1386E"/>
    <w:rsid w:val="00D25914"/>
    <w:rsid w:val="00D30B3D"/>
    <w:rsid w:val="00D331CD"/>
    <w:rsid w:val="00D42F72"/>
    <w:rsid w:val="00D53D51"/>
    <w:rsid w:val="00D60B4E"/>
    <w:rsid w:val="00D64C58"/>
    <w:rsid w:val="00D66B22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F12C5"/>
    <w:rsid w:val="00DF243B"/>
    <w:rsid w:val="00DF58C4"/>
    <w:rsid w:val="00DF7866"/>
    <w:rsid w:val="00DF79E5"/>
    <w:rsid w:val="00E07BB5"/>
    <w:rsid w:val="00E2000E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55CF"/>
    <w:rsid w:val="00E76C9B"/>
    <w:rsid w:val="00E855E5"/>
    <w:rsid w:val="00E87D0D"/>
    <w:rsid w:val="00E901D2"/>
    <w:rsid w:val="00E95B7A"/>
    <w:rsid w:val="00E96017"/>
    <w:rsid w:val="00E97CB9"/>
    <w:rsid w:val="00EA022A"/>
    <w:rsid w:val="00EA1536"/>
    <w:rsid w:val="00EA3637"/>
    <w:rsid w:val="00EA67D9"/>
    <w:rsid w:val="00EA7C74"/>
    <w:rsid w:val="00EB2F8A"/>
    <w:rsid w:val="00EB33E4"/>
    <w:rsid w:val="00EC647D"/>
    <w:rsid w:val="00EC6C23"/>
    <w:rsid w:val="00ED11B2"/>
    <w:rsid w:val="00ED1DB3"/>
    <w:rsid w:val="00ED4499"/>
    <w:rsid w:val="00ED46D3"/>
    <w:rsid w:val="00EE282D"/>
    <w:rsid w:val="00EE52E9"/>
    <w:rsid w:val="00EF053F"/>
    <w:rsid w:val="00EF42D3"/>
    <w:rsid w:val="00F0036A"/>
    <w:rsid w:val="00F02705"/>
    <w:rsid w:val="00F10DCC"/>
    <w:rsid w:val="00F151DD"/>
    <w:rsid w:val="00F15F9A"/>
    <w:rsid w:val="00F21631"/>
    <w:rsid w:val="00F2483E"/>
    <w:rsid w:val="00F40DA2"/>
    <w:rsid w:val="00F450E8"/>
    <w:rsid w:val="00F53BE4"/>
    <w:rsid w:val="00F5739C"/>
    <w:rsid w:val="00F66E57"/>
    <w:rsid w:val="00F7161C"/>
    <w:rsid w:val="00F749E2"/>
    <w:rsid w:val="00F80B76"/>
    <w:rsid w:val="00F8255E"/>
    <w:rsid w:val="00F85E5E"/>
    <w:rsid w:val="00F87497"/>
    <w:rsid w:val="00F91409"/>
    <w:rsid w:val="00F9209D"/>
    <w:rsid w:val="00FA279C"/>
    <w:rsid w:val="00FA333F"/>
    <w:rsid w:val="00FA3D25"/>
    <w:rsid w:val="00FA47B5"/>
    <w:rsid w:val="00FA63DB"/>
    <w:rsid w:val="00FC431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13D2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ych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9C427-3E0F-4E36-A6AA-E1EE7C695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2729</Words>
  <Characters>16379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19070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4</cp:revision>
  <cp:lastPrinted>2019-08-30T09:36:00Z</cp:lastPrinted>
  <dcterms:created xsi:type="dcterms:W3CDTF">2019-10-23T08:43:00Z</dcterms:created>
  <dcterms:modified xsi:type="dcterms:W3CDTF">2019-10-23T11:10:00Z</dcterms:modified>
</cp:coreProperties>
</file>