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4B6A" w:rsidRDefault="007C5476" w:rsidP="00124B6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F3F0E3" wp14:editId="556CE82A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9CAB05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</w:p>
    <w:p w:rsidR="00124B6A" w:rsidRDefault="00124B6A" w:rsidP="007C5476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1809FBEB" wp14:editId="5212278F">
            <wp:simplePos x="0" y="0"/>
            <wp:positionH relativeFrom="page">
              <wp:posOffset>785495</wp:posOffset>
            </wp:positionH>
            <wp:positionV relativeFrom="paragraph">
              <wp:posOffset>170180</wp:posOffset>
            </wp:positionV>
            <wp:extent cx="2425700" cy="792480"/>
            <wp:effectExtent l="0" t="0" r="0" b="7620"/>
            <wp:wrapTight wrapText="bothSides">
              <wp:wrapPolygon edited="0">
                <wp:start x="0" y="0"/>
                <wp:lineTo x="0" y="21288"/>
                <wp:lineTo x="21374" y="21288"/>
                <wp:lineTo x="21374" y="0"/>
                <wp:lineTo x="0" y="0"/>
              </wp:wrapPolygon>
            </wp:wrapTight>
            <wp:docPr id="19" name="Obraz 19" descr="C:\Users\user\Desktop\RID\lo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C:\Users\user\Desktop\RID\log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700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4B6A" w:rsidRDefault="00124B6A" w:rsidP="007C5476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DF7A3D">
        <w:rPr>
          <w:noProof/>
        </w:rPr>
        <w:drawing>
          <wp:inline distT="0" distB="0" distL="0" distR="0" wp14:anchorId="47D6F501" wp14:editId="1C820BD8">
            <wp:extent cx="2477278" cy="1151884"/>
            <wp:effectExtent l="0" t="0" r="0" b="0"/>
            <wp:docPr id="12" name="Obraz 12" descr="C:\Users\user\Desktop\RID\Logo\LOGO RID BW 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C:\Users\user\Desktop\RID\Logo\LOGO RID BW New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83" cy="119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4B6A" w:rsidRDefault="00124B6A" w:rsidP="007C5476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124B6A" w:rsidRDefault="00124B6A" w:rsidP="007C5476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124B6A" w:rsidRDefault="00124B6A" w:rsidP="007C5476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124B6A" w:rsidRDefault="00124B6A" w:rsidP="007C5476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124B6A" w:rsidRDefault="00124B6A" w:rsidP="007C5476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7C5476" w:rsidRDefault="00124B6A" w:rsidP="007C5476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D19C609" wp14:editId="70CF12F2">
            <wp:simplePos x="0" y="0"/>
            <wp:positionH relativeFrom="column">
              <wp:posOffset>81280</wp:posOffset>
            </wp:positionH>
            <wp:positionV relativeFrom="paragraph">
              <wp:posOffset>12065</wp:posOffset>
            </wp:positionV>
            <wp:extent cx="1264285" cy="685800"/>
            <wp:effectExtent l="0" t="0" r="0" b="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5476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7C5476" w:rsidRDefault="007C5476" w:rsidP="007C547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7C5476" w:rsidRDefault="007C5476" w:rsidP="007C547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7C5476" w:rsidRDefault="007C5476" w:rsidP="007C5476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7C5476" w:rsidRDefault="008129F6" w:rsidP="007C5476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8" w:history="1">
        <w:r w:rsidR="007C5476"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7C5476" w:rsidRDefault="007C5476" w:rsidP="007C5476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Bydgoszcz 0</w:t>
      </w:r>
      <w:r w:rsidR="00124B6A">
        <w:rPr>
          <w:rFonts w:ascii="Book Antiqua" w:hAnsi="Book Antiqua" w:cs="Tahoma"/>
          <w:kern w:val="2"/>
          <w:lang w:eastAsia="hi-IN" w:bidi="hi-IN"/>
        </w:rPr>
        <w:t>8</w:t>
      </w:r>
      <w:r>
        <w:rPr>
          <w:rFonts w:ascii="Book Antiqua" w:hAnsi="Book Antiqua" w:cs="Tahoma"/>
          <w:kern w:val="2"/>
          <w:lang w:eastAsia="hi-IN" w:bidi="hi-IN"/>
        </w:rPr>
        <w:t>.11.2019 r.</w:t>
      </w: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  <w:r w:rsidRPr="00C10071">
        <w:rPr>
          <w:rFonts w:ascii="Book Antiqua" w:hAnsi="Book Antiqua"/>
          <w:b/>
          <w:sz w:val="20"/>
          <w:szCs w:val="20"/>
          <w:lang w:eastAsia="pl-PL"/>
        </w:rPr>
        <w:t>UKW/DZP-282-ZO-</w:t>
      </w:r>
      <w:r w:rsidR="00124B6A">
        <w:rPr>
          <w:rFonts w:ascii="Book Antiqua" w:hAnsi="Book Antiqua"/>
          <w:b/>
          <w:sz w:val="20"/>
          <w:szCs w:val="20"/>
          <w:lang w:eastAsia="pl-PL"/>
        </w:rPr>
        <w:t>B-28</w:t>
      </w:r>
      <w:r w:rsidRPr="00C10071">
        <w:rPr>
          <w:rFonts w:ascii="Book Antiqua" w:hAnsi="Book Antiqua"/>
          <w:b/>
          <w:sz w:val="20"/>
          <w:szCs w:val="20"/>
          <w:lang w:eastAsia="pl-PL"/>
        </w:rPr>
        <w:t>/2019</w:t>
      </w: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7C5476" w:rsidRPr="00D43FFA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>Odpowiedź na pytani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a</w:t>
      </w: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 xml:space="preserve"> Wykonawc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y</w:t>
      </w: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7C5476" w:rsidRPr="00124B6A" w:rsidRDefault="007C5476" w:rsidP="007C547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lang w:eastAsia="hi-IN" w:bidi="hi-IN"/>
        </w:rPr>
      </w:pPr>
      <w:r w:rsidRPr="00124B6A">
        <w:rPr>
          <w:rFonts w:ascii="Book Antiqua" w:hAnsi="Book Antiqua"/>
          <w:i/>
          <w:color w:val="000000"/>
          <w:kern w:val="2"/>
          <w:lang w:eastAsia="hi-IN" w:bidi="hi-IN"/>
        </w:rPr>
        <w:t>Dotyczy: Zapytania ofertowego pn. „</w:t>
      </w:r>
      <w:r w:rsidR="00124B6A" w:rsidRPr="00124B6A">
        <w:rPr>
          <w:rFonts w:ascii="Book Antiqua" w:hAnsi="Book Antiqua"/>
          <w:i/>
        </w:rPr>
        <w:t>Dostawa odczynników i  materiałów zużywalnych do badań</w:t>
      </w:r>
      <w:r w:rsidRPr="00124B6A">
        <w:rPr>
          <w:rFonts w:ascii="Book Antiqua" w:hAnsi="Book Antiqua"/>
          <w:i/>
          <w:color w:val="000000"/>
          <w:kern w:val="2"/>
          <w:lang w:eastAsia="hi-IN" w:bidi="hi-IN"/>
        </w:rPr>
        <w:t>”.</w:t>
      </w:r>
    </w:p>
    <w:p w:rsidR="007C5476" w:rsidRDefault="007C5476" w:rsidP="007C547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7C5476" w:rsidRPr="00124B6A" w:rsidRDefault="007C5476" w:rsidP="007C547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lang w:eastAsia="pl-PL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 xml:space="preserve">w postępowaniu </w:t>
      </w:r>
      <w:r w:rsidRPr="00124B6A">
        <w:rPr>
          <w:rFonts w:ascii="Book Antiqua" w:hAnsi="Book Antiqua"/>
          <w:color w:val="000000"/>
          <w:kern w:val="2"/>
          <w:lang w:eastAsia="hi-IN" w:bidi="hi-IN"/>
        </w:rPr>
        <w:t xml:space="preserve">pn. </w:t>
      </w:r>
      <w:r w:rsidR="00124B6A" w:rsidRPr="00124B6A">
        <w:rPr>
          <w:rFonts w:ascii="Book Antiqua" w:hAnsi="Book Antiqua"/>
          <w:color w:val="000000"/>
          <w:kern w:val="2"/>
          <w:lang w:eastAsia="hi-IN" w:bidi="hi-IN"/>
        </w:rPr>
        <w:t>„</w:t>
      </w:r>
      <w:r w:rsidR="00124B6A" w:rsidRPr="00124B6A">
        <w:rPr>
          <w:rFonts w:ascii="Book Antiqua" w:hAnsi="Book Antiqua"/>
          <w:i/>
        </w:rPr>
        <w:t>Dostawa odczynników i  materiałów zużywalnych do badań</w:t>
      </w:r>
      <w:r w:rsidR="00124B6A" w:rsidRPr="00124B6A">
        <w:rPr>
          <w:rFonts w:ascii="Book Antiqua" w:hAnsi="Book Antiqua"/>
          <w:i/>
        </w:rPr>
        <w:t>”</w:t>
      </w:r>
      <w:r w:rsidRPr="00124B6A">
        <w:rPr>
          <w:rFonts w:ascii="Book Antiqua" w:hAnsi="Book Antiqua"/>
          <w:color w:val="000000"/>
          <w:kern w:val="2"/>
          <w:lang w:eastAsia="hi-IN" w:bidi="hi-IN"/>
        </w:rPr>
        <w:br/>
        <w:t>wpłynęły pytania o następującej treści:</w:t>
      </w:r>
    </w:p>
    <w:p w:rsidR="007C5476" w:rsidRDefault="007C5476" w:rsidP="007C547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7C5476" w:rsidRDefault="007C5476" w:rsidP="007C547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124B6A" w:rsidRDefault="00124B6A" w:rsidP="00124B6A">
      <w:pPr>
        <w:spacing w:after="0"/>
        <w:rPr>
          <w:rFonts w:ascii="Book Antiqua" w:hAnsi="Book Antiqua" w:cs="Courier New"/>
          <w:color w:val="000000"/>
          <w:shd w:val="clear" w:color="auto" w:fill="FFFFFF"/>
        </w:rPr>
      </w:pPr>
      <w:r w:rsidRPr="00124B6A">
        <w:rPr>
          <w:rFonts w:ascii="Book Antiqua" w:hAnsi="Book Antiqua" w:cs="Courier New"/>
          <w:color w:val="000000"/>
          <w:shd w:val="clear" w:color="auto" w:fill="FFFFFF"/>
        </w:rPr>
        <w:t>Dotyczy </w:t>
      </w:r>
      <w:r w:rsidRPr="00124B6A">
        <w:rPr>
          <w:rStyle w:val="object"/>
          <w:rFonts w:ascii="Book Antiqua" w:hAnsi="Book Antiqua" w:cs="Courier New"/>
          <w:color w:val="00008B"/>
        </w:rPr>
        <w:t>Cz</w:t>
      </w:r>
      <w:r w:rsidRPr="00124B6A">
        <w:rPr>
          <w:rFonts w:ascii="Book Antiqua" w:hAnsi="Book Antiqua" w:cs="Courier New"/>
          <w:color w:val="000000"/>
          <w:shd w:val="clear" w:color="auto" w:fill="FFFFFF"/>
        </w:rPr>
        <w:t>ęści 7</w:t>
      </w:r>
      <w:r w:rsidRPr="00124B6A">
        <w:rPr>
          <w:rFonts w:ascii="Book Antiqua" w:hAnsi="Book Antiqua" w:cs="Courier New"/>
          <w:color w:val="000000"/>
        </w:rPr>
        <w:br/>
      </w:r>
      <w:r w:rsidRPr="00124B6A">
        <w:rPr>
          <w:rFonts w:ascii="Book Antiqua" w:hAnsi="Book Antiqua" w:cs="Courier New"/>
          <w:color w:val="000000"/>
          <w:shd w:val="clear" w:color="auto" w:fill="FFFFFF"/>
        </w:rPr>
        <w:t>1. Czy Zamawiający w pozycji 2,</w:t>
      </w:r>
      <w:r w:rsidRPr="00124B6A">
        <w:rPr>
          <w:rStyle w:val="object"/>
          <w:rFonts w:ascii="Book Antiqua" w:hAnsi="Book Antiqua" w:cs="Courier New"/>
          <w:color w:val="00008B"/>
        </w:rPr>
        <w:t>cz</w:t>
      </w:r>
      <w:r w:rsidRPr="00124B6A">
        <w:rPr>
          <w:rFonts w:ascii="Book Antiqua" w:hAnsi="Book Antiqua" w:cs="Courier New"/>
          <w:color w:val="000000"/>
          <w:shd w:val="clear" w:color="auto" w:fill="FFFFFF"/>
        </w:rPr>
        <w:t>ęści 7 dopuści produkt pozwalający na pobieranie płynu w zakresie 1-200 µl?</w:t>
      </w:r>
    </w:p>
    <w:p w:rsidR="00124B6A" w:rsidRPr="00124B6A" w:rsidRDefault="00124B6A" w:rsidP="00124B6A">
      <w:pPr>
        <w:spacing w:after="0"/>
        <w:rPr>
          <w:rFonts w:ascii="Book Antiqua" w:hAnsi="Book Antiqua"/>
          <w:u w:val="single"/>
          <w:lang w:eastAsia="hi-IN" w:bidi="hi-IN"/>
        </w:rPr>
      </w:pPr>
      <w:r w:rsidRPr="00124B6A">
        <w:rPr>
          <w:rFonts w:ascii="Book Antiqua" w:hAnsi="Book Antiqua" w:cs="Courier New"/>
          <w:color w:val="000000"/>
        </w:rPr>
        <w:br/>
      </w:r>
      <w:r w:rsidRPr="00124B6A">
        <w:rPr>
          <w:rFonts w:ascii="Book Antiqua" w:hAnsi="Book Antiqua" w:cs="Courier New"/>
          <w:color w:val="000000"/>
          <w:shd w:val="clear" w:color="auto" w:fill="FFFFFF"/>
        </w:rPr>
        <w:t>2. Czy Zamawiający w pozycji 3,</w:t>
      </w:r>
      <w:r w:rsidRPr="00124B6A">
        <w:rPr>
          <w:rStyle w:val="object"/>
          <w:rFonts w:ascii="Book Antiqua" w:hAnsi="Book Antiqua" w:cs="Courier New"/>
          <w:color w:val="00008B"/>
        </w:rPr>
        <w:t>cz</w:t>
      </w:r>
      <w:r w:rsidRPr="00124B6A">
        <w:rPr>
          <w:rFonts w:ascii="Book Antiqua" w:hAnsi="Book Antiqua" w:cs="Courier New"/>
          <w:color w:val="000000"/>
          <w:shd w:val="clear" w:color="auto" w:fill="FFFFFF"/>
        </w:rPr>
        <w:t>ęści 7 dopuści produkt pozwalający na pobieranie płynu w zakresie </w:t>
      </w:r>
      <w:r w:rsidRPr="00124B6A">
        <w:rPr>
          <w:rStyle w:val="object"/>
          <w:rFonts w:ascii="Book Antiqua" w:hAnsi="Book Antiqua" w:cs="Courier New"/>
          <w:color w:val="00008B"/>
        </w:rPr>
        <w:t>100-1200</w:t>
      </w:r>
      <w:r w:rsidRPr="00124B6A">
        <w:rPr>
          <w:rFonts w:ascii="Book Antiqua" w:hAnsi="Book Antiqua" w:cs="Courier New"/>
          <w:color w:val="000000"/>
          <w:shd w:val="clear" w:color="auto" w:fill="FFFFFF"/>
        </w:rPr>
        <w:t> µl, pakowany w 10 rakach po 60 sztuk?</w:t>
      </w:r>
      <w:r w:rsidRPr="00124B6A">
        <w:rPr>
          <w:rFonts w:ascii="Book Antiqua" w:hAnsi="Book Antiqua" w:cs="Courier New"/>
          <w:color w:val="000000"/>
        </w:rPr>
        <w:br/>
      </w:r>
      <w:r w:rsidRPr="00124B6A">
        <w:rPr>
          <w:rFonts w:ascii="Book Antiqua" w:hAnsi="Book Antiqua"/>
          <w:u w:val="single"/>
          <w:lang w:eastAsia="hi-IN" w:bidi="hi-IN"/>
        </w:rPr>
        <w:t xml:space="preserve">Odp. </w:t>
      </w:r>
    </w:p>
    <w:p w:rsidR="00124B6A" w:rsidRDefault="00124B6A" w:rsidP="003411E7">
      <w:pPr>
        <w:rPr>
          <w:rFonts w:ascii="Courier New" w:hAnsi="Courier New" w:cs="Courier New"/>
          <w:color w:val="000000"/>
          <w:sz w:val="27"/>
          <w:szCs w:val="27"/>
          <w:shd w:val="clear" w:color="auto" w:fill="FFFFFF"/>
        </w:rPr>
      </w:pPr>
      <w:r>
        <w:rPr>
          <w:rFonts w:ascii="Courier New" w:hAnsi="Courier New" w:cs="Courier New"/>
          <w:color w:val="000000"/>
          <w:sz w:val="27"/>
          <w:szCs w:val="27"/>
          <w:shd w:val="clear" w:color="auto" w:fill="FFFFFF"/>
        </w:rPr>
        <w:t>1.</w:t>
      </w:r>
      <w:r w:rsidR="003411E7" w:rsidRPr="003411E7">
        <w:rPr>
          <w:rFonts w:ascii="Book Antiqua" w:hAnsi="Book Antiqua" w:cs="Courier New"/>
          <w:color w:val="000000"/>
          <w:shd w:val="clear" w:color="auto" w:fill="FFFFFF"/>
        </w:rPr>
        <w:t xml:space="preserve"> </w:t>
      </w:r>
      <w:r w:rsidR="003411E7" w:rsidRPr="00124B6A">
        <w:rPr>
          <w:rFonts w:ascii="Book Antiqua" w:hAnsi="Book Antiqua" w:cs="Courier New"/>
          <w:color w:val="000000"/>
          <w:shd w:val="clear" w:color="auto" w:fill="FFFFFF"/>
        </w:rPr>
        <w:t>Zamawiający</w:t>
      </w:r>
      <w:r w:rsidR="003411E7">
        <w:rPr>
          <w:rFonts w:ascii="Book Antiqua" w:hAnsi="Book Antiqua" w:cs="Courier New"/>
          <w:color w:val="000000"/>
          <w:shd w:val="clear" w:color="auto" w:fill="FFFFFF"/>
        </w:rPr>
        <w:t xml:space="preserve"> nie dopuszcza proponowanej zmiany produktu.</w:t>
      </w:r>
    </w:p>
    <w:p w:rsidR="003411E7" w:rsidRDefault="00124B6A" w:rsidP="003411E7">
      <w:pPr>
        <w:rPr>
          <w:rFonts w:ascii="Courier New" w:hAnsi="Courier New" w:cs="Courier New"/>
          <w:color w:val="000000"/>
          <w:sz w:val="27"/>
          <w:szCs w:val="27"/>
          <w:shd w:val="clear" w:color="auto" w:fill="FFFFFF"/>
        </w:rPr>
      </w:pPr>
      <w:r>
        <w:rPr>
          <w:rFonts w:ascii="Courier New" w:hAnsi="Courier New" w:cs="Courier New"/>
          <w:color w:val="000000"/>
          <w:sz w:val="27"/>
          <w:szCs w:val="27"/>
          <w:shd w:val="clear" w:color="auto" w:fill="FFFFFF"/>
        </w:rPr>
        <w:t>2.</w:t>
      </w:r>
      <w:r w:rsidR="003411E7" w:rsidRPr="003411E7">
        <w:rPr>
          <w:rFonts w:ascii="Book Antiqua" w:hAnsi="Book Antiqua" w:cs="Courier New"/>
          <w:color w:val="000000"/>
          <w:shd w:val="clear" w:color="auto" w:fill="FFFFFF"/>
        </w:rPr>
        <w:t xml:space="preserve"> </w:t>
      </w:r>
      <w:r w:rsidR="003411E7" w:rsidRPr="00124B6A">
        <w:rPr>
          <w:rFonts w:ascii="Book Antiqua" w:hAnsi="Book Antiqua" w:cs="Courier New"/>
          <w:color w:val="000000"/>
          <w:shd w:val="clear" w:color="auto" w:fill="FFFFFF"/>
        </w:rPr>
        <w:t>Zamawiający</w:t>
      </w:r>
      <w:r w:rsidR="003411E7" w:rsidRPr="003411E7">
        <w:rPr>
          <w:rFonts w:ascii="Book Antiqua" w:hAnsi="Book Antiqua" w:cs="Courier New"/>
          <w:color w:val="000000"/>
          <w:shd w:val="clear" w:color="auto" w:fill="FFFFFF"/>
        </w:rPr>
        <w:t xml:space="preserve"> </w:t>
      </w:r>
      <w:r w:rsidR="003411E7">
        <w:rPr>
          <w:rFonts w:ascii="Book Antiqua" w:hAnsi="Book Antiqua" w:cs="Courier New"/>
          <w:color w:val="000000"/>
          <w:shd w:val="clear" w:color="auto" w:fill="FFFFFF"/>
        </w:rPr>
        <w:t>nie dopuszcza proponowanej zmiany produktu.</w:t>
      </w:r>
    </w:p>
    <w:p w:rsidR="00124B6A" w:rsidRPr="00124B6A" w:rsidRDefault="00124B6A" w:rsidP="003411E7">
      <w:pPr>
        <w:rPr>
          <w:rFonts w:ascii="Courier New" w:hAnsi="Courier New" w:cs="Courier New"/>
          <w:color w:val="000000"/>
          <w:sz w:val="27"/>
          <w:szCs w:val="27"/>
          <w:shd w:val="clear" w:color="auto" w:fill="FFFFFF"/>
        </w:rPr>
      </w:pPr>
    </w:p>
    <w:p w:rsidR="00124B6A" w:rsidRDefault="00124B6A" w:rsidP="007C5476">
      <w:pPr>
        <w:rPr>
          <w:rFonts w:ascii="Book Antiqua" w:hAnsi="Book Antiqua" w:cs="Courier New"/>
          <w:color w:val="000000"/>
          <w:shd w:val="clear" w:color="auto" w:fill="FFFFFF"/>
        </w:rPr>
      </w:pPr>
    </w:p>
    <w:p w:rsidR="00124B6A" w:rsidRPr="00F320C0" w:rsidRDefault="00124B6A" w:rsidP="00124B6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F320C0">
        <w:rPr>
          <w:rFonts w:ascii="Book Antiqua" w:hAnsi="Book Antiqua" w:cs="Tahoma"/>
          <w:b/>
          <w:kern w:val="2"/>
          <w:lang w:eastAsia="hi-IN" w:bidi="hi-IN"/>
        </w:rPr>
        <w:t>Pytanie 2</w:t>
      </w:r>
    </w:p>
    <w:p w:rsidR="007C5476" w:rsidRPr="00124B6A" w:rsidRDefault="00124B6A" w:rsidP="007C5476">
      <w:pPr>
        <w:rPr>
          <w:rFonts w:ascii="Book Antiqua" w:hAnsi="Book Antiqua"/>
          <w:lang w:eastAsia="hi-IN" w:bidi="hi-IN"/>
        </w:rPr>
      </w:pPr>
      <w:r w:rsidRPr="00124B6A">
        <w:rPr>
          <w:rFonts w:ascii="Book Antiqua" w:hAnsi="Book Antiqua" w:cs="Courier New"/>
          <w:color w:val="000000"/>
          <w:shd w:val="clear" w:color="auto" w:fill="FFFFFF"/>
        </w:rPr>
        <w:t>Dotyczy </w:t>
      </w:r>
      <w:r w:rsidRPr="00124B6A">
        <w:rPr>
          <w:rStyle w:val="object"/>
          <w:rFonts w:ascii="Book Antiqua" w:hAnsi="Book Antiqua" w:cs="Courier New"/>
          <w:color w:val="00008B"/>
        </w:rPr>
        <w:t>Cz</w:t>
      </w:r>
      <w:r w:rsidRPr="00124B6A">
        <w:rPr>
          <w:rFonts w:ascii="Book Antiqua" w:hAnsi="Book Antiqua" w:cs="Courier New"/>
          <w:color w:val="000000"/>
          <w:shd w:val="clear" w:color="auto" w:fill="FFFFFF"/>
        </w:rPr>
        <w:t>ęści 13</w:t>
      </w:r>
      <w:r w:rsidRPr="00124B6A">
        <w:rPr>
          <w:rFonts w:ascii="Book Antiqua" w:hAnsi="Book Antiqua" w:cs="Courier New"/>
          <w:color w:val="000000"/>
        </w:rPr>
        <w:br/>
      </w:r>
      <w:r w:rsidRPr="00124B6A">
        <w:rPr>
          <w:rFonts w:ascii="Book Antiqua" w:hAnsi="Book Antiqua" w:cs="Courier New"/>
          <w:color w:val="000000"/>
          <w:shd w:val="clear" w:color="auto" w:fill="FFFFFF"/>
        </w:rPr>
        <w:t>1. Czy Zamawiający w pozycji 1 części 13 dopuści produkt o wymiarach 90x15mm pakowany 25 x 20 w opakowaniu 500 sztuk?</w:t>
      </w:r>
    </w:p>
    <w:p w:rsidR="007C547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C5476" w:rsidRPr="008129F6" w:rsidRDefault="007C547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8129F6"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F320C0" w:rsidRPr="008129F6" w:rsidRDefault="008129F6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8129F6">
        <w:rPr>
          <w:rFonts w:ascii="Book Antiqua" w:hAnsi="Book Antiqua" w:cs="Tahoma"/>
          <w:kern w:val="2"/>
          <w:lang w:eastAsia="hi-IN" w:bidi="hi-IN"/>
        </w:rPr>
        <w:t xml:space="preserve">Zamawiający </w:t>
      </w:r>
      <w:r>
        <w:rPr>
          <w:rFonts w:ascii="Book Antiqua" w:hAnsi="Book Antiqua" w:cs="Tahoma"/>
          <w:kern w:val="2"/>
          <w:lang w:eastAsia="hi-IN" w:bidi="hi-IN"/>
        </w:rPr>
        <w:t xml:space="preserve">nie </w:t>
      </w:r>
      <w:r w:rsidRPr="008129F6">
        <w:rPr>
          <w:rFonts w:ascii="Book Antiqua" w:hAnsi="Book Antiqua" w:cs="Tahoma"/>
          <w:kern w:val="2"/>
          <w:lang w:eastAsia="hi-IN" w:bidi="hi-IN"/>
        </w:rPr>
        <w:t>dopuszcza taki</w:t>
      </w:r>
      <w:r>
        <w:rPr>
          <w:rFonts w:ascii="Book Antiqua" w:hAnsi="Book Antiqua" w:cs="Tahoma"/>
          <w:kern w:val="2"/>
          <w:lang w:eastAsia="hi-IN" w:bidi="hi-IN"/>
        </w:rPr>
        <w:t>ego</w:t>
      </w:r>
      <w:r w:rsidRPr="008129F6">
        <w:rPr>
          <w:rFonts w:ascii="Book Antiqua" w:hAnsi="Book Antiqua" w:cs="Tahoma"/>
          <w:kern w:val="2"/>
          <w:lang w:eastAsia="hi-IN" w:bidi="hi-IN"/>
        </w:rPr>
        <w:t xml:space="preserve"> produkt</w:t>
      </w:r>
      <w:r>
        <w:rPr>
          <w:rFonts w:ascii="Book Antiqua" w:hAnsi="Book Antiqua" w:cs="Tahoma"/>
          <w:kern w:val="2"/>
          <w:lang w:eastAsia="hi-IN" w:bidi="hi-IN"/>
        </w:rPr>
        <w:t>u</w:t>
      </w:r>
      <w:r w:rsidRPr="008129F6">
        <w:rPr>
          <w:rFonts w:ascii="Book Antiqua" w:hAnsi="Book Antiqua" w:cs="Tahoma"/>
          <w:kern w:val="2"/>
          <w:lang w:eastAsia="hi-IN" w:bidi="hi-IN"/>
        </w:rPr>
        <w:t xml:space="preserve">. </w:t>
      </w:r>
    </w:p>
    <w:p w:rsidR="00124B6A" w:rsidRDefault="00124B6A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124B6A" w:rsidRDefault="00124B6A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7C5476" w:rsidRDefault="007C5476" w:rsidP="00902ABF">
      <w:pPr>
        <w:widowControl w:val="0"/>
        <w:suppressAutoHyphens/>
        <w:spacing w:after="0" w:line="240" w:lineRule="auto"/>
        <w:rPr>
          <w:rFonts w:ascii="Book Antiqua" w:hAnsi="Book Antiqua" w:cs="Tahoma"/>
          <w:b/>
          <w:kern w:val="2"/>
          <w:lang w:eastAsia="hi-IN" w:bidi="hi-IN"/>
        </w:rPr>
      </w:pPr>
    </w:p>
    <w:p w:rsidR="007C5476" w:rsidRDefault="007C5476" w:rsidP="007C5476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7C5476" w:rsidRDefault="007C5476" w:rsidP="007C5476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7C5476" w:rsidRPr="00B90D62" w:rsidRDefault="007C5476" w:rsidP="007C5476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r w:rsidRPr="00B90D62">
        <w:rPr>
          <w:rFonts w:ascii="Book Antiqua" w:hAnsi="Book Antiqua" w:cs="Tahoma"/>
          <w:b/>
          <w:kern w:val="2"/>
          <w:lang w:eastAsia="hi-IN" w:bidi="hi-IN"/>
        </w:rPr>
        <w:t>Kanclerz UKW</w:t>
      </w:r>
    </w:p>
    <w:p w:rsidR="00124B6A" w:rsidRDefault="00124B6A" w:rsidP="007C5476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7C5476" w:rsidRPr="00B90D62" w:rsidRDefault="007C5476" w:rsidP="007C5476">
      <w:pPr>
        <w:widowControl w:val="0"/>
        <w:suppressAutoHyphens/>
        <w:spacing w:after="0" w:line="240" w:lineRule="auto"/>
        <w:jc w:val="right"/>
      </w:pPr>
      <w:r w:rsidRPr="00B90D62">
        <w:rPr>
          <w:rFonts w:ascii="Book Antiqua" w:hAnsi="Book Antiqua" w:cs="Tahoma"/>
          <w:b/>
          <w:kern w:val="2"/>
          <w:lang w:eastAsia="hi-IN" w:bidi="hi-IN"/>
        </w:rPr>
        <w:t>mgr Renata Malak</w:t>
      </w:r>
    </w:p>
    <w:p w:rsidR="007C5476" w:rsidRPr="00B90D62" w:rsidRDefault="007C5476" w:rsidP="007C5476"/>
    <w:p w:rsidR="007C5476" w:rsidRPr="00C10071" w:rsidRDefault="007C5476" w:rsidP="007C5476"/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D268B6"/>
    <w:multiLevelType w:val="hybridMultilevel"/>
    <w:tmpl w:val="3F8E812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46315B"/>
    <w:multiLevelType w:val="hybridMultilevel"/>
    <w:tmpl w:val="84D0B3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476"/>
    <w:rsid w:val="000B6CD7"/>
    <w:rsid w:val="00104E03"/>
    <w:rsid w:val="00124B6A"/>
    <w:rsid w:val="002629BB"/>
    <w:rsid w:val="002C7B3D"/>
    <w:rsid w:val="003411E7"/>
    <w:rsid w:val="00511973"/>
    <w:rsid w:val="006F153B"/>
    <w:rsid w:val="007C5476"/>
    <w:rsid w:val="007D162B"/>
    <w:rsid w:val="008129F6"/>
    <w:rsid w:val="00902ABF"/>
    <w:rsid w:val="00B90D62"/>
    <w:rsid w:val="00D216D8"/>
    <w:rsid w:val="00E67DD1"/>
    <w:rsid w:val="00F32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C3E17"/>
  <w15:docId w15:val="{C1CCFCE0-DB31-4A89-9090-2C0430F72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C5476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C547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7C5476"/>
    <w:pPr>
      <w:ind w:left="720"/>
      <w:contextualSpacing/>
    </w:pPr>
  </w:style>
  <w:style w:type="character" w:customStyle="1" w:styleId="object">
    <w:name w:val="object"/>
    <w:basedOn w:val="Domylnaczcionkaakapitu"/>
    <w:rsid w:val="00124B6A"/>
  </w:style>
  <w:style w:type="paragraph" w:styleId="Tekstdymka">
    <w:name w:val="Balloon Text"/>
    <w:basedOn w:val="Normalny"/>
    <w:link w:val="TekstdymkaZnak"/>
    <w:uiPriority w:val="99"/>
    <w:semiHidden/>
    <w:unhideWhenUsed/>
    <w:rsid w:val="008129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29F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177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2019-11-08T12:07:00Z</cp:lastPrinted>
  <dcterms:created xsi:type="dcterms:W3CDTF">2019-11-08T07:44:00Z</dcterms:created>
  <dcterms:modified xsi:type="dcterms:W3CDTF">2019-11-08T12:07:00Z</dcterms:modified>
</cp:coreProperties>
</file>