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67B" w:rsidRPr="009B0745" w:rsidRDefault="000B067B" w:rsidP="00025CAA">
      <w:pPr>
        <w:jc w:val="right"/>
        <w:rPr>
          <w:rFonts w:ascii="Book Antiqua" w:hAnsi="Book Antiqua" w:cs="Book Antiqua"/>
          <w:color w:val="000000" w:themeColor="text1"/>
          <w:sz w:val="20"/>
          <w:szCs w:val="20"/>
        </w:rPr>
      </w:pPr>
      <w:r>
        <w:rPr>
          <w:rFonts w:ascii="Book Antiqua" w:hAnsi="Book Antiqua" w:cs="Book Antiqua"/>
          <w:sz w:val="20"/>
          <w:szCs w:val="20"/>
        </w:rPr>
        <w:t xml:space="preserve">Bydgoszcz, dnia </w:t>
      </w:r>
      <w:r w:rsidR="009B0745" w:rsidRPr="009B0745">
        <w:rPr>
          <w:rFonts w:ascii="Book Antiqua" w:hAnsi="Book Antiqua" w:cs="Book Antiqua"/>
          <w:color w:val="000000" w:themeColor="text1"/>
          <w:sz w:val="20"/>
          <w:szCs w:val="20"/>
        </w:rPr>
        <w:t>13.11.</w:t>
      </w:r>
      <w:r w:rsidRPr="009B0745">
        <w:rPr>
          <w:rFonts w:ascii="Book Antiqua" w:hAnsi="Book Antiqua" w:cs="Book Antiqua"/>
          <w:color w:val="000000" w:themeColor="text1"/>
          <w:sz w:val="20"/>
          <w:szCs w:val="20"/>
        </w:rPr>
        <w:t>201</w:t>
      </w:r>
      <w:r w:rsidR="00A05F62" w:rsidRPr="009B0745">
        <w:rPr>
          <w:rFonts w:ascii="Book Antiqua" w:hAnsi="Book Antiqua" w:cs="Book Antiqua"/>
          <w:color w:val="000000" w:themeColor="text1"/>
          <w:sz w:val="20"/>
          <w:szCs w:val="20"/>
        </w:rPr>
        <w:t>9</w:t>
      </w:r>
      <w:r w:rsidRPr="009B0745">
        <w:rPr>
          <w:rFonts w:ascii="Book Antiqua" w:hAnsi="Book Antiqua" w:cs="Book Antiqua"/>
          <w:color w:val="000000" w:themeColor="text1"/>
          <w:sz w:val="20"/>
          <w:szCs w:val="20"/>
        </w:rPr>
        <w:t xml:space="preserve"> r.</w:t>
      </w:r>
    </w:p>
    <w:p w:rsidR="000B067B" w:rsidRDefault="000B067B" w:rsidP="00025CAA">
      <w:pPr>
        <w:rPr>
          <w:rFonts w:ascii="Century Gothic" w:hAnsi="Century Gothic" w:cs="Century Gothic"/>
          <w:sz w:val="20"/>
          <w:szCs w:val="20"/>
        </w:rPr>
      </w:pPr>
    </w:p>
    <w:p w:rsidR="000B067B" w:rsidRDefault="000B067B" w:rsidP="00025CAA">
      <w:pPr>
        <w:jc w:val="center"/>
        <w:rPr>
          <w:rFonts w:ascii="Century Gothic" w:hAnsi="Century Gothic" w:cs="Century Gothic"/>
          <w:sz w:val="20"/>
          <w:szCs w:val="20"/>
        </w:rPr>
      </w:pPr>
    </w:p>
    <w:p w:rsidR="000B067B" w:rsidRDefault="00942A7D" w:rsidP="00025CAA">
      <w:pPr>
        <w:jc w:val="center"/>
      </w:pPr>
      <w:r>
        <w:rPr>
          <w:noProof/>
        </w:rPr>
        <w:drawing>
          <wp:inline distT="0" distB="0" distL="0" distR="0">
            <wp:extent cx="3573780" cy="1059180"/>
            <wp:effectExtent l="0" t="0" r="7620" b="762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73780" cy="1059180"/>
                    </a:xfrm>
                    <a:prstGeom prst="rect">
                      <a:avLst/>
                    </a:prstGeom>
                    <a:noFill/>
                    <a:ln>
                      <a:noFill/>
                    </a:ln>
                  </pic:spPr>
                </pic:pic>
              </a:graphicData>
            </a:graphic>
          </wp:inline>
        </w:drawing>
      </w:r>
    </w:p>
    <w:p w:rsidR="000B067B" w:rsidRDefault="000B067B" w:rsidP="00025CAA"/>
    <w:p w:rsidR="000B067B" w:rsidRDefault="000B067B" w:rsidP="00025CAA">
      <w:pPr>
        <w:ind w:right="-1" w:firstLine="540"/>
        <w:jc w:val="center"/>
        <w:rPr>
          <w:rFonts w:ascii="Book Antiqua" w:hAnsi="Book Antiqua" w:cs="Book Antiqua"/>
          <w:b/>
          <w:bCs/>
          <w:sz w:val="22"/>
          <w:szCs w:val="22"/>
        </w:rPr>
      </w:pPr>
    </w:p>
    <w:p w:rsidR="000B067B" w:rsidRDefault="000B067B" w:rsidP="00025CAA">
      <w:pPr>
        <w:ind w:right="-1" w:firstLine="540"/>
        <w:jc w:val="center"/>
        <w:rPr>
          <w:rFonts w:ascii="Book Antiqua" w:hAnsi="Book Antiqua" w:cs="Book Antiqua"/>
          <w:b/>
          <w:bCs/>
          <w:sz w:val="22"/>
          <w:szCs w:val="22"/>
        </w:rPr>
      </w:pPr>
      <w:r>
        <w:rPr>
          <w:rFonts w:ascii="Book Antiqua" w:hAnsi="Book Antiqua" w:cs="Book Antiqua"/>
          <w:b/>
          <w:bCs/>
          <w:sz w:val="22"/>
          <w:szCs w:val="22"/>
        </w:rPr>
        <w:t>Uniwersytet Kazimierza Wielkiego w Bydgoszczy</w:t>
      </w:r>
    </w:p>
    <w:p w:rsidR="000B067B" w:rsidRDefault="000B067B" w:rsidP="00025CAA">
      <w:pPr>
        <w:ind w:left="540" w:right="-1"/>
        <w:jc w:val="center"/>
        <w:rPr>
          <w:rFonts w:ascii="Book Antiqua" w:hAnsi="Book Antiqua" w:cs="Book Antiqua"/>
          <w:b/>
          <w:bCs/>
          <w:sz w:val="22"/>
          <w:szCs w:val="22"/>
        </w:rPr>
      </w:pPr>
      <w:r>
        <w:rPr>
          <w:rFonts w:ascii="Book Antiqua" w:hAnsi="Book Antiqua" w:cs="Book Antiqua"/>
          <w:b/>
          <w:bCs/>
          <w:sz w:val="22"/>
          <w:szCs w:val="22"/>
        </w:rPr>
        <w:t>Adres: 85-064 Bydgoszcz,</w:t>
      </w:r>
    </w:p>
    <w:p w:rsidR="000B067B" w:rsidRDefault="000B067B" w:rsidP="00025CAA">
      <w:pPr>
        <w:ind w:left="540" w:right="-1"/>
        <w:jc w:val="center"/>
        <w:rPr>
          <w:rFonts w:ascii="Book Antiqua" w:hAnsi="Book Antiqua" w:cs="Book Antiqua"/>
          <w:b/>
          <w:bCs/>
          <w:sz w:val="22"/>
          <w:szCs w:val="22"/>
        </w:rPr>
      </w:pPr>
      <w:r>
        <w:rPr>
          <w:rFonts w:ascii="Book Antiqua" w:hAnsi="Book Antiqua" w:cs="Book Antiqua"/>
          <w:b/>
          <w:bCs/>
          <w:sz w:val="22"/>
          <w:szCs w:val="22"/>
        </w:rPr>
        <w:t>ul. Chodkiewicza 30</w:t>
      </w:r>
    </w:p>
    <w:p w:rsidR="000B067B" w:rsidRDefault="000B067B" w:rsidP="00025CAA">
      <w:pPr>
        <w:rPr>
          <w:rFonts w:ascii="Book Antiqua" w:hAnsi="Book Antiqua" w:cs="Book Antiqua"/>
        </w:rPr>
      </w:pPr>
    </w:p>
    <w:p w:rsidR="000B067B" w:rsidRDefault="000B067B" w:rsidP="00025CAA">
      <w:pPr>
        <w:spacing w:line="360" w:lineRule="auto"/>
        <w:jc w:val="center"/>
        <w:rPr>
          <w:rFonts w:ascii="Book Antiqua" w:hAnsi="Book Antiqua" w:cs="Book Antiqua"/>
          <w:b/>
          <w:bCs/>
        </w:rPr>
      </w:pPr>
    </w:p>
    <w:p w:rsidR="000B067B" w:rsidRDefault="000B067B" w:rsidP="00025CAA">
      <w:pPr>
        <w:spacing w:line="360" w:lineRule="auto"/>
        <w:jc w:val="center"/>
        <w:rPr>
          <w:rFonts w:ascii="Book Antiqua" w:hAnsi="Book Antiqua" w:cs="Book Antiqua"/>
          <w:b/>
          <w:bCs/>
        </w:rPr>
      </w:pPr>
      <w:r>
        <w:rPr>
          <w:rFonts w:ascii="Book Antiqua" w:hAnsi="Book Antiqua" w:cs="Book Antiqua"/>
          <w:b/>
          <w:bCs/>
        </w:rPr>
        <w:t>ZAPYTANIE OFERTOWE NR UKW/DZP-282-</w:t>
      </w:r>
      <w:r w:rsidRPr="009B0745">
        <w:rPr>
          <w:rFonts w:ascii="Book Antiqua" w:hAnsi="Book Antiqua" w:cs="Book Antiqua"/>
          <w:b/>
          <w:bCs/>
          <w:color w:val="000000" w:themeColor="text1"/>
        </w:rPr>
        <w:t>ZO-</w:t>
      </w:r>
      <w:r w:rsidR="009B0745" w:rsidRPr="009B0745">
        <w:rPr>
          <w:rFonts w:ascii="Book Antiqua" w:hAnsi="Book Antiqua" w:cs="Book Antiqua"/>
          <w:b/>
          <w:bCs/>
          <w:color w:val="000000" w:themeColor="text1"/>
        </w:rPr>
        <w:t>136/2019</w:t>
      </w:r>
    </w:p>
    <w:p w:rsidR="000B067B" w:rsidRDefault="000B067B" w:rsidP="00025CAA">
      <w:pPr>
        <w:spacing w:line="360" w:lineRule="auto"/>
        <w:jc w:val="center"/>
        <w:rPr>
          <w:rFonts w:ascii="Book Antiqua" w:hAnsi="Book Antiqua" w:cs="Book Antiqua"/>
          <w:b/>
          <w:bCs/>
          <w:sz w:val="22"/>
          <w:szCs w:val="22"/>
        </w:rPr>
      </w:pPr>
    </w:p>
    <w:p w:rsidR="000B067B" w:rsidRDefault="000B067B" w:rsidP="00025CAA">
      <w:pPr>
        <w:spacing w:line="360" w:lineRule="auto"/>
        <w:ind w:firstLine="360"/>
        <w:jc w:val="both"/>
        <w:rPr>
          <w:rFonts w:ascii="Book Antiqua" w:hAnsi="Book Antiqua" w:cs="Book Antiqua"/>
          <w:b/>
          <w:bCs/>
          <w:sz w:val="20"/>
          <w:szCs w:val="20"/>
        </w:rPr>
      </w:pPr>
      <w:r>
        <w:rPr>
          <w:rFonts w:ascii="Book Antiqua" w:hAnsi="Book Antiqua" w:cs="Book Antiqua"/>
          <w:b/>
          <w:bCs/>
          <w:sz w:val="20"/>
          <w:szCs w:val="20"/>
        </w:rPr>
        <w:t>Uniwersytet Kazimierza Wielkiego w Bydgoszczy ul. Chodkiewicza 30, 85-064 Bydgoszcz występuje z Zapytaniem Ofertowym na realizację zamówienia:</w:t>
      </w:r>
    </w:p>
    <w:p w:rsidR="000B067B" w:rsidRDefault="000B067B" w:rsidP="00025CAA">
      <w:pPr>
        <w:jc w:val="both"/>
        <w:rPr>
          <w:rFonts w:ascii="Book Antiqua" w:hAnsi="Book Antiqua" w:cs="Book Antiqua"/>
          <w:b/>
          <w:bCs/>
          <w:sz w:val="20"/>
          <w:szCs w:val="20"/>
        </w:rPr>
      </w:pPr>
    </w:p>
    <w:p w:rsidR="000B067B" w:rsidRDefault="000B067B" w:rsidP="00025CAA">
      <w:pPr>
        <w:spacing w:line="360" w:lineRule="auto"/>
        <w:jc w:val="both"/>
        <w:rPr>
          <w:rFonts w:ascii="Book Antiqua" w:hAnsi="Book Antiqua" w:cs="Book Antiqua"/>
          <w:i/>
          <w:iCs/>
          <w:sz w:val="20"/>
          <w:szCs w:val="20"/>
        </w:rPr>
      </w:pPr>
      <w:r>
        <w:rPr>
          <w:rFonts w:ascii="Book Antiqua" w:hAnsi="Book Antiqua" w:cs="Book Antiqua"/>
          <w:b/>
          <w:bCs/>
          <w:sz w:val="20"/>
          <w:szCs w:val="20"/>
        </w:rPr>
        <w:t>1. Tytuł zamówienia</w:t>
      </w:r>
      <w:r>
        <w:rPr>
          <w:rFonts w:ascii="Book Antiqua" w:hAnsi="Book Antiqua" w:cs="Book Antiqua"/>
          <w:sz w:val="20"/>
          <w:szCs w:val="20"/>
        </w:rPr>
        <w:t xml:space="preserve">: </w:t>
      </w:r>
      <w:r>
        <w:rPr>
          <w:rFonts w:ascii="Book Antiqua" w:hAnsi="Book Antiqua" w:cs="Book Antiqua"/>
          <w:i/>
          <w:iCs/>
          <w:sz w:val="20"/>
          <w:szCs w:val="20"/>
        </w:rPr>
        <w:t>„Nadzór, konserwacja i naprawy wind oraz platform transportu osób niepełnosprawn</w:t>
      </w:r>
      <w:r w:rsidR="00A05F62">
        <w:rPr>
          <w:rFonts w:ascii="Book Antiqua" w:hAnsi="Book Antiqua" w:cs="Book Antiqua"/>
          <w:i/>
          <w:iCs/>
          <w:sz w:val="20"/>
          <w:szCs w:val="20"/>
        </w:rPr>
        <w:t>ych w obiektach UKW w latach 2020</w:t>
      </w:r>
      <w:r>
        <w:rPr>
          <w:rFonts w:ascii="Book Antiqua" w:hAnsi="Book Antiqua" w:cs="Book Antiqua"/>
          <w:i/>
          <w:iCs/>
          <w:sz w:val="20"/>
          <w:szCs w:val="20"/>
        </w:rPr>
        <w:t>-202</w:t>
      </w:r>
      <w:r w:rsidR="00A05F62">
        <w:rPr>
          <w:rFonts w:ascii="Book Antiqua" w:hAnsi="Book Antiqua" w:cs="Book Antiqua"/>
          <w:i/>
          <w:iCs/>
          <w:sz w:val="20"/>
          <w:szCs w:val="20"/>
        </w:rPr>
        <w:t>2</w:t>
      </w:r>
      <w:r>
        <w:rPr>
          <w:rFonts w:ascii="Book Antiqua" w:hAnsi="Book Antiqua" w:cs="Book Antiqua"/>
          <w:i/>
          <w:iCs/>
          <w:sz w:val="20"/>
          <w:szCs w:val="20"/>
        </w:rPr>
        <w:t xml:space="preserve"> ” </w:t>
      </w:r>
    </w:p>
    <w:p w:rsidR="000B067B" w:rsidRDefault="000B067B" w:rsidP="00025CAA">
      <w:pPr>
        <w:spacing w:line="360" w:lineRule="auto"/>
        <w:jc w:val="both"/>
        <w:rPr>
          <w:rFonts w:ascii="Book Antiqua" w:hAnsi="Book Antiqua" w:cs="Book Antiqua"/>
          <w:dstrike/>
          <w:sz w:val="20"/>
          <w:szCs w:val="20"/>
          <w:vertAlign w:val="superscript"/>
        </w:rPr>
      </w:pPr>
      <w:r>
        <w:rPr>
          <w:rFonts w:ascii="Book Antiqua" w:hAnsi="Book Antiqua" w:cs="Book Antiqua"/>
          <w:b/>
          <w:bCs/>
          <w:sz w:val="20"/>
          <w:szCs w:val="20"/>
        </w:rPr>
        <w:t>2</w:t>
      </w:r>
      <w:r>
        <w:rPr>
          <w:rFonts w:ascii="Book Antiqua" w:hAnsi="Book Antiqua" w:cs="Book Antiqua"/>
          <w:sz w:val="20"/>
          <w:szCs w:val="20"/>
        </w:rPr>
        <w:t xml:space="preserve">. </w:t>
      </w:r>
      <w:r>
        <w:rPr>
          <w:rFonts w:ascii="Book Antiqua" w:hAnsi="Book Antiqua" w:cs="Book Antiqua"/>
          <w:b/>
          <w:bCs/>
          <w:sz w:val="20"/>
          <w:szCs w:val="20"/>
        </w:rPr>
        <w:t>Rodzaj zamówienia:</w:t>
      </w:r>
      <w:r>
        <w:rPr>
          <w:rFonts w:ascii="Book Antiqua" w:hAnsi="Book Antiqua" w:cs="Book Antiqua"/>
          <w:sz w:val="20"/>
          <w:szCs w:val="20"/>
        </w:rPr>
        <w:t xml:space="preserve"> usługa</w:t>
      </w:r>
      <w:r>
        <w:rPr>
          <w:rFonts w:ascii="Book Antiqua" w:hAnsi="Book Antiqua" w:cs="Book Antiqua"/>
          <w:b/>
          <w:bCs/>
          <w:sz w:val="20"/>
          <w:szCs w:val="20"/>
        </w:rPr>
        <w:t>/</w:t>
      </w:r>
      <w:r>
        <w:rPr>
          <w:rFonts w:ascii="Book Antiqua" w:hAnsi="Book Antiqua" w:cs="Book Antiqua"/>
          <w:dstrike/>
          <w:sz w:val="20"/>
          <w:szCs w:val="20"/>
        </w:rPr>
        <w:t>dostawa</w:t>
      </w:r>
      <w:r>
        <w:rPr>
          <w:rFonts w:ascii="Book Antiqua" w:hAnsi="Book Antiqua" w:cs="Book Antiqua"/>
          <w:sz w:val="20"/>
          <w:szCs w:val="20"/>
        </w:rPr>
        <w:t>/</w:t>
      </w:r>
      <w:r>
        <w:rPr>
          <w:rFonts w:ascii="Book Antiqua" w:hAnsi="Book Antiqua" w:cs="Book Antiqua"/>
          <w:dstrike/>
          <w:sz w:val="20"/>
          <w:szCs w:val="20"/>
        </w:rPr>
        <w:t>roboty budowlane</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3. Termin realizacji zamówienia</w:t>
      </w:r>
      <w:r>
        <w:rPr>
          <w:rFonts w:ascii="Book Antiqua" w:hAnsi="Book Antiqua" w:cs="Book Antiqua"/>
          <w:sz w:val="20"/>
          <w:szCs w:val="20"/>
        </w:rPr>
        <w:t>:</w:t>
      </w:r>
    </w:p>
    <w:p w:rsidR="000B067B" w:rsidRDefault="00A05F62" w:rsidP="00025CAA">
      <w:pPr>
        <w:spacing w:line="360" w:lineRule="auto"/>
        <w:jc w:val="both"/>
        <w:rPr>
          <w:rFonts w:ascii="Book Antiqua" w:hAnsi="Book Antiqua" w:cs="Book Antiqua"/>
          <w:sz w:val="20"/>
          <w:szCs w:val="20"/>
          <w:u w:val="single"/>
        </w:rPr>
      </w:pPr>
      <w:r>
        <w:rPr>
          <w:rFonts w:ascii="Book Antiqua" w:hAnsi="Book Antiqua" w:cs="Book Antiqua"/>
          <w:sz w:val="20"/>
          <w:szCs w:val="20"/>
        </w:rPr>
        <w:t>od 01.02.2020</w:t>
      </w:r>
      <w:r w:rsidR="000B067B">
        <w:rPr>
          <w:rFonts w:ascii="Book Antiqua" w:hAnsi="Book Antiqua" w:cs="Book Antiqua"/>
          <w:sz w:val="20"/>
          <w:szCs w:val="20"/>
        </w:rPr>
        <w:t xml:space="preserve"> r. do 31.01.202</w:t>
      </w:r>
      <w:r>
        <w:rPr>
          <w:rFonts w:ascii="Book Antiqua" w:hAnsi="Book Antiqua" w:cs="Book Antiqua"/>
          <w:sz w:val="20"/>
          <w:szCs w:val="20"/>
        </w:rPr>
        <w:t>2</w:t>
      </w:r>
      <w:r w:rsidR="000B067B">
        <w:rPr>
          <w:rFonts w:ascii="Book Antiqua" w:hAnsi="Book Antiqua" w:cs="Book Antiqua"/>
          <w:sz w:val="20"/>
          <w:szCs w:val="20"/>
        </w:rPr>
        <w:t xml:space="preserve"> r.</w:t>
      </w:r>
    </w:p>
    <w:p w:rsidR="00437D63" w:rsidRDefault="000B067B" w:rsidP="00025CAA">
      <w:pPr>
        <w:spacing w:line="360" w:lineRule="auto"/>
        <w:jc w:val="both"/>
        <w:rPr>
          <w:rFonts w:ascii="Book Antiqua" w:hAnsi="Book Antiqua" w:cs="Book Antiqua"/>
          <w:b/>
          <w:bCs/>
          <w:sz w:val="20"/>
          <w:szCs w:val="20"/>
        </w:rPr>
      </w:pPr>
      <w:r>
        <w:rPr>
          <w:rFonts w:ascii="Book Antiqua" w:hAnsi="Book Antiqua" w:cs="Book Antiqua"/>
          <w:b/>
          <w:bCs/>
          <w:sz w:val="20"/>
          <w:szCs w:val="20"/>
        </w:rPr>
        <w:t>4.Opis przedmiotu zamówienia:</w:t>
      </w:r>
    </w:p>
    <w:p w:rsidR="000B067B" w:rsidRPr="00437D63" w:rsidRDefault="00A337CC" w:rsidP="00025CAA">
      <w:pPr>
        <w:spacing w:line="360" w:lineRule="auto"/>
        <w:jc w:val="both"/>
        <w:rPr>
          <w:rFonts w:ascii="Book Antiqua" w:hAnsi="Book Antiqua" w:cs="Book Antiqua"/>
          <w:bCs/>
          <w:sz w:val="20"/>
          <w:szCs w:val="20"/>
        </w:rPr>
      </w:pPr>
      <w:r w:rsidRPr="00A337CC">
        <w:rPr>
          <w:rFonts w:ascii="Book Antiqua" w:hAnsi="Book Antiqua" w:cs="Book Antiqua"/>
          <w:bCs/>
          <w:sz w:val="20"/>
          <w:szCs w:val="20"/>
        </w:rPr>
        <w:t>Zakres wykonywanych prac obejmuje:</w:t>
      </w:r>
      <w:r w:rsidR="000B067B" w:rsidRPr="00437D63">
        <w:rPr>
          <w:rFonts w:ascii="Book Antiqua" w:hAnsi="Book Antiqua" w:cs="Book Antiqua"/>
          <w:bCs/>
          <w:sz w:val="20"/>
          <w:szCs w:val="20"/>
        </w:rPr>
        <w:t xml:space="preserve"> </w:t>
      </w:r>
    </w:p>
    <w:p w:rsidR="00C04145" w:rsidRDefault="000B067B" w:rsidP="00C04145">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Prowadzenie konserwacji w zakresie ustalonym przez producenta dźwigów.</w:t>
      </w:r>
      <w:r w:rsidR="00C04145">
        <w:rPr>
          <w:rFonts w:ascii="Book Antiqua" w:hAnsi="Book Antiqua" w:cs="Book Antiqua"/>
          <w:sz w:val="20"/>
          <w:szCs w:val="20"/>
        </w:rPr>
        <w:t xml:space="preserve"> Częstotliwość przeglądów i konserwacji - w okresach wyznaczonych przez producenta urządzeń.</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 xml:space="preserve">Dokonywanie wszelkiego rodzaju prac polegających na naprawie lub wymianie elementów urządzeń </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Utrzymanie w ruchu zleconych do konserwacji dźwigów, z wyjątkiem postojów niezbędnych do wykonania czynności konserwacyjnych.</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 xml:space="preserve">Całodobowe przyjmowanie zgłoszeń i usuwanie zaistniałych awarii przez 7 dni w tygodniu </w:t>
      </w:r>
      <w:r w:rsidR="00FF46C8">
        <w:rPr>
          <w:rFonts w:ascii="Book Antiqua" w:hAnsi="Book Antiqua" w:cs="Book Antiqua"/>
          <w:sz w:val="20"/>
          <w:szCs w:val="20"/>
        </w:rPr>
        <w:br/>
      </w:r>
      <w:r>
        <w:rPr>
          <w:rFonts w:ascii="Book Antiqua" w:hAnsi="Book Antiqua" w:cs="Book Antiqua"/>
          <w:sz w:val="20"/>
          <w:szCs w:val="20"/>
        </w:rPr>
        <w:t xml:space="preserve">(w tym dni wolne od pracy oraz niedziele i święta), w sytuacji awarii, przybycie ekipy remontowej na miejsce wskazane przez Zamawiającego w czasie </w:t>
      </w:r>
      <w:r w:rsidRPr="0018388C">
        <w:rPr>
          <w:rFonts w:ascii="Book Antiqua" w:hAnsi="Book Antiqua" w:cs="Book Antiqua"/>
          <w:sz w:val="20"/>
          <w:szCs w:val="20"/>
        </w:rPr>
        <w:t>nie dłuższym  niż 3 godziny</w:t>
      </w:r>
      <w:r>
        <w:rPr>
          <w:rFonts w:ascii="Book Antiqua" w:hAnsi="Book Antiqua" w:cs="Book Antiqua"/>
          <w:sz w:val="20"/>
          <w:szCs w:val="20"/>
        </w:rPr>
        <w:t xml:space="preserve"> od jej zgłoszenia przez Zamawiającego i usunięcia jej w ciągu 24 godzin. W przypadku konieczności wymiany uszkodzonych części, awaria musi zostać usunięta w ciągu 24 godzin od chwili dostarczenia nowych części.</w:t>
      </w:r>
    </w:p>
    <w:p w:rsidR="002A6EC1" w:rsidRDefault="000B067B" w:rsidP="00C04145">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Całodobowe pogotowie dźwigowe (</w:t>
      </w:r>
      <w:r w:rsidR="00EB4959" w:rsidRPr="00EB4959">
        <w:rPr>
          <w:rFonts w:ascii="Book Antiqua" w:hAnsi="Book Antiqua" w:cs="Book Antiqua"/>
          <w:sz w:val="20"/>
          <w:szCs w:val="20"/>
        </w:rPr>
        <w:t xml:space="preserve">na wypadek uwolnienia osób z urządzeń przybędzie </w:t>
      </w:r>
      <w:r w:rsidR="00FF46C8">
        <w:rPr>
          <w:rFonts w:ascii="Book Antiqua" w:hAnsi="Book Antiqua" w:cs="Book Antiqua"/>
          <w:sz w:val="20"/>
          <w:szCs w:val="20"/>
        </w:rPr>
        <w:br/>
      </w:r>
      <w:r w:rsidR="00EB4959" w:rsidRPr="00EB4959">
        <w:rPr>
          <w:rFonts w:ascii="Book Antiqua" w:hAnsi="Book Antiqua" w:cs="Book Antiqua"/>
          <w:sz w:val="20"/>
          <w:szCs w:val="20"/>
        </w:rPr>
        <w:t>w czasie nie dłuższym niż 45 minut.</w:t>
      </w:r>
      <w:r>
        <w:rPr>
          <w:rFonts w:ascii="Book Antiqua" w:hAnsi="Book Antiqua" w:cs="Book Antiqua"/>
          <w:sz w:val="20"/>
          <w:szCs w:val="20"/>
        </w:rPr>
        <w:t>)</w:t>
      </w:r>
    </w:p>
    <w:p w:rsidR="002A6EC1" w:rsidRDefault="002A6EC1" w:rsidP="002A6EC1">
      <w:pPr>
        <w:tabs>
          <w:tab w:val="left" w:pos="567"/>
        </w:tabs>
        <w:spacing w:line="360" w:lineRule="auto"/>
        <w:ind w:left="567" w:hanging="283"/>
        <w:jc w:val="both"/>
        <w:rPr>
          <w:rFonts w:ascii="Book Antiqua" w:hAnsi="Book Antiqua" w:cs="Arial"/>
          <w:sz w:val="20"/>
          <w:szCs w:val="20"/>
          <w:shd w:val="clear" w:color="auto" w:fill="FFFFFF"/>
        </w:rPr>
      </w:pPr>
      <w:r>
        <w:rPr>
          <w:rFonts w:ascii="Book Antiqua" w:hAnsi="Book Antiqua" w:cs="Book Antiqua"/>
          <w:sz w:val="20"/>
          <w:szCs w:val="20"/>
        </w:rPr>
        <w:lastRenderedPageBreak/>
        <w:t>-</w:t>
      </w:r>
      <w:r>
        <w:rPr>
          <w:rFonts w:ascii="Book Antiqua" w:hAnsi="Book Antiqua" w:cs="Book Antiqua"/>
          <w:sz w:val="20"/>
          <w:szCs w:val="20"/>
        </w:rPr>
        <w:tab/>
      </w:r>
      <w:r w:rsidRPr="008A2CCD">
        <w:rPr>
          <w:rFonts w:ascii="Book Antiqua" w:hAnsi="Book Antiqua" w:cs="Book Antiqua"/>
          <w:sz w:val="20"/>
          <w:szCs w:val="20"/>
        </w:rPr>
        <w:t>Prowadzenie</w:t>
      </w:r>
      <w:r>
        <w:rPr>
          <w:rFonts w:ascii="Book Antiqua" w:hAnsi="Book Antiqua" w:cs="Book Antiqua"/>
          <w:sz w:val="20"/>
          <w:szCs w:val="20"/>
        </w:rPr>
        <w:t xml:space="preserve"> </w:t>
      </w:r>
      <w:r w:rsidRPr="008A2CCD">
        <w:rPr>
          <w:rFonts w:ascii="Book Antiqua" w:hAnsi="Book Antiqua" w:cs="Book Antiqua"/>
          <w:sz w:val="20"/>
          <w:szCs w:val="20"/>
        </w:rPr>
        <w:t>resursu</w:t>
      </w:r>
      <w:r>
        <w:rPr>
          <w:rFonts w:ascii="Book Antiqua" w:hAnsi="Book Antiqua" w:cs="Book Antiqua"/>
          <w:sz w:val="20"/>
          <w:szCs w:val="20"/>
        </w:rPr>
        <w:t xml:space="preserve"> </w:t>
      </w:r>
      <w:r w:rsidRPr="008A2CCD">
        <w:rPr>
          <w:rFonts w:ascii="Book Antiqua" w:hAnsi="Book Antiqua" w:cs="Book Antiqua"/>
          <w:sz w:val="20"/>
          <w:szCs w:val="20"/>
        </w:rPr>
        <w:t xml:space="preserve">wszystkich urządzeń zgodnie z </w:t>
      </w:r>
      <w:r w:rsidRPr="008A2CCD">
        <w:rPr>
          <w:rFonts w:ascii="Book Antiqua" w:hAnsi="Book Antiqua" w:cs="Arial"/>
          <w:sz w:val="20"/>
          <w:szCs w:val="20"/>
          <w:shd w:val="clear" w:color="auto" w:fill="FFFFFF"/>
        </w:rPr>
        <w:t>Rozporządzenie</w:t>
      </w:r>
      <w:r>
        <w:rPr>
          <w:rFonts w:ascii="Book Antiqua" w:hAnsi="Book Antiqua" w:cs="Arial"/>
          <w:sz w:val="20"/>
          <w:szCs w:val="20"/>
          <w:shd w:val="clear" w:color="auto" w:fill="FFFFFF"/>
        </w:rPr>
        <w:t>m</w:t>
      </w:r>
      <w:r w:rsidRPr="008A2CCD">
        <w:rPr>
          <w:rFonts w:ascii="Book Antiqua" w:hAnsi="Book Antiqua" w:cs="Arial"/>
          <w:sz w:val="20"/>
          <w:szCs w:val="20"/>
          <w:shd w:val="clear" w:color="auto" w:fill="FFFFFF"/>
        </w:rPr>
        <w:t xml:space="preserve"> Ministra Przedsiębiorczości i Technologii </w:t>
      </w:r>
      <w:r w:rsidRPr="008A2CCD">
        <w:rPr>
          <w:rStyle w:val="Pogrubienie"/>
          <w:rFonts w:ascii="Book Antiqua" w:hAnsi="Book Antiqua" w:cs="Arial"/>
          <w:b w:val="0"/>
          <w:sz w:val="20"/>
          <w:szCs w:val="20"/>
          <w:shd w:val="clear" w:color="auto" w:fill="FFFFFF"/>
        </w:rPr>
        <w:t>z dnia 30 października 2018</w:t>
      </w:r>
      <w:r w:rsidRPr="008A2CCD">
        <w:rPr>
          <w:rFonts w:ascii="Book Antiqua" w:hAnsi="Book Antiqua" w:cs="Arial"/>
          <w:b/>
          <w:sz w:val="20"/>
          <w:szCs w:val="20"/>
          <w:shd w:val="clear" w:color="auto" w:fill="FFFFFF"/>
        </w:rPr>
        <w:t> r.</w:t>
      </w:r>
      <w:r w:rsidRPr="008A2CCD">
        <w:rPr>
          <w:rFonts w:ascii="Book Antiqua" w:hAnsi="Book Antiqua" w:cs="Arial"/>
          <w:sz w:val="20"/>
          <w:szCs w:val="20"/>
          <w:shd w:val="clear" w:color="auto" w:fill="FFFFFF"/>
        </w:rPr>
        <w:t xml:space="preserve"> w sprawie warunków technicznych dozoru technicznego w zakresie eksploatacji, napraw i modernizacji urządzeń transportu bliskiego (Dz.U. z 2018 Nr 2176) </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Współudział w przeprowadzanych przeglądach</w:t>
      </w:r>
      <w:r w:rsidR="00A05F62">
        <w:rPr>
          <w:rFonts w:ascii="Book Antiqua" w:hAnsi="Book Antiqua" w:cs="Book Antiqua"/>
          <w:sz w:val="20"/>
          <w:szCs w:val="20"/>
        </w:rPr>
        <w:t xml:space="preserve"> </w:t>
      </w:r>
      <w:r>
        <w:rPr>
          <w:rFonts w:ascii="Book Antiqua" w:hAnsi="Book Antiqua" w:cs="Book Antiqua"/>
          <w:sz w:val="20"/>
          <w:szCs w:val="20"/>
        </w:rPr>
        <w:t>technicznych przez UDT.</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sidRPr="008A2CCD">
        <w:rPr>
          <w:rFonts w:ascii="Book Antiqua" w:hAnsi="Book Antiqua" w:cs="Book Antiqua"/>
          <w:sz w:val="20"/>
          <w:szCs w:val="20"/>
        </w:rPr>
        <w:t>-</w:t>
      </w:r>
      <w:r w:rsidRPr="008A2CCD">
        <w:rPr>
          <w:rFonts w:ascii="Book Antiqua" w:hAnsi="Book Antiqua" w:cs="Book Antiqua"/>
          <w:sz w:val="20"/>
          <w:szCs w:val="20"/>
        </w:rPr>
        <w:tab/>
        <w:t>Przeprowadzenie pomiarów rezystancji izolacji przewodów i skuteczności ochrony przeciwporażeniowej urządzeń dźwigowy</w:t>
      </w:r>
      <w:r>
        <w:rPr>
          <w:rFonts w:ascii="Book Antiqua" w:hAnsi="Book Antiqua" w:cs="Book Antiqua"/>
          <w:sz w:val="20"/>
          <w:szCs w:val="20"/>
        </w:rPr>
        <w:t>ch, zgodnie z dokumentacją DTR urządzenia dźwigowego wliczony w koszt konserwacji.</w:t>
      </w:r>
    </w:p>
    <w:p w:rsidR="000B067B" w:rsidRDefault="000B067B" w:rsidP="00DC7777">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Zgłaszanie urządzeń do badań technicznych UDT oraz współudział w przeprowadzanych badaniach</w:t>
      </w:r>
      <w:r w:rsidR="00A05F62">
        <w:rPr>
          <w:rFonts w:ascii="Book Antiqua" w:hAnsi="Book Antiqua" w:cs="Book Antiqua"/>
          <w:sz w:val="20"/>
          <w:szCs w:val="20"/>
        </w:rPr>
        <w:t>.</w:t>
      </w:r>
    </w:p>
    <w:p w:rsidR="000B067B" w:rsidRDefault="000B067B" w:rsidP="00DC7777">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 xml:space="preserve">Współudział oraz doradztwo techniczne w zakresie planowania nowych inwestycji </w:t>
      </w:r>
      <w:r w:rsidR="00FF46C8">
        <w:rPr>
          <w:rFonts w:ascii="Book Antiqua" w:hAnsi="Book Antiqua" w:cs="Book Antiqua"/>
          <w:sz w:val="20"/>
          <w:szCs w:val="20"/>
        </w:rPr>
        <w:br/>
      </w:r>
      <w:r>
        <w:rPr>
          <w:rFonts w:ascii="Book Antiqua" w:hAnsi="Book Antiqua" w:cs="Book Antiqua"/>
          <w:sz w:val="20"/>
          <w:szCs w:val="20"/>
        </w:rPr>
        <w:t>i usprawniania istniejących urządzeń</w:t>
      </w:r>
      <w:r w:rsidR="00A05F62">
        <w:rPr>
          <w:rFonts w:ascii="Book Antiqua" w:hAnsi="Book Antiqua" w:cs="Book Antiqua"/>
          <w:sz w:val="20"/>
          <w:szCs w:val="20"/>
        </w:rPr>
        <w:t>.</w:t>
      </w:r>
    </w:p>
    <w:p w:rsidR="000B067B" w:rsidRDefault="000B067B" w:rsidP="00DC7777">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r>
      <w:r w:rsidR="00437D63">
        <w:rPr>
          <w:rFonts w:ascii="Book Antiqua" w:hAnsi="Book Antiqua" w:cs="Book Antiqua"/>
          <w:sz w:val="20"/>
          <w:szCs w:val="20"/>
        </w:rPr>
        <w:t>U</w:t>
      </w:r>
      <w:r>
        <w:rPr>
          <w:rFonts w:ascii="Book Antiqua" w:hAnsi="Book Antiqua" w:cs="Book Antiqua"/>
          <w:sz w:val="20"/>
          <w:szCs w:val="20"/>
        </w:rPr>
        <w:t>trzymywanie w czystości szyb oraz konstrukcji (od strony wewnętrznej szybu) poprzez mycie i czyszczenie minimum dwa razy w roku (dotyczy szybów przeszklonych)</w:t>
      </w:r>
    </w:p>
    <w:p w:rsidR="000B067B" w:rsidRDefault="000B067B" w:rsidP="00025CAA">
      <w:pPr>
        <w:tabs>
          <w:tab w:val="left" w:pos="567"/>
        </w:tabs>
        <w:spacing w:line="360" w:lineRule="auto"/>
        <w:ind w:left="567" w:hanging="283"/>
        <w:jc w:val="both"/>
        <w:rPr>
          <w:rFonts w:ascii="Book Antiqua" w:hAnsi="Book Antiqua" w:cs="Book Antiqua"/>
          <w:sz w:val="20"/>
          <w:szCs w:val="20"/>
        </w:rPr>
      </w:pPr>
      <w:r>
        <w:rPr>
          <w:rFonts w:ascii="Book Antiqua" w:hAnsi="Book Antiqua" w:cs="Book Antiqua"/>
          <w:sz w:val="20"/>
          <w:szCs w:val="20"/>
        </w:rPr>
        <w:t>-</w:t>
      </w:r>
      <w:r>
        <w:rPr>
          <w:rFonts w:ascii="Book Antiqua" w:hAnsi="Book Antiqua" w:cs="Book Antiqua"/>
          <w:sz w:val="20"/>
          <w:szCs w:val="20"/>
        </w:rPr>
        <w:tab/>
        <w:t>Wykaz i ilość urządzeń zawiera załącznik nr 2.</w:t>
      </w: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r>
        <w:rPr>
          <w:rFonts w:ascii="Book Antiqua" w:hAnsi="Book Antiqua" w:cs="Book Antiqua"/>
          <w:b/>
          <w:bCs/>
          <w:sz w:val="20"/>
          <w:szCs w:val="20"/>
        </w:rPr>
        <w:t>5. Opis sposobu obliczenia ceny:</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W ofercie należy podać proponowaną cenę brutto w PLN za całość wykonania przedmiotu zamówienia.</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Cena powinna zawierać wszystkie koszty związane z realizacją zamówienia, w tym koszty  transportu, części eksploatacyjnych, robocizny, środków czystości , dojazdu  do  siedziby Zamawiającego.</w:t>
      </w: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r>
        <w:rPr>
          <w:rFonts w:ascii="Book Antiqua" w:hAnsi="Book Antiqua" w:cs="Book Antiqua"/>
          <w:b/>
          <w:bCs/>
          <w:sz w:val="20"/>
          <w:szCs w:val="20"/>
        </w:rPr>
        <w:t xml:space="preserve">6. Kryterium wyboru: </w:t>
      </w:r>
    </w:p>
    <w:p w:rsidR="000B067B" w:rsidRDefault="000B067B" w:rsidP="00025CAA">
      <w:pPr>
        <w:tabs>
          <w:tab w:val="left" w:pos="0"/>
        </w:tabs>
        <w:spacing w:line="360" w:lineRule="auto"/>
        <w:jc w:val="both"/>
        <w:rPr>
          <w:rFonts w:ascii="Book Antiqua" w:hAnsi="Book Antiqua" w:cs="Book Antiqua"/>
          <w:b/>
          <w:bCs/>
          <w:sz w:val="20"/>
          <w:szCs w:val="20"/>
        </w:rPr>
      </w:pPr>
      <w:r>
        <w:rPr>
          <w:rFonts w:ascii="Book Antiqua" w:hAnsi="Book Antiqua" w:cs="Book Antiqua"/>
          <w:spacing w:val="-1"/>
          <w:sz w:val="20"/>
          <w:szCs w:val="20"/>
        </w:rPr>
        <w:t>6.1. Zamawiający oceni i porówna jedynie te oferty, które:</w:t>
      </w: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sz w:val="20"/>
          <w:szCs w:val="20"/>
        </w:rPr>
        <w:t xml:space="preserve">a) </w:t>
      </w:r>
      <w:r>
        <w:rPr>
          <w:rFonts w:ascii="Book Antiqua" w:hAnsi="Book Antiqua" w:cs="Book Antiqua"/>
          <w:spacing w:val="3"/>
          <w:sz w:val="20"/>
          <w:szCs w:val="20"/>
        </w:rPr>
        <w:t xml:space="preserve">zostaną złożone przez Wykonawców nie wykluczonych przez Zamawiającego z </w:t>
      </w:r>
      <w:r>
        <w:rPr>
          <w:rFonts w:ascii="Book Antiqua" w:hAnsi="Book Antiqua" w:cs="Book Antiqua"/>
          <w:spacing w:val="-2"/>
          <w:sz w:val="20"/>
          <w:szCs w:val="20"/>
        </w:rPr>
        <w:t>niniejszego postępowania;</w:t>
      </w:r>
    </w:p>
    <w:p w:rsidR="000B067B" w:rsidRDefault="000B067B" w:rsidP="00025CAA">
      <w:pPr>
        <w:spacing w:line="360" w:lineRule="auto"/>
        <w:jc w:val="both"/>
        <w:rPr>
          <w:rFonts w:ascii="Book Antiqua" w:hAnsi="Book Antiqua" w:cs="Book Antiqua"/>
          <w:spacing w:val="-1"/>
          <w:sz w:val="20"/>
          <w:szCs w:val="20"/>
        </w:rPr>
      </w:pPr>
      <w:r>
        <w:rPr>
          <w:rFonts w:ascii="Book Antiqua" w:hAnsi="Book Antiqua" w:cs="Book Antiqua"/>
          <w:sz w:val="20"/>
          <w:szCs w:val="20"/>
        </w:rPr>
        <w:t xml:space="preserve">b) </w:t>
      </w:r>
      <w:r>
        <w:rPr>
          <w:rFonts w:ascii="Book Antiqua" w:hAnsi="Book Antiqua" w:cs="Book Antiqua"/>
          <w:spacing w:val="-1"/>
          <w:sz w:val="20"/>
          <w:szCs w:val="20"/>
        </w:rPr>
        <w:t>nie zostaną odrzucone przez Zamawiającego.</w:t>
      </w:r>
    </w:p>
    <w:p w:rsidR="000B067B" w:rsidRDefault="000B067B" w:rsidP="00025CAA">
      <w:pPr>
        <w:spacing w:line="360" w:lineRule="auto"/>
        <w:jc w:val="both"/>
        <w:rPr>
          <w:rFonts w:ascii="Book Antiqua" w:hAnsi="Book Antiqua" w:cs="Book Antiqua"/>
          <w:spacing w:val="-3"/>
          <w:sz w:val="20"/>
          <w:szCs w:val="20"/>
        </w:rPr>
      </w:pPr>
      <w:r>
        <w:rPr>
          <w:rFonts w:ascii="Book Antiqua" w:hAnsi="Book Antiqua" w:cs="Book Antiqua"/>
          <w:sz w:val="20"/>
          <w:szCs w:val="20"/>
        </w:rPr>
        <w:t xml:space="preserve">6.2. </w:t>
      </w:r>
      <w:r>
        <w:rPr>
          <w:rFonts w:ascii="Book Antiqua" w:hAnsi="Book Antiqua" w:cs="Book Antiqua"/>
          <w:spacing w:val="3"/>
          <w:sz w:val="20"/>
          <w:szCs w:val="20"/>
        </w:rPr>
        <w:t xml:space="preserve">Oferty zostaną ocenione przez Zamawiającego w oparciu o następujące kryteria i ich </w:t>
      </w:r>
      <w:r>
        <w:rPr>
          <w:rFonts w:ascii="Book Antiqua" w:hAnsi="Book Antiqua" w:cs="Book Antiqua"/>
          <w:spacing w:val="-3"/>
          <w:sz w:val="20"/>
          <w:szCs w:val="20"/>
        </w:rPr>
        <w:t>znaczenie:</w:t>
      </w:r>
    </w:p>
    <w:p w:rsidR="000B067B" w:rsidRDefault="000B067B" w:rsidP="00025CAA">
      <w:pPr>
        <w:spacing w:line="360" w:lineRule="auto"/>
        <w:ind w:left="540" w:hanging="540"/>
        <w:jc w:val="both"/>
        <w:rPr>
          <w:rFonts w:ascii="Book Antiqua" w:hAnsi="Book Antiqua" w:cs="Book Antiqua"/>
          <w:sz w:val="20"/>
          <w:szCs w:val="20"/>
        </w:rPr>
      </w:pPr>
    </w:p>
    <w:tbl>
      <w:tblPr>
        <w:tblW w:w="6708" w:type="dxa"/>
        <w:tblInd w:w="-106" w:type="dxa"/>
        <w:tblLayout w:type="fixed"/>
        <w:tblLook w:val="00A0" w:firstRow="1" w:lastRow="0" w:firstColumn="1" w:lastColumn="0" w:noHBand="0" w:noVBand="0"/>
      </w:tblPr>
      <w:tblGrid>
        <w:gridCol w:w="1637"/>
        <w:gridCol w:w="3754"/>
        <w:gridCol w:w="1317"/>
      </w:tblGrid>
      <w:tr w:rsidR="000B067B" w:rsidRPr="0081194C">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b/>
                <w:bCs/>
                <w:spacing w:val="-3"/>
                <w:sz w:val="20"/>
                <w:szCs w:val="20"/>
              </w:rPr>
            </w:pPr>
            <w:r w:rsidRPr="0081194C">
              <w:rPr>
                <w:rFonts w:ascii="Book Antiqua" w:hAnsi="Book Antiqua" w:cs="Book Antiqua"/>
                <w:b/>
                <w:bCs/>
                <w:spacing w:val="-3"/>
                <w:sz w:val="20"/>
                <w:szCs w:val="20"/>
              </w:rPr>
              <w:t>L.p.</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jc w:val="center"/>
              <w:rPr>
                <w:rFonts w:ascii="Book Antiqua" w:hAnsi="Book Antiqua" w:cs="Book Antiqua"/>
                <w:b/>
                <w:bCs/>
                <w:spacing w:val="-3"/>
                <w:sz w:val="20"/>
                <w:szCs w:val="20"/>
              </w:rPr>
            </w:pPr>
            <w:r w:rsidRPr="0081194C">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z w:val="20"/>
                <w:szCs w:val="20"/>
              </w:rPr>
            </w:pPr>
            <w:r w:rsidRPr="0081194C">
              <w:rPr>
                <w:rFonts w:ascii="Book Antiqua" w:hAnsi="Book Antiqua" w:cs="Book Antiqua"/>
                <w:b/>
                <w:bCs/>
                <w:spacing w:val="-3"/>
                <w:sz w:val="20"/>
                <w:szCs w:val="20"/>
              </w:rPr>
              <w:t>WAGA</w:t>
            </w:r>
          </w:p>
        </w:tc>
      </w:tr>
      <w:tr w:rsidR="000B067B" w:rsidRPr="0081194C">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1.</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rsidP="00DC7777">
            <w:pPr>
              <w:jc w:val="center"/>
              <w:rPr>
                <w:rFonts w:ascii="Book Antiqua" w:hAnsi="Book Antiqua" w:cs="Book Antiqua"/>
                <w:sz w:val="20"/>
                <w:szCs w:val="20"/>
              </w:rPr>
            </w:pPr>
            <w:r w:rsidRPr="0081194C">
              <w:rPr>
                <w:rFonts w:ascii="Book Antiqua" w:hAnsi="Book Antiqua" w:cs="Book Antiqua"/>
                <w:spacing w:val="-3"/>
                <w:sz w:val="20"/>
                <w:szCs w:val="20"/>
              </w:rPr>
              <w:t>80 %</w:t>
            </w:r>
          </w:p>
        </w:tc>
      </w:tr>
      <w:tr w:rsidR="000B067B" w:rsidRPr="0081194C">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2.</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Termin gwarancji na wykonaną usługę</w:t>
            </w: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10 %</w:t>
            </w:r>
          </w:p>
        </w:tc>
      </w:tr>
      <w:tr w:rsidR="000B067B" w:rsidRPr="0081194C">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3.</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Czas reakcji serwisu w przypadku awarii</w:t>
            </w: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jc w:val="center"/>
              <w:rPr>
                <w:rFonts w:ascii="Book Antiqua" w:hAnsi="Book Antiqua" w:cs="Book Antiqua"/>
                <w:spacing w:val="-3"/>
                <w:sz w:val="20"/>
                <w:szCs w:val="20"/>
              </w:rPr>
            </w:pPr>
            <w:r w:rsidRPr="0081194C">
              <w:rPr>
                <w:rFonts w:ascii="Book Antiqua" w:hAnsi="Book Antiqua" w:cs="Book Antiqua"/>
                <w:spacing w:val="-3"/>
                <w:sz w:val="20"/>
                <w:szCs w:val="20"/>
              </w:rPr>
              <w:t>10 %</w:t>
            </w:r>
          </w:p>
        </w:tc>
      </w:tr>
      <w:tr w:rsidR="000B067B">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0B067B" w:rsidRPr="0081194C" w:rsidRDefault="000B067B">
            <w:pPr>
              <w:snapToGrid w:val="0"/>
              <w:jc w:val="center"/>
              <w:rPr>
                <w:rFonts w:ascii="Book Antiqua" w:hAnsi="Book Antiqua" w:cs="Book Antiqua"/>
                <w:spacing w:val="-3"/>
                <w:sz w:val="20"/>
                <w:szCs w:val="20"/>
              </w:rPr>
            </w:pPr>
            <w:r w:rsidRPr="0081194C">
              <w:rPr>
                <w:rFonts w:ascii="Book Antiqua" w:hAnsi="Book Antiqua" w:cs="Book Antiqua"/>
                <w:spacing w:val="-3"/>
                <w:sz w:val="20"/>
                <w:szCs w:val="20"/>
              </w:rPr>
              <w:t>RAZEM:</w:t>
            </w:r>
          </w:p>
        </w:tc>
        <w:tc>
          <w:tcPr>
            <w:tcW w:w="3751" w:type="dxa"/>
            <w:tcBorders>
              <w:top w:val="single" w:sz="4" w:space="0" w:color="000000"/>
              <w:left w:val="single" w:sz="4" w:space="0" w:color="000000"/>
              <w:bottom w:val="single" w:sz="4" w:space="0" w:color="000000"/>
              <w:right w:val="nil"/>
            </w:tcBorders>
            <w:vAlign w:val="center"/>
          </w:tcPr>
          <w:p w:rsidR="000B067B" w:rsidRPr="0081194C" w:rsidRDefault="000B067B">
            <w:pPr>
              <w:snapToGrid w:val="0"/>
              <w:jc w:val="center"/>
              <w:rPr>
                <w:rFonts w:ascii="Book Antiqua" w:hAnsi="Book Antiqua" w:cs="Book Antiqua"/>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vAlign w:val="center"/>
          </w:tcPr>
          <w:p w:rsidR="000B067B" w:rsidRDefault="000B067B">
            <w:pPr>
              <w:jc w:val="center"/>
              <w:rPr>
                <w:rFonts w:ascii="Book Antiqua" w:hAnsi="Book Antiqua" w:cs="Book Antiqua"/>
                <w:sz w:val="20"/>
                <w:szCs w:val="20"/>
              </w:rPr>
            </w:pPr>
            <w:r w:rsidRPr="0081194C">
              <w:rPr>
                <w:rFonts w:ascii="Book Antiqua" w:hAnsi="Book Antiqua" w:cs="Book Antiqua"/>
                <w:spacing w:val="-3"/>
                <w:sz w:val="20"/>
                <w:szCs w:val="20"/>
              </w:rPr>
              <w:t>100%</w:t>
            </w:r>
          </w:p>
        </w:tc>
      </w:tr>
    </w:tbl>
    <w:p w:rsidR="000B067B" w:rsidRDefault="000B067B" w:rsidP="00025CAA">
      <w:pPr>
        <w:spacing w:line="360" w:lineRule="auto"/>
        <w:ind w:left="540" w:hanging="540"/>
        <w:jc w:val="both"/>
        <w:rPr>
          <w:rFonts w:ascii="Book Antiqua" w:hAnsi="Book Antiqua" w:cs="Book Antiqua"/>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Obliczenia w poszczególnych kryteriach dokonane będą z dokładnością do dwóch miejsc po przecinku.</w:t>
      </w:r>
    </w:p>
    <w:p w:rsidR="000B067B" w:rsidRDefault="000B067B" w:rsidP="00025CAA">
      <w:pPr>
        <w:tabs>
          <w:tab w:val="left" w:pos="0"/>
          <w:tab w:val="left" w:pos="284"/>
        </w:tabs>
        <w:spacing w:line="360" w:lineRule="auto"/>
        <w:ind w:left="284" w:hanging="284"/>
        <w:jc w:val="both"/>
        <w:rPr>
          <w:rFonts w:ascii="Book Antiqua" w:hAnsi="Book Antiqua" w:cs="Book Antiqua"/>
          <w:sz w:val="20"/>
          <w:szCs w:val="20"/>
        </w:rPr>
      </w:pPr>
      <w:r>
        <w:rPr>
          <w:rFonts w:ascii="Book Antiqua" w:hAnsi="Book Antiqua" w:cs="Book Antiqua"/>
          <w:sz w:val="20"/>
          <w:szCs w:val="20"/>
        </w:rPr>
        <w:t>Oceny Zamawiający dokona na podstawie następujących wzorów:</w:t>
      </w:r>
    </w:p>
    <w:p w:rsidR="000B067B" w:rsidRDefault="000B067B" w:rsidP="00025CAA">
      <w:pPr>
        <w:tabs>
          <w:tab w:val="left" w:pos="0"/>
          <w:tab w:val="left" w:pos="284"/>
        </w:tabs>
        <w:spacing w:line="360" w:lineRule="auto"/>
        <w:ind w:left="284" w:hanging="284"/>
        <w:jc w:val="both"/>
        <w:rPr>
          <w:rFonts w:ascii="Book Antiqua" w:hAnsi="Book Antiqua" w:cs="Book Antiqua"/>
          <w:sz w:val="20"/>
          <w:szCs w:val="20"/>
        </w:rPr>
      </w:pP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C = </w:t>
      </w:r>
      <w:proofErr w:type="spellStart"/>
      <w:r>
        <w:rPr>
          <w:rFonts w:ascii="Book Antiqua" w:hAnsi="Book Antiqua" w:cs="Book Antiqua"/>
          <w:sz w:val="20"/>
          <w:szCs w:val="20"/>
        </w:rPr>
        <w:t>C</w:t>
      </w:r>
      <w:r>
        <w:rPr>
          <w:rFonts w:ascii="Book Antiqua" w:hAnsi="Book Antiqua" w:cs="Book Antiqua"/>
          <w:sz w:val="20"/>
          <w:szCs w:val="20"/>
          <w:vertAlign w:val="subscript"/>
        </w:rPr>
        <w:t>n</w:t>
      </w:r>
      <w:proofErr w:type="spellEnd"/>
      <w:r>
        <w:rPr>
          <w:rFonts w:ascii="Book Antiqua" w:hAnsi="Book Antiqua" w:cs="Book Antiqua"/>
          <w:sz w:val="20"/>
          <w:szCs w:val="20"/>
        </w:rPr>
        <w:t xml:space="preserve"> / </w:t>
      </w:r>
      <w:proofErr w:type="spellStart"/>
      <w:r>
        <w:rPr>
          <w:rFonts w:ascii="Book Antiqua" w:hAnsi="Book Antiqua" w:cs="Book Antiqua"/>
          <w:sz w:val="20"/>
          <w:szCs w:val="20"/>
        </w:rPr>
        <w:t>C</w:t>
      </w:r>
      <w:r>
        <w:rPr>
          <w:rFonts w:ascii="Book Antiqua" w:hAnsi="Book Antiqua" w:cs="Book Antiqua"/>
          <w:sz w:val="20"/>
          <w:szCs w:val="20"/>
          <w:vertAlign w:val="subscript"/>
        </w:rPr>
        <w:t>b</w:t>
      </w:r>
      <w:proofErr w:type="spellEnd"/>
      <w:r>
        <w:rPr>
          <w:rFonts w:ascii="Book Antiqua" w:hAnsi="Book Antiqua" w:cs="Book Antiqua"/>
          <w:sz w:val="20"/>
          <w:szCs w:val="20"/>
        </w:rPr>
        <w:t xml:space="preserve"> x 100 pkt x  </w:t>
      </w:r>
      <w:r w:rsidRPr="00437D63">
        <w:rPr>
          <w:rFonts w:ascii="Book Antiqua" w:hAnsi="Book Antiqua" w:cs="Book Antiqua"/>
          <w:sz w:val="20"/>
          <w:szCs w:val="20"/>
        </w:rPr>
        <w:t>80 %</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sz w:val="20"/>
          <w:szCs w:val="20"/>
        </w:rPr>
        <w:t>gdzie:</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vertAlign w:val="subscript"/>
        </w:rPr>
        <w:t xml:space="preserve"> </w:t>
      </w:r>
      <w:r>
        <w:rPr>
          <w:rFonts w:ascii="Book Antiqua" w:hAnsi="Book Antiqua" w:cs="Book Antiqua"/>
          <w:sz w:val="20"/>
          <w:szCs w:val="20"/>
        </w:rPr>
        <w:t>= najniższa cena ofertowa (brutto) spośród ważnych ofert</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b</w:t>
      </w:r>
      <w:proofErr w:type="spellEnd"/>
      <w:r>
        <w:rPr>
          <w:rFonts w:ascii="Book Antiqua" w:hAnsi="Book Antiqua" w:cs="Book Antiqua"/>
          <w:sz w:val="20"/>
          <w:szCs w:val="20"/>
          <w:vertAlign w:val="subscript"/>
        </w:rPr>
        <w:t xml:space="preserve"> </w:t>
      </w:r>
      <w:r>
        <w:rPr>
          <w:rFonts w:ascii="Book Antiqua" w:hAnsi="Book Antiqua" w:cs="Book Antiqua"/>
          <w:sz w:val="20"/>
          <w:szCs w:val="20"/>
        </w:rPr>
        <w:t>= cena badanej oferty</w:t>
      </w:r>
    </w:p>
    <w:p w:rsidR="000B067B" w:rsidRDefault="000B067B" w:rsidP="00025CAA">
      <w:pPr>
        <w:spacing w:line="360" w:lineRule="auto"/>
        <w:jc w:val="both"/>
        <w:rPr>
          <w:rFonts w:ascii="Book Antiqua" w:hAnsi="Book Antiqua" w:cs="Book Antiqua"/>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Opis kryterium:</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 xml:space="preserve">W kryterium tym Wykonawca może otrzymać </w:t>
      </w:r>
      <w:r w:rsidRPr="00437D63">
        <w:rPr>
          <w:rFonts w:ascii="Book Antiqua" w:hAnsi="Book Antiqua" w:cs="Book Antiqua"/>
          <w:sz w:val="20"/>
          <w:szCs w:val="20"/>
        </w:rPr>
        <w:t>maksymalnie 80 pkt.</w:t>
      </w:r>
    </w:p>
    <w:p w:rsidR="000B067B" w:rsidRDefault="000B067B" w:rsidP="00025CAA">
      <w:pPr>
        <w:spacing w:line="360" w:lineRule="auto"/>
        <w:jc w:val="both"/>
        <w:rPr>
          <w:rFonts w:ascii="Book Antiqua" w:hAnsi="Book Antiqua" w:cs="Book Antiqua"/>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 xml:space="preserve">dla kryterium „termin gwarancji na wykonaną usługę”: </w:t>
      </w:r>
      <w:r>
        <w:rPr>
          <w:rFonts w:ascii="Book Antiqua" w:hAnsi="Book Antiqua" w:cs="Book Antiqua"/>
          <w:sz w:val="20"/>
          <w:szCs w:val="20"/>
        </w:rPr>
        <w:t xml:space="preserve">G = </w:t>
      </w:r>
      <w:proofErr w:type="spellStart"/>
      <w:r>
        <w:rPr>
          <w:rFonts w:ascii="Book Antiqua" w:hAnsi="Book Antiqua" w:cs="Book Antiqua"/>
          <w:sz w:val="20"/>
          <w:szCs w:val="20"/>
        </w:rPr>
        <w:t>G</w:t>
      </w:r>
      <w:r>
        <w:rPr>
          <w:rFonts w:ascii="Book Antiqua" w:hAnsi="Book Antiqua" w:cs="Book Antiqua"/>
          <w:sz w:val="20"/>
          <w:szCs w:val="20"/>
          <w:vertAlign w:val="subscript"/>
        </w:rPr>
        <w:t>b</w:t>
      </w:r>
      <w:proofErr w:type="spellEnd"/>
      <w:r>
        <w:rPr>
          <w:rFonts w:ascii="Book Antiqua" w:hAnsi="Book Antiqua" w:cs="Book Antiqua"/>
          <w:sz w:val="20"/>
          <w:szCs w:val="20"/>
        </w:rPr>
        <w:t>/</w:t>
      </w:r>
      <w:r>
        <w:rPr>
          <w:rFonts w:ascii="Book Antiqua" w:hAnsi="Book Antiqua" w:cs="Book Antiqua"/>
          <w:sz w:val="20"/>
          <w:szCs w:val="20"/>
          <w:vertAlign w:val="subscript"/>
        </w:rPr>
        <w:t xml:space="preserve"> </w:t>
      </w:r>
      <w:proofErr w:type="spellStart"/>
      <w:r>
        <w:rPr>
          <w:rFonts w:ascii="Book Antiqua" w:hAnsi="Book Antiqua" w:cs="Book Antiqua"/>
          <w:sz w:val="20"/>
          <w:szCs w:val="20"/>
        </w:rPr>
        <w:t>G</w:t>
      </w:r>
      <w:r>
        <w:rPr>
          <w:rFonts w:ascii="Book Antiqua" w:hAnsi="Book Antiqua" w:cs="Book Antiqua"/>
          <w:sz w:val="20"/>
          <w:szCs w:val="20"/>
          <w:vertAlign w:val="subscript"/>
        </w:rPr>
        <w:t>n</w:t>
      </w:r>
      <w:proofErr w:type="spellEnd"/>
      <w:r>
        <w:rPr>
          <w:rFonts w:ascii="Book Antiqua" w:hAnsi="Book Antiqua" w:cs="Book Antiqua"/>
          <w:sz w:val="20"/>
          <w:szCs w:val="20"/>
          <w:vertAlign w:val="subscript"/>
        </w:rPr>
        <w:t xml:space="preserve">  </w:t>
      </w:r>
      <w:r>
        <w:rPr>
          <w:rFonts w:ascii="Book Antiqua" w:hAnsi="Book Antiqua" w:cs="Book Antiqua"/>
          <w:sz w:val="20"/>
          <w:szCs w:val="20"/>
        </w:rPr>
        <w:t xml:space="preserve">x 100 pkt </w:t>
      </w:r>
      <w:r w:rsidRPr="00437D63">
        <w:rPr>
          <w:rFonts w:ascii="Book Antiqua" w:hAnsi="Book Antiqua" w:cs="Book Antiqua"/>
          <w:sz w:val="20"/>
          <w:szCs w:val="20"/>
        </w:rPr>
        <w:t>x 10 %</w:t>
      </w: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sz w:val="20"/>
          <w:szCs w:val="20"/>
        </w:rPr>
        <w:t>gdzie:</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G</w:t>
      </w:r>
      <w:r>
        <w:rPr>
          <w:rFonts w:ascii="Book Antiqua" w:hAnsi="Book Antiqua" w:cs="Book Antiqua"/>
          <w:sz w:val="20"/>
          <w:szCs w:val="20"/>
        </w:rPr>
        <w:t>- przyznane punkty za termin gwarancji na wykonaną usługę</w:t>
      </w:r>
    </w:p>
    <w:p w:rsidR="000B067B" w:rsidRDefault="000B067B" w:rsidP="00025CAA">
      <w:pPr>
        <w:spacing w:line="360" w:lineRule="auto"/>
        <w:jc w:val="both"/>
        <w:rPr>
          <w:rFonts w:ascii="Book Antiqua" w:hAnsi="Book Antiqua" w:cs="Book Antiqua"/>
          <w:b/>
          <w:bCs/>
          <w:sz w:val="20"/>
          <w:szCs w:val="20"/>
        </w:rPr>
      </w:pPr>
      <w:proofErr w:type="spellStart"/>
      <w:r>
        <w:rPr>
          <w:rFonts w:ascii="Book Antiqua" w:hAnsi="Book Antiqua" w:cs="Book Antiqua"/>
          <w:b/>
          <w:bCs/>
          <w:sz w:val="20"/>
          <w:szCs w:val="20"/>
        </w:rPr>
        <w:t>G</w:t>
      </w:r>
      <w:r>
        <w:rPr>
          <w:rFonts w:ascii="Book Antiqua" w:hAnsi="Book Antiqua" w:cs="Book Antiqua"/>
          <w:b/>
          <w:bCs/>
          <w:sz w:val="20"/>
          <w:szCs w:val="20"/>
          <w:vertAlign w:val="subscript"/>
        </w:rPr>
        <w:t>b</w:t>
      </w:r>
      <w:proofErr w:type="spellEnd"/>
      <w:r>
        <w:rPr>
          <w:rFonts w:ascii="Book Antiqua" w:hAnsi="Book Antiqua" w:cs="Book Antiqua"/>
          <w:sz w:val="20"/>
          <w:szCs w:val="20"/>
        </w:rPr>
        <w:t>- termin gwarancji na wykonaną usługę badanej oferty</w:t>
      </w:r>
    </w:p>
    <w:p w:rsidR="000B067B" w:rsidRDefault="000B067B" w:rsidP="00025CAA">
      <w:pPr>
        <w:spacing w:line="360" w:lineRule="auto"/>
        <w:jc w:val="both"/>
        <w:rPr>
          <w:rFonts w:ascii="Book Antiqua" w:hAnsi="Book Antiqua" w:cs="Book Antiqua"/>
          <w:b/>
          <w:bCs/>
          <w:sz w:val="20"/>
          <w:szCs w:val="20"/>
        </w:rPr>
      </w:pPr>
      <w:proofErr w:type="spellStart"/>
      <w:r>
        <w:rPr>
          <w:rFonts w:ascii="Book Antiqua" w:hAnsi="Book Antiqua" w:cs="Book Antiqua"/>
          <w:b/>
          <w:bCs/>
          <w:sz w:val="20"/>
          <w:szCs w:val="20"/>
        </w:rPr>
        <w:t>G</w:t>
      </w:r>
      <w:r>
        <w:rPr>
          <w:rFonts w:ascii="Book Antiqua" w:hAnsi="Book Antiqua" w:cs="Book Antiqua"/>
          <w:b/>
          <w:bCs/>
          <w:sz w:val="20"/>
          <w:szCs w:val="20"/>
          <w:vertAlign w:val="subscript"/>
        </w:rPr>
        <w:t>n</w:t>
      </w:r>
      <w:proofErr w:type="spellEnd"/>
      <w:r>
        <w:rPr>
          <w:rFonts w:ascii="Book Antiqua" w:hAnsi="Book Antiqua" w:cs="Book Antiqua"/>
          <w:sz w:val="20"/>
          <w:szCs w:val="20"/>
        </w:rPr>
        <w:t>- najdłuższy zaoferowany termin gwarancji na wykonaną usługę</w:t>
      </w:r>
    </w:p>
    <w:p w:rsidR="000B067B" w:rsidRDefault="000B067B" w:rsidP="00025CAA">
      <w:pPr>
        <w:spacing w:line="360" w:lineRule="auto"/>
        <w:jc w:val="both"/>
        <w:rPr>
          <w:rFonts w:ascii="Book Antiqua" w:hAnsi="Book Antiqua" w:cs="Book Antiqua"/>
          <w:b/>
          <w:bCs/>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Opis kryterium:</w:t>
      </w:r>
    </w:p>
    <w:p w:rsidR="000B067B" w:rsidRDefault="000B067B" w:rsidP="00025CAA">
      <w:pPr>
        <w:spacing w:line="360" w:lineRule="auto"/>
        <w:jc w:val="both"/>
        <w:rPr>
          <w:rFonts w:ascii="Book Antiqua" w:hAnsi="Book Antiqua" w:cs="Book Antiqua"/>
          <w:sz w:val="20"/>
          <w:szCs w:val="20"/>
          <w:u w:val="single"/>
        </w:rPr>
      </w:pPr>
      <w:r>
        <w:rPr>
          <w:rFonts w:ascii="Book Antiqua" w:hAnsi="Book Antiqua" w:cs="Book Antiqua"/>
          <w:sz w:val="20"/>
          <w:szCs w:val="20"/>
        </w:rPr>
        <w:t xml:space="preserve">Oceniając ofertę wg kryterium związanym z terminem gwarancji na wykonaną usługę Zamawiający będzie oceniał czas udzielonej gwarancji na wykonaną usługę, licząc od dnia podpisania ostatniego protokołu wykonania robót. Minimalny termin gwarancji na wykonaną usługę wynosi 12 miesięcy </w:t>
      </w:r>
      <w:r w:rsidR="00B226FF">
        <w:rPr>
          <w:rFonts w:ascii="Book Antiqua" w:hAnsi="Book Antiqua" w:cs="Book Antiqua"/>
          <w:sz w:val="20"/>
          <w:szCs w:val="20"/>
        </w:rPr>
        <w:br/>
      </w:r>
      <w:r>
        <w:rPr>
          <w:rFonts w:ascii="Book Antiqua" w:hAnsi="Book Antiqua" w:cs="Book Antiqua"/>
          <w:sz w:val="20"/>
          <w:szCs w:val="20"/>
        </w:rPr>
        <w:t xml:space="preserve">a maksymalny 36 </w:t>
      </w:r>
      <w:r w:rsidR="00437D63">
        <w:rPr>
          <w:rFonts w:ascii="Book Antiqua" w:hAnsi="Book Antiqua" w:cs="Book Antiqua"/>
          <w:sz w:val="20"/>
          <w:szCs w:val="20"/>
        </w:rPr>
        <w:t>miesięcy</w:t>
      </w:r>
      <w:r>
        <w:rPr>
          <w:rFonts w:ascii="Book Antiqua" w:hAnsi="Book Antiqua" w:cs="Book Antiqua"/>
          <w:sz w:val="20"/>
          <w:szCs w:val="20"/>
        </w:rPr>
        <w:t>. Wykonawca</w:t>
      </w:r>
      <w:r w:rsidRPr="00B22E09">
        <w:t xml:space="preserve"> </w:t>
      </w:r>
      <w:r w:rsidRPr="00B22E09">
        <w:rPr>
          <w:rFonts w:ascii="Book Antiqua" w:hAnsi="Book Antiqua" w:cs="Book Antiqua"/>
          <w:sz w:val="20"/>
          <w:szCs w:val="20"/>
        </w:rPr>
        <w:t>określa termin</w:t>
      </w:r>
      <w:r>
        <w:rPr>
          <w:rFonts w:ascii="Book Antiqua" w:hAnsi="Book Antiqua" w:cs="Book Antiqua"/>
          <w:sz w:val="20"/>
          <w:szCs w:val="20"/>
        </w:rPr>
        <w:t xml:space="preserve"> gwarancji na wykonaną usługę</w:t>
      </w:r>
      <w:r w:rsidRPr="00B22E09">
        <w:rPr>
          <w:rFonts w:ascii="Book Antiqua" w:hAnsi="Book Antiqua" w:cs="Book Antiqua"/>
          <w:sz w:val="20"/>
          <w:szCs w:val="20"/>
        </w:rPr>
        <w:t xml:space="preserve"> z przedziału</w:t>
      </w:r>
      <w:r>
        <w:rPr>
          <w:rFonts w:ascii="Book Antiqua" w:hAnsi="Book Antiqua" w:cs="Book Antiqua"/>
          <w:sz w:val="20"/>
          <w:szCs w:val="20"/>
        </w:rPr>
        <w:t xml:space="preserve"> 12-36 miesięcy.</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 xml:space="preserve">W kryterium tym Wykonawca może otrzymać </w:t>
      </w:r>
      <w:r w:rsidRPr="00437D63">
        <w:rPr>
          <w:rFonts w:ascii="Book Antiqua" w:hAnsi="Book Antiqua" w:cs="Book Antiqua"/>
          <w:sz w:val="20"/>
          <w:szCs w:val="20"/>
        </w:rPr>
        <w:t>maksymalnie  10 pkt.</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 xml:space="preserve">dla kryterium </w:t>
      </w:r>
      <w:r w:rsidRPr="00B22E09">
        <w:rPr>
          <w:rFonts w:ascii="Book Antiqua" w:hAnsi="Book Antiqua" w:cs="Book Antiqua"/>
          <w:b/>
          <w:bCs/>
          <w:sz w:val="20"/>
          <w:szCs w:val="20"/>
        </w:rPr>
        <w:t>„czas reakcji serwisu w przypadku awarii”</w:t>
      </w:r>
      <w:r>
        <w:rPr>
          <w:rFonts w:ascii="Book Antiqua" w:hAnsi="Book Antiqua" w:cs="Book Antiqua"/>
          <w:b/>
          <w:bCs/>
          <w:sz w:val="20"/>
          <w:szCs w:val="20"/>
        </w:rPr>
        <w:t>:</w:t>
      </w:r>
      <w:r w:rsidRPr="00B22E09">
        <w:t xml:space="preserve"> </w:t>
      </w:r>
      <w:proofErr w:type="spellStart"/>
      <w:r w:rsidRPr="00B22E09">
        <w:rPr>
          <w:rFonts w:ascii="Book Antiqua" w:hAnsi="Book Antiqua" w:cs="Book Antiqua"/>
          <w:sz w:val="20"/>
          <w:szCs w:val="20"/>
        </w:rPr>
        <w:t>Cz</w:t>
      </w:r>
      <w:proofErr w:type="spellEnd"/>
      <w:r w:rsidRPr="00B22E09">
        <w:rPr>
          <w:rFonts w:ascii="Book Antiqua" w:hAnsi="Book Antiqua" w:cs="Book Antiqua"/>
          <w:sz w:val="20"/>
          <w:szCs w:val="20"/>
        </w:rPr>
        <w:t xml:space="preserve">= </w:t>
      </w:r>
      <w:proofErr w:type="spellStart"/>
      <w:r w:rsidRPr="00B22E09">
        <w:rPr>
          <w:rFonts w:ascii="Book Antiqua" w:hAnsi="Book Antiqua" w:cs="Book Antiqua"/>
          <w:sz w:val="20"/>
          <w:szCs w:val="20"/>
        </w:rPr>
        <w:t>Cz</w:t>
      </w:r>
      <w:r>
        <w:rPr>
          <w:rFonts w:ascii="Book Antiqua" w:hAnsi="Book Antiqua" w:cs="Book Antiqua"/>
          <w:sz w:val="20"/>
          <w:szCs w:val="20"/>
        </w:rPr>
        <w:t>b</w:t>
      </w:r>
      <w:proofErr w:type="spellEnd"/>
      <w:r w:rsidRPr="00B22E09">
        <w:rPr>
          <w:rFonts w:ascii="Book Antiqua" w:hAnsi="Book Antiqua" w:cs="Book Antiqua"/>
          <w:sz w:val="20"/>
          <w:szCs w:val="20"/>
        </w:rPr>
        <w:t>/</w:t>
      </w:r>
      <w:proofErr w:type="spellStart"/>
      <w:r w:rsidRPr="00B22E09">
        <w:rPr>
          <w:rFonts w:ascii="Book Antiqua" w:hAnsi="Book Antiqua" w:cs="Book Antiqua"/>
          <w:sz w:val="20"/>
          <w:szCs w:val="20"/>
        </w:rPr>
        <w:t>Cz</w:t>
      </w:r>
      <w:r>
        <w:rPr>
          <w:rFonts w:ascii="Book Antiqua" w:hAnsi="Book Antiqua" w:cs="Book Antiqua"/>
          <w:sz w:val="20"/>
          <w:szCs w:val="20"/>
        </w:rPr>
        <w:t>n</w:t>
      </w:r>
      <w:proofErr w:type="spellEnd"/>
      <w:r w:rsidRPr="00B22E09">
        <w:rPr>
          <w:rFonts w:ascii="Book Antiqua" w:hAnsi="Book Antiqua" w:cs="Book Antiqua"/>
          <w:sz w:val="20"/>
          <w:szCs w:val="20"/>
        </w:rPr>
        <w:t xml:space="preserve">  x 100 pkt</w:t>
      </w:r>
      <w:r>
        <w:rPr>
          <w:rFonts w:ascii="Book Antiqua" w:hAnsi="Book Antiqua" w:cs="Book Antiqua"/>
          <w:sz w:val="20"/>
          <w:szCs w:val="20"/>
        </w:rPr>
        <w:t xml:space="preserve"> </w:t>
      </w:r>
      <w:r w:rsidRPr="00B22E09">
        <w:rPr>
          <w:rFonts w:ascii="Book Antiqua" w:hAnsi="Book Antiqua" w:cs="Book Antiqua"/>
          <w:sz w:val="20"/>
          <w:szCs w:val="20"/>
        </w:rPr>
        <w:t xml:space="preserve"> </w:t>
      </w:r>
      <w:r w:rsidRPr="00437D63">
        <w:rPr>
          <w:rFonts w:ascii="Book Antiqua" w:hAnsi="Book Antiqua" w:cs="Book Antiqua"/>
          <w:sz w:val="20"/>
          <w:szCs w:val="20"/>
        </w:rPr>
        <w:t>x 10 %</w:t>
      </w:r>
    </w:p>
    <w:p w:rsidR="000B067B" w:rsidRDefault="000B067B" w:rsidP="00025CAA">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gdzie:</w:t>
      </w:r>
    </w:p>
    <w:p w:rsidR="000B067B" w:rsidRPr="00B22E09" w:rsidRDefault="000B067B" w:rsidP="00B22E09">
      <w:pPr>
        <w:spacing w:line="360" w:lineRule="auto"/>
        <w:jc w:val="both"/>
        <w:rPr>
          <w:rFonts w:ascii="Book Antiqua" w:hAnsi="Book Antiqua" w:cs="Book Antiqua"/>
          <w:sz w:val="20"/>
          <w:szCs w:val="20"/>
        </w:rPr>
      </w:pPr>
      <w:proofErr w:type="spellStart"/>
      <w:r>
        <w:rPr>
          <w:rFonts w:ascii="Book Antiqua" w:hAnsi="Book Antiqua" w:cs="Book Antiqua"/>
          <w:sz w:val="20"/>
          <w:szCs w:val="20"/>
        </w:rPr>
        <w:t>Cz</w:t>
      </w:r>
      <w:proofErr w:type="spellEnd"/>
      <w:r w:rsidRPr="00B22E09">
        <w:rPr>
          <w:rFonts w:ascii="Book Antiqua" w:hAnsi="Book Antiqua" w:cs="Book Antiqua"/>
          <w:sz w:val="20"/>
          <w:szCs w:val="20"/>
        </w:rPr>
        <w:t xml:space="preserve">- przyznane punkty za </w:t>
      </w:r>
      <w:r>
        <w:rPr>
          <w:rFonts w:ascii="Book Antiqua" w:hAnsi="Book Antiqua" w:cs="Book Antiqua"/>
          <w:sz w:val="20"/>
          <w:szCs w:val="20"/>
        </w:rPr>
        <w:t>czas reakcji serwisu w przypadku awarii</w:t>
      </w:r>
    </w:p>
    <w:p w:rsidR="000B067B" w:rsidRPr="00B22E09" w:rsidRDefault="000B067B" w:rsidP="00B22E09">
      <w:pPr>
        <w:spacing w:line="360" w:lineRule="auto"/>
        <w:jc w:val="both"/>
        <w:rPr>
          <w:rFonts w:ascii="Book Antiqua" w:hAnsi="Book Antiqua" w:cs="Book Antiqua"/>
          <w:sz w:val="20"/>
          <w:szCs w:val="20"/>
        </w:rPr>
      </w:pPr>
      <w:proofErr w:type="spellStart"/>
      <w:r>
        <w:rPr>
          <w:rFonts w:ascii="Book Antiqua" w:hAnsi="Book Antiqua" w:cs="Book Antiqua"/>
          <w:sz w:val="20"/>
          <w:szCs w:val="20"/>
        </w:rPr>
        <w:t>Cz</w:t>
      </w:r>
      <w:r w:rsidRPr="00B22E09">
        <w:rPr>
          <w:rFonts w:ascii="Book Antiqua" w:hAnsi="Book Antiqua" w:cs="Book Antiqua"/>
          <w:sz w:val="20"/>
          <w:szCs w:val="20"/>
        </w:rPr>
        <w:t>n</w:t>
      </w:r>
      <w:proofErr w:type="spellEnd"/>
      <w:r w:rsidRPr="00B22E09">
        <w:rPr>
          <w:rFonts w:ascii="Book Antiqua" w:hAnsi="Book Antiqua" w:cs="Book Antiqua"/>
          <w:sz w:val="20"/>
          <w:szCs w:val="20"/>
        </w:rPr>
        <w:t xml:space="preserve">- </w:t>
      </w:r>
      <w:r w:rsidRPr="001450C0">
        <w:rPr>
          <w:rFonts w:ascii="Book Antiqua" w:hAnsi="Book Antiqua" w:cs="Book Antiqua"/>
          <w:sz w:val="20"/>
          <w:szCs w:val="20"/>
        </w:rPr>
        <w:t xml:space="preserve">maksymalna możliwa do zdobycia ilość punktów spośród </w:t>
      </w:r>
      <w:r>
        <w:rPr>
          <w:rFonts w:ascii="Book Antiqua" w:hAnsi="Book Antiqua" w:cs="Book Antiqua"/>
          <w:sz w:val="20"/>
          <w:szCs w:val="20"/>
        </w:rPr>
        <w:t xml:space="preserve">złożonych </w:t>
      </w:r>
      <w:r w:rsidRPr="001450C0">
        <w:rPr>
          <w:rFonts w:ascii="Book Antiqua" w:hAnsi="Book Antiqua" w:cs="Book Antiqua"/>
          <w:sz w:val="20"/>
          <w:szCs w:val="20"/>
        </w:rPr>
        <w:t xml:space="preserve">ważnych ofert </w:t>
      </w:r>
      <w:r>
        <w:rPr>
          <w:rFonts w:ascii="Book Antiqua" w:hAnsi="Book Antiqua" w:cs="Book Antiqua"/>
          <w:sz w:val="20"/>
          <w:szCs w:val="20"/>
        </w:rPr>
        <w:t>za</w:t>
      </w:r>
      <w:r w:rsidRPr="001450C0">
        <w:rPr>
          <w:rFonts w:ascii="Book Antiqua" w:hAnsi="Book Antiqua" w:cs="Book Antiqua"/>
          <w:sz w:val="20"/>
          <w:szCs w:val="20"/>
        </w:rPr>
        <w:t xml:space="preserve"> </w:t>
      </w:r>
      <w:r w:rsidRPr="00B22E09">
        <w:rPr>
          <w:rFonts w:ascii="Book Antiqua" w:hAnsi="Book Antiqua" w:cs="Book Antiqua"/>
          <w:sz w:val="20"/>
          <w:szCs w:val="20"/>
        </w:rPr>
        <w:t>czas reakcji serwisu w przypadku awarii</w:t>
      </w:r>
    </w:p>
    <w:p w:rsidR="000B067B" w:rsidRDefault="000B067B" w:rsidP="00B22E09">
      <w:pPr>
        <w:spacing w:line="360" w:lineRule="auto"/>
        <w:jc w:val="both"/>
        <w:rPr>
          <w:rFonts w:ascii="Book Antiqua" w:hAnsi="Book Antiqua" w:cs="Book Antiqua"/>
          <w:sz w:val="20"/>
          <w:szCs w:val="20"/>
        </w:rPr>
      </w:pPr>
      <w:proofErr w:type="spellStart"/>
      <w:r>
        <w:rPr>
          <w:rFonts w:ascii="Book Antiqua" w:hAnsi="Book Antiqua" w:cs="Book Antiqua"/>
          <w:sz w:val="20"/>
          <w:szCs w:val="20"/>
        </w:rPr>
        <w:t>Cz</w:t>
      </w:r>
      <w:r w:rsidRPr="00B22E09">
        <w:rPr>
          <w:rFonts w:ascii="Book Antiqua" w:hAnsi="Book Antiqua" w:cs="Book Antiqua"/>
          <w:sz w:val="20"/>
          <w:szCs w:val="20"/>
        </w:rPr>
        <w:t>b</w:t>
      </w:r>
      <w:proofErr w:type="spellEnd"/>
      <w:r w:rsidRPr="00B22E09">
        <w:rPr>
          <w:rFonts w:ascii="Book Antiqua" w:hAnsi="Book Antiqua" w:cs="Book Antiqua"/>
          <w:sz w:val="20"/>
          <w:szCs w:val="20"/>
        </w:rPr>
        <w:t xml:space="preserve">- </w:t>
      </w:r>
      <w:r w:rsidRPr="001450C0">
        <w:rPr>
          <w:rFonts w:ascii="Book Antiqua" w:hAnsi="Book Antiqua" w:cs="Book Antiqua"/>
          <w:sz w:val="20"/>
          <w:szCs w:val="20"/>
        </w:rPr>
        <w:t>ilość punktów przyznanych badanej ofercie</w:t>
      </w:r>
      <w:r>
        <w:rPr>
          <w:rFonts w:ascii="Book Antiqua" w:hAnsi="Book Antiqua" w:cs="Book Antiqua"/>
          <w:sz w:val="20"/>
          <w:szCs w:val="20"/>
        </w:rPr>
        <w:t xml:space="preserve"> za</w:t>
      </w:r>
      <w:r w:rsidRPr="00B22E09">
        <w:rPr>
          <w:rFonts w:ascii="Book Antiqua" w:hAnsi="Book Antiqua" w:cs="Book Antiqua"/>
          <w:sz w:val="20"/>
          <w:szCs w:val="20"/>
        </w:rPr>
        <w:t xml:space="preserve"> czas reakcji serwisu w przypadku awarii</w:t>
      </w:r>
      <w:r>
        <w:rPr>
          <w:rFonts w:ascii="Book Antiqua" w:hAnsi="Book Antiqua" w:cs="Book Antiqua"/>
          <w:sz w:val="20"/>
          <w:szCs w:val="20"/>
        </w:rPr>
        <w:t xml:space="preserve"> badanej oferty</w:t>
      </w:r>
    </w:p>
    <w:p w:rsidR="000B067B" w:rsidRDefault="000B067B" w:rsidP="0096245F">
      <w:pPr>
        <w:shd w:val="clear" w:color="auto" w:fill="FFFFFF"/>
        <w:tabs>
          <w:tab w:val="left" w:pos="715"/>
        </w:tabs>
        <w:suppressAutoHyphens/>
        <w:spacing w:line="160" w:lineRule="atLeast"/>
        <w:jc w:val="both"/>
        <w:rPr>
          <w:rFonts w:ascii="Book Antiqua" w:hAnsi="Book Antiqua" w:cs="Book Antiqua"/>
          <w:b/>
          <w:bCs/>
          <w:sz w:val="20"/>
          <w:szCs w:val="20"/>
          <w:u w:val="single"/>
          <w:lang w:eastAsia="ar-SA"/>
        </w:rPr>
      </w:pPr>
    </w:p>
    <w:p w:rsidR="00153619" w:rsidRDefault="00153619" w:rsidP="0096245F">
      <w:pPr>
        <w:shd w:val="clear" w:color="auto" w:fill="FFFFFF"/>
        <w:tabs>
          <w:tab w:val="left" w:pos="715"/>
        </w:tabs>
        <w:suppressAutoHyphens/>
        <w:spacing w:line="160" w:lineRule="atLeast"/>
        <w:jc w:val="both"/>
        <w:rPr>
          <w:rFonts w:ascii="Book Antiqua" w:hAnsi="Book Antiqua" w:cs="Book Antiqua"/>
          <w:b/>
          <w:bCs/>
          <w:sz w:val="20"/>
          <w:szCs w:val="20"/>
          <w:u w:val="single"/>
          <w:lang w:eastAsia="ar-SA"/>
        </w:rPr>
      </w:pPr>
    </w:p>
    <w:p w:rsidR="00153619" w:rsidRDefault="00153619" w:rsidP="0096245F">
      <w:pPr>
        <w:shd w:val="clear" w:color="auto" w:fill="FFFFFF"/>
        <w:tabs>
          <w:tab w:val="left" w:pos="715"/>
        </w:tabs>
        <w:suppressAutoHyphens/>
        <w:spacing w:line="160" w:lineRule="atLeast"/>
        <w:jc w:val="both"/>
        <w:rPr>
          <w:rFonts w:ascii="Book Antiqua" w:hAnsi="Book Antiqua" w:cs="Book Antiqua"/>
          <w:b/>
          <w:bCs/>
          <w:sz w:val="20"/>
          <w:szCs w:val="20"/>
          <w:u w:val="single"/>
          <w:lang w:eastAsia="ar-SA"/>
        </w:rPr>
      </w:pPr>
    </w:p>
    <w:p w:rsidR="00153619" w:rsidRDefault="00153619" w:rsidP="0096245F">
      <w:pPr>
        <w:shd w:val="clear" w:color="auto" w:fill="FFFFFF"/>
        <w:tabs>
          <w:tab w:val="left" w:pos="715"/>
        </w:tabs>
        <w:suppressAutoHyphens/>
        <w:spacing w:line="160" w:lineRule="atLeast"/>
        <w:jc w:val="both"/>
        <w:rPr>
          <w:rFonts w:ascii="Book Antiqua" w:hAnsi="Book Antiqua" w:cs="Book Antiqua"/>
          <w:b/>
          <w:bCs/>
          <w:sz w:val="20"/>
          <w:szCs w:val="20"/>
          <w:u w:val="single"/>
          <w:lang w:eastAsia="ar-SA"/>
        </w:rPr>
      </w:pPr>
    </w:p>
    <w:p w:rsidR="000B067B" w:rsidRPr="0096245F" w:rsidRDefault="000B067B" w:rsidP="0096245F">
      <w:pPr>
        <w:shd w:val="clear" w:color="auto" w:fill="FFFFFF"/>
        <w:tabs>
          <w:tab w:val="left" w:pos="715"/>
        </w:tabs>
        <w:suppressAutoHyphens/>
        <w:spacing w:line="160" w:lineRule="atLeast"/>
        <w:jc w:val="both"/>
        <w:rPr>
          <w:rFonts w:ascii="Book Antiqua" w:hAnsi="Book Antiqua" w:cs="Book Antiqua"/>
          <w:b/>
          <w:bCs/>
          <w:sz w:val="20"/>
          <w:szCs w:val="20"/>
          <w:u w:val="single"/>
          <w:lang w:eastAsia="ar-SA"/>
        </w:rPr>
      </w:pPr>
      <w:r w:rsidRPr="0096245F">
        <w:rPr>
          <w:rFonts w:ascii="Book Antiqua" w:hAnsi="Book Antiqua" w:cs="Book Antiqua"/>
          <w:b/>
          <w:bCs/>
          <w:sz w:val="20"/>
          <w:szCs w:val="20"/>
          <w:u w:val="single"/>
          <w:lang w:eastAsia="ar-SA"/>
        </w:rPr>
        <w:t>Zasady przyznawania punktów w kryterium „czas reakcji serwisu w przypadku awarii”:</w:t>
      </w:r>
    </w:p>
    <w:tbl>
      <w:tblPr>
        <w:tblpPr w:leftFromText="141" w:rightFromText="141" w:vertAnchor="text" w:horzAnchor="margin" w:tblpY="262"/>
        <w:tblW w:w="864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611"/>
        <w:gridCol w:w="4198"/>
        <w:gridCol w:w="3831"/>
      </w:tblGrid>
      <w:tr w:rsidR="000B067B" w:rsidRPr="0096245F">
        <w:trPr>
          <w:trHeight w:val="225"/>
        </w:trPr>
        <w:tc>
          <w:tcPr>
            <w:tcW w:w="611" w:type="dxa"/>
            <w:tcBorders>
              <w:top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L.p.</w:t>
            </w:r>
          </w:p>
        </w:tc>
        <w:tc>
          <w:tcPr>
            <w:tcW w:w="4198" w:type="dxa"/>
            <w:tcBorders>
              <w:top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 xml:space="preserve">Czas reakcji serwisu w przypadku awarii liczony od momentu zgłoszenia awarii przez Zamawiającego  </w:t>
            </w:r>
          </w:p>
        </w:tc>
        <w:tc>
          <w:tcPr>
            <w:tcW w:w="3831" w:type="dxa"/>
            <w:tcBorders>
              <w:top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Punktacja</w:t>
            </w:r>
          </w:p>
        </w:tc>
      </w:tr>
      <w:tr w:rsidR="000B067B" w:rsidRPr="0096245F">
        <w:trPr>
          <w:trHeight w:val="92"/>
        </w:trPr>
        <w:tc>
          <w:tcPr>
            <w:tcW w:w="611" w:type="dxa"/>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1.</w:t>
            </w:r>
          </w:p>
        </w:tc>
        <w:tc>
          <w:tcPr>
            <w:tcW w:w="4198" w:type="dxa"/>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 ≤ 1 godzina</w:t>
            </w:r>
          </w:p>
        </w:tc>
        <w:tc>
          <w:tcPr>
            <w:tcW w:w="3831" w:type="dxa"/>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10</w:t>
            </w:r>
          </w:p>
        </w:tc>
      </w:tr>
      <w:tr w:rsidR="000B067B" w:rsidRPr="0096245F">
        <w:trPr>
          <w:trHeight w:val="92"/>
        </w:trPr>
        <w:tc>
          <w:tcPr>
            <w:tcW w:w="611" w:type="dxa"/>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2.</w:t>
            </w:r>
          </w:p>
        </w:tc>
        <w:tc>
          <w:tcPr>
            <w:tcW w:w="4198" w:type="dxa"/>
            <w:vAlign w:val="center"/>
          </w:tcPr>
          <w:p w:rsidR="000B067B" w:rsidRPr="0096245F" w:rsidRDefault="000B067B" w:rsidP="00EB51BD">
            <w:pPr>
              <w:widowControl w:val="0"/>
              <w:suppressAutoHyphens/>
              <w:jc w:val="center"/>
              <w:rPr>
                <w:rFonts w:ascii="Book Antiqua" w:hAnsi="Book Antiqua" w:cs="Book Antiqua"/>
                <w:sz w:val="20"/>
                <w:szCs w:val="20"/>
                <w:lang w:eastAsia="ar-SA"/>
              </w:rPr>
            </w:pPr>
            <w:r w:rsidRPr="0096245F">
              <w:rPr>
                <w:rFonts w:ascii="Book Antiqua" w:hAnsi="Book Antiqua" w:cs="Book Antiqua"/>
                <w:sz w:val="20"/>
                <w:szCs w:val="20"/>
                <w:lang w:eastAsia="ar-SA"/>
              </w:rPr>
              <w:t>1 godzina &lt; … ≤ 2 godziny</w:t>
            </w:r>
          </w:p>
        </w:tc>
        <w:tc>
          <w:tcPr>
            <w:tcW w:w="3831" w:type="dxa"/>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5</w:t>
            </w:r>
          </w:p>
        </w:tc>
      </w:tr>
      <w:tr w:rsidR="000B067B" w:rsidRPr="0096245F">
        <w:trPr>
          <w:trHeight w:val="92"/>
        </w:trPr>
        <w:tc>
          <w:tcPr>
            <w:tcW w:w="611" w:type="dxa"/>
            <w:tcBorders>
              <w:bottom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b/>
                <w:bCs/>
                <w:sz w:val="20"/>
                <w:szCs w:val="20"/>
                <w:lang w:eastAsia="ar-SA"/>
              </w:rPr>
            </w:pPr>
            <w:r w:rsidRPr="0096245F">
              <w:rPr>
                <w:rFonts w:ascii="Book Antiqua" w:hAnsi="Book Antiqua" w:cs="Book Antiqua"/>
                <w:b/>
                <w:bCs/>
                <w:sz w:val="20"/>
                <w:szCs w:val="20"/>
                <w:lang w:eastAsia="en-US"/>
              </w:rPr>
              <w:t>3.</w:t>
            </w:r>
          </w:p>
        </w:tc>
        <w:tc>
          <w:tcPr>
            <w:tcW w:w="4198" w:type="dxa"/>
            <w:tcBorders>
              <w:bottom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2 godziny &lt;…&lt; 3 godziny</w:t>
            </w:r>
          </w:p>
        </w:tc>
        <w:tc>
          <w:tcPr>
            <w:tcW w:w="3831" w:type="dxa"/>
            <w:tcBorders>
              <w:bottom w:val="double" w:sz="6" w:space="0" w:color="auto"/>
            </w:tcBorders>
            <w:vAlign w:val="center"/>
          </w:tcPr>
          <w:p w:rsidR="000B067B" w:rsidRPr="0096245F" w:rsidRDefault="000B067B" w:rsidP="00EB51BD">
            <w:pPr>
              <w:suppressAutoHyphens/>
              <w:spacing w:after="200" w:line="276" w:lineRule="auto"/>
              <w:jc w:val="center"/>
              <w:rPr>
                <w:rFonts w:ascii="Book Antiqua" w:hAnsi="Book Antiqua" w:cs="Book Antiqua"/>
                <w:sz w:val="20"/>
                <w:szCs w:val="20"/>
                <w:lang w:eastAsia="ar-SA"/>
              </w:rPr>
            </w:pPr>
            <w:r w:rsidRPr="0096245F">
              <w:rPr>
                <w:rFonts w:ascii="Book Antiqua" w:hAnsi="Book Antiqua" w:cs="Book Antiqua"/>
                <w:sz w:val="20"/>
                <w:szCs w:val="20"/>
                <w:lang w:eastAsia="en-US"/>
              </w:rPr>
              <w:t>1</w:t>
            </w:r>
          </w:p>
        </w:tc>
      </w:tr>
    </w:tbl>
    <w:p w:rsidR="00191FE0" w:rsidRDefault="00191FE0" w:rsidP="00B22E09">
      <w:pPr>
        <w:spacing w:line="360" w:lineRule="auto"/>
        <w:jc w:val="both"/>
        <w:rPr>
          <w:rFonts w:ascii="Book Antiqua" w:hAnsi="Book Antiqua" w:cs="Book Antiqua"/>
          <w:b/>
          <w:bCs/>
          <w:sz w:val="20"/>
          <w:szCs w:val="20"/>
        </w:rPr>
      </w:pPr>
    </w:p>
    <w:p w:rsidR="000B067B" w:rsidRDefault="000B067B" w:rsidP="00B22E09">
      <w:pPr>
        <w:spacing w:line="360" w:lineRule="auto"/>
        <w:jc w:val="both"/>
        <w:rPr>
          <w:rFonts w:ascii="Book Antiqua" w:hAnsi="Book Antiqua" w:cs="Book Antiqua"/>
          <w:sz w:val="20"/>
          <w:szCs w:val="20"/>
        </w:rPr>
      </w:pPr>
      <w:r>
        <w:rPr>
          <w:rFonts w:ascii="Book Antiqua" w:hAnsi="Book Antiqua" w:cs="Book Antiqua"/>
          <w:b/>
          <w:bCs/>
          <w:sz w:val="20"/>
          <w:szCs w:val="20"/>
        </w:rPr>
        <w:t>Opis kryterium:</w:t>
      </w:r>
    </w:p>
    <w:p w:rsidR="000B067B" w:rsidRDefault="000B067B" w:rsidP="00B22E09">
      <w:pPr>
        <w:spacing w:line="360" w:lineRule="auto"/>
        <w:jc w:val="both"/>
        <w:rPr>
          <w:rFonts w:ascii="Book Antiqua" w:hAnsi="Book Antiqua" w:cs="Book Antiqua"/>
          <w:sz w:val="20"/>
          <w:szCs w:val="20"/>
          <w:u w:val="single"/>
        </w:rPr>
      </w:pPr>
      <w:r>
        <w:rPr>
          <w:rFonts w:ascii="Book Antiqua" w:hAnsi="Book Antiqua" w:cs="Book Antiqua"/>
          <w:sz w:val="20"/>
          <w:szCs w:val="20"/>
        </w:rPr>
        <w:t xml:space="preserve">Oceniając ofertę wg kryterium związanym z czasem </w:t>
      </w:r>
      <w:r w:rsidRPr="00B22E09">
        <w:rPr>
          <w:rFonts w:ascii="Book Antiqua" w:hAnsi="Book Antiqua" w:cs="Book Antiqua"/>
          <w:sz w:val="20"/>
          <w:szCs w:val="20"/>
        </w:rPr>
        <w:t>reakcji serwisu w przypadku awarii</w:t>
      </w:r>
      <w:r>
        <w:rPr>
          <w:rFonts w:ascii="Book Antiqua" w:hAnsi="Book Antiqua" w:cs="Book Antiqua"/>
          <w:sz w:val="20"/>
          <w:szCs w:val="20"/>
        </w:rPr>
        <w:t xml:space="preserve"> Zamawiający będzie oceniał czas </w:t>
      </w:r>
      <w:r w:rsidRPr="00B22E09">
        <w:rPr>
          <w:rFonts w:ascii="Book Antiqua" w:hAnsi="Book Antiqua" w:cs="Book Antiqua"/>
          <w:sz w:val="20"/>
          <w:szCs w:val="20"/>
        </w:rPr>
        <w:t>reakcji serwisu w przypadku awarii</w:t>
      </w:r>
      <w:r>
        <w:rPr>
          <w:rFonts w:ascii="Book Antiqua" w:hAnsi="Book Antiqua" w:cs="Book Antiqua"/>
          <w:sz w:val="20"/>
          <w:szCs w:val="20"/>
        </w:rPr>
        <w:t>, licząc od momentu zgłoszenia awarii przez Zamawiającego do czasu przybycia serwisu na miejsce awarii. Maksymalny czas reakcji serwisu w przypadku awarii wynosi 3 godziny. Wykonawca</w:t>
      </w:r>
      <w:r w:rsidRPr="00B22E09">
        <w:t xml:space="preserve"> </w:t>
      </w:r>
      <w:r w:rsidRPr="00B22E09">
        <w:rPr>
          <w:rFonts w:ascii="Book Antiqua" w:hAnsi="Book Antiqua" w:cs="Book Antiqua"/>
          <w:sz w:val="20"/>
          <w:szCs w:val="20"/>
        </w:rPr>
        <w:t xml:space="preserve">określa </w:t>
      </w:r>
      <w:r>
        <w:rPr>
          <w:rFonts w:ascii="Book Antiqua" w:hAnsi="Book Antiqua" w:cs="Book Antiqua"/>
          <w:sz w:val="20"/>
          <w:szCs w:val="20"/>
        </w:rPr>
        <w:t xml:space="preserve">czas </w:t>
      </w:r>
      <w:r w:rsidRPr="002573BD">
        <w:rPr>
          <w:rFonts w:ascii="Book Antiqua" w:hAnsi="Book Antiqua" w:cs="Book Antiqua"/>
          <w:sz w:val="20"/>
          <w:szCs w:val="20"/>
        </w:rPr>
        <w:t xml:space="preserve">reakcji serwisu </w:t>
      </w:r>
      <w:r w:rsidR="00FF46C8">
        <w:rPr>
          <w:rFonts w:ascii="Book Antiqua" w:hAnsi="Book Antiqua" w:cs="Book Antiqua"/>
          <w:sz w:val="20"/>
          <w:szCs w:val="20"/>
        </w:rPr>
        <w:br/>
      </w:r>
      <w:r w:rsidRPr="002573BD">
        <w:rPr>
          <w:rFonts w:ascii="Book Antiqua" w:hAnsi="Book Antiqua" w:cs="Book Antiqua"/>
          <w:sz w:val="20"/>
          <w:szCs w:val="20"/>
        </w:rPr>
        <w:t>w przypadku awarii</w:t>
      </w:r>
      <w:r w:rsidRPr="00B22E09">
        <w:rPr>
          <w:rFonts w:ascii="Book Antiqua" w:hAnsi="Book Antiqua" w:cs="Book Antiqua"/>
          <w:sz w:val="20"/>
          <w:szCs w:val="20"/>
        </w:rPr>
        <w:t xml:space="preserve"> z przedziału</w:t>
      </w:r>
      <w:r>
        <w:rPr>
          <w:rFonts w:ascii="Book Antiqua" w:hAnsi="Book Antiqua" w:cs="Book Antiqua"/>
          <w:sz w:val="20"/>
          <w:szCs w:val="20"/>
        </w:rPr>
        <w:t xml:space="preserve"> 1-3 godzin.</w:t>
      </w:r>
    </w:p>
    <w:p w:rsidR="000B067B" w:rsidRDefault="000B067B" w:rsidP="00B22E09">
      <w:pPr>
        <w:tabs>
          <w:tab w:val="left" w:pos="0"/>
          <w:tab w:val="left" w:pos="284"/>
        </w:tabs>
        <w:autoSpaceDE w:val="0"/>
        <w:spacing w:line="360" w:lineRule="auto"/>
        <w:ind w:left="284" w:hanging="284"/>
        <w:jc w:val="both"/>
        <w:rPr>
          <w:rFonts w:ascii="Book Antiqua" w:hAnsi="Book Antiqua" w:cs="Book Antiqua"/>
          <w:sz w:val="20"/>
          <w:szCs w:val="20"/>
        </w:rPr>
      </w:pPr>
      <w:r>
        <w:rPr>
          <w:rFonts w:ascii="Book Antiqua" w:hAnsi="Book Antiqua" w:cs="Book Antiqua"/>
          <w:sz w:val="20"/>
          <w:szCs w:val="20"/>
        </w:rPr>
        <w:t xml:space="preserve">W kryterium tym Wykonawca może otrzymać maksymalnie </w:t>
      </w:r>
      <w:r w:rsidRPr="00437D63">
        <w:rPr>
          <w:rFonts w:ascii="Book Antiqua" w:hAnsi="Book Antiqua" w:cs="Book Antiqua"/>
          <w:sz w:val="20"/>
          <w:szCs w:val="20"/>
        </w:rPr>
        <w:t>10 pkt.</w:t>
      </w:r>
    </w:p>
    <w:p w:rsidR="000B067B" w:rsidRDefault="000B067B" w:rsidP="00025CAA">
      <w:pPr>
        <w:spacing w:line="360" w:lineRule="auto"/>
        <w:jc w:val="both"/>
        <w:rPr>
          <w:rFonts w:ascii="Book Antiqua" w:hAnsi="Book Antiqua" w:cs="Book Antiqua"/>
          <w:sz w:val="20"/>
          <w:szCs w:val="20"/>
        </w:rPr>
      </w:pPr>
    </w:p>
    <w:p w:rsidR="000B067B" w:rsidRDefault="000B067B" w:rsidP="00025CAA">
      <w:pPr>
        <w:pStyle w:val="Akapitzlist"/>
        <w:tabs>
          <w:tab w:val="left" w:pos="284"/>
        </w:tabs>
        <w:spacing w:after="0" w:line="360" w:lineRule="auto"/>
        <w:ind w:left="0"/>
        <w:jc w:val="both"/>
        <w:rPr>
          <w:rFonts w:ascii="Book Antiqua" w:hAnsi="Book Antiqua" w:cs="Book Antiqua"/>
          <w:b/>
          <w:bCs/>
        </w:rPr>
      </w:pPr>
      <w:r>
        <w:rPr>
          <w:rFonts w:ascii="Book Antiqua" w:hAnsi="Book Antiqua" w:cs="Book Antiqua"/>
          <w:b/>
          <w:bCs/>
        </w:rPr>
        <w:t xml:space="preserve">Łączna ilość punktów ocenianej oferty (ocena końcowa): W = C + G + </w:t>
      </w:r>
      <w:proofErr w:type="spellStart"/>
      <w:r>
        <w:rPr>
          <w:rFonts w:ascii="Book Antiqua" w:hAnsi="Book Antiqua" w:cs="Book Antiqua"/>
          <w:b/>
          <w:bCs/>
        </w:rPr>
        <w:t>Cz</w:t>
      </w:r>
      <w:proofErr w:type="spellEnd"/>
    </w:p>
    <w:p w:rsidR="000B067B" w:rsidRDefault="000B067B" w:rsidP="00025CAA">
      <w:pPr>
        <w:tabs>
          <w:tab w:val="left" w:pos="284"/>
        </w:tabs>
        <w:autoSpaceDE w:val="0"/>
        <w:spacing w:line="360" w:lineRule="auto"/>
        <w:ind w:left="284"/>
        <w:jc w:val="both"/>
        <w:rPr>
          <w:rFonts w:ascii="Book Antiqua" w:hAnsi="Book Antiqua" w:cs="Book Antiqua"/>
          <w:b/>
          <w:bCs/>
          <w:sz w:val="20"/>
          <w:szCs w:val="20"/>
        </w:rPr>
      </w:pPr>
      <w:r>
        <w:rPr>
          <w:rFonts w:ascii="Book Antiqua" w:hAnsi="Book Antiqua" w:cs="Book Antiqua"/>
          <w:sz w:val="20"/>
          <w:szCs w:val="20"/>
        </w:rPr>
        <w:t xml:space="preserve">gdzie: </w:t>
      </w:r>
    </w:p>
    <w:p w:rsidR="000B067B" w:rsidRDefault="000B067B" w:rsidP="00025CAA">
      <w:pPr>
        <w:tabs>
          <w:tab w:val="left" w:pos="284"/>
        </w:tabs>
        <w:autoSpaceDE w:val="0"/>
        <w:spacing w:line="360" w:lineRule="auto"/>
        <w:ind w:left="284"/>
        <w:jc w:val="both"/>
        <w:rPr>
          <w:rFonts w:ascii="Book Antiqua" w:hAnsi="Book Antiqua" w:cs="Book Antiqua"/>
          <w:b/>
          <w:bCs/>
          <w:sz w:val="20"/>
          <w:szCs w:val="20"/>
        </w:rPr>
      </w:pPr>
      <w:r>
        <w:rPr>
          <w:rFonts w:ascii="Book Antiqua" w:hAnsi="Book Antiqua" w:cs="Book Antiqua"/>
          <w:b/>
          <w:bCs/>
          <w:sz w:val="20"/>
          <w:szCs w:val="20"/>
        </w:rPr>
        <w:t xml:space="preserve">W – </w:t>
      </w:r>
      <w:r>
        <w:rPr>
          <w:rFonts w:ascii="Book Antiqua" w:hAnsi="Book Antiqua" w:cs="Book Antiqua"/>
          <w:sz w:val="20"/>
          <w:szCs w:val="20"/>
        </w:rPr>
        <w:t xml:space="preserve">ocena końcowa, </w:t>
      </w:r>
    </w:p>
    <w:p w:rsidR="000B067B" w:rsidRDefault="000B067B" w:rsidP="00025CAA">
      <w:pPr>
        <w:tabs>
          <w:tab w:val="left" w:pos="284"/>
        </w:tabs>
        <w:autoSpaceDE w:val="0"/>
        <w:spacing w:line="360" w:lineRule="auto"/>
        <w:ind w:left="284"/>
        <w:jc w:val="both"/>
        <w:rPr>
          <w:rFonts w:ascii="Book Antiqua" w:hAnsi="Book Antiqua" w:cs="Book Antiqua"/>
          <w:b/>
          <w:bCs/>
          <w:sz w:val="20"/>
          <w:szCs w:val="20"/>
        </w:rPr>
      </w:pPr>
      <w:r>
        <w:rPr>
          <w:rFonts w:ascii="Book Antiqua" w:hAnsi="Book Antiqua" w:cs="Book Antiqua"/>
          <w:b/>
          <w:bCs/>
          <w:sz w:val="20"/>
          <w:szCs w:val="20"/>
        </w:rPr>
        <w:t xml:space="preserve">C – </w:t>
      </w:r>
      <w:r w:rsidRPr="00F45F66">
        <w:rPr>
          <w:rFonts w:ascii="Book Antiqua" w:hAnsi="Book Antiqua" w:cs="Book Antiqua"/>
          <w:sz w:val="20"/>
          <w:szCs w:val="20"/>
        </w:rPr>
        <w:t>punkty za cenę,</w:t>
      </w:r>
      <w:r>
        <w:rPr>
          <w:rFonts w:ascii="Book Antiqua" w:hAnsi="Book Antiqua" w:cs="Book Antiqua"/>
          <w:sz w:val="20"/>
          <w:szCs w:val="20"/>
        </w:rPr>
        <w:t xml:space="preserve"> </w:t>
      </w:r>
    </w:p>
    <w:p w:rsidR="000B067B" w:rsidRDefault="000B067B" w:rsidP="00025CAA">
      <w:pPr>
        <w:pStyle w:val="Tekstpodstawowywcity"/>
        <w:tabs>
          <w:tab w:val="left" w:pos="284"/>
        </w:tabs>
        <w:spacing w:after="0" w:line="360" w:lineRule="auto"/>
        <w:ind w:left="284"/>
        <w:jc w:val="both"/>
        <w:rPr>
          <w:rFonts w:ascii="Book Antiqua" w:hAnsi="Book Antiqua" w:cs="Book Antiqua"/>
          <w:b/>
          <w:bCs/>
          <w:sz w:val="20"/>
          <w:szCs w:val="20"/>
        </w:rPr>
      </w:pPr>
      <w:r>
        <w:rPr>
          <w:rFonts w:ascii="Book Antiqua" w:hAnsi="Book Antiqua" w:cs="Book Antiqua"/>
          <w:b/>
          <w:bCs/>
          <w:sz w:val="20"/>
          <w:szCs w:val="20"/>
        </w:rPr>
        <w:t xml:space="preserve">G – </w:t>
      </w:r>
      <w:r w:rsidRPr="002E0B09">
        <w:rPr>
          <w:rFonts w:ascii="Book Antiqua" w:hAnsi="Book Antiqua" w:cs="Book Antiqua"/>
          <w:sz w:val="20"/>
          <w:szCs w:val="20"/>
        </w:rPr>
        <w:t>punkty za termin gwarancji na wykonaną usługę</w:t>
      </w:r>
    </w:p>
    <w:p w:rsidR="000B067B" w:rsidRPr="00B22E09" w:rsidRDefault="000B067B" w:rsidP="002E0B09">
      <w:pPr>
        <w:spacing w:line="360" w:lineRule="auto"/>
        <w:ind w:firstLine="284"/>
        <w:jc w:val="both"/>
        <w:rPr>
          <w:rFonts w:ascii="Book Antiqua" w:hAnsi="Book Antiqua" w:cs="Book Antiqua"/>
          <w:sz w:val="20"/>
          <w:szCs w:val="20"/>
        </w:rPr>
      </w:pPr>
      <w:proofErr w:type="spellStart"/>
      <w:r w:rsidRPr="009B0745">
        <w:rPr>
          <w:rFonts w:ascii="Book Antiqua" w:hAnsi="Book Antiqua" w:cs="Book Antiqua"/>
          <w:b/>
          <w:sz w:val="20"/>
          <w:szCs w:val="20"/>
        </w:rPr>
        <w:t>Cz</w:t>
      </w:r>
      <w:proofErr w:type="spellEnd"/>
      <w:r w:rsidRPr="009B0745">
        <w:rPr>
          <w:rFonts w:ascii="Book Antiqua" w:hAnsi="Book Antiqua" w:cs="Book Antiqua"/>
          <w:b/>
          <w:sz w:val="20"/>
          <w:szCs w:val="20"/>
        </w:rPr>
        <w:t xml:space="preserve"> </w:t>
      </w:r>
      <w:r>
        <w:rPr>
          <w:rFonts w:ascii="Book Antiqua" w:hAnsi="Book Antiqua" w:cs="Book Antiqua"/>
          <w:sz w:val="20"/>
          <w:szCs w:val="20"/>
        </w:rPr>
        <w:t xml:space="preserve">–  </w:t>
      </w:r>
      <w:r w:rsidRPr="00B22E09">
        <w:rPr>
          <w:rFonts w:ascii="Book Antiqua" w:hAnsi="Book Antiqua" w:cs="Book Antiqua"/>
          <w:sz w:val="20"/>
          <w:szCs w:val="20"/>
        </w:rPr>
        <w:t xml:space="preserve">punkty za </w:t>
      </w:r>
      <w:r>
        <w:rPr>
          <w:rFonts w:ascii="Book Antiqua" w:hAnsi="Book Antiqua" w:cs="Book Antiqua"/>
          <w:sz w:val="20"/>
          <w:szCs w:val="20"/>
        </w:rPr>
        <w:t>czas reakcji serwisu w przypadku awarii</w:t>
      </w:r>
    </w:p>
    <w:p w:rsidR="000B067B" w:rsidRDefault="000B067B" w:rsidP="00025CAA">
      <w:pPr>
        <w:pStyle w:val="Tekstpodstawowywcity"/>
        <w:tabs>
          <w:tab w:val="left" w:pos="284"/>
        </w:tabs>
        <w:spacing w:after="0" w:line="360" w:lineRule="auto"/>
        <w:ind w:left="284"/>
        <w:jc w:val="both"/>
        <w:rPr>
          <w:rFonts w:ascii="Book Antiqua" w:hAnsi="Book Antiqua" w:cs="Book Antiqua"/>
          <w:b/>
          <w:bCs/>
          <w:sz w:val="20"/>
          <w:szCs w:val="20"/>
        </w:rPr>
      </w:pP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b/>
          <w:bCs/>
          <w:sz w:val="20"/>
          <w:szCs w:val="20"/>
        </w:rPr>
        <w:t>7. Sposób przygotowania oferty:</w:t>
      </w:r>
    </w:p>
    <w:p w:rsidR="000B067B" w:rsidRPr="000A0AA4" w:rsidRDefault="000B067B" w:rsidP="000A0AA4">
      <w:pPr>
        <w:spacing w:line="360" w:lineRule="auto"/>
        <w:jc w:val="both"/>
        <w:rPr>
          <w:rFonts w:ascii="Book Antiqua" w:hAnsi="Book Antiqua" w:cs="Book Antiqua"/>
          <w:sz w:val="20"/>
          <w:szCs w:val="20"/>
        </w:rPr>
      </w:pPr>
      <w:r w:rsidRPr="000A0AA4">
        <w:rPr>
          <w:rFonts w:ascii="Book Antiqua" w:hAnsi="Book Antiqua" w:cs="Book Antiqua"/>
          <w:sz w:val="20"/>
          <w:szCs w:val="20"/>
        </w:rPr>
        <w:t>7.1</w:t>
      </w:r>
      <w:r w:rsidRPr="000A0AA4">
        <w:rPr>
          <w:rFonts w:ascii="Book Antiqua" w:hAnsi="Book Antiqua" w:cs="Book Antiqua"/>
          <w:sz w:val="20"/>
          <w:szCs w:val="20"/>
        </w:rPr>
        <w:tab/>
        <w:t>Każdy Wykonawca może złożyć tylko jedną ofertę.</w:t>
      </w:r>
    </w:p>
    <w:p w:rsidR="000B067B" w:rsidRPr="000A0AA4" w:rsidRDefault="000B067B" w:rsidP="00F45F66">
      <w:pPr>
        <w:spacing w:line="360" w:lineRule="auto"/>
        <w:ind w:left="705" w:hanging="705"/>
        <w:jc w:val="both"/>
        <w:rPr>
          <w:rFonts w:ascii="Book Antiqua" w:hAnsi="Book Antiqua" w:cs="Book Antiqua"/>
          <w:sz w:val="20"/>
          <w:szCs w:val="20"/>
        </w:rPr>
      </w:pPr>
      <w:r w:rsidRPr="000A0AA4">
        <w:rPr>
          <w:rFonts w:ascii="Book Antiqua" w:hAnsi="Book Antiqua" w:cs="Book Antiqua"/>
          <w:sz w:val="20"/>
          <w:szCs w:val="20"/>
        </w:rPr>
        <w:t>7.2</w:t>
      </w:r>
      <w:r w:rsidRPr="000A0AA4">
        <w:rPr>
          <w:rFonts w:ascii="Book Antiqua" w:hAnsi="Book Antiqua" w:cs="Book Antiqua"/>
          <w:sz w:val="20"/>
          <w:szCs w:val="20"/>
        </w:rPr>
        <w:tab/>
        <w:t>Oferta musi być podpisana przez osoby upoważnione do reprez</w:t>
      </w:r>
      <w:r>
        <w:rPr>
          <w:rFonts w:ascii="Book Antiqua" w:hAnsi="Book Antiqua" w:cs="Book Antiqua"/>
          <w:sz w:val="20"/>
          <w:szCs w:val="20"/>
        </w:rPr>
        <w:t xml:space="preserve">entowania Wykonawcy </w:t>
      </w:r>
      <w:r w:rsidRPr="000A0AA4">
        <w:rPr>
          <w:rFonts w:ascii="Book Antiqua" w:hAnsi="Book Antiqua" w:cs="Book Antiqua"/>
          <w:sz w:val="20"/>
          <w:szCs w:val="20"/>
        </w:rPr>
        <w:t>(Wykonawców wspólnie ubiegających się o udzielenie zamówienia).</w:t>
      </w:r>
    </w:p>
    <w:p w:rsidR="000B067B" w:rsidRPr="000A0AA4" w:rsidRDefault="000B067B" w:rsidP="00F45F66">
      <w:pPr>
        <w:spacing w:line="360" w:lineRule="auto"/>
        <w:jc w:val="both"/>
        <w:rPr>
          <w:rFonts w:ascii="Book Antiqua" w:hAnsi="Book Antiqua" w:cs="Book Antiqua"/>
          <w:sz w:val="20"/>
          <w:szCs w:val="20"/>
        </w:rPr>
      </w:pPr>
      <w:r w:rsidRPr="000A0AA4">
        <w:rPr>
          <w:rFonts w:ascii="Book Antiqua" w:hAnsi="Book Antiqua" w:cs="Book Antiqua"/>
          <w:sz w:val="20"/>
          <w:szCs w:val="20"/>
        </w:rPr>
        <w:t>7.3</w:t>
      </w:r>
      <w:r w:rsidRPr="000A0AA4">
        <w:rPr>
          <w:rFonts w:ascii="Book Antiqua" w:hAnsi="Book Antiqua" w:cs="Book Antiqua"/>
          <w:sz w:val="20"/>
          <w:szCs w:val="20"/>
        </w:rPr>
        <w:tab/>
        <w:t>Oferta musi być sporządzona pod rygorem nieważności w formie pisemnej (papierowej),                            w języku polskim  w 1 egzemplarzu. Zamawiający nie zgadza się na przesłanie oferty e-mailem.</w:t>
      </w:r>
    </w:p>
    <w:p w:rsidR="000B067B" w:rsidRPr="000A0AA4" w:rsidRDefault="000B067B" w:rsidP="000A0AA4">
      <w:pPr>
        <w:spacing w:line="360" w:lineRule="auto"/>
        <w:jc w:val="both"/>
        <w:rPr>
          <w:rFonts w:ascii="Book Antiqua" w:hAnsi="Book Antiqua" w:cs="Book Antiqua"/>
          <w:sz w:val="20"/>
          <w:szCs w:val="20"/>
        </w:rPr>
      </w:pPr>
      <w:r w:rsidRPr="000A0AA4">
        <w:rPr>
          <w:rFonts w:ascii="Book Antiqua" w:hAnsi="Book Antiqua" w:cs="Book Antiqua"/>
          <w:sz w:val="20"/>
          <w:szCs w:val="20"/>
        </w:rPr>
        <w:t>7.4</w:t>
      </w:r>
      <w:r w:rsidRPr="000A0AA4">
        <w:rPr>
          <w:rFonts w:ascii="Book Antiqua" w:hAnsi="Book Antiqua" w:cs="Book Antiqua"/>
          <w:sz w:val="20"/>
          <w:szCs w:val="20"/>
        </w:rPr>
        <w:tab/>
        <w:t>Wykonawca ponosi wszelkie koszty związane z przygotowaniem i złożeniem oferty.</w:t>
      </w:r>
    </w:p>
    <w:p w:rsidR="000B067B" w:rsidRPr="000A0AA4" w:rsidRDefault="000B067B" w:rsidP="000A0AA4">
      <w:pPr>
        <w:spacing w:line="360" w:lineRule="auto"/>
        <w:jc w:val="both"/>
        <w:rPr>
          <w:rFonts w:ascii="Book Antiqua" w:hAnsi="Book Antiqua" w:cs="Book Antiqua"/>
          <w:sz w:val="20"/>
          <w:szCs w:val="20"/>
        </w:rPr>
      </w:pPr>
      <w:r w:rsidRPr="000A0AA4">
        <w:rPr>
          <w:rFonts w:ascii="Book Antiqua" w:hAnsi="Book Antiqua" w:cs="Book Antiqua"/>
          <w:sz w:val="20"/>
          <w:szCs w:val="20"/>
        </w:rPr>
        <w:t>7.5</w:t>
      </w:r>
      <w:r w:rsidRPr="000A0AA4">
        <w:rPr>
          <w:rFonts w:ascii="Book Antiqua" w:hAnsi="Book Antiqua" w:cs="Book Antiqua"/>
          <w:sz w:val="20"/>
          <w:szCs w:val="20"/>
        </w:rPr>
        <w:tab/>
        <w:t>Oferta oraz wszelkie załączniki muszą być podpisane przez osoby upoważnione do reprezentowania Wykonawcy. Oznacza to, iż jeżeli z dokumentu (ów) określającego (</w:t>
      </w:r>
      <w:proofErr w:type="spellStart"/>
      <w:r w:rsidRPr="000A0AA4">
        <w:rPr>
          <w:rFonts w:ascii="Book Antiqua" w:hAnsi="Book Antiqua" w:cs="Book Antiqua"/>
          <w:sz w:val="20"/>
          <w:szCs w:val="20"/>
        </w:rPr>
        <w:t>ych</w:t>
      </w:r>
      <w:proofErr w:type="spellEnd"/>
      <w:r w:rsidRPr="000A0AA4">
        <w:rPr>
          <w:rFonts w:ascii="Book Antiqua" w:hAnsi="Book Antiqua" w:cs="Book Antiqua"/>
          <w:sz w:val="20"/>
          <w:szCs w:val="20"/>
        </w:rPr>
        <w:t>) status prawny Wykonawcy(ów) lub pełnomocnictwa (pełnomocnictw) wynika, iż do reprezentowania Wykonawcy(ów) upoważnionych jest łącznie kilka osób dokumenty wchodzące w skład oferty muszą być podpisane przez wszystkie te osoby.</w:t>
      </w:r>
    </w:p>
    <w:p w:rsidR="000B067B" w:rsidRDefault="000B067B" w:rsidP="000A0AA4">
      <w:pPr>
        <w:spacing w:line="360" w:lineRule="auto"/>
        <w:jc w:val="both"/>
        <w:rPr>
          <w:rFonts w:ascii="Book Antiqua" w:hAnsi="Book Antiqua" w:cs="Book Antiqua"/>
          <w:sz w:val="20"/>
          <w:szCs w:val="20"/>
        </w:rPr>
      </w:pPr>
      <w:r w:rsidRPr="000A0AA4">
        <w:rPr>
          <w:rFonts w:ascii="Book Antiqua" w:hAnsi="Book Antiqua" w:cs="Book Antiqua"/>
          <w:sz w:val="20"/>
          <w:szCs w:val="20"/>
        </w:rPr>
        <w:t>7.6</w:t>
      </w:r>
      <w:r w:rsidRPr="000A0AA4">
        <w:rPr>
          <w:rFonts w:ascii="Book Antiqua" w:hAnsi="Book Antiqua" w:cs="Book Antiqua"/>
          <w:sz w:val="20"/>
          <w:szCs w:val="20"/>
        </w:rPr>
        <w:tab/>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B067B" w:rsidRDefault="000B067B" w:rsidP="000A0AA4">
      <w:pPr>
        <w:spacing w:line="360" w:lineRule="auto"/>
        <w:jc w:val="both"/>
        <w:rPr>
          <w:rFonts w:ascii="Book Antiqua" w:hAnsi="Book Antiqua" w:cs="Book Antiqua"/>
          <w:b/>
          <w:bCs/>
          <w:sz w:val="20"/>
          <w:szCs w:val="20"/>
        </w:rPr>
      </w:pPr>
      <w:r>
        <w:rPr>
          <w:rFonts w:ascii="Book Antiqua" w:hAnsi="Book Antiqua" w:cs="Book Antiqua"/>
          <w:b/>
          <w:bCs/>
          <w:sz w:val="20"/>
          <w:szCs w:val="20"/>
        </w:rPr>
        <w:t>8. Termin składania ofert</w:t>
      </w:r>
      <w:r>
        <w:rPr>
          <w:rFonts w:ascii="Book Antiqua" w:hAnsi="Book Antiqua" w:cs="Book Antiqua"/>
          <w:sz w:val="20"/>
          <w:szCs w:val="20"/>
        </w:rPr>
        <w:t xml:space="preserve">: </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 xml:space="preserve">8.1. Ofertę należy złożyć w siedzibie Zamawiającego, Uniwersytet Kazimierza Wielkiego </w:t>
      </w:r>
      <w:r w:rsidR="00153619">
        <w:rPr>
          <w:rFonts w:ascii="Book Antiqua" w:hAnsi="Book Antiqua" w:cs="Book Antiqua"/>
          <w:sz w:val="20"/>
          <w:szCs w:val="20"/>
        </w:rPr>
        <w:br/>
      </w:r>
      <w:r>
        <w:rPr>
          <w:rFonts w:ascii="Book Antiqua" w:hAnsi="Book Antiqua" w:cs="Book Antiqua"/>
          <w:sz w:val="20"/>
          <w:szCs w:val="20"/>
        </w:rPr>
        <w:t xml:space="preserve">w Bydgoszczy, ul. Chodkiewicza 30, 85-064 Bydgoszcz, Kancelaria Główna, pokój 108, blok „C” </w:t>
      </w:r>
      <w:r w:rsidR="00153619">
        <w:rPr>
          <w:rFonts w:ascii="Book Antiqua" w:hAnsi="Book Antiqua" w:cs="Book Antiqua"/>
          <w:sz w:val="20"/>
          <w:szCs w:val="20"/>
        </w:rPr>
        <w:br/>
      </w:r>
      <w:r>
        <w:rPr>
          <w:rFonts w:ascii="Book Antiqua" w:hAnsi="Book Antiqua" w:cs="Book Antiqua"/>
          <w:sz w:val="20"/>
          <w:szCs w:val="20"/>
        </w:rPr>
        <w:t>w nieprzekraczalnym terminie:</w:t>
      </w:r>
    </w:p>
    <w:p w:rsidR="000B067B" w:rsidRDefault="000B067B" w:rsidP="00025CAA">
      <w:pPr>
        <w:spacing w:line="360" w:lineRule="auto"/>
        <w:jc w:val="both"/>
        <w:rPr>
          <w:rFonts w:ascii="Book Antiqua" w:hAnsi="Book Antiqua" w:cs="Book Antiqua"/>
          <w:sz w:val="20"/>
          <w:szCs w:val="20"/>
        </w:rPr>
      </w:pPr>
    </w:p>
    <w:tbl>
      <w:tblPr>
        <w:tblW w:w="71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B067B" w:rsidTr="00191FE0">
        <w:trPr>
          <w:trHeight w:val="778"/>
          <w:jc w:val="center"/>
        </w:trPr>
        <w:tc>
          <w:tcPr>
            <w:tcW w:w="1440" w:type="dxa"/>
            <w:vAlign w:val="center"/>
          </w:tcPr>
          <w:p w:rsidR="000B067B" w:rsidRDefault="000B067B">
            <w:pPr>
              <w:jc w:val="center"/>
              <w:rPr>
                <w:rFonts w:ascii="Book Antiqua" w:hAnsi="Book Antiqua" w:cs="Book Antiqua"/>
                <w:sz w:val="20"/>
                <w:szCs w:val="20"/>
              </w:rPr>
            </w:pPr>
            <w:r>
              <w:rPr>
                <w:rFonts w:ascii="Book Antiqua" w:hAnsi="Book Antiqua" w:cs="Book Antiqua"/>
                <w:sz w:val="20"/>
                <w:szCs w:val="20"/>
              </w:rPr>
              <w:t>do dnia:</w:t>
            </w:r>
          </w:p>
        </w:tc>
        <w:tc>
          <w:tcPr>
            <w:tcW w:w="1980" w:type="dxa"/>
            <w:vAlign w:val="center"/>
          </w:tcPr>
          <w:p w:rsidR="000B067B" w:rsidRDefault="00FC534D" w:rsidP="00987AF6">
            <w:pPr>
              <w:jc w:val="center"/>
              <w:rPr>
                <w:rFonts w:ascii="Book Antiqua" w:hAnsi="Book Antiqua" w:cs="Book Antiqua"/>
                <w:b/>
                <w:bCs/>
                <w:i/>
                <w:iCs/>
                <w:sz w:val="20"/>
                <w:szCs w:val="20"/>
              </w:rPr>
            </w:pPr>
            <w:r w:rsidRPr="00FC534D">
              <w:rPr>
                <w:rFonts w:ascii="Book Antiqua" w:hAnsi="Book Antiqua" w:cs="Book Antiqua"/>
                <w:b/>
                <w:bCs/>
                <w:i/>
                <w:iCs/>
                <w:sz w:val="20"/>
                <w:szCs w:val="20"/>
              </w:rPr>
              <w:t>19.11.</w:t>
            </w:r>
            <w:r w:rsidR="000B067B" w:rsidRPr="00FC534D">
              <w:rPr>
                <w:rFonts w:ascii="Book Antiqua" w:hAnsi="Book Antiqua" w:cs="Book Antiqua"/>
                <w:b/>
                <w:bCs/>
                <w:i/>
                <w:iCs/>
                <w:sz w:val="20"/>
                <w:szCs w:val="20"/>
              </w:rPr>
              <w:t>201</w:t>
            </w:r>
            <w:r w:rsidR="00987AF6" w:rsidRPr="00FC534D">
              <w:rPr>
                <w:rFonts w:ascii="Book Antiqua" w:hAnsi="Book Antiqua" w:cs="Book Antiqua"/>
                <w:b/>
                <w:bCs/>
                <w:i/>
                <w:iCs/>
                <w:sz w:val="20"/>
                <w:szCs w:val="20"/>
              </w:rPr>
              <w:t>9</w:t>
            </w:r>
            <w:r w:rsidR="000B067B" w:rsidRPr="00FC534D">
              <w:rPr>
                <w:rFonts w:ascii="Book Antiqua" w:hAnsi="Book Antiqua" w:cs="Book Antiqua"/>
                <w:b/>
                <w:bCs/>
                <w:i/>
                <w:iCs/>
                <w:sz w:val="20"/>
                <w:szCs w:val="20"/>
              </w:rPr>
              <w:t xml:space="preserve"> r.</w:t>
            </w:r>
          </w:p>
        </w:tc>
        <w:tc>
          <w:tcPr>
            <w:tcW w:w="1440" w:type="dxa"/>
            <w:vAlign w:val="center"/>
          </w:tcPr>
          <w:p w:rsidR="000B067B" w:rsidRDefault="000B067B">
            <w:pPr>
              <w:jc w:val="center"/>
              <w:rPr>
                <w:rFonts w:ascii="Book Antiqua" w:hAnsi="Book Antiqua" w:cs="Book Antiqua"/>
                <w:sz w:val="20"/>
                <w:szCs w:val="20"/>
              </w:rPr>
            </w:pPr>
            <w:r>
              <w:rPr>
                <w:rFonts w:ascii="Book Antiqua" w:hAnsi="Book Antiqua" w:cs="Book Antiqua"/>
                <w:sz w:val="20"/>
                <w:szCs w:val="20"/>
              </w:rPr>
              <w:t>do godz.</w:t>
            </w:r>
          </w:p>
        </w:tc>
        <w:tc>
          <w:tcPr>
            <w:tcW w:w="2303" w:type="dxa"/>
            <w:vAlign w:val="center"/>
          </w:tcPr>
          <w:p w:rsidR="000B067B" w:rsidRDefault="000B067B">
            <w:pPr>
              <w:jc w:val="center"/>
              <w:rPr>
                <w:rFonts w:ascii="Book Antiqua" w:hAnsi="Book Antiqua" w:cs="Book Antiqua"/>
                <w:b/>
                <w:bCs/>
                <w:i/>
                <w:iCs/>
                <w:sz w:val="20"/>
                <w:szCs w:val="20"/>
              </w:rPr>
            </w:pPr>
            <w:r>
              <w:rPr>
                <w:rFonts w:ascii="Book Antiqua" w:hAnsi="Book Antiqua" w:cs="Book Antiqua"/>
                <w:b/>
                <w:bCs/>
                <w:i/>
                <w:iCs/>
                <w:sz w:val="20"/>
                <w:szCs w:val="20"/>
              </w:rPr>
              <w:t>11:00</w:t>
            </w:r>
          </w:p>
        </w:tc>
      </w:tr>
    </w:tbl>
    <w:p w:rsidR="000B067B" w:rsidRDefault="000B067B" w:rsidP="00025CAA">
      <w:pPr>
        <w:spacing w:line="360" w:lineRule="auto"/>
        <w:jc w:val="both"/>
        <w:rPr>
          <w:rFonts w:ascii="Book Antiqua" w:hAnsi="Book Antiqua" w:cs="Book Antiqua"/>
          <w:sz w:val="20"/>
          <w:szCs w:val="20"/>
        </w:rPr>
      </w:pP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8.2. Ofertę należy złożyć lub przesłać w nieprzezroczystej, zabezpieczonej przed otwarciem kopercie.</w:t>
      </w:r>
    </w:p>
    <w:p w:rsidR="000B067B" w:rsidRDefault="000B067B" w:rsidP="00025CAA">
      <w:pPr>
        <w:spacing w:line="360" w:lineRule="auto"/>
        <w:ind w:left="284"/>
        <w:jc w:val="both"/>
        <w:rPr>
          <w:rFonts w:ascii="Book Antiqua" w:hAnsi="Book Antiqua" w:cs="Book Antiqua"/>
          <w:sz w:val="20"/>
          <w:szCs w:val="20"/>
        </w:rPr>
      </w:pPr>
      <w:r>
        <w:rPr>
          <w:rFonts w:ascii="Book Antiqua" w:hAnsi="Book Antiqua" w:cs="Book Antiqua"/>
          <w:sz w:val="20"/>
          <w:szCs w:val="20"/>
        </w:rPr>
        <w:t>Kopertę należy opisać następująco:</w:t>
      </w:r>
    </w:p>
    <w:p w:rsidR="000B067B" w:rsidRDefault="000B067B" w:rsidP="00025CAA">
      <w:pPr>
        <w:spacing w:line="360" w:lineRule="auto"/>
        <w:ind w:left="284"/>
        <w:jc w:val="both"/>
        <w:rPr>
          <w:rFonts w:ascii="Book Antiqua" w:hAnsi="Book Antiqua" w:cs="Book Antiqua"/>
          <w:i/>
          <w:iCs/>
          <w:sz w:val="20"/>
          <w:szCs w:val="20"/>
          <w:lang w:eastAsia="ar-SA"/>
        </w:rPr>
      </w:pPr>
      <w:r>
        <w:rPr>
          <w:rFonts w:ascii="Book Antiqua" w:hAnsi="Book Antiqua" w:cs="Book Antiqua"/>
          <w:b/>
          <w:bCs/>
          <w:sz w:val="20"/>
          <w:szCs w:val="20"/>
        </w:rPr>
        <w:t>Nazwa i adres Wykonawcy</w:t>
      </w:r>
      <w:r>
        <w:rPr>
          <w:rFonts w:ascii="Book Antiqua" w:hAnsi="Book Antiqua" w:cs="Book Antiqua"/>
          <w:sz w:val="20"/>
          <w:szCs w:val="20"/>
        </w:rPr>
        <w:t>:..........………………………………………………………………..</w:t>
      </w:r>
      <w:r>
        <w:rPr>
          <w:rFonts w:ascii="Book Antiqua" w:hAnsi="Book Antiqua" w:cs="Book Antiqua"/>
          <w:sz w:val="20"/>
          <w:szCs w:val="20"/>
        </w:rPr>
        <w:br/>
      </w:r>
      <w:r>
        <w:rPr>
          <w:rFonts w:ascii="Book Antiqua" w:hAnsi="Book Antiqua" w:cs="Book Antiqua"/>
          <w:b/>
          <w:bCs/>
          <w:sz w:val="20"/>
          <w:szCs w:val="20"/>
        </w:rPr>
        <w:t>Tytuł zamówienia:</w:t>
      </w:r>
      <w:r>
        <w:rPr>
          <w:rFonts w:ascii="Book Antiqua" w:hAnsi="Book Antiqua" w:cs="Book Antiqua"/>
          <w:i/>
          <w:iCs/>
          <w:sz w:val="20"/>
          <w:szCs w:val="20"/>
        </w:rPr>
        <w:t xml:space="preserve"> </w:t>
      </w:r>
      <w:r>
        <w:rPr>
          <w:rFonts w:ascii="Book Antiqua" w:hAnsi="Book Antiqua" w:cs="Book Antiqua"/>
          <w:i/>
          <w:iCs/>
          <w:sz w:val="20"/>
          <w:szCs w:val="20"/>
          <w:lang w:eastAsia="ar-SA"/>
        </w:rPr>
        <w:t>„</w:t>
      </w:r>
      <w:r w:rsidRPr="001D376D">
        <w:rPr>
          <w:rFonts w:ascii="Book Antiqua" w:hAnsi="Book Antiqua" w:cs="Book Antiqua"/>
          <w:i/>
          <w:iCs/>
          <w:sz w:val="20"/>
          <w:szCs w:val="20"/>
        </w:rPr>
        <w:t>Nadzór, konserwacja i naprawy wind oraz platform transportu osób niepełnosprawnych w obiektach UKW w latach 20</w:t>
      </w:r>
      <w:r w:rsidR="00987AF6">
        <w:rPr>
          <w:rFonts w:ascii="Book Antiqua" w:hAnsi="Book Antiqua" w:cs="Book Antiqua"/>
          <w:i/>
          <w:iCs/>
          <w:sz w:val="20"/>
          <w:szCs w:val="20"/>
        </w:rPr>
        <w:t>20</w:t>
      </w:r>
      <w:r w:rsidRPr="001D376D">
        <w:rPr>
          <w:rFonts w:ascii="Book Antiqua" w:hAnsi="Book Antiqua" w:cs="Book Antiqua"/>
          <w:i/>
          <w:iCs/>
          <w:sz w:val="20"/>
          <w:szCs w:val="20"/>
        </w:rPr>
        <w:t>-20</w:t>
      </w:r>
      <w:r>
        <w:rPr>
          <w:rFonts w:ascii="Book Antiqua" w:hAnsi="Book Antiqua" w:cs="Book Antiqua"/>
          <w:i/>
          <w:iCs/>
          <w:sz w:val="20"/>
          <w:szCs w:val="20"/>
        </w:rPr>
        <w:t>2</w:t>
      </w:r>
      <w:r w:rsidR="00987AF6">
        <w:rPr>
          <w:rFonts w:ascii="Book Antiqua" w:hAnsi="Book Antiqua" w:cs="Book Antiqua"/>
          <w:i/>
          <w:iCs/>
          <w:sz w:val="20"/>
          <w:szCs w:val="20"/>
        </w:rPr>
        <w:t>2</w:t>
      </w:r>
      <w:r>
        <w:rPr>
          <w:rFonts w:ascii="Book Antiqua" w:hAnsi="Book Antiqua" w:cs="Book Antiqua"/>
          <w:i/>
          <w:iCs/>
          <w:sz w:val="20"/>
          <w:szCs w:val="20"/>
          <w:lang w:eastAsia="ar-SA"/>
        </w:rPr>
        <w:t>”,</w:t>
      </w:r>
    </w:p>
    <w:p w:rsidR="000B067B" w:rsidRPr="00FC534D" w:rsidRDefault="000B067B" w:rsidP="00025CAA">
      <w:pPr>
        <w:spacing w:line="360" w:lineRule="auto"/>
        <w:ind w:left="284"/>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w:t>
      </w:r>
      <w:r w:rsidRPr="00FC534D">
        <w:rPr>
          <w:rFonts w:ascii="Book Antiqua" w:hAnsi="Book Antiqua" w:cs="Book Antiqua"/>
          <w:sz w:val="20"/>
          <w:szCs w:val="20"/>
          <w:lang w:eastAsia="ar-SA"/>
        </w:rPr>
        <w:t>UKW/DZP-282-</w:t>
      </w:r>
      <w:r w:rsidRPr="00FC534D">
        <w:rPr>
          <w:rFonts w:ascii="Book Antiqua" w:hAnsi="Book Antiqua" w:cs="Book Antiqua"/>
          <w:color w:val="000000" w:themeColor="text1"/>
          <w:sz w:val="20"/>
          <w:szCs w:val="20"/>
          <w:lang w:eastAsia="ar-SA"/>
        </w:rPr>
        <w:t>ZO-</w:t>
      </w:r>
      <w:r w:rsidR="009B0745" w:rsidRPr="00FC534D">
        <w:rPr>
          <w:rFonts w:ascii="Book Antiqua" w:hAnsi="Book Antiqua" w:cs="Book Antiqua"/>
          <w:color w:val="000000" w:themeColor="text1"/>
          <w:sz w:val="20"/>
          <w:szCs w:val="20"/>
          <w:lang w:eastAsia="ar-SA"/>
        </w:rPr>
        <w:t>136/2019</w:t>
      </w:r>
      <w:r w:rsidRPr="00FC534D">
        <w:rPr>
          <w:rFonts w:ascii="Book Antiqua" w:hAnsi="Book Antiqua" w:cs="Book Antiqua"/>
          <w:sz w:val="20"/>
          <w:szCs w:val="20"/>
          <w:lang w:eastAsia="ar-SA"/>
        </w:rPr>
        <w:t>,</w:t>
      </w:r>
    </w:p>
    <w:p w:rsidR="000B067B" w:rsidRDefault="000B067B" w:rsidP="00025CAA">
      <w:pPr>
        <w:spacing w:line="360" w:lineRule="auto"/>
        <w:ind w:left="284"/>
        <w:jc w:val="both"/>
        <w:rPr>
          <w:rFonts w:ascii="Book Antiqua" w:hAnsi="Book Antiqua" w:cs="Book Antiqua"/>
          <w:sz w:val="20"/>
          <w:szCs w:val="20"/>
          <w:lang w:eastAsia="ar-SA"/>
        </w:rPr>
      </w:pPr>
      <w:r w:rsidRPr="00FC534D">
        <w:rPr>
          <w:rFonts w:ascii="Book Antiqua" w:hAnsi="Book Antiqua" w:cs="Book Antiqua"/>
          <w:sz w:val="20"/>
          <w:szCs w:val="20"/>
          <w:lang w:eastAsia="ar-SA"/>
        </w:rPr>
        <w:t xml:space="preserve">nie otwierać przed </w:t>
      </w:r>
      <w:r w:rsidR="00FC534D" w:rsidRPr="00FC534D">
        <w:rPr>
          <w:rFonts w:ascii="Book Antiqua" w:hAnsi="Book Antiqua" w:cs="Book Antiqua"/>
          <w:sz w:val="20"/>
          <w:szCs w:val="20"/>
          <w:lang w:eastAsia="ar-SA"/>
        </w:rPr>
        <w:t>19.11.2019</w:t>
      </w:r>
      <w:r w:rsidRPr="00FC534D">
        <w:rPr>
          <w:rFonts w:ascii="Book Antiqua" w:hAnsi="Book Antiqua" w:cs="Book Antiqua"/>
          <w:color w:val="FF0000"/>
          <w:sz w:val="20"/>
          <w:szCs w:val="20"/>
          <w:lang w:eastAsia="ar-SA"/>
        </w:rPr>
        <w:t xml:space="preserve"> </w:t>
      </w:r>
      <w:r w:rsidRPr="00FC534D">
        <w:rPr>
          <w:rFonts w:ascii="Book Antiqua" w:hAnsi="Book Antiqua" w:cs="Book Antiqua"/>
          <w:sz w:val="20"/>
          <w:szCs w:val="20"/>
          <w:lang w:eastAsia="ar-SA"/>
        </w:rPr>
        <w:t>r. godz. 11:00</w:t>
      </w:r>
    </w:p>
    <w:p w:rsidR="000B067B" w:rsidRDefault="000B067B" w:rsidP="00025CAA">
      <w:pPr>
        <w:spacing w:line="360" w:lineRule="auto"/>
        <w:ind w:left="284"/>
        <w:jc w:val="both"/>
        <w:rPr>
          <w:rFonts w:ascii="Book Antiqua" w:hAnsi="Book Antiqua" w:cs="Book Antiqua"/>
          <w:sz w:val="20"/>
          <w:szCs w:val="20"/>
        </w:rPr>
      </w:pPr>
    </w:p>
    <w:p w:rsidR="00942A7D" w:rsidRPr="00942A7D" w:rsidRDefault="000B067B" w:rsidP="00942A7D">
      <w:pPr>
        <w:spacing w:line="360" w:lineRule="auto"/>
        <w:jc w:val="both"/>
        <w:rPr>
          <w:rFonts w:ascii="Book Antiqua" w:hAnsi="Book Antiqua" w:cs="Book Antiqua"/>
          <w:b/>
          <w:bCs/>
          <w:sz w:val="20"/>
          <w:szCs w:val="20"/>
        </w:rPr>
      </w:pPr>
      <w:r>
        <w:rPr>
          <w:rFonts w:ascii="Book Antiqua" w:hAnsi="Book Antiqua" w:cs="Book Antiqua"/>
          <w:b/>
          <w:bCs/>
          <w:sz w:val="20"/>
          <w:szCs w:val="20"/>
        </w:rPr>
        <w:t>9.</w:t>
      </w:r>
      <w:r>
        <w:rPr>
          <w:rFonts w:ascii="Book Antiqua" w:hAnsi="Book Antiqua" w:cs="Book Antiqua"/>
          <w:sz w:val="20"/>
          <w:szCs w:val="20"/>
        </w:rPr>
        <w:t xml:space="preserve"> </w:t>
      </w:r>
      <w:r w:rsidR="00942A7D" w:rsidRPr="00942A7D">
        <w:rPr>
          <w:rFonts w:ascii="Book Antiqua" w:hAnsi="Book Antiqua" w:cs="Book Antiqua"/>
          <w:b/>
          <w:bCs/>
          <w:sz w:val="20"/>
          <w:szCs w:val="20"/>
        </w:rPr>
        <w:t>O udzielenie zamówienia mogą ubiegać się Wykonawcy, którzy:</w:t>
      </w:r>
    </w:p>
    <w:p w:rsidR="00942A7D" w:rsidRPr="00942A7D" w:rsidRDefault="00942A7D" w:rsidP="00942A7D">
      <w:pPr>
        <w:spacing w:line="360" w:lineRule="auto"/>
        <w:ind w:left="142"/>
        <w:jc w:val="both"/>
        <w:rPr>
          <w:rFonts w:ascii="Book Antiqua" w:hAnsi="Book Antiqua" w:cs="Book Antiqua"/>
          <w:bCs/>
          <w:sz w:val="20"/>
          <w:szCs w:val="20"/>
        </w:rPr>
      </w:pPr>
      <w:r>
        <w:rPr>
          <w:rFonts w:ascii="Book Antiqua" w:hAnsi="Book Antiqua" w:cs="Book Antiqua"/>
          <w:b/>
          <w:bCs/>
          <w:sz w:val="20"/>
          <w:szCs w:val="20"/>
        </w:rPr>
        <w:t>9.1</w:t>
      </w:r>
      <w:r w:rsidRPr="00942A7D">
        <w:rPr>
          <w:rFonts w:ascii="Book Antiqua" w:hAnsi="Book Antiqua" w:cs="Book Antiqua"/>
          <w:b/>
          <w:bCs/>
          <w:sz w:val="20"/>
          <w:szCs w:val="20"/>
        </w:rPr>
        <w:t xml:space="preserve">  </w:t>
      </w:r>
      <w:r w:rsidRPr="00942A7D">
        <w:rPr>
          <w:rFonts w:ascii="Book Antiqua" w:hAnsi="Book Antiqua" w:cs="Book Antiqua"/>
          <w:bCs/>
          <w:sz w:val="20"/>
          <w:szCs w:val="20"/>
        </w:rPr>
        <w:t>nie podlegają wykluczeniu;</w:t>
      </w:r>
    </w:p>
    <w:p w:rsidR="00942A7D" w:rsidRPr="00942A7D" w:rsidRDefault="00942A7D" w:rsidP="00942A7D">
      <w:pPr>
        <w:spacing w:line="360" w:lineRule="auto"/>
        <w:ind w:left="142"/>
        <w:jc w:val="both"/>
        <w:rPr>
          <w:rFonts w:ascii="Book Antiqua" w:hAnsi="Book Antiqua" w:cs="Book Antiqua"/>
          <w:bCs/>
          <w:sz w:val="20"/>
          <w:szCs w:val="20"/>
        </w:rPr>
      </w:pPr>
      <w:r>
        <w:rPr>
          <w:rFonts w:ascii="Book Antiqua" w:hAnsi="Book Antiqua" w:cs="Book Antiqua"/>
          <w:b/>
          <w:bCs/>
          <w:sz w:val="20"/>
          <w:szCs w:val="20"/>
        </w:rPr>
        <w:t>9.2</w:t>
      </w:r>
      <w:r w:rsidRPr="00942A7D">
        <w:rPr>
          <w:rFonts w:ascii="Book Antiqua" w:hAnsi="Book Antiqua" w:cs="Book Antiqua"/>
          <w:b/>
          <w:bCs/>
          <w:sz w:val="20"/>
          <w:szCs w:val="20"/>
        </w:rPr>
        <w:t xml:space="preserve"> </w:t>
      </w:r>
      <w:r w:rsidRPr="00942A7D">
        <w:rPr>
          <w:rFonts w:ascii="Book Antiqua" w:hAnsi="Book Antiqua" w:cs="Book Antiqua"/>
          <w:bCs/>
          <w:sz w:val="20"/>
          <w:szCs w:val="20"/>
        </w:rPr>
        <w:t>spełniają warunki udziału w postępowaniu, o ile zostały one określone przez zamawiającego                     w ogłoszeniu o zamówieniu, dotyczące:</w:t>
      </w:r>
    </w:p>
    <w:p w:rsidR="00942A7D" w:rsidRPr="00942A7D" w:rsidRDefault="00942A7D" w:rsidP="00942A7D">
      <w:pPr>
        <w:tabs>
          <w:tab w:val="left" w:pos="142"/>
        </w:tabs>
        <w:spacing w:line="360" w:lineRule="auto"/>
        <w:jc w:val="both"/>
        <w:rPr>
          <w:rFonts w:ascii="Book Antiqua" w:hAnsi="Book Antiqua" w:cs="Book Antiqua"/>
          <w:bCs/>
          <w:sz w:val="20"/>
          <w:szCs w:val="20"/>
        </w:rPr>
      </w:pPr>
      <w:r>
        <w:rPr>
          <w:rFonts w:ascii="Book Antiqua" w:hAnsi="Book Antiqua" w:cs="Book Antiqua"/>
          <w:b/>
          <w:bCs/>
          <w:sz w:val="20"/>
          <w:szCs w:val="20"/>
        </w:rPr>
        <w:t>1</w:t>
      </w:r>
      <w:r w:rsidRPr="00942A7D">
        <w:rPr>
          <w:rFonts w:ascii="Book Antiqua" w:hAnsi="Book Antiqua" w:cs="Book Antiqua"/>
          <w:b/>
          <w:bCs/>
          <w:sz w:val="20"/>
          <w:szCs w:val="20"/>
        </w:rPr>
        <w:t xml:space="preserve">) </w:t>
      </w:r>
      <w:r w:rsidRPr="00942A7D">
        <w:rPr>
          <w:rFonts w:ascii="Book Antiqua" w:hAnsi="Book Antiqua" w:cs="Book Antiqua"/>
          <w:bCs/>
          <w:sz w:val="20"/>
          <w:szCs w:val="20"/>
        </w:rPr>
        <w:t>kompetencji lub uprawnień do prowadzenia określonej działalności zawodowej, o ile wynika to                         z odrębnych przepisów;</w:t>
      </w:r>
    </w:p>
    <w:p w:rsidR="00942A7D" w:rsidRDefault="00942A7D" w:rsidP="00942A7D">
      <w:pPr>
        <w:tabs>
          <w:tab w:val="left" w:pos="142"/>
        </w:tabs>
        <w:spacing w:line="360" w:lineRule="auto"/>
        <w:jc w:val="both"/>
        <w:rPr>
          <w:rFonts w:ascii="Book Antiqua" w:hAnsi="Book Antiqua" w:cs="Book Antiqua"/>
          <w:b/>
          <w:bCs/>
          <w:sz w:val="20"/>
          <w:szCs w:val="20"/>
        </w:rPr>
      </w:pPr>
      <w:r>
        <w:rPr>
          <w:rFonts w:ascii="Book Antiqua" w:hAnsi="Book Antiqua" w:cs="Book Antiqua"/>
          <w:b/>
          <w:bCs/>
          <w:sz w:val="20"/>
          <w:szCs w:val="20"/>
        </w:rPr>
        <w:t>2</w:t>
      </w:r>
      <w:r w:rsidRPr="00942A7D">
        <w:rPr>
          <w:rFonts w:ascii="Book Antiqua" w:hAnsi="Book Antiqua" w:cs="Book Antiqua"/>
          <w:b/>
          <w:bCs/>
          <w:sz w:val="20"/>
          <w:szCs w:val="20"/>
        </w:rPr>
        <w:t xml:space="preserve">) </w:t>
      </w:r>
      <w:r w:rsidRPr="00942A7D">
        <w:rPr>
          <w:rFonts w:ascii="Book Antiqua" w:hAnsi="Book Antiqua" w:cs="Book Antiqua"/>
          <w:bCs/>
          <w:sz w:val="20"/>
          <w:szCs w:val="20"/>
        </w:rPr>
        <w:t>sytuacji ekonomicznej lub finansowej;</w:t>
      </w:r>
    </w:p>
    <w:p w:rsidR="00942A7D" w:rsidRPr="00942A7D" w:rsidRDefault="00942A7D" w:rsidP="00942A7D">
      <w:pPr>
        <w:tabs>
          <w:tab w:val="left" w:pos="426"/>
        </w:tabs>
        <w:spacing w:line="360" w:lineRule="auto"/>
        <w:ind w:left="284"/>
        <w:jc w:val="both"/>
        <w:rPr>
          <w:rFonts w:ascii="Book Antiqua" w:hAnsi="Book Antiqua" w:cs="Book Antiqua"/>
          <w:b/>
          <w:bCs/>
          <w:sz w:val="20"/>
          <w:szCs w:val="20"/>
        </w:rPr>
      </w:pPr>
      <w:r>
        <w:rPr>
          <w:rFonts w:ascii="Book Antiqua" w:hAnsi="Book Antiqua" w:cs="Book Antiqua"/>
          <w:b/>
          <w:bCs/>
          <w:sz w:val="20"/>
          <w:szCs w:val="20"/>
        </w:rPr>
        <w:t xml:space="preserve">a) </w:t>
      </w:r>
      <w:r w:rsidRPr="009B0745">
        <w:rPr>
          <w:rFonts w:ascii="Book Antiqua" w:hAnsi="Book Antiqua" w:cs="Book Antiqua"/>
          <w:sz w:val="20"/>
          <w:szCs w:val="20"/>
        </w:rPr>
        <w:t xml:space="preserve">Wykonawca musi posiadać opłaconą polisę, a w przypadku jej braku, inny dokument ubezpieczenia potwierdzający, że Wykonawca jest ubezpieczony od odpowiedzialności cywilnej </w:t>
      </w:r>
      <w:r w:rsidR="00153619">
        <w:rPr>
          <w:rFonts w:ascii="Book Antiqua" w:hAnsi="Book Antiqua" w:cs="Book Antiqua"/>
          <w:sz w:val="20"/>
          <w:szCs w:val="20"/>
        </w:rPr>
        <w:br/>
      </w:r>
      <w:r w:rsidRPr="009B0745">
        <w:rPr>
          <w:rFonts w:ascii="Book Antiqua" w:hAnsi="Book Antiqua" w:cs="Book Antiqua"/>
          <w:sz w:val="20"/>
          <w:szCs w:val="20"/>
        </w:rPr>
        <w:t>w zakresie prowadzonej działalności związanej z przedmiotem zamówienia w wysokości nie mniejszej niż 1 000 000,00 PLN przez cały okres trwania umowy;</w:t>
      </w:r>
    </w:p>
    <w:p w:rsidR="00942A7D" w:rsidRPr="00942A7D" w:rsidRDefault="00942A7D" w:rsidP="00942A7D">
      <w:pPr>
        <w:tabs>
          <w:tab w:val="left" w:pos="426"/>
        </w:tabs>
        <w:spacing w:line="360" w:lineRule="auto"/>
        <w:jc w:val="both"/>
        <w:rPr>
          <w:rFonts w:ascii="Book Antiqua" w:hAnsi="Book Antiqua" w:cs="Book Antiqua"/>
          <w:b/>
          <w:bCs/>
          <w:sz w:val="20"/>
          <w:szCs w:val="20"/>
        </w:rPr>
      </w:pPr>
      <w:r>
        <w:rPr>
          <w:rFonts w:ascii="Book Antiqua" w:hAnsi="Book Antiqua" w:cs="Book Antiqua"/>
          <w:b/>
          <w:bCs/>
          <w:sz w:val="20"/>
          <w:szCs w:val="20"/>
        </w:rPr>
        <w:t>3</w:t>
      </w:r>
      <w:r w:rsidRPr="00942A7D">
        <w:rPr>
          <w:rFonts w:ascii="Book Antiqua" w:hAnsi="Book Antiqua" w:cs="Book Antiqua"/>
          <w:b/>
          <w:bCs/>
          <w:sz w:val="20"/>
          <w:szCs w:val="20"/>
        </w:rPr>
        <w:t xml:space="preserve">) </w:t>
      </w:r>
      <w:r w:rsidRPr="00942A7D">
        <w:rPr>
          <w:rFonts w:ascii="Book Antiqua" w:hAnsi="Book Antiqua" w:cs="Book Antiqua"/>
          <w:bCs/>
          <w:sz w:val="20"/>
          <w:szCs w:val="20"/>
        </w:rPr>
        <w:t>zdolności technicznej lub zawodowej</w:t>
      </w:r>
      <w:r>
        <w:rPr>
          <w:rFonts w:ascii="Book Antiqua" w:hAnsi="Book Antiqua" w:cs="Book Antiqua"/>
          <w:bCs/>
          <w:sz w:val="20"/>
          <w:szCs w:val="20"/>
        </w:rPr>
        <w:t>:</w:t>
      </w:r>
    </w:p>
    <w:p w:rsidR="000B067B" w:rsidRDefault="00942A7D" w:rsidP="00942A7D">
      <w:pPr>
        <w:tabs>
          <w:tab w:val="left" w:pos="284"/>
          <w:tab w:val="left" w:pos="426"/>
        </w:tabs>
        <w:autoSpaceDE w:val="0"/>
        <w:autoSpaceDN w:val="0"/>
        <w:adjustRightInd w:val="0"/>
        <w:spacing w:line="360" w:lineRule="auto"/>
        <w:ind w:left="284"/>
        <w:jc w:val="both"/>
        <w:rPr>
          <w:rFonts w:ascii="Book Antiqua" w:hAnsi="Book Antiqua" w:cs="Book Antiqua"/>
          <w:sz w:val="20"/>
          <w:szCs w:val="20"/>
        </w:rPr>
      </w:pPr>
      <w:r w:rsidRPr="00942A7D">
        <w:rPr>
          <w:rFonts w:ascii="Book Antiqua" w:hAnsi="Book Antiqua" w:cs="Book Antiqua"/>
          <w:b/>
          <w:sz w:val="20"/>
          <w:szCs w:val="20"/>
        </w:rPr>
        <w:t>a</w:t>
      </w:r>
      <w:r w:rsidR="000B067B" w:rsidRPr="00942A7D">
        <w:rPr>
          <w:rFonts w:ascii="Book Antiqua" w:hAnsi="Book Antiqua" w:cs="Book Antiqua"/>
          <w:b/>
          <w:sz w:val="20"/>
          <w:szCs w:val="20"/>
        </w:rPr>
        <w:t>)</w:t>
      </w:r>
      <w:r w:rsidR="000B067B">
        <w:rPr>
          <w:rFonts w:ascii="Book Antiqua" w:hAnsi="Book Antiqua" w:cs="Book Antiqua"/>
          <w:sz w:val="20"/>
          <w:szCs w:val="20"/>
        </w:rPr>
        <w:t xml:space="preserve"> </w:t>
      </w:r>
      <w:r>
        <w:rPr>
          <w:rFonts w:ascii="Book Antiqua" w:hAnsi="Book Antiqua" w:cs="Book Antiqua"/>
          <w:sz w:val="20"/>
          <w:szCs w:val="20"/>
        </w:rPr>
        <w:t xml:space="preserve">Wykonawca musi </w:t>
      </w:r>
      <w:r w:rsidR="000B067B">
        <w:rPr>
          <w:rFonts w:ascii="Book Antiqua" w:hAnsi="Book Antiqua" w:cs="Book Antiqua"/>
          <w:sz w:val="20"/>
          <w:szCs w:val="20"/>
        </w:rPr>
        <w:t xml:space="preserve">dysponować odpowiednim potencjałem technicznym oraz osobami zdolnymi do wykonania zamówienia, tj. posiadać zatrudnionych na pełnym etacie minimum </w:t>
      </w:r>
      <w:r w:rsidR="000B067B" w:rsidRPr="00153619">
        <w:rPr>
          <w:rFonts w:ascii="Book Antiqua" w:hAnsi="Book Antiqua" w:cs="Book Antiqua"/>
          <w:sz w:val="20"/>
          <w:szCs w:val="20"/>
          <w:u w:val="single"/>
        </w:rPr>
        <w:t xml:space="preserve">dwóch </w:t>
      </w:r>
      <w:r w:rsidR="000B067B">
        <w:rPr>
          <w:rFonts w:ascii="Book Antiqua" w:hAnsi="Book Antiqua" w:cs="Book Antiqua"/>
          <w:sz w:val="20"/>
          <w:szCs w:val="20"/>
        </w:rPr>
        <w:t>konserwatorów z uprawnieniami UDT wymaganymi do wykonania przedmiotu zamówienia oraz minimum jedną osobę z uprawnieniami pomiarowymi;</w:t>
      </w:r>
    </w:p>
    <w:p w:rsidR="000B067B" w:rsidRDefault="00942A7D" w:rsidP="00942A7D">
      <w:pPr>
        <w:tabs>
          <w:tab w:val="left" w:pos="426"/>
        </w:tabs>
        <w:autoSpaceDE w:val="0"/>
        <w:spacing w:line="360" w:lineRule="auto"/>
        <w:ind w:left="284"/>
        <w:jc w:val="both"/>
        <w:rPr>
          <w:rFonts w:ascii="Book Antiqua" w:hAnsi="Book Antiqua" w:cs="Book Antiqua"/>
          <w:sz w:val="20"/>
          <w:szCs w:val="20"/>
        </w:rPr>
      </w:pPr>
      <w:r w:rsidRPr="00942A7D">
        <w:rPr>
          <w:rFonts w:ascii="Book Antiqua" w:hAnsi="Book Antiqua" w:cs="Book Antiqua"/>
          <w:b/>
          <w:sz w:val="20"/>
          <w:szCs w:val="20"/>
        </w:rPr>
        <w:t>b</w:t>
      </w:r>
      <w:r w:rsidR="000B067B" w:rsidRPr="00942A7D">
        <w:rPr>
          <w:rFonts w:ascii="Book Antiqua" w:hAnsi="Book Antiqua" w:cs="Book Antiqua"/>
          <w:b/>
          <w:sz w:val="20"/>
          <w:szCs w:val="20"/>
        </w:rPr>
        <w:t>)</w:t>
      </w:r>
      <w:r w:rsidR="000B067B" w:rsidRPr="00942A7D">
        <w:rPr>
          <w:rFonts w:ascii="Book Antiqua" w:hAnsi="Book Antiqua" w:cs="Book Antiqua"/>
          <w:sz w:val="20"/>
          <w:szCs w:val="20"/>
        </w:rPr>
        <w:t xml:space="preserve"> posiadać sprzęt diagnostyczny do obsługi urządzeń dźwigowych firmy ORONA – minimum 2 testery w pełnej konfiguracji</w:t>
      </w:r>
      <w:r w:rsidR="00D223B0">
        <w:rPr>
          <w:rFonts w:ascii="Book Antiqua" w:hAnsi="Book Antiqua" w:cs="Book Antiqua"/>
          <w:sz w:val="20"/>
          <w:szCs w:val="20"/>
        </w:rPr>
        <w:t>;</w:t>
      </w:r>
    </w:p>
    <w:p w:rsidR="003A6999" w:rsidRDefault="00987AF6" w:rsidP="003A6999">
      <w:pPr>
        <w:tabs>
          <w:tab w:val="left" w:pos="426"/>
        </w:tabs>
        <w:autoSpaceDE w:val="0"/>
        <w:spacing w:line="360" w:lineRule="auto"/>
        <w:ind w:left="284"/>
        <w:jc w:val="both"/>
        <w:rPr>
          <w:rFonts w:ascii="Book Antiqua" w:hAnsi="Book Antiqua" w:cs="Book Antiqua"/>
          <w:sz w:val="20"/>
          <w:szCs w:val="20"/>
        </w:rPr>
      </w:pPr>
      <w:r w:rsidRPr="00191FE0">
        <w:rPr>
          <w:rFonts w:ascii="Book Antiqua" w:hAnsi="Book Antiqua" w:cs="Book Antiqua"/>
          <w:b/>
          <w:sz w:val="20"/>
          <w:szCs w:val="20"/>
        </w:rPr>
        <w:t>c)</w:t>
      </w:r>
      <w:r>
        <w:rPr>
          <w:rFonts w:ascii="Book Antiqua" w:hAnsi="Book Antiqua" w:cs="Book Antiqua"/>
          <w:b/>
          <w:sz w:val="20"/>
          <w:szCs w:val="20"/>
        </w:rPr>
        <w:t xml:space="preserve">  </w:t>
      </w:r>
      <w:r w:rsidR="003A6999" w:rsidRPr="00942A7D">
        <w:rPr>
          <w:rFonts w:ascii="Book Antiqua" w:hAnsi="Book Antiqua" w:cs="Book Antiqua"/>
          <w:sz w:val="20"/>
          <w:szCs w:val="20"/>
        </w:rPr>
        <w:t xml:space="preserve">posiadać sprzęt diagnostyczny do obsługi urządzeń </w:t>
      </w:r>
      <w:r w:rsidR="005D5542">
        <w:rPr>
          <w:rFonts w:ascii="Book Antiqua" w:hAnsi="Book Antiqua" w:cs="Book Antiqua"/>
          <w:sz w:val="20"/>
          <w:szCs w:val="20"/>
        </w:rPr>
        <w:t>hydraulicznych</w:t>
      </w:r>
      <w:r w:rsidR="003A6999" w:rsidRPr="00942A7D">
        <w:rPr>
          <w:rFonts w:ascii="Book Antiqua" w:hAnsi="Book Antiqua" w:cs="Book Antiqua"/>
          <w:sz w:val="20"/>
          <w:szCs w:val="20"/>
        </w:rPr>
        <w:t xml:space="preserve"> firmy </w:t>
      </w:r>
      <w:r w:rsidR="005D5542">
        <w:rPr>
          <w:rFonts w:ascii="Book Antiqua" w:hAnsi="Book Antiqua" w:cs="Book Antiqua"/>
          <w:sz w:val="20"/>
          <w:szCs w:val="20"/>
        </w:rPr>
        <w:t>GMV</w:t>
      </w:r>
      <w:r w:rsidR="003A6999" w:rsidRPr="00942A7D">
        <w:rPr>
          <w:rFonts w:ascii="Book Antiqua" w:hAnsi="Book Antiqua" w:cs="Book Antiqua"/>
          <w:sz w:val="20"/>
          <w:szCs w:val="20"/>
        </w:rPr>
        <w:t xml:space="preserve"> – minimum </w:t>
      </w:r>
      <w:r w:rsidR="005D5542">
        <w:rPr>
          <w:rFonts w:ascii="Book Antiqua" w:hAnsi="Book Antiqua" w:cs="Book Antiqua"/>
          <w:sz w:val="20"/>
          <w:szCs w:val="20"/>
        </w:rPr>
        <w:t>1</w:t>
      </w:r>
      <w:r w:rsidR="003A6999" w:rsidRPr="00942A7D">
        <w:rPr>
          <w:rFonts w:ascii="Book Antiqua" w:hAnsi="Book Antiqua" w:cs="Book Antiqua"/>
          <w:sz w:val="20"/>
          <w:szCs w:val="20"/>
        </w:rPr>
        <w:t xml:space="preserve"> tester w pełnej konfiguracji</w:t>
      </w:r>
      <w:r w:rsidR="003A6999">
        <w:rPr>
          <w:rFonts w:ascii="Book Antiqua" w:hAnsi="Book Antiqua" w:cs="Book Antiqua"/>
          <w:sz w:val="20"/>
          <w:szCs w:val="20"/>
        </w:rPr>
        <w:t>;</w:t>
      </w:r>
    </w:p>
    <w:p w:rsidR="00942A7D" w:rsidRDefault="002A6EC1" w:rsidP="00025CAA">
      <w:pPr>
        <w:autoSpaceDE w:val="0"/>
        <w:spacing w:line="360" w:lineRule="auto"/>
        <w:jc w:val="both"/>
        <w:rPr>
          <w:rFonts w:ascii="Book Antiqua" w:hAnsi="Book Antiqua" w:cs="Book Antiqua"/>
          <w:sz w:val="20"/>
          <w:szCs w:val="20"/>
        </w:rPr>
      </w:pPr>
      <w:r>
        <w:rPr>
          <w:rFonts w:ascii="Book Antiqua" w:hAnsi="Book Antiqua" w:cs="Book Antiqua"/>
          <w:sz w:val="20"/>
          <w:szCs w:val="20"/>
        </w:rPr>
        <w:t>Wykonawca na wezwanie Zamawiającego okaże posiadany sprzęt diagnostyczny oraz udowodni jego pełną funkcjonalność.</w:t>
      </w:r>
    </w:p>
    <w:p w:rsidR="00B226FF" w:rsidRDefault="00B226FF" w:rsidP="00025CAA">
      <w:pPr>
        <w:autoSpaceDE w:val="0"/>
        <w:spacing w:line="360" w:lineRule="auto"/>
        <w:jc w:val="both"/>
        <w:rPr>
          <w:rFonts w:ascii="Book Antiqua" w:hAnsi="Book Antiqua" w:cs="Book Antiqua"/>
          <w:sz w:val="20"/>
          <w:szCs w:val="20"/>
        </w:rPr>
      </w:pPr>
    </w:p>
    <w:p w:rsidR="000B067B" w:rsidRDefault="000B067B" w:rsidP="00025CAA">
      <w:pPr>
        <w:autoSpaceDE w:val="0"/>
        <w:spacing w:line="360" w:lineRule="auto"/>
        <w:jc w:val="both"/>
        <w:rPr>
          <w:rFonts w:ascii="Book Antiqua" w:hAnsi="Book Antiqua" w:cs="Book Antiqua"/>
          <w:b/>
          <w:bCs/>
          <w:sz w:val="20"/>
          <w:szCs w:val="20"/>
        </w:rPr>
      </w:pPr>
      <w:r>
        <w:rPr>
          <w:rFonts w:ascii="Book Antiqua" w:hAnsi="Book Antiqua" w:cs="Book Antiqua"/>
          <w:sz w:val="20"/>
          <w:szCs w:val="20"/>
        </w:rPr>
        <w:t>W celu potwierdzenia warunków udziału w postępowaniu należy złożyć wypełniony i podpisany Formularz Ofertowy, stanowiący załącznik nr 1 oraz wypełniony i podpisany Formularz Cenowy stanowiący załącznik nr 2.</w:t>
      </w:r>
    </w:p>
    <w:p w:rsidR="00D223B0" w:rsidRDefault="00D223B0" w:rsidP="00025CAA">
      <w:pPr>
        <w:spacing w:line="360" w:lineRule="auto"/>
        <w:jc w:val="both"/>
        <w:rPr>
          <w:rFonts w:ascii="Book Antiqua" w:hAnsi="Book Antiqua" w:cs="Book Antiqua"/>
          <w:b/>
          <w:bCs/>
          <w:sz w:val="20"/>
          <w:szCs w:val="20"/>
        </w:rPr>
      </w:pPr>
    </w:p>
    <w:p w:rsidR="000B067B" w:rsidRPr="00F15924" w:rsidRDefault="000B067B" w:rsidP="00025CAA">
      <w:pPr>
        <w:spacing w:line="360" w:lineRule="auto"/>
        <w:jc w:val="both"/>
        <w:rPr>
          <w:rFonts w:ascii="Book Antiqua" w:hAnsi="Book Antiqua" w:cs="Book Antiqua"/>
          <w:sz w:val="20"/>
          <w:szCs w:val="20"/>
        </w:rPr>
      </w:pPr>
      <w:r>
        <w:rPr>
          <w:rFonts w:ascii="Book Antiqua" w:hAnsi="Book Antiqua" w:cs="Book Antiqua"/>
          <w:b/>
          <w:bCs/>
          <w:sz w:val="20"/>
          <w:szCs w:val="20"/>
        </w:rPr>
        <w:t xml:space="preserve">10. </w:t>
      </w:r>
      <w:r w:rsidRPr="00F15924">
        <w:rPr>
          <w:rStyle w:val="tekstdokbold"/>
          <w:rFonts w:ascii="Book Antiqua" w:hAnsi="Book Antiqua" w:cs="Book Antiqua"/>
          <w:sz w:val="20"/>
          <w:szCs w:val="20"/>
        </w:rPr>
        <w:t>Oświadczenia i dokumenty wymagane dla potwierdzenia spełniania przez wykonawców warunków udziału w postępowaniu:</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 xml:space="preserve">1) Aktualne </w:t>
      </w:r>
      <w:r>
        <w:rPr>
          <w:rFonts w:ascii="Book Antiqua" w:hAnsi="Book Antiqua" w:cs="Book Antiqua"/>
          <w:b/>
          <w:bCs/>
          <w:sz w:val="20"/>
          <w:szCs w:val="20"/>
        </w:rPr>
        <w:t xml:space="preserve">zaświadczenie o wpisie do rejestru CEIDG </w:t>
      </w:r>
      <w:r>
        <w:rPr>
          <w:rFonts w:ascii="Book Antiqua" w:hAnsi="Book Antiqua" w:cs="Book Antiqua"/>
          <w:sz w:val="20"/>
          <w:szCs w:val="20"/>
        </w:rPr>
        <w:t xml:space="preserve">(Centralna Ewidencja i Informacja </w:t>
      </w:r>
      <w:r w:rsidR="00CA6F8E">
        <w:rPr>
          <w:rFonts w:ascii="Book Antiqua" w:hAnsi="Book Antiqua" w:cs="Book Antiqua"/>
          <w:sz w:val="20"/>
          <w:szCs w:val="20"/>
        </w:rPr>
        <w:br/>
      </w:r>
      <w:r>
        <w:rPr>
          <w:rFonts w:ascii="Book Antiqua" w:hAnsi="Book Antiqua" w:cs="Book Antiqua"/>
          <w:sz w:val="20"/>
          <w:szCs w:val="20"/>
        </w:rPr>
        <w:t xml:space="preserve">o Działalności Gospodarczej) lub </w:t>
      </w:r>
      <w:r>
        <w:rPr>
          <w:rFonts w:ascii="Book Antiqua" w:hAnsi="Book Antiqua" w:cs="Book Antiqua"/>
          <w:b/>
          <w:bCs/>
          <w:sz w:val="20"/>
          <w:szCs w:val="20"/>
        </w:rPr>
        <w:t>wypis z KRS</w:t>
      </w:r>
      <w:r>
        <w:rPr>
          <w:rFonts w:ascii="Book Antiqua" w:hAnsi="Book Antiqua" w:cs="Book Antiqua"/>
          <w:sz w:val="20"/>
          <w:szCs w:val="20"/>
        </w:rPr>
        <w:t>,</w:t>
      </w:r>
    </w:p>
    <w:p w:rsidR="000B067B" w:rsidRPr="002A6EC1" w:rsidRDefault="000B067B" w:rsidP="00ED071B">
      <w:pPr>
        <w:tabs>
          <w:tab w:val="left" w:pos="709"/>
        </w:tabs>
        <w:spacing w:line="360" w:lineRule="auto"/>
        <w:jc w:val="both"/>
        <w:rPr>
          <w:rFonts w:ascii="Book Antiqua" w:hAnsi="Book Antiqua" w:cs="Book Antiqua"/>
          <w:sz w:val="20"/>
          <w:szCs w:val="20"/>
        </w:rPr>
      </w:pPr>
      <w:r w:rsidRPr="002A6EC1">
        <w:rPr>
          <w:rFonts w:ascii="Book Antiqua" w:hAnsi="Book Antiqua" w:cs="Book Antiqua"/>
          <w:sz w:val="20"/>
          <w:szCs w:val="20"/>
        </w:rPr>
        <w:t xml:space="preserve">2) Kopię zaświadczeń kwalifikacyjnych wydanych przez Urząd Dozoru Technicznego </w:t>
      </w:r>
      <w:r w:rsidR="00757AD6" w:rsidRPr="002A6EC1">
        <w:rPr>
          <w:rFonts w:ascii="Book Antiqua" w:hAnsi="Book Antiqua" w:cs="Book Antiqua"/>
          <w:sz w:val="20"/>
          <w:szCs w:val="20"/>
        </w:rPr>
        <w:t>w zakresie konserwacji</w:t>
      </w:r>
      <w:r w:rsidR="00D04053" w:rsidRPr="002A6EC1">
        <w:rPr>
          <w:rFonts w:ascii="Book Antiqua" w:hAnsi="Book Antiqua" w:cs="Book Antiqua"/>
          <w:sz w:val="20"/>
          <w:szCs w:val="20"/>
        </w:rPr>
        <w:t xml:space="preserve"> </w:t>
      </w:r>
      <w:r w:rsidR="005351E6" w:rsidRPr="002A6EC1">
        <w:rPr>
          <w:rFonts w:ascii="Book Antiqua" w:hAnsi="Book Antiqua" w:cs="Book Antiqua"/>
          <w:sz w:val="20"/>
          <w:szCs w:val="20"/>
        </w:rPr>
        <w:t xml:space="preserve">urządzeń </w:t>
      </w:r>
      <w:r w:rsidRPr="002A6EC1">
        <w:rPr>
          <w:rFonts w:ascii="Book Antiqua" w:hAnsi="Book Antiqua" w:cs="Book Antiqua"/>
          <w:sz w:val="20"/>
          <w:szCs w:val="20"/>
        </w:rPr>
        <w:t>transportu bliskiego</w:t>
      </w:r>
      <w:r w:rsidR="005351E6" w:rsidRPr="002A6EC1">
        <w:rPr>
          <w:rFonts w:ascii="Book Antiqua" w:hAnsi="Book Antiqua" w:cs="Book Antiqua"/>
          <w:sz w:val="20"/>
          <w:szCs w:val="20"/>
        </w:rPr>
        <w:t xml:space="preserve"> w kategori</w:t>
      </w:r>
      <w:r w:rsidR="001C5615" w:rsidRPr="002A6EC1">
        <w:rPr>
          <w:rFonts w:ascii="Book Antiqua" w:hAnsi="Book Antiqua" w:cs="Book Antiqua"/>
          <w:sz w:val="20"/>
          <w:szCs w:val="20"/>
        </w:rPr>
        <w:t>ach</w:t>
      </w:r>
      <w:r w:rsidR="005351E6" w:rsidRPr="002A6EC1">
        <w:rPr>
          <w:rFonts w:ascii="Book Antiqua" w:hAnsi="Book Antiqua" w:cs="Book Antiqua"/>
          <w:sz w:val="20"/>
          <w:szCs w:val="20"/>
        </w:rPr>
        <w:t xml:space="preserve"> DOT, DN, IP</w:t>
      </w:r>
      <w:r w:rsidRPr="002A6EC1">
        <w:rPr>
          <w:rFonts w:ascii="Book Antiqua" w:hAnsi="Book Antiqua" w:cs="Book Antiqua"/>
          <w:sz w:val="20"/>
          <w:szCs w:val="20"/>
        </w:rPr>
        <w:t xml:space="preserve"> osób które będą uczestniczyć w wykonywaniu zamówienia (odpowiedzialnych za świadczenie usług)</w:t>
      </w:r>
      <w:r w:rsidR="00767219" w:rsidRPr="002A6EC1">
        <w:rPr>
          <w:rFonts w:ascii="Book Antiqua" w:hAnsi="Book Antiqua" w:cs="Book Antiqua"/>
          <w:sz w:val="20"/>
          <w:szCs w:val="20"/>
        </w:rPr>
        <w:t xml:space="preserve"> </w:t>
      </w:r>
      <w:r w:rsidRPr="002A6EC1">
        <w:rPr>
          <w:rFonts w:ascii="Book Antiqua" w:hAnsi="Book Antiqua" w:cs="Book Antiqua"/>
          <w:sz w:val="20"/>
          <w:szCs w:val="20"/>
        </w:rPr>
        <w:t xml:space="preserve">oraz kopię świadectwa kwalifikacyjnego w zakresie pomiarowym do 1 </w:t>
      </w:r>
      <w:proofErr w:type="spellStart"/>
      <w:r w:rsidRPr="002A6EC1">
        <w:rPr>
          <w:rFonts w:ascii="Book Antiqua" w:hAnsi="Book Antiqua" w:cs="Book Antiqua"/>
          <w:sz w:val="20"/>
          <w:szCs w:val="20"/>
        </w:rPr>
        <w:t>kV</w:t>
      </w:r>
      <w:proofErr w:type="spellEnd"/>
      <w:r w:rsidRPr="002A6EC1">
        <w:rPr>
          <w:rFonts w:ascii="Book Antiqua" w:hAnsi="Book Antiqua" w:cs="Book Antiqua"/>
          <w:sz w:val="20"/>
          <w:szCs w:val="20"/>
        </w:rPr>
        <w:t xml:space="preserve"> </w:t>
      </w:r>
      <w:r w:rsidR="00D04053" w:rsidRPr="002A6EC1">
        <w:rPr>
          <w:rFonts w:ascii="Book Antiqua" w:hAnsi="Book Antiqua" w:cs="Book Antiqua"/>
          <w:sz w:val="20"/>
          <w:szCs w:val="20"/>
        </w:rPr>
        <w:t xml:space="preserve">minimum jednej </w:t>
      </w:r>
      <w:r w:rsidRPr="002A6EC1">
        <w:rPr>
          <w:rFonts w:ascii="Book Antiqua" w:hAnsi="Book Antiqua" w:cs="Book Antiqua"/>
          <w:sz w:val="20"/>
          <w:szCs w:val="20"/>
        </w:rPr>
        <w:t>osoby która będzie dokonywała pomiarów elektrycznych urządzeń dźwigowych i platform.</w:t>
      </w:r>
    </w:p>
    <w:p w:rsidR="000B067B" w:rsidRDefault="000B067B" w:rsidP="00025CAA">
      <w:pPr>
        <w:spacing w:line="360" w:lineRule="auto"/>
        <w:jc w:val="both"/>
        <w:rPr>
          <w:rFonts w:ascii="Book Antiqua" w:hAnsi="Book Antiqua" w:cs="Book Antiqua"/>
          <w:sz w:val="20"/>
          <w:szCs w:val="20"/>
        </w:rPr>
      </w:pPr>
      <w:r>
        <w:rPr>
          <w:rFonts w:ascii="Book Antiqua" w:hAnsi="Book Antiqua" w:cs="Book Antiqua"/>
          <w:sz w:val="20"/>
          <w:szCs w:val="20"/>
        </w:rPr>
        <w:t>Wykonawca zobowiązany jest dołączyć do oferty kserokopie oryginałów w/w dokumentów poświadczonych za zgodność z oryginałem dla każdej osoby wymienionej w wykazie.</w:t>
      </w:r>
    </w:p>
    <w:p w:rsidR="000B067B" w:rsidRPr="009B0745" w:rsidRDefault="000B067B" w:rsidP="00025CAA">
      <w:pPr>
        <w:autoSpaceDE w:val="0"/>
        <w:autoSpaceDN w:val="0"/>
        <w:adjustRightInd w:val="0"/>
        <w:spacing w:line="360" w:lineRule="auto"/>
        <w:jc w:val="both"/>
        <w:rPr>
          <w:rFonts w:ascii="Book Antiqua" w:hAnsi="Book Antiqua" w:cs="Book Antiqua"/>
          <w:sz w:val="20"/>
          <w:szCs w:val="20"/>
          <w:u w:val="single"/>
        </w:rPr>
      </w:pPr>
      <w:r>
        <w:rPr>
          <w:rFonts w:ascii="Book Antiqua" w:hAnsi="Book Antiqua" w:cs="Book Antiqua"/>
          <w:sz w:val="20"/>
          <w:szCs w:val="20"/>
        </w:rPr>
        <w:t>3) Opłacona polisa, a w przypadku jej braku, inny dokument ubezpieczenia potwierdzający, że Wykonawca jest ubezpieczony od odpowiedzialności cywilnej w zakresie prowadzonej działalności związanej z przedmiotem zamówienia w wysokości nie mniejszej niż 1 000 000,00 PLN</w:t>
      </w:r>
      <w:r w:rsidRPr="009B0745">
        <w:rPr>
          <w:rFonts w:ascii="Book Antiqua" w:hAnsi="Book Antiqua" w:cs="Book Antiqua"/>
          <w:sz w:val="20"/>
          <w:szCs w:val="20"/>
          <w:u w:val="single"/>
        </w:rPr>
        <w:t>. Jeżeli z polisy nie wynika fakt jej opłacenia, należy załączyć do oferty dowód opłacenia polisy.</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 xml:space="preserve">4)  Oświadczenie Wykonawcy o posiadaniu w minimum dwóch testerów diagnostycznych w pełnej konfiguracji do obsługi </w:t>
      </w:r>
      <w:r w:rsidR="00D04053">
        <w:rPr>
          <w:rFonts w:ascii="Book Antiqua" w:hAnsi="Book Antiqua" w:cs="Book Antiqua"/>
          <w:sz w:val="20"/>
          <w:szCs w:val="20"/>
        </w:rPr>
        <w:t>urządzeń dźwigowych firmy ORONA oraz minimum jednego testera GMV dla dźwigów hydraulicznych.</w:t>
      </w:r>
      <w:r w:rsidR="002A6EC1">
        <w:rPr>
          <w:rFonts w:ascii="Book Antiqua" w:hAnsi="Book Antiqua" w:cs="Book Antiqua"/>
          <w:sz w:val="20"/>
          <w:szCs w:val="20"/>
        </w:rPr>
        <w:t xml:space="preserve"> </w:t>
      </w:r>
      <w:r>
        <w:rPr>
          <w:rFonts w:ascii="Book Antiqua" w:hAnsi="Book Antiqua" w:cs="Book Antiqua"/>
          <w:sz w:val="20"/>
          <w:szCs w:val="20"/>
        </w:rPr>
        <w:t xml:space="preserve"> </w:t>
      </w:r>
    </w:p>
    <w:p w:rsidR="000B067B" w:rsidRDefault="000B067B" w:rsidP="00025CAA">
      <w:pPr>
        <w:spacing w:line="360" w:lineRule="auto"/>
        <w:jc w:val="both"/>
        <w:rPr>
          <w:rFonts w:ascii="Book Antiqua" w:hAnsi="Book Antiqua" w:cs="Book Antiqua"/>
          <w:b/>
          <w:bCs/>
          <w:sz w:val="20"/>
          <w:szCs w:val="20"/>
        </w:rPr>
      </w:pPr>
      <w:r>
        <w:rPr>
          <w:rFonts w:ascii="Book Antiqua" w:hAnsi="Book Antiqua" w:cs="Book Antiqua"/>
          <w:sz w:val="20"/>
          <w:szCs w:val="20"/>
        </w:rPr>
        <w:t>5) Integralną częścią oferty jest Formularz Ofertowy, stanowiący załącznik nr 1 do zapytania ofertowego oraz Formularz Cenowy stanowiący załącznik nr 2 do zapytania ofertowego. Niezłożenie wymaganych załączników, będzie skutkowało odrzuceniem oferty.</w:t>
      </w: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6)</w:t>
      </w:r>
      <w:r>
        <w:rPr>
          <w:rFonts w:ascii="Book Antiqua" w:hAnsi="Book Antiqua" w:cs="Book Antiqua"/>
          <w:b/>
          <w:bCs/>
          <w:sz w:val="20"/>
          <w:szCs w:val="20"/>
        </w:rPr>
        <w:t xml:space="preserve"> </w:t>
      </w:r>
      <w:r w:rsidRPr="00F15924">
        <w:rPr>
          <w:rFonts w:ascii="Book Antiqua" w:hAnsi="Book Antiqua" w:cs="Book Antiqua"/>
          <w:sz w:val="20"/>
          <w:szCs w:val="20"/>
        </w:rPr>
        <w:t xml:space="preserve">Pełnomocnictwo do podpisania oferty (oryginał lub kopia potwierdzona za zgodność   </w:t>
      </w:r>
      <w:r w:rsidR="00CA6F8E">
        <w:rPr>
          <w:rFonts w:ascii="Book Antiqua" w:hAnsi="Book Antiqua" w:cs="Book Antiqua"/>
          <w:sz w:val="20"/>
          <w:szCs w:val="20"/>
        </w:rPr>
        <w:br/>
      </w:r>
      <w:r w:rsidRPr="00F15924">
        <w:rPr>
          <w:rFonts w:ascii="Book Antiqua" w:hAnsi="Book Antiqua" w:cs="Book Antiqua"/>
          <w:sz w:val="20"/>
          <w:szCs w:val="20"/>
        </w:rPr>
        <w:t xml:space="preserve">z oryginałem przez osobę upoważnioną) względnie do podpisania innych dokumentów składanych wraz z ofertą, o ile prawo do ich podpisania nie wynika z innych dokumentów złożonych wraz   </w:t>
      </w:r>
      <w:r w:rsidR="00CA6F8E">
        <w:rPr>
          <w:rFonts w:ascii="Book Antiqua" w:hAnsi="Book Antiqua" w:cs="Book Antiqua"/>
          <w:sz w:val="20"/>
          <w:szCs w:val="20"/>
        </w:rPr>
        <w:br/>
      </w:r>
      <w:r w:rsidRPr="00F15924">
        <w:rPr>
          <w:rFonts w:ascii="Book Antiqua" w:hAnsi="Book Antiqua" w:cs="Book Antiqua"/>
          <w:sz w:val="20"/>
          <w:szCs w:val="20"/>
        </w:rPr>
        <w:t xml:space="preserve">z ofertą. Pełnomocnictwo do reprezentowania wszystkich Wykonawców wspólnie ubiegających się  </w:t>
      </w:r>
      <w:r w:rsidR="00CA6F8E">
        <w:rPr>
          <w:rFonts w:ascii="Book Antiqua" w:hAnsi="Book Antiqua" w:cs="Book Antiqua"/>
          <w:sz w:val="20"/>
          <w:szCs w:val="20"/>
        </w:rPr>
        <w:br/>
      </w:r>
      <w:r w:rsidRPr="00F15924">
        <w:rPr>
          <w:rFonts w:ascii="Book Antiqua" w:hAnsi="Book Antiqua" w:cs="Book Antiqua"/>
          <w:sz w:val="20"/>
          <w:szCs w:val="20"/>
        </w:rPr>
        <w:t xml:space="preserve">o udzielenie zamówienia, ewentualnie umowa o współdziałaniu, z której będzie wynikać przedmiotowe pełnomocnictwo (oryginał lub kopia potwierdzona za zgodność z oryginałem przez notariusza). Pełnomocnik może być ustanowiony do reprezentowania Wykonawców  </w:t>
      </w:r>
      <w:r w:rsidR="00CA6F8E">
        <w:rPr>
          <w:rFonts w:ascii="Book Antiqua" w:hAnsi="Book Antiqua" w:cs="Book Antiqua"/>
          <w:sz w:val="20"/>
          <w:szCs w:val="20"/>
        </w:rPr>
        <w:br/>
      </w:r>
      <w:r w:rsidRPr="00F15924">
        <w:rPr>
          <w:rFonts w:ascii="Book Antiqua" w:hAnsi="Book Antiqua" w:cs="Book Antiqua"/>
          <w:sz w:val="20"/>
          <w:szCs w:val="20"/>
        </w:rPr>
        <w:t>w postępowaniu, albo reprezentowania w postępowaniu i zawarcia umowy;</w:t>
      </w:r>
    </w:p>
    <w:p w:rsidR="00767219" w:rsidRDefault="00767219" w:rsidP="00025CAA">
      <w:pPr>
        <w:autoSpaceDE w:val="0"/>
        <w:autoSpaceDN w:val="0"/>
        <w:adjustRightInd w:val="0"/>
        <w:spacing w:line="360" w:lineRule="auto"/>
        <w:jc w:val="both"/>
        <w:rPr>
          <w:rFonts w:ascii="Book Antiqua" w:hAnsi="Book Antiqua" w:cs="Book Antiqua"/>
          <w:sz w:val="20"/>
          <w:szCs w:val="20"/>
        </w:rPr>
      </w:pP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sz w:val="20"/>
          <w:szCs w:val="20"/>
        </w:rPr>
        <w:t xml:space="preserve">Wszystkie dokumenty/załączniki muszą być podpisane przez osobę upoważnioną do składania oferty, sporządzone </w:t>
      </w:r>
      <w:r>
        <w:rPr>
          <w:rFonts w:ascii="Book Antiqua" w:hAnsi="Book Antiqua" w:cs="Book Antiqua"/>
          <w:b/>
          <w:bCs/>
          <w:sz w:val="20"/>
          <w:szCs w:val="20"/>
          <w:u w:val="single"/>
        </w:rPr>
        <w:t>w języku polskim</w:t>
      </w:r>
      <w:r>
        <w:rPr>
          <w:rFonts w:ascii="Book Antiqua" w:hAnsi="Book Antiqua" w:cs="Book Antiqua"/>
          <w:sz w:val="20"/>
          <w:szCs w:val="20"/>
        </w:rPr>
        <w:t xml:space="preserve"> lub przetłumaczone na język polski w oryginale (lub potwierdzone „za zgodność z oryginałem”).</w:t>
      </w:r>
    </w:p>
    <w:p w:rsidR="00153619" w:rsidRDefault="00153619" w:rsidP="00025CAA">
      <w:pPr>
        <w:autoSpaceDE w:val="0"/>
        <w:autoSpaceDN w:val="0"/>
        <w:adjustRightInd w:val="0"/>
        <w:spacing w:line="360" w:lineRule="auto"/>
        <w:jc w:val="both"/>
        <w:rPr>
          <w:rFonts w:ascii="Book Antiqua" w:hAnsi="Book Antiqua" w:cs="Book Antiqua"/>
          <w:sz w:val="20"/>
          <w:szCs w:val="20"/>
        </w:rPr>
      </w:pP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b/>
          <w:bCs/>
          <w:sz w:val="20"/>
          <w:szCs w:val="20"/>
        </w:rPr>
        <w:t>11.</w:t>
      </w:r>
      <w:r>
        <w:rPr>
          <w:rFonts w:ascii="Book Antiqua" w:hAnsi="Book Antiqua" w:cs="Book Antiqua"/>
          <w:sz w:val="20"/>
          <w:szCs w:val="20"/>
        </w:rPr>
        <w:t xml:space="preserve"> </w:t>
      </w:r>
      <w:r>
        <w:rPr>
          <w:rFonts w:ascii="Book Antiqua" w:hAnsi="Book Antiqua" w:cs="Book Antiqua"/>
          <w:b/>
          <w:bCs/>
          <w:sz w:val="20"/>
          <w:szCs w:val="20"/>
        </w:rPr>
        <w:t xml:space="preserve">Termin i warunki płatności: </w:t>
      </w:r>
      <w:r>
        <w:rPr>
          <w:rFonts w:ascii="Book Antiqua" w:hAnsi="Book Antiqua" w:cs="Book Antiqua"/>
          <w:sz w:val="20"/>
          <w:szCs w:val="20"/>
        </w:rPr>
        <w:t xml:space="preserve">Wykonawca otrzyma wynagrodzenie po wykonaniu przedmiotu zamówienia, przelewem w terminie do </w:t>
      </w:r>
      <w:r w:rsidR="00153619">
        <w:rPr>
          <w:rFonts w:ascii="Book Antiqua" w:hAnsi="Book Antiqua" w:cs="Book Antiqua"/>
          <w:sz w:val="20"/>
          <w:szCs w:val="20"/>
        </w:rPr>
        <w:t>30</w:t>
      </w:r>
      <w:r>
        <w:rPr>
          <w:rFonts w:ascii="Book Antiqua" w:hAnsi="Book Antiqua" w:cs="Book Antiqua"/>
          <w:sz w:val="20"/>
          <w:szCs w:val="20"/>
        </w:rPr>
        <w:t xml:space="preserve"> dni licząc od daty wpływu do siedziby Zamawiającego prawidłowo wystawionego rachunku.</w:t>
      </w:r>
    </w:p>
    <w:p w:rsidR="00153619" w:rsidRDefault="00153619" w:rsidP="00025CAA">
      <w:pPr>
        <w:autoSpaceDE w:val="0"/>
        <w:autoSpaceDN w:val="0"/>
        <w:adjustRightInd w:val="0"/>
        <w:spacing w:line="360" w:lineRule="auto"/>
        <w:jc w:val="both"/>
        <w:rPr>
          <w:rFonts w:ascii="Book Antiqua" w:hAnsi="Book Antiqua" w:cs="Book Antiqua"/>
          <w:sz w:val="20"/>
          <w:szCs w:val="20"/>
        </w:rPr>
      </w:pPr>
    </w:p>
    <w:p w:rsidR="000B067B" w:rsidRDefault="000B067B" w:rsidP="00025CAA">
      <w:pPr>
        <w:autoSpaceDE w:val="0"/>
        <w:autoSpaceDN w:val="0"/>
        <w:adjustRightInd w:val="0"/>
        <w:spacing w:line="360" w:lineRule="auto"/>
        <w:jc w:val="both"/>
        <w:rPr>
          <w:rFonts w:ascii="Book Antiqua" w:hAnsi="Book Antiqua" w:cs="Book Antiqua"/>
          <w:b/>
          <w:bCs/>
          <w:sz w:val="20"/>
          <w:szCs w:val="20"/>
        </w:rPr>
      </w:pPr>
      <w:r>
        <w:rPr>
          <w:rFonts w:ascii="Book Antiqua" w:hAnsi="Book Antiqua" w:cs="Book Antiqua"/>
          <w:b/>
          <w:bCs/>
          <w:sz w:val="20"/>
          <w:szCs w:val="20"/>
        </w:rPr>
        <w:t>12</w:t>
      </w:r>
      <w:r>
        <w:rPr>
          <w:rFonts w:ascii="Book Antiqua" w:hAnsi="Book Antiqua" w:cs="Book Antiqua"/>
          <w:sz w:val="20"/>
          <w:szCs w:val="20"/>
        </w:rPr>
        <w:t>.</w:t>
      </w:r>
      <w:r>
        <w:rPr>
          <w:rFonts w:ascii="Book Antiqua" w:hAnsi="Book Antiqua" w:cs="Book Antiqua"/>
          <w:b/>
          <w:bCs/>
          <w:sz w:val="20"/>
          <w:szCs w:val="20"/>
        </w:rPr>
        <w:t xml:space="preserve"> </w:t>
      </w:r>
      <w:r>
        <w:rPr>
          <w:rFonts w:ascii="Book Antiqua" w:hAnsi="Book Antiqua" w:cs="Book Antiqua"/>
          <w:sz w:val="20"/>
          <w:szCs w:val="20"/>
        </w:rPr>
        <w:t>Zamawiający zastrzega sobie prawo wyboru oferty o cenie wyższej, przy czym w takim wypadku uzasadni dokonanie wyboru.</w:t>
      </w:r>
      <w:r>
        <w:rPr>
          <w:rFonts w:ascii="Book Antiqua" w:hAnsi="Book Antiqua" w:cs="Book Antiqua"/>
          <w:b/>
          <w:bCs/>
          <w:sz w:val="20"/>
          <w:szCs w:val="20"/>
        </w:rPr>
        <w:t xml:space="preserve"> </w:t>
      </w:r>
    </w:p>
    <w:p w:rsidR="00153619" w:rsidRDefault="00153619" w:rsidP="00025CAA">
      <w:pPr>
        <w:autoSpaceDE w:val="0"/>
        <w:autoSpaceDN w:val="0"/>
        <w:adjustRightInd w:val="0"/>
        <w:spacing w:line="360" w:lineRule="auto"/>
        <w:jc w:val="both"/>
        <w:rPr>
          <w:rFonts w:ascii="Book Antiqua" w:hAnsi="Book Antiqua" w:cs="Book Antiqua"/>
          <w:b/>
          <w:bCs/>
          <w:sz w:val="20"/>
          <w:szCs w:val="20"/>
        </w:rPr>
      </w:pPr>
    </w:p>
    <w:p w:rsidR="000B067B" w:rsidRDefault="000B067B" w:rsidP="00025CAA">
      <w:pPr>
        <w:autoSpaceDE w:val="0"/>
        <w:autoSpaceDN w:val="0"/>
        <w:adjustRightInd w:val="0"/>
        <w:spacing w:line="360" w:lineRule="auto"/>
        <w:jc w:val="both"/>
        <w:rPr>
          <w:rFonts w:ascii="Book Antiqua" w:hAnsi="Book Antiqua" w:cs="Book Antiqua"/>
          <w:sz w:val="20"/>
          <w:szCs w:val="20"/>
        </w:rPr>
      </w:pPr>
      <w:r>
        <w:rPr>
          <w:rFonts w:ascii="Book Antiqua" w:hAnsi="Book Antiqua" w:cs="Book Antiqua"/>
          <w:b/>
          <w:bCs/>
          <w:sz w:val="20"/>
          <w:szCs w:val="20"/>
        </w:rPr>
        <w:t xml:space="preserve">13. </w:t>
      </w:r>
      <w:r>
        <w:rPr>
          <w:rFonts w:ascii="Book Antiqua" w:hAnsi="Book Antiqua" w:cs="Book Antiqua"/>
          <w:sz w:val="20"/>
          <w:szCs w:val="20"/>
        </w:rPr>
        <w:t>Zamawiający zastrzega sobie prawo odwołania ogłoszenia o zamówieniu w przypadku zaistnienia uzasadnionych przyczyn, jak również prawo unieważnienia ogłoszenia o zamówieniu bez podania przyczyny.</w:t>
      </w:r>
    </w:p>
    <w:p w:rsidR="00153619" w:rsidRDefault="00153619" w:rsidP="00025CAA">
      <w:pPr>
        <w:autoSpaceDE w:val="0"/>
        <w:autoSpaceDN w:val="0"/>
        <w:adjustRightInd w:val="0"/>
        <w:spacing w:line="360" w:lineRule="auto"/>
        <w:jc w:val="both"/>
        <w:rPr>
          <w:rFonts w:ascii="Book Antiqua" w:hAnsi="Book Antiqua" w:cs="Book Antiqua"/>
          <w:b/>
          <w:bCs/>
          <w:sz w:val="20"/>
          <w:szCs w:val="20"/>
        </w:rPr>
      </w:pPr>
    </w:p>
    <w:p w:rsidR="00153619" w:rsidRPr="009F42F6" w:rsidRDefault="000B067B" w:rsidP="00153619">
      <w:pPr>
        <w:spacing w:line="360" w:lineRule="auto"/>
        <w:jc w:val="both"/>
        <w:rPr>
          <w:rFonts w:ascii="Book Antiqua" w:hAnsi="Book Antiqua" w:cs="Times"/>
          <w:b/>
          <w:bCs/>
          <w:sz w:val="20"/>
          <w:szCs w:val="20"/>
        </w:rPr>
      </w:pPr>
      <w:r>
        <w:rPr>
          <w:rFonts w:ascii="Book Antiqua" w:hAnsi="Book Antiqua" w:cs="Book Antiqua"/>
          <w:b/>
          <w:bCs/>
          <w:sz w:val="20"/>
          <w:szCs w:val="20"/>
        </w:rPr>
        <w:t xml:space="preserve">14. </w:t>
      </w:r>
      <w:r w:rsidR="00153619" w:rsidRPr="009F42F6">
        <w:rPr>
          <w:rFonts w:ascii="Book Antiqua" w:hAnsi="Book Antiqua" w:cs="Arial"/>
          <w:b/>
          <w:color w:val="000000"/>
          <w:sz w:val="20"/>
          <w:szCs w:val="20"/>
        </w:rPr>
        <w:t>Klauzula dotycząca ochrony danych osobowych:</w:t>
      </w:r>
    </w:p>
    <w:p w:rsidR="00153619" w:rsidRPr="009F42F6" w:rsidRDefault="00153619" w:rsidP="00153619">
      <w:pPr>
        <w:spacing w:line="360" w:lineRule="auto"/>
        <w:jc w:val="both"/>
        <w:rPr>
          <w:rFonts w:ascii="Book Antiqua" w:hAnsi="Book Antiqua" w:cs="Arial"/>
          <w:sz w:val="20"/>
          <w:szCs w:val="20"/>
        </w:rPr>
      </w:pPr>
      <w:r w:rsidRPr="009F42F6">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53619" w:rsidRPr="009F42F6" w:rsidRDefault="00153619" w:rsidP="00153619">
      <w:pPr>
        <w:numPr>
          <w:ilvl w:val="0"/>
          <w:numId w:val="25"/>
        </w:numPr>
        <w:spacing w:line="360" w:lineRule="auto"/>
        <w:ind w:left="426"/>
        <w:contextualSpacing/>
        <w:jc w:val="both"/>
        <w:rPr>
          <w:rFonts w:ascii="Book Antiqua" w:hAnsi="Book Antiqua" w:cs="Arial"/>
          <w:i/>
          <w:sz w:val="20"/>
          <w:szCs w:val="20"/>
        </w:rPr>
      </w:pPr>
      <w:r w:rsidRPr="009F42F6">
        <w:rPr>
          <w:rFonts w:ascii="Book Antiqua" w:hAnsi="Book Antiqua" w:cs="Arial"/>
          <w:sz w:val="20"/>
          <w:szCs w:val="20"/>
        </w:rPr>
        <w:t xml:space="preserve">administratorem Pani/Pana </w:t>
      </w:r>
      <w:r w:rsidRPr="009F42F6">
        <w:rPr>
          <w:rFonts w:ascii="Book Antiqua" w:hAnsi="Book Antiqua" w:cs="Calibri"/>
          <w:sz w:val="20"/>
          <w:szCs w:val="20"/>
        </w:rPr>
        <w:t>danych osobowych jest Uniwersytet Kazimierza Wielkiego z siedzibą przy ul. Chodkiewicza 30, 85-064 Bydgoszcz;</w:t>
      </w:r>
    </w:p>
    <w:p w:rsidR="00153619" w:rsidRPr="009F42F6" w:rsidRDefault="00153619" w:rsidP="00153619">
      <w:pPr>
        <w:numPr>
          <w:ilvl w:val="0"/>
          <w:numId w:val="25"/>
        </w:numPr>
        <w:spacing w:line="360" w:lineRule="auto"/>
        <w:ind w:left="426"/>
        <w:contextualSpacing/>
        <w:jc w:val="both"/>
        <w:rPr>
          <w:rFonts w:ascii="Book Antiqua" w:hAnsi="Book Antiqua" w:cs="Arial"/>
          <w:i/>
          <w:sz w:val="20"/>
          <w:szCs w:val="20"/>
        </w:rPr>
      </w:pPr>
      <w:r w:rsidRPr="009F42F6">
        <w:rPr>
          <w:rFonts w:ascii="Book Antiqua" w:hAnsi="Book Antiqua" w:cs="Calibri"/>
          <w:sz w:val="20"/>
          <w:szCs w:val="20"/>
        </w:rPr>
        <w:t>administrator danych osobowych powołał Inspektora Ochrony Danych nadzorującego prawidłowość przetwarzania danych osobowych, z którym można skontaktować się za pośrednictwem adresu e-mail: iod@ukw.edu.pl</w:t>
      </w:r>
      <w:r w:rsidRPr="009F42F6">
        <w:rPr>
          <w:rFonts w:ascii="Book Antiqua" w:hAnsi="Book Antiqua" w:cs="Arial"/>
          <w:i/>
          <w:sz w:val="20"/>
          <w:szCs w:val="20"/>
        </w:rPr>
        <w:t>;</w:t>
      </w:r>
    </w:p>
    <w:p w:rsidR="00153619" w:rsidRPr="009F42F6" w:rsidRDefault="00153619" w:rsidP="00153619">
      <w:pPr>
        <w:numPr>
          <w:ilvl w:val="0"/>
          <w:numId w:val="25"/>
        </w:numPr>
        <w:spacing w:line="360" w:lineRule="auto"/>
        <w:contextualSpacing/>
        <w:jc w:val="both"/>
        <w:rPr>
          <w:rFonts w:ascii="Book Antiqua" w:hAnsi="Book Antiqua" w:cs="Arial"/>
          <w:sz w:val="20"/>
          <w:szCs w:val="20"/>
        </w:rPr>
      </w:pPr>
      <w:r w:rsidRPr="009F42F6">
        <w:rPr>
          <w:rFonts w:ascii="Book Antiqua" w:hAnsi="Book Antiqua" w:cs="Arial"/>
          <w:sz w:val="20"/>
          <w:szCs w:val="20"/>
        </w:rPr>
        <w:t>Pani/Pana dane osobowe przetwarzane będą na podstawie art. 6 ust. 1 lit. c</w:t>
      </w:r>
      <w:r w:rsidRPr="009F42F6">
        <w:rPr>
          <w:rFonts w:ascii="Book Antiqua" w:hAnsi="Book Antiqua" w:cs="Arial"/>
          <w:i/>
          <w:sz w:val="20"/>
          <w:szCs w:val="20"/>
        </w:rPr>
        <w:t xml:space="preserve"> </w:t>
      </w:r>
      <w:r w:rsidRPr="009F42F6">
        <w:rPr>
          <w:rFonts w:ascii="Book Antiqua" w:hAnsi="Book Antiqua" w:cs="Arial"/>
          <w:sz w:val="20"/>
          <w:szCs w:val="20"/>
        </w:rPr>
        <w:t xml:space="preserve">RODO w celu związanym z postępowaniem o udzielenie </w:t>
      </w:r>
      <w:r w:rsidRPr="009F42F6">
        <w:rPr>
          <w:rFonts w:ascii="Book Antiqua" w:hAnsi="Book Antiqua" w:cs="Arial"/>
          <w:sz w:val="20"/>
          <w:szCs w:val="20"/>
          <w:u w:val="single"/>
        </w:rPr>
        <w:t>zamówienia publicznego</w:t>
      </w:r>
      <w:r w:rsidRPr="009F42F6">
        <w:rPr>
          <w:rFonts w:ascii="Book Antiqua" w:hAnsi="Book Antiqua" w:cs="Arial"/>
          <w:sz w:val="20"/>
          <w:szCs w:val="20"/>
        </w:rPr>
        <w:t xml:space="preserve"> o sygn. UKW/DZP-282-ZO-</w:t>
      </w:r>
      <w:r>
        <w:rPr>
          <w:rFonts w:ascii="Book Antiqua" w:hAnsi="Book Antiqua" w:cs="Arial"/>
          <w:sz w:val="20"/>
          <w:szCs w:val="20"/>
        </w:rPr>
        <w:t>136</w:t>
      </w:r>
      <w:r w:rsidRPr="009F42F6">
        <w:rPr>
          <w:rFonts w:ascii="Book Antiqua" w:hAnsi="Book Antiqua" w:cs="Arial"/>
          <w:sz w:val="20"/>
          <w:szCs w:val="20"/>
        </w:rPr>
        <w:t xml:space="preserve">/2019 </w:t>
      </w:r>
      <w:r w:rsidRPr="009F42F6">
        <w:rPr>
          <w:rFonts w:ascii="Book Antiqua" w:hAnsi="Book Antiqua" w:cs="Arial"/>
          <w:i/>
          <w:sz w:val="20"/>
          <w:szCs w:val="20"/>
        </w:rPr>
        <w:t xml:space="preserve"> </w:t>
      </w:r>
      <w:r w:rsidRPr="009F42F6">
        <w:rPr>
          <w:rFonts w:ascii="Book Antiqua" w:hAnsi="Book Antiqua" w:cs="Arial"/>
          <w:sz w:val="20"/>
          <w:szCs w:val="20"/>
        </w:rPr>
        <w:t>prowadzonym w trybie zapytania ofertowego;</w:t>
      </w:r>
    </w:p>
    <w:p w:rsidR="00153619" w:rsidRPr="009F42F6" w:rsidRDefault="00153619" w:rsidP="00153619">
      <w:pPr>
        <w:numPr>
          <w:ilvl w:val="0"/>
          <w:numId w:val="25"/>
        </w:numPr>
        <w:spacing w:line="360" w:lineRule="auto"/>
        <w:ind w:left="426"/>
        <w:contextualSpacing/>
        <w:jc w:val="both"/>
        <w:rPr>
          <w:rFonts w:ascii="Book Antiqua" w:hAnsi="Book Antiqua" w:cs="Arial"/>
          <w:sz w:val="20"/>
          <w:szCs w:val="20"/>
        </w:rPr>
      </w:pPr>
      <w:r w:rsidRPr="009F42F6">
        <w:rPr>
          <w:rFonts w:ascii="Book Antiqua"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9F42F6">
        <w:rPr>
          <w:rFonts w:ascii="Book Antiqua" w:hAnsi="Book Antiqua" w:cs="Arial"/>
          <w:sz w:val="20"/>
          <w:szCs w:val="20"/>
        </w:rPr>
        <w:t>Pzp</w:t>
      </w:r>
      <w:proofErr w:type="spellEnd"/>
      <w:r w:rsidRPr="009F42F6">
        <w:rPr>
          <w:rFonts w:ascii="Book Antiqua" w:hAnsi="Book Antiqua" w:cs="Arial"/>
          <w:sz w:val="20"/>
          <w:szCs w:val="20"/>
        </w:rPr>
        <w:t xml:space="preserve">”;  </w:t>
      </w:r>
    </w:p>
    <w:p w:rsidR="00153619" w:rsidRPr="009F42F6" w:rsidRDefault="00153619" w:rsidP="00153619">
      <w:pPr>
        <w:numPr>
          <w:ilvl w:val="0"/>
          <w:numId w:val="25"/>
        </w:numPr>
        <w:spacing w:line="360" w:lineRule="auto"/>
        <w:ind w:left="426"/>
        <w:contextualSpacing/>
        <w:jc w:val="both"/>
        <w:rPr>
          <w:rFonts w:ascii="Book Antiqua" w:hAnsi="Book Antiqua" w:cs="Arial"/>
          <w:sz w:val="20"/>
          <w:szCs w:val="20"/>
        </w:rPr>
      </w:pPr>
      <w:r w:rsidRPr="009F42F6">
        <w:rPr>
          <w:rFonts w:ascii="Book Antiqua" w:hAnsi="Book Antiqua" w:cs="Arial"/>
          <w:sz w:val="20"/>
          <w:szCs w:val="20"/>
        </w:rPr>
        <w:t xml:space="preserve">Pani/Pana dane osobowe będą przechowywane, zgodnie z art. 97 ust. 1 ustawy </w:t>
      </w:r>
      <w:proofErr w:type="spellStart"/>
      <w:r w:rsidRPr="009F42F6">
        <w:rPr>
          <w:rFonts w:ascii="Book Antiqua" w:hAnsi="Book Antiqua" w:cs="Arial"/>
          <w:sz w:val="20"/>
          <w:szCs w:val="20"/>
        </w:rPr>
        <w:t>Pzp</w:t>
      </w:r>
      <w:proofErr w:type="spellEnd"/>
      <w:r w:rsidRPr="009F42F6">
        <w:rPr>
          <w:rFonts w:ascii="Book Antiqua" w:hAnsi="Book Antiqua" w:cs="Arial"/>
          <w:sz w:val="20"/>
          <w:szCs w:val="20"/>
        </w:rPr>
        <w:t>, przez okres 4 lat od dnia zakończenia postępowania o udzielenie zamówienia, a jeżeli czas trwania umowy przekracza 4 lata, okres przechowywania obejmuje cały czas trwania umowy;</w:t>
      </w:r>
    </w:p>
    <w:p w:rsidR="00153619" w:rsidRPr="009F42F6" w:rsidRDefault="00153619" w:rsidP="00153619">
      <w:pPr>
        <w:numPr>
          <w:ilvl w:val="0"/>
          <w:numId w:val="25"/>
        </w:numPr>
        <w:spacing w:line="360" w:lineRule="auto"/>
        <w:ind w:left="426"/>
        <w:contextualSpacing/>
        <w:jc w:val="both"/>
        <w:rPr>
          <w:rFonts w:ascii="Book Antiqua" w:hAnsi="Book Antiqua" w:cs="Arial"/>
          <w:b/>
          <w:i/>
          <w:sz w:val="20"/>
          <w:szCs w:val="20"/>
        </w:rPr>
      </w:pPr>
      <w:r w:rsidRPr="009F42F6">
        <w:rPr>
          <w:rFonts w:ascii="Book Antiqua" w:hAnsi="Book Antiqua" w:cs="Arial"/>
          <w:sz w:val="20"/>
          <w:szCs w:val="20"/>
        </w:rPr>
        <w:t xml:space="preserve">obowiązek podania przez Panią/Pana danych osobowych bezpośrednio Pani/Pana dotyczących jest wymogiem ustawowym określonym w przepisach ustawy </w:t>
      </w:r>
      <w:proofErr w:type="spellStart"/>
      <w:r w:rsidRPr="009F42F6">
        <w:rPr>
          <w:rFonts w:ascii="Book Antiqua" w:hAnsi="Book Antiqua" w:cs="Arial"/>
          <w:sz w:val="20"/>
          <w:szCs w:val="20"/>
        </w:rPr>
        <w:t>Pzp</w:t>
      </w:r>
      <w:proofErr w:type="spellEnd"/>
      <w:r w:rsidRPr="009F42F6">
        <w:rPr>
          <w:rFonts w:ascii="Book Antiqua" w:hAnsi="Book Antiqua" w:cs="Arial"/>
          <w:sz w:val="20"/>
          <w:szCs w:val="20"/>
        </w:rPr>
        <w:t xml:space="preserve">, związanym z udziałem w postępowaniu o udzielenie zamówienia publicznego; konsekwencje niepodania określonych danych wynikają z ustawy </w:t>
      </w:r>
      <w:proofErr w:type="spellStart"/>
      <w:r w:rsidRPr="009F42F6">
        <w:rPr>
          <w:rFonts w:ascii="Book Antiqua" w:hAnsi="Book Antiqua" w:cs="Arial"/>
          <w:sz w:val="20"/>
          <w:szCs w:val="20"/>
        </w:rPr>
        <w:t>Pzp</w:t>
      </w:r>
      <w:proofErr w:type="spellEnd"/>
      <w:r w:rsidRPr="009F42F6">
        <w:rPr>
          <w:rFonts w:ascii="Book Antiqua" w:hAnsi="Book Antiqua" w:cs="Arial"/>
          <w:sz w:val="20"/>
          <w:szCs w:val="20"/>
        </w:rPr>
        <w:t>;</w:t>
      </w:r>
    </w:p>
    <w:p w:rsidR="00153619" w:rsidRPr="009F42F6" w:rsidRDefault="00153619" w:rsidP="00153619">
      <w:pPr>
        <w:numPr>
          <w:ilvl w:val="0"/>
          <w:numId w:val="25"/>
        </w:numPr>
        <w:spacing w:line="360" w:lineRule="auto"/>
        <w:ind w:left="426"/>
        <w:contextualSpacing/>
        <w:jc w:val="both"/>
        <w:rPr>
          <w:rFonts w:ascii="Book Antiqua" w:hAnsi="Book Antiqua" w:cs="Arial"/>
          <w:sz w:val="20"/>
          <w:szCs w:val="20"/>
        </w:rPr>
      </w:pPr>
      <w:r w:rsidRPr="009F42F6">
        <w:rPr>
          <w:rFonts w:ascii="Book Antiqua" w:hAnsi="Book Antiqua" w:cs="Arial"/>
          <w:sz w:val="20"/>
          <w:szCs w:val="20"/>
        </w:rPr>
        <w:t>w odniesieniu do Pani/Pana danych osobowych decyzje nie będą podejmowane w sposób zautomatyzowany, stosowanie do art. 22 RODO;</w:t>
      </w:r>
    </w:p>
    <w:p w:rsidR="00153619" w:rsidRPr="009F42F6" w:rsidRDefault="00153619" w:rsidP="00153619">
      <w:pPr>
        <w:numPr>
          <w:ilvl w:val="0"/>
          <w:numId w:val="25"/>
        </w:numPr>
        <w:spacing w:line="360" w:lineRule="auto"/>
        <w:ind w:left="426"/>
        <w:contextualSpacing/>
        <w:jc w:val="both"/>
        <w:rPr>
          <w:rFonts w:ascii="Book Antiqua" w:hAnsi="Book Antiqua" w:cs="Arial"/>
          <w:sz w:val="20"/>
          <w:szCs w:val="20"/>
        </w:rPr>
      </w:pPr>
      <w:r w:rsidRPr="009F42F6">
        <w:rPr>
          <w:rFonts w:ascii="Book Antiqua" w:hAnsi="Book Antiqua" w:cs="Arial"/>
          <w:sz w:val="20"/>
          <w:szCs w:val="20"/>
        </w:rPr>
        <w:t>posiada Pani/Pan:</w:t>
      </w:r>
    </w:p>
    <w:p w:rsidR="00153619" w:rsidRPr="009F42F6" w:rsidRDefault="00153619" w:rsidP="00153619">
      <w:pPr>
        <w:numPr>
          <w:ilvl w:val="0"/>
          <w:numId w:val="26"/>
        </w:numPr>
        <w:spacing w:line="360" w:lineRule="auto"/>
        <w:ind w:left="709"/>
        <w:contextualSpacing/>
        <w:jc w:val="both"/>
        <w:rPr>
          <w:rFonts w:ascii="Book Antiqua" w:hAnsi="Book Antiqua" w:cs="Arial"/>
          <w:sz w:val="20"/>
          <w:szCs w:val="20"/>
        </w:rPr>
      </w:pPr>
      <w:r w:rsidRPr="009F42F6">
        <w:rPr>
          <w:rFonts w:ascii="Book Antiqua" w:hAnsi="Book Antiqua" w:cs="Arial"/>
          <w:sz w:val="20"/>
          <w:szCs w:val="20"/>
        </w:rPr>
        <w:t>na podstawie art. 15 RODO prawo dostępu do danych osobowych Pani/Pana dotyczących;</w:t>
      </w:r>
    </w:p>
    <w:p w:rsidR="00153619" w:rsidRPr="009F42F6" w:rsidRDefault="00153619" w:rsidP="00153619">
      <w:pPr>
        <w:numPr>
          <w:ilvl w:val="0"/>
          <w:numId w:val="26"/>
        </w:numPr>
        <w:spacing w:line="360" w:lineRule="auto"/>
        <w:ind w:left="709"/>
        <w:contextualSpacing/>
        <w:jc w:val="both"/>
        <w:rPr>
          <w:rFonts w:ascii="Book Antiqua" w:hAnsi="Book Antiqua" w:cs="Arial"/>
          <w:sz w:val="20"/>
          <w:szCs w:val="20"/>
        </w:rPr>
      </w:pPr>
      <w:r w:rsidRPr="009F42F6">
        <w:rPr>
          <w:rFonts w:ascii="Book Antiqua" w:hAnsi="Book Antiqua" w:cs="Arial"/>
          <w:sz w:val="20"/>
          <w:szCs w:val="20"/>
        </w:rPr>
        <w:t xml:space="preserve">na podstawie art. 16 RODO prawo do sprostowania Pani/Pana danych osobowych </w:t>
      </w:r>
      <w:r w:rsidRPr="009F42F6">
        <w:rPr>
          <w:rFonts w:ascii="Book Antiqua" w:hAnsi="Book Antiqua" w:cs="Arial"/>
          <w:b/>
          <w:sz w:val="20"/>
          <w:szCs w:val="20"/>
          <w:vertAlign w:val="superscript"/>
        </w:rPr>
        <w:t>1</w:t>
      </w:r>
      <w:r w:rsidRPr="009F42F6">
        <w:rPr>
          <w:rFonts w:ascii="Book Antiqua" w:hAnsi="Book Antiqua" w:cs="Arial"/>
          <w:sz w:val="20"/>
          <w:szCs w:val="20"/>
        </w:rPr>
        <w:t>;</w:t>
      </w:r>
    </w:p>
    <w:p w:rsidR="00153619" w:rsidRPr="009F42F6" w:rsidRDefault="00153619" w:rsidP="00153619">
      <w:pPr>
        <w:numPr>
          <w:ilvl w:val="0"/>
          <w:numId w:val="26"/>
        </w:numPr>
        <w:spacing w:line="360" w:lineRule="auto"/>
        <w:ind w:left="709"/>
        <w:contextualSpacing/>
        <w:jc w:val="both"/>
        <w:rPr>
          <w:rFonts w:ascii="Book Antiqua" w:hAnsi="Book Antiqua" w:cs="Arial"/>
          <w:sz w:val="20"/>
          <w:szCs w:val="20"/>
        </w:rPr>
      </w:pPr>
      <w:r w:rsidRPr="009F42F6">
        <w:rPr>
          <w:rFonts w:ascii="Book Antiqua" w:hAnsi="Book Antiqua" w:cs="Arial"/>
          <w:sz w:val="20"/>
          <w:szCs w:val="20"/>
        </w:rPr>
        <w:t xml:space="preserve">na podstawie art. 18 RODO prawo żądania od administratora ograniczenia przetwarzania danych osobowych z zastrzeżeniem przypadków, o których mowa w art. 18 ust. 2 RODO </w:t>
      </w:r>
      <w:r w:rsidRPr="009F42F6">
        <w:rPr>
          <w:rFonts w:ascii="Book Antiqua" w:hAnsi="Book Antiqua" w:cs="Arial"/>
          <w:sz w:val="20"/>
          <w:szCs w:val="20"/>
          <w:vertAlign w:val="superscript"/>
        </w:rPr>
        <w:t>2</w:t>
      </w:r>
      <w:r w:rsidRPr="009F42F6">
        <w:rPr>
          <w:rFonts w:ascii="Book Antiqua" w:hAnsi="Book Antiqua" w:cs="Arial"/>
          <w:sz w:val="20"/>
          <w:szCs w:val="20"/>
        </w:rPr>
        <w:t>;</w:t>
      </w:r>
    </w:p>
    <w:p w:rsidR="00153619" w:rsidRPr="009F42F6" w:rsidRDefault="00153619" w:rsidP="00153619">
      <w:pPr>
        <w:numPr>
          <w:ilvl w:val="0"/>
          <w:numId w:val="26"/>
        </w:numPr>
        <w:spacing w:line="360" w:lineRule="auto"/>
        <w:ind w:left="709"/>
        <w:contextualSpacing/>
        <w:jc w:val="both"/>
        <w:rPr>
          <w:rFonts w:ascii="Book Antiqua" w:hAnsi="Book Antiqua" w:cs="Arial"/>
          <w:i/>
          <w:sz w:val="20"/>
          <w:szCs w:val="20"/>
        </w:rPr>
      </w:pPr>
      <w:r w:rsidRPr="009F42F6">
        <w:rPr>
          <w:rFonts w:ascii="Book Antiqua" w:hAnsi="Book Antiqua" w:cs="Arial"/>
          <w:sz w:val="20"/>
          <w:szCs w:val="20"/>
        </w:rPr>
        <w:t>prawo do wniesienia skargi do Prezesa Urzędu Ochrony Danych Osobowych, gdy uzna Pani/Pan, że przetwarzanie danych osobowych Pani/Pana dotyczących narusza przepisy RODO;</w:t>
      </w:r>
    </w:p>
    <w:p w:rsidR="00153619" w:rsidRPr="009F42F6" w:rsidRDefault="00153619" w:rsidP="00153619">
      <w:pPr>
        <w:numPr>
          <w:ilvl w:val="0"/>
          <w:numId w:val="25"/>
        </w:numPr>
        <w:spacing w:line="360" w:lineRule="auto"/>
        <w:ind w:left="426"/>
        <w:contextualSpacing/>
        <w:jc w:val="both"/>
        <w:rPr>
          <w:rFonts w:ascii="Book Antiqua" w:hAnsi="Book Antiqua" w:cs="Arial"/>
          <w:i/>
          <w:sz w:val="20"/>
          <w:szCs w:val="20"/>
        </w:rPr>
      </w:pPr>
      <w:r w:rsidRPr="009F42F6">
        <w:rPr>
          <w:rFonts w:ascii="Book Antiqua" w:hAnsi="Book Antiqua" w:cs="Arial"/>
          <w:sz w:val="20"/>
          <w:szCs w:val="20"/>
        </w:rPr>
        <w:t>nie przysługuje Pani/Panu:</w:t>
      </w:r>
    </w:p>
    <w:p w:rsidR="00153619" w:rsidRPr="009F42F6" w:rsidRDefault="00153619" w:rsidP="00153619">
      <w:pPr>
        <w:numPr>
          <w:ilvl w:val="0"/>
          <w:numId w:val="27"/>
        </w:numPr>
        <w:spacing w:line="360" w:lineRule="auto"/>
        <w:ind w:left="709"/>
        <w:contextualSpacing/>
        <w:jc w:val="both"/>
        <w:rPr>
          <w:rFonts w:ascii="Book Antiqua" w:hAnsi="Book Antiqua" w:cs="Arial"/>
          <w:i/>
          <w:sz w:val="20"/>
          <w:szCs w:val="20"/>
        </w:rPr>
      </w:pPr>
      <w:r w:rsidRPr="009F42F6">
        <w:rPr>
          <w:rFonts w:ascii="Book Antiqua" w:hAnsi="Book Antiqua" w:cs="Arial"/>
          <w:sz w:val="20"/>
          <w:szCs w:val="20"/>
        </w:rPr>
        <w:t>w związku z art. 17 ust. 3 lit. b, d lub e RODO prawo do usunięcia danych osobowych;</w:t>
      </w:r>
    </w:p>
    <w:p w:rsidR="00153619" w:rsidRPr="009F42F6" w:rsidRDefault="00153619" w:rsidP="00153619">
      <w:pPr>
        <w:numPr>
          <w:ilvl w:val="0"/>
          <w:numId w:val="27"/>
        </w:numPr>
        <w:spacing w:line="360" w:lineRule="auto"/>
        <w:ind w:left="709"/>
        <w:contextualSpacing/>
        <w:jc w:val="both"/>
        <w:rPr>
          <w:rFonts w:ascii="Book Antiqua" w:hAnsi="Book Antiqua" w:cs="Arial"/>
          <w:b/>
          <w:i/>
          <w:sz w:val="20"/>
          <w:szCs w:val="20"/>
        </w:rPr>
      </w:pPr>
      <w:r w:rsidRPr="009F42F6">
        <w:rPr>
          <w:rFonts w:ascii="Book Antiqua" w:hAnsi="Book Antiqua" w:cs="Arial"/>
          <w:sz w:val="20"/>
          <w:szCs w:val="20"/>
        </w:rPr>
        <w:t>prawo do przenoszenia danych osobowych, o którym mowa w art. 20 RODO;</w:t>
      </w:r>
    </w:p>
    <w:p w:rsidR="00153619" w:rsidRPr="009F42F6" w:rsidRDefault="00153619" w:rsidP="00153619">
      <w:pPr>
        <w:numPr>
          <w:ilvl w:val="0"/>
          <w:numId w:val="27"/>
        </w:numPr>
        <w:spacing w:line="360" w:lineRule="auto"/>
        <w:ind w:left="709"/>
        <w:contextualSpacing/>
        <w:jc w:val="both"/>
        <w:rPr>
          <w:rFonts w:ascii="Book Antiqua" w:hAnsi="Book Antiqua" w:cs="Arial"/>
          <w:b/>
          <w:i/>
          <w:sz w:val="20"/>
          <w:szCs w:val="20"/>
        </w:rPr>
      </w:pPr>
      <w:r w:rsidRPr="009F42F6">
        <w:rPr>
          <w:rFonts w:ascii="Book Antiqua" w:hAnsi="Book Antiqua" w:cs="Arial"/>
          <w:b/>
          <w:sz w:val="20"/>
          <w:szCs w:val="20"/>
        </w:rPr>
        <w:t>na podstawie art. 21 RODO prawo sprzeciwu, wobec przetwarzania danych osobowych, gdyż podstawą prawną przetwarzania Pani/Pana danych osobowych jest art. 6 ust. 1 lit. c RODO</w:t>
      </w:r>
      <w:r w:rsidRPr="009F42F6">
        <w:rPr>
          <w:rFonts w:ascii="Book Antiqua" w:hAnsi="Book Antiqua" w:cs="Arial"/>
          <w:sz w:val="20"/>
          <w:szCs w:val="20"/>
        </w:rPr>
        <w:t>.</w:t>
      </w:r>
    </w:p>
    <w:p w:rsidR="00153619" w:rsidRPr="009F42F6" w:rsidRDefault="00153619" w:rsidP="00153619">
      <w:pPr>
        <w:spacing w:line="360" w:lineRule="auto"/>
        <w:jc w:val="both"/>
        <w:rPr>
          <w:rFonts w:ascii="Book Antiqua" w:hAnsi="Book Antiqua" w:cs="Arial"/>
          <w:sz w:val="20"/>
          <w:szCs w:val="20"/>
        </w:rPr>
      </w:pPr>
    </w:p>
    <w:p w:rsidR="00153619" w:rsidRPr="009F42F6" w:rsidRDefault="00153619" w:rsidP="00153619">
      <w:pPr>
        <w:jc w:val="both"/>
        <w:rPr>
          <w:rFonts w:ascii="Book Antiqua" w:hAnsi="Book Antiqua" w:cs="Arial"/>
          <w:i/>
          <w:sz w:val="20"/>
          <w:szCs w:val="20"/>
        </w:rPr>
      </w:pPr>
      <w:r w:rsidRPr="009F42F6">
        <w:rPr>
          <w:rFonts w:ascii="Book Antiqua" w:hAnsi="Book Antiqua" w:cs="Arial"/>
          <w:b/>
          <w:i/>
          <w:sz w:val="20"/>
          <w:szCs w:val="20"/>
          <w:vertAlign w:val="superscript"/>
        </w:rPr>
        <w:t xml:space="preserve">1  </w:t>
      </w:r>
      <w:r w:rsidRPr="009F42F6">
        <w:rPr>
          <w:rFonts w:ascii="Book Antiqua" w:hAnsi="Book Antiqua" w:cs="Arial"/>
          <w:b/>
          <w:i/>
          <w:sz w:val="20"/>
          <w:szCs w:val="20"/>
        </w:rPr>
        <w:t>Wyjaśnienie:</w:t>
      </w:r>
      <w:r w:rsidRPr="009F42F6">
        <w:rPr>
          <w:rFonts w:ascii="Book Antiqua" w:hAnsi="Book Antiqua" w:cs="Arial"/>
          <w:i/>
          <w:sz w:val="20"/>
          <w:szCs w:val="20"/>
        </w:rPr>
        <w:t xml:space="preserve"> skorzystanie z prawa do sprostowania nie może skutkować zmianą wyniku postępowania</w:t>
      </w:r>
      <w:r w:rsidRPr="009F42F6">
        <w:rPr>
          <w:rFonts w:ascii="Book Antiqua" w:hAnsi="Book Antiqua" w:cs="Arial"/>
          <w:i/>
          <w:sz w:val="20"/>
          <w:szCs w:val="20"/>
        </w:rPr>
        <w:br/>
        <w:t xml:space="preserve">o udzielenie zamówienia publicznego ani zmianą postanowień umowy w zakresie niezgodnym z ustawą </w:t>
      </w:r>
      <w:proofErr w:type="spellStart"/>
      <w:r w:rsidRPr="009F42F6">
        <w:rPr>
          <w:rFonts w:ascii="Book Antiqua" w:hAnsi="Book Antiqua" w:cs="Arial"/>
          <w:i/>
          <w:sz w:val="20"/>
          <w:szCs w:val="20"/>
        </w:rPr>
        <w:t>Pzp</w:t>
      </w:r>
      <w:proofErr w:type="spellEnd"/>
      <w:r w:rsidRPr="009F42F6">
        <w:rPr>
          <w:rFonts w:ascii="Book Antiqua" w:hAnsi="Book Antiqua" w:cs="Arial"/>
          <w:i/>
          <w:sz w:val="20"/>
          <w:szCs w:val="20"/>
        </w:rPr>
        <w:t xml:space="preserve"> oraz nie może naruszać integralności protokołu oraz jego załączników.</w:t>
      </w:r>
    </w:p>
    <w:p w:rsidR="00153619" w:rsidRPr="009F42F6" w:rsidRDefault="00153619" w:rsidP="00153619">
      <w:pPr>
        <w:jc w:val="both"/>
        <w:rPr>
          <w:rFonts w:ascii="Book Antiqua" w:hAnsi="Book Antiqua" w:cs="Arial"/>
          <w:i/>
          <w:sz w:val="20"/>
          <w:szCs w:val="20"/>
        </w:rPr>
      </w:pPr>
      <w:r w:rsidRPr="009F42F6">
        <w:rPr>
          <w:rFonts w:ascii="Book Antiqua" w:hAnsi="Book Antiqua" w:cs="Arial"/>
          <w:b/>
          <w:i/>
          <w:sz w:val="20"/>
          <w:szCs w:val="20"/>
          <w:vertAlign w:val="superscript"/>
        </w:rPr>
        <w:t xml:space="preserve">2 </w:t>
      </w:r>
      <w:r w:rsidRPr="009F42F6">
        <w:rPr>
          <w:rFonts w:ascii="Book Antiqua" w:hAnsi="Book Antiqua" w:cs="Arial"/>
          <w:b/>
          <w:i/>
          <w:sz w:val="20"/>
          <w:szCs w:val="20"/>
        </w:rPr>
        <w:t>Wyjaśnienie:</w:t>
      </w:r>
      <w:r w:rsidRPr="009F42F6">
        <w:rPr>
          <w:rFonts w:ascii="Book Antiqua" w:hAnsi="Book Antiqua" w:cs="Arial"/>
          <w:i/>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53619" w:rsidRPr="009F42F6" w:rsidRDefault="00153619" w:rsidP="00153619">
      <w:pPr>
        <w:pBdr>
          <w:bottom w:val="single" w:sz="6" w:space="0" w:color="auto"/>
        </w:pBdr>
        <w:rPr>
          <w:rFonts w:ascii="Book Antiqua" w:hAnsi="Book Antiqua"/>
          <w:sz w:val="20"/>
          <w:szCs w:val="20"/>
        </w:rPr>
      </w:pPr>
    </w:p>
    <w:p w:rsidR="00153619" w:rsidRPr="009F42F6" w:rsidRDefault="00153619" w:rsidP="00153619">
      <w:pPr>
        <w:spacing w:line="360" w:lineRule="auto"/>
        <w:rPr>
          <w:rFonts w:ascii="Book Antiqua" w:hAnsi="Book Antiqua"/>
          <w:sz w:val="20"/>
          <w:szCs w:val="20"/>
        </w:rPr>
      </w:pPr>
    </w:p>
    <w:p w:rsidR="00153619" w:rsidRDefault="00153619" w:rsidP="00153619">
      <w:pPr>
        <w:spacing w:line="360" w:lineRule="auto"/>
        <w:jc w:val="both"/>
        <w:rPr>
          <w:rFonts w:ascii="Book Antiqua" w:hAnsi="Book Antiqua" w:cs="Arial"/>
          <w:sz w:val="20"/>
          <w:szCs w:val="20"/>
        </w:rPr>
      </w:pPr>
      <w:r w:rsidRPr="009F42F6">
        <w:rPr>
          <w:rFonts w:ascii="Book Antiqua" w:hAnsi="Book Antiqua"/>
          <w:sz w:val="20"/>
          <w:szCs w:val="20"/>
        </w:rPr>
        <w:t xml:space="preserve">W przypadku przekazywania przez Wykonawcę przy składaniu oferty </w:t>
      </w:r>
      <w:r w:rsidRPr="009F42F6">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153619" w:rsidRPr="009F42F6" w:rsidRDefault="00153619" w:rsidP="00153619">
      <w:pPr>
        <w:spacing w:line="360" w:lineRule="auto"/>
        <w:jc w:val="both"/>
        <w:rPr>
          <w:rFonts w:ascii="Book Antiqua" w:hAnsi="Book Antiqua"/>
          <w:sz w:val="20"/>
          <w:szCs w:val="20"/>
        </w:rPr>
      </w:pPr>
    </w:p>
    <w:p w:rsidR="00153619" w:rsidRDefault="00153619" w:rsidP="00025CAA">
      <w:pPr>
        <w:spacing w:line="360" w:lineRule="auto"/>
        <w:jc w:val="both"/>
        <w:rPr>
          <w:rFonts w:ascii="Book Antiqua" w:hAnsi="Book Antiqua" w:cs="Book Antiqua"/>
          <w:b/>
          <w:bCs/>
          <w:sz w:val="20"/>
          <w:szCs w:val="20"/>
        </w:rPr>
      </w:pPr>
    </w:p>
    <w:p w:rsidR="000B067B" w:rsidRDefault="00153619" w:rsidP="00025CAA">
      <w:pPr>
        <w:spacing w:line="360" w:lineRule="auto"/>
        <w:jc w:val="both"/>
        <w:rPr>
          <w:rFonts w:ascii="Book Antiqua" w:hAnsi="Book Antiqua" w:cs="Book Antiqua"/>
          <w:b/>
          <w:bCs/>
          <w:sz w:val="20"/>
          <w:szCs w:val="20"/>
        </w:rPr>
      </w:pPr>
      <w:r>
        <w:rPr>
          <w:rFonts w:ascii="Book Antiqua" w:hAnsi="Book Antiqua" w:cs="Book Antiqua"/>
          <w:b/>
          <w:bCs/>
          <w:sz w:val="20"/>
          <w:szCs w:val="20"/>
        </w:rPr>
        <w:t xml:space="preserve">15. </w:t>
      </w:r>
      <w:r w:rsidR="000B067B">
        <w:rPr>
          <w:rFonts w:ascii="Book Antiqua" w:hAnsi="Book Antiqua" w:cs="Book Antiqua"/>
          <w:sz w:val="20"/>
          <w:szCs w:val="20"/>
        </w:rPr>
        <w:t>W sprawie przedmiotu zamówienia należy  kontaktować się z przedstawicielem Zamawiaj</w:t>
      </w:r>
      <w:r w:rsidR="000B067B">
        <w:rPr>
          <w:rFonts w:ascii="Book Antiqua" w:eastAsia="TimesNewRoman,Bold" w:hAnsi="Book Antiqua" w:cs="Book Antiqua"/>
          <w:sz w:val="20"/>
          <w:szCs w:val="20"/>
        </w:rPr>
        <w:t>ą</w:t>
      </w:r>
      <w:r w:rsidR="000B067B">
        <w:rPr>
          <w:rFonts w:ascii="Book Antiqua" w:hAnsi="Book Antiqua" w:cs="Book Antiqua"/>
          <w:sz w:val="20"/>
          <w:szCs w:val="20"/>
        </w:rPr>
        <w:t>cego</w:t>
      </w:r>
      <w:r w:rsidR="000B067B">
        <w:rPr>
          <w:rFonts w:ascii="Book Antiqua" w:hAnsi="Book Antiqua" w:cs="Book Antiqua"/>
          <w:b/>
          <w:bCs/>
          <w:sz w:val="20"/>
          <w:szCs w:val="20"/>
        </w:rPr>
        <w:t>:</w:t>
      </w:r>
    </w:p>
    <w:p w:rsidR="000B067B" w:rsidRDefault="000B067B" w:rsidP="00025CAA">
      <w:pPr>
        <w:numPr>
          <w:ilvl w:val="0"/>
          <w:numId w:val="1"/>
        </w:numPr>
        <w:spacing w:line="360" w:lineRule="auto"/>
        <w:jc w:val="both"/>
        <w:rPr>
          <w:rFonts w:ascii="Book Antiqua" w:hAnsi="Book Antiqua" w:cs="Book Antiqua"/>
          <w:sz w:val="20"/>
          <w:szCs w:val="20"/>
        </w:rPr>
      </w:pPr>
      <w:r>
        <w:rPr>
          <w:rFonts w:ascii="Book Antiqua" w:hAnsi="Book Antiqua" w:cs="Book Antiqua"/>
          <w:sz w:val="20"/>
          <w:szCs w:val="20"/>
        </w:rPr>
        <w:t>w sprawach merytorycznych</w:t>
      </w:r>
      <w:r>
        <w:rPr>
          <w:rFonts w:ascii="Book Antiqua" w:hAnsi="Book Antiqua" w:cs="Book Antiqua"/>
          <w:b/>
          <w:bCs/>
          <w:sz w:val="20"/>
          <w:szCs w:val="20"/>
        </w:rPr>
        <w:t xml:space="preserve">: </w:t>
      </w:r>
      <w:r>
        <w:rPr>
          <w:rFonts w:ascii="Book Antiqua" w:hAnsi="Book Antiqua" w:cs="Book Antiqua"/>
          <w:sz w:val="20"/>
          <w:szCs w:val="20"/>
        </w:rPr>
        <w:t>Dariusz Ruciński,</w:t>
      </w:r>
      <w:r>
        <w:rPr>
          <w:rFonts w:ascii="Book Antiqua" w:hAnsi="Book Antiqua" w:cs="Book Antiqua"/>
          <w:b/>
          <w:bCs/>
          <w:sz w:val="20"/>
          <w:szCs w:val="20"/>
        </w:rPr>
        <w:t xml:space="preserve"> </w:t>
      </w:r>
      <w:r>
        <w:rPr>
          <w:rFonts w:ascii="Book Antiqua" w:hAnsi="Book Antiqua" w:cs="Book Antiqua"/>
          <w:sz w:val="20"/>
          <w:szCs w:val="20"/>
        </w:rPr>
        <w:t xml:space="preserve">tel. (052) </w:t>
      </w:r>
      <w:r>
        <w:rPr>
          <w:rStyle w:val="object"/>
          <w:rFonts w:ascii="Book Antiqua" w:hAnsi="Book Antiqua" w:cs="Book Antiqua"/>
          <w:sz w:val="20"/>
          <w:szCs w:val="20"/>
        </w:rPr>
        <w:t>34-19-152</w:t>
      </w:r>
    </w:p>
    <w:p w:rsidR="000B067B" w:rsidRDefault="000B067B" w:rsidP="00025CAA">
      <w:pPr>
        <w:pStyle w:val="Normalny1"/>
        <w:numPr>
          <w:ilvl w:val="0"/>
          <w:numId w:val="1"/>
        </w:numPr>
        <w:spacing w:after="0" w:line="360" w:lineRule="auto"/>
        <w:jc w:val="both"/>
        <w:rPr>
          <w:rFonts w:ascii="Book Antiqua" w:hAnsi="Book Antiqua" w:cs="Book Antiqua"/>
          <w:color w:val="auto"/>
          <w:sz w:val="20"/>
          <w:szCs w:val="20"/>
        </w:rPr>
      </w:pPr>
      <w:r>
        <w:rPr>
          <w:rFonts w:ascii="Book Antiqua" w:hAnsi="Book Antiqua" w:cs="Book Antiqua"/>
          <w:color w:val="auto"/>
          <w:sz w:val="20"/>
          <w:szCs w:val="20"/>
        </w:rPr>
        <w:t xml:space="preserve">w sprawach formalno-prawnych: Weronika Janecka, tel. (052) 34-19-165, </w:t>
      </w:r>
      <w:hyperlink r:id="rId7" w:history="1">
        <w:r>
          <w:rPr>
            <w:rStyle w:val="Hipercze"/>
            <w:rFonts w:ascii="Book Antiqua" w:hAnsi="Book Antiqua" w:cs="Book Antiqua"/>
            <w:color w:val="auto"/>
            <w:sz w:val="20"/>
            <w:szCs w:val="20"/>
          </w:rPr>
          <w:t>zampub@ukw.edu.pl</w:t>
        </w:r>
      </w:hyperlink>
    </w:p>
    <w:p w:rsidR="000B067B" w:rsidRDefault="000B067B" w:rsidP="00025CAA">
      <w:pPr>
        <w:spacing w:line="360" w:lineRule="auto"/>
        <w:jc w:val="both"/>
        <w:rPr>
          <w:rFonts w:ascii="Book Antiqua" w:hAnsi="Book Antiqua" w:cs="Book Antiqua"/>
          <w:sz w:val="20"/>
          <w:szCs w:val="20"/>
        </w:rPr>
      </w:pPr>
    </w:p>
    <w:p w:rsidR="000B067B" w:rsidRDefault="000B067B" w:rsidP="00025CAA">
      <w:pPr>
        <w:spacing w:line="276" w:lineRule="auto"/>
        <w:jc w:val="right"/>
        <w:rPr>
          <w:rFonts w:ascii="Book Antiqua" w:hAnsi="Book Antiqua" w:cs="Book Antiqua"/>
          <w:sz w:val="20"/>
          <w:szCs w:val="20"/>
        </w:rPr>
      </w:pPr>
    </w:p>
    <w:p w:rsidR="000B067B" w:rsidRPr="00B90A92" w:rsidRDefault="00C30C16" w:rsidP="00025CAA">
      <w:pPr>
        <w:spacing w:line="276" w:lineRule="auto"/>
        <w:jc w:val="right"/>
        <w:rPr>
          <w:rFonts w:ascii="Book Antiqua" w:hAnsi="Book Antiqua" w:cs="Book Antiqua"/>
          <w:b/>
          <w:sz w:val="20"/>
          <w:szCs w:val="20"/>
        </w:rPr>
      </w:pPr>
      <w:r w:rsidRPr="00B90A92">
        <w:rPr>
          <w:rFonts w:ascii="Book Antiqua" w:hAnsi="Book Antiqua" w:cs="Book Antiqua"/>
          <w:b/>
          <w:sz w:val="20"/>
          <w:szCs w:val="20"/>
        </w:rPr>
        <w:t xml:space="preserve">Zastępca </w:t>
      </w:r>
      <w:r w:rsidR="000B067B" w:rsidRPr="00B90A92">
        <w:rPr>
          <w:rFonts w:ascii="Book Antiqua" w:hAnsi="Book Antiqua" w:cs="Book Antiqua"/>
          <w:b/>
          <w:sz w:val="20"/>
          <w:szCs w:val="20"/>
        </w:rPr>
        <w:t>Kanclerz</w:t>
      </w:r>
      <w:r w:rsidRPr="00B90A92">
        <w:rPr>
          <w:rFonts w:ascii="Book Antiqua" w:hAnsi="Book Antiqua" w:cs="Book Antiqua"/>
          <w:b/>
          <w:sz w:val="20"/>
          <w:szCs w:val="20"/>
        </w:rPr>
        <w:t>a</w:t>
      </w:r>
      <w:r w:rsidR="000B067B" w:rsidRPr="00B90A92">
        <w:rPr>
          <w:rFonts w:ascii="Book Antiqua" w:hAnsi="Book Antiqua" w:cs="Book Antiqua"/>
          <w:b/>
          <w:sz w:val="20"/>
          <w:szCs w:val="20"/>
        </w:rPr>
        <w:t xml:space="preserve"> UKW</w:t>
      </w:r>
    </w:p>
    <w:p w:rsidR="000B067B" w:rsidRPr="00B90A92" w:rsidRDefault="00C30C16" w:rsidP="00025CAA">
      <w:pPr>
        <w:spacing w:line="276" w:lineRule="auto"/>
        <w:jc w:val="right"/>
        <w:rPr>
          <w:rFonts w:ascii="Book Antiqua" w:hAnsi="Book Antiqua" w:cs="Book Antiqua"/>
          <w:b/>
          <w:sz w:val="20"/>
          <w:szCs w:val="20"/>
        </w:rPr>
      </w:pPr>
      <w:r w:rsidRPr="00B90A92">
        <w:rPr>
          <w:rFonts w:ascii="Book Antiqua" w:hAnsi="Book Antiqua" w:cs="Book Antiqua"/>
          <w:b/>
          <w:sz w:val="20"/>
          <w:szCs w:val="20"/>
        </w:rPr>
        <w:t>mgr Mariola Majorkowska</w:t>
      </w:r>
    </w:p>
    <w:p w:rsidR="000B067B" w:rsidRPr="00B90A92"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153619" w:rsidRDefault="00153619" w:rsidP="00025CAA">
      <w:pPr>
        <w:spacing w:line="276" w:lineRule="auto"/>
        <w:jc w:val="both"/>
        <w:rPr>
          <w:rFonts w:ascii="Book Antiqua" w:hAnsi="Book Antiqua" w:cs="Book Antiqua"/>
          <w:sz w:val="20"/>
          <w:szCs w:val="20"/>
        </w:rPr>
      </w:pPr>
    </w:p>
    <w:p w:rsidR="00E72B0E" w:rsidRDefault="00E72B0E" w:rsidP="00025CAA">
      <w:pPr>
        <w:spacing w:line="360" w:lineRule="auto"/>
        <w:jc w:val="right"/>
        <w:rPr>
          <w:rFonts w:ascii="Book Antiqua" w:hAnsi="Book Antiqua" w:cs="Book Antiqua"/>
          <w:i/>
          <w:iCs/>
          <w:sz w:val="20"/>
          <w:szCs w:val="20"/>
        </w:rPr>
      </w:pPr>
    </w:p>
    <w:p w:rsidR="000B067B" w:rsidRDefault="000B067B" w:rsidP="00025CAA">
      <w:pPr>
        <w:spacing w:line="360" w:lineRule="auto"/>
        <w:jc w:val="right"/>
        <w:rPr>
          <w:rFonts w:ascii="Book Antiqua" w:hAnsi="Book Antiqua" w:cs="Book Antiqua"/>
          <w:i/>
          <w:iCs/>
          <w:sz w:val="20"/>
          <w:szCs w:val="20"/>
        </w:rPr>
      </w:pPr>
      <w:r>
        <w:rPr>
          <w:rFonts w:ascii="Book Antiqua" w:hAnsi="Book Antiqua" w:cs="Book Antiqua"/>
          <w:i/>
          <w:iCs/>
          <w:sz w:val="20"/>
          <w:szCs w:val="20"/>
        </w:rPr>
        <w:t>Załącznik nr 1</w:t>
      </w:r>
    </w:p>
    <w:p w:rsidR="000B067B" w:rsidRDefault="000B067B" w:rsidP="00025CAA">
      <w:pPr>
        <w:spacing w:line="276" w:lineRule="auto"/>
        <w:jc w:val="center"/>
        <w:rPr>
          <w:rFonts w:ascii="Book Antiqua" w:hAnsi="Book Antiqua" w:cs="Book Antiqua"/>
        </w:rPr>
      </w:pPr>
      <w:r>
        <w:rPr>
          <w:rFonts w:ascii="Book Antiqua" w:hAnsi="Book Antiqua" w:cs="Book Antiqua"/>
          <w:b/>
          <w:bCs/>
        </w:rPr>
        <w:t>FORMULARZ OFERTOWY</w:t>
      </w:r>
    </w:p>
    <w:p w:rsidR="000B067B" w:rsidRDefault="000B067B" w:rsidP="00025CAA">
      <w:pPr>
        <w:spacing w:line="276" w:lineRule="auto"/>
        <w:jc w:val="center"/>
        <w:rPr>
          <w:rFonts w:ascii="Book Antiqua" w:hAnsi="Book Antiqua" w:cs="Book Antiqua"/>
          <w:b/>
          <w:bCs/>
          <w:sz w:val="22"/>
          <w:szCs w:val="22"/>
        </w:rPr>
      </w:pPr>
      <w:r>
        <w:rPr>
          <w:rFonts w:ascii="Book Antiqua" w:hAnsi="Book Antiqua" w:cs="Book Antiqua"/>
          <w:b/>
          <w:bCs/>
          <w:sz w:val="22"/>
          <w:szCs w:val="22"/>
        </w:rPr>
        <w:t>DO ZAPYTANIA OFERTOWEGO NR UKW/DZP-282-</w:t>
      </w:r>
      <w:r w:rsidR="00153619">
        <w:rPr>
          <w:rFonts w:ascii="Book Antiqua" w:hAnsi="Book Antiqua" w:cs="Book Antiqua"/>
          <w:b/>
          <w:bCs/>
          <w:color w:val="000000" w:themeColor="text1"/>
          <w:sz w:val="22"/>
          <w:szCs w:val="22"/>
        </w:rPr>
        <w:t>136/2019</w:t>
      </w:r>
    </w:p>
    <w:p w:rsidR="000B067B" w:rsidRDefault="000B067B" w:rsidP="00025CAA">
      <w:pPr>
        <w:spacing w:line="276" w:lineRule="auto"/>
        <w:jc w:val="center"/>
        <w:rPr>
          <w:rFonts w:ascii="Book Antiqua" w:hAnsi="Book Antiqua" w:cs="Book Antiqua"/>
          <w:b/>
          <w:bCs/>
          <w:sz w:val="22"/>
          <w:szCs w:val="22"/>
        </w:rPr>
      </w:pPr>
    </w:p>
    <w:p w:rsidR="000B067B" w:rsidRDefault="000B067B" w:rsidP="00025CAA">
      <w:pPr>
        <w:pStyle w:val="Nagwek1"/>
        <w:tabs>
          <w:tab w:val="left" w:pos="284"/>
        </w:tabs>
        <w:spacing w:line="276" w:lineRule="auto"/>
        <w:ind w:left="284" w:hanging="284"/>
        <w:rPr>
          <w:rFonts w:ascii="Book Antiqua" w:hAnsi="Book Antiqua" w:cs="Book Antiqua"/>
          <w:sz w:val="22"/>
          <w:szCs w:val="22"/>
        </w:rPr>
      </w:pPr>
      <w:r>
        <w:rPr>
          <w:rFonts w:ascii="Book Antiqua" w:hAnsi="Book Antiqua" w:cs="Book Antiqua"/>
          <w:sz w:val="22"/>
          <w:szCs w:val="22"/>
        </w:rPr>
        <w:t>1.</w:t>
      </w:r>
      <w:r>
        <w:rPr>
          <w:rFonts w:ascii="Book Antiqua" w:hAnsi="Book Antiqua" w:cs="Book Antiqua"/>
          <w:sz w:val="22"/>
          <w:szCs w:val="22"/>
        </w:rPr>
        <w:tab/>
        <w:t>Dane dotyczące Wykonawcy:</w:t>
      </w:r>
    </w:p>
    <w:p w:rsidR="000B067B" w:rsidRDefault="000B067B" w:rsidP="00025CAA">
      <w:pPr>
        <w:spacing w:line="276" w:lineRule="auto"/>
        <w:rPr>
          <w:rFonts w:ascii="Book Antiqua" w:hAnsi="Book Antiqua" w:cs="Book Antiqua"/>
          <w:sz w:val="22"/>
          <w:szCs w:val="22"/>
        </w:rPr>
      </w:pP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Nazwa: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Siedziba: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Nr telefonu/faksu: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Nr NIP: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Nr REGON: </w:t>
      </w:r>
      <w:r>
        <w:rPr>
          <w:rFonts w:ascii="Book Antiqua" w:hAnsi="Book Antiqua" w:cs="Book Antiqua"/>
          <w:sz w:val="22"/>
          <w:szCs w:val="22"/>
        </w:rPr>
        <w:tab/>
      </w:r>
    </w:p>
    <w:p w:rsidR="000B067B" w:rsidRDefault="000B067B" w:rsidP="00025CAA">
      <w:pPr>
        <w:tabs>
          <w:tab w:val="left" w:leader="dot" w:pos="8505"/>
        </w:tabs>
        <w:spacing w:line="276" w:lineRule="auto"/>
        <w:ind w:left="284"/>
        <w:rPr>
          <w:rFonts w:ascii="Book Antiqua" w:hAnsi="Book Antiqua" w:cs="Book Antiqua"/>
          <w:sz w:val="22"/>
          <w:szCs w:val="22"/>
        </w:rPr>
      </w:pPr>
      <w:r>
        <w:rPr>
          <w:rFonts w:ascii="Book Antiqua" w:hAnsi="Book Antiqua" w:cs="Book Antiqua"/>
          <w:sz w:val="22"/>
          <w:szCs w:val="22"/>
        </w:rPr>
        <w:t xml:space="preserve">Osoba do kontaktu, tel., e-mail: </w:t>
      </w:r>
      <w:r>
        <w:rPr>
          <w:rFonts w:ascii="Book Antiqua" w:hAnsi="Book Antiqua" w:cs="Book Antiqua"/>
          <w:sz w:val="22"/>
          <w:szCs w:val="22"/>
        </w:rPr>
        <w:tab/>
      </w:r>
    </w:p>
    <w:p w:rsidR="000B067B" w:rsidRDefault="000B067B" w:rsidP="00025CAA">
      <w:pPr>
        <w:tabs>
          <w:tab w:val="left" w:leader="dot" w:pos="8222"/>
        </w:tabs>
        <w:spacing w:line="276" w:lineRule="auto"/>
        <w:rPr>
          <w:rFonts w:ascii="Book Antiqua" w:hAnsi="Book Antiqua" w:cs="Book Antiqua"/>
          <w:sz w:val="22"/>
          <w:szCs w:val="22"/>
        </w:rPr>
      </w:pPr>
    </w:p>
    <w:p w:rsidR="000B067B" w:rsidRDefault="000B067B" w:rsidP="00025CAA">
      <w:pPr>
        <w:tabs>
          <w:tab w:val="left" w:pos="284"/>
        </w:tabs>
        <w:spacing w:line="276" w:lineRule="auto"/>
        <w:ind w:left="284" w:hanging="284"/>
        <w:jc w:val="both"/>
        <w:rPr>
          <w:rFonts w:ascii="Book Antiqua" w:hAnsi="Book Antiqua" w:cs="Book Antiqua"/>
          <w:sz w:val="22"/>
          <w:szCs w:val="22"/>
        </w:rPr>
      </w:pPr>
      <w:r>
        <w:rPr>
          <w:rFonts w:ascii="Book Antiqua" w:hAnsi="Book Antiqua" w:cs="Book Antiqua"/>
          <w:b/>
          <w:bCs/>
          <w:sz w:val="22"/>
          <w:szCs w:val="22"/>
        </w:rPr>
        <w:t>2.</w:t>
      </w:r>
      <w:r>
        <w:rPr>
          <w:rFonts w:ascii="Book Antiqua" w:hAnsi="Book Antiqua" w:cs="Book Antiqua"/>
          <w:sz w:val="22"/>
          <w:szCs w:val="22"/>
        </w:rPr>
        <w:tab/>
        <w:t xml:space="preserve">Nawiązując do ogłoszenia w trybie Zapytania Ofertowego oferujemy wykonanie zamówienia na: </w:t>
      </w:r>
      <w:r>
        <w:rPr>
          <w:rFonts w:ascii="Book Antiqua" w:hAnsi="Book Antiqua" w:cs="Book Antiqua"/>
          <w:i/>
          <w:iCs/>
          <w:sz w:val="22"/>
          <w:szCs w:val="22"/>
        </w:rPr>
        <w:t>„</w:t>
      </w:r>
      <w:r w:rsidRPr="008D2635">
        <w:rPr>
          <w:rFonts w:ascii="Book Antiqua" w:hAnsi="Book Antiqua" w:cs="Book Antiqua"/>
          <w:i/>
          <w:iCs/>
          <w:sz w:val="20"/>
          <w:szCs w:val="20"/>
        </w:rPr>
        <w:t>Nadzór, konserwacja i naprawy wind oraz platform transportu osób niepełnosprawn</w:t>
      </w:r>
      <w:r w:rsidR="002A6EC1">
        <w:rPr>
          <w:rFonts w:ascii="Book Antiqua" w:hAnsi="Book Antiqua" w:cs="Book Antiqua"/>
          <w:i/>
          <w:iCs/>
          <w:sz w:val="20"/>
          <w:szCs w:val="20"/>
        </w:rPr>
        <w:t>ych w obiektach UKW w latach 2020</w:t>
      </w:r>
      <w:r w:rsidRPr="008D2635">
        <w:rPr>
          <w:rFonts w:ascii="Book Antiqua" w:hAnsi="Book Antiqua" w:cs="Book Antiqua"/>
          <w:i/>
          <w:iCs/>
          <w:sz w:val="20"/>
          <w:szCs w:val="20"/>
        </w:rPr>
        <w:t>-202</w:t>
      </w:r>
      <w:r w:rsidR="002A6EC1">
        <w:rPr>
          <w:rFonts w:ascii="Book Antiqua" w:hAnsi="Book Antiqua" w:cs="Book Antiqua"/>
          <w:i/>
          <w:iCs/>
          <w:sz w:val="20"/>
          <w:szCs w:val="20"/>
        </w:rPr>
        <w:t>2</w:t>
      </w:r>
      <w:r>
        <w:rPr>
          <w:rFonts w:ascii="Book Antiqua" w:hAnsi="Book Antiqua" w:cs="Book Antiqua"/>
          <w:i/>
          <w:iCs/>
          <w:sz w:val="22"/>
          <w:szCs w:val="22"/>
        </w:rPr>
        <w:t>”</w:t>
      </w:r>
      <w:r>
        <w:rPr>
          <w:rFonts w:ascii="Book Antiqua" w:hAnsi="Book Antiqua" w:cs="Book Antiqua"/>
          <w:sz w:val="22"/>
          <w:szCs w:val="22"/>
        </w:rPr>
        <w:t xml:space="preserve"> </w:t>
      </w:r>
      <w:r>
        <w:rPr>
          <w:rFonts w:ascii="Book Antiqua" w:hAnsi="Book Antiqua" w:cs="Book Antiqua"/>
          <w:i/>
          <w:iCs/>
          <w:sz w:val="22"/>
          <w:szCs w:val="22"/>
        </w:rPr>
        <w:t>za:</w:t>
      </w:r>
    </w:p>
    <w:p w:rsidR="000B067B" w:rsidRDefault="000B067B" w:rsidP="00025CAA">
      <w:pPr>
        <w:spacing w:line="276" w:lineRule="auto"/>
        <w:ind w:left="540" w:hanging="540"/>
        <w:jc w:val="both"/>
        <w:rPr>
          <w:rFonts w:ascii="Book Antiqua" w:hAnsi="Book Antiqua" w:cs="Book Antiqua"/>
          <w:sz w:val="22"/>
          <w:szCs w:val="22"/>
        </w:rPr>
      </w:pPr>
    </w:p>
    <w:p w:rsidR="000B067B" w:rsidRDefault="000B067B" w:rsidP="00025CAA">
      <w:pPr>
        <w:spacing w:line="276" w:lineRule="auto"/>
        <w:jc w:val="both"/>
        <w:rPr>
          <w:rFonts w:ascii="Book Antiqua" w:hAnsi="Book Antiqua" w:cs="Book Antiqua"/>
          <w:b/>
          <w:bCs/>
          <w:sz w:val="22"/>
          <w:szCs w:val="22"/>
        </w:rPr>
      </w:pPr>
      <w:r>
        <w:rPr>
          <w:rFonts w:ascii="Book Antiqua" w:hAnsi="Book Antiqua" w:cs="Book Antiqua"/>
          <w:sz w:val="22"/>
          <w:szCs w:val="22"/>
        </w:rPr>
        <w:t>2.1 Kryterium I - Cena</w:t>
      </w:r>
    </w:p>
    <w:p w:rsidR="000B067B" w:rsidRDefault="000B067B" w:rsidP="00025CAA">
      <w:pPr>
        <w:pStyle w:val="Zwykytekst1"/>
        <w:spacing w:line="276" w:lineRule="auto"/>
        <w:ind w:left="360"/>
        <w:rPr>
          <w:rFonts w:ascii="Book Antiqua" w:hAnsi="Book Antiqua" w:cs="Book Antiqua"/>
          <w:sz w:val="22"/>
          <w:szCs w:val="22"/>
        </w:rPr>
      </w:pPr>
      <w:r>
        <w:rPr>
          <w:rFonts w:ascii="Book Antiqua" w:hAnsi="Book Antiqua" w:cs="Book Antiqua"/>
          <w:b/>
          <w:bCs/>
          <w:sz w:val="22"/>
          <w:szCs w:val="22"/>
        </w:rPr>
        <w:t xml:space="preserve">wartość ofertowa brutto </w:t>
      </w:r>
      <w:r>
        <w:rPr>
          <w:rFonts w:ascii="Book Antiqua" w:hAnsi="Book Antiqua" w:cs="Book Antiqua"/>
          <w:sz w:val="22"/>
          <w:szCs w:val="22"/>
        </w:rPr>
        <w:t>................................................................................................ PLN</w:t>
      </w:r>
    </w:p>
    <w:p w:rsidR="000B067B" w:rsidRDefault="000B067B" w:rsidP="00025CAA">
      <w:pPr>
        <w:pStyle w:val="Zwykytekst1"/>
        <w:spacing w:line="276" w:lineRule="auto"/>
        <w:ind w:left="360"/>
        <w:rPr>
          <w:rFonts w:ascii="Book Antiqua" w:hAnsi="Book Antiqua" w:cs="Book Antiqua"/>
          <w:sz w:val="22"/>
          <w:szCs w:val="22"/>
        </w:rPr>
      </w:pPr>
      <w:r>
        <w:rPr>
          <w:rFonts w:ascii="Book Antiqua" w:hAnsi="Book Antiqua" w:cs="Book Antiqua"/>
          <w:b/>
          <w:bCs/>
          <w:sz w:val="22"/>
          <w:szCs w:val="22"/>
        </w:rPr>
        <w:t xml:space="preserve">słownie </w:t>
      </w:r>
      <w:r>
        <w:rPr>
          <w:rFonts w:ascii="Book Antiqua" w:hAnsi="Book Antiqua" w:cs="Book Antiqua"/>
          <w:sz w:val="22"/>
          <w:szCs w:val="22"/>
        </w:rPr>
        <w:t>.....................................................................................................................</w:t>
      </w:r>
    </w:p>
    <w:p w:rsidR="000B067B" w:rsidRDefault="000B067B" w:rsidP="00025CAA">
      <w:pPr>
        <w:pStyle w:val="Zwykytekst1"/>
        <w:spacing w:line="276" w:lineRule="auto"/>
        <w:ind w:left="360"/>
        <w:jc w:val="both"/>
        <w:rPr>
          <w:rFonts w:ascii="Book Antiqua" w:hAnsi="Book Antiqua" w:cs="Book Antiqua"/>
          <w:sz w:val="22"/>
          <w:szCs w:val="22"/>
        </w:rPr>
      </w:pPr>
      <w:r>
        <w:rPr>
          <w:rFonts w:ascii="Book Antiqua" w:hAnsi="Book Antiqua" w:cs="Book Antiqua"/>
          <w:sz w:val="22"/>
          <w:szCs w:val="22"/>
        </w:rPr>
        <w:t>wartość netto ........…………………………………………………………………………. PLN</w:t>
      </w:r>
    </w:p>
    <w:p w:rsidR="000B067B" w:rsidRDefault="000B067B" w:rsidP="00025CAA">
      <w:pPr>
        <w:pStyle w:val="Zwykytekst1"/>
        <w:spacing w:line="276" w:lineRule="auto"/>
        <w:ind w:left="360"/>
        <w:jc w:val="both"/>
        <w:rPr>
          <w:rFonts w:ascii="Book Antiqua" w:hAnsi="Book Antiqua" w:cs="Book Antiqua"/>
          <w:sz w:val="22"/>
          <w:szCs w:val="22"/>
        </w:rPr>
      </w:pPr>
      <w:r>
        <w:rPr>
          <w:rFonts w:ascii="Book Antiqua" w:hAnsi="Book Antiqua" w:cs="Book Antiqua"/>
          <w:sz w:val="22"/>
          <w:szCs w:val="22"/>
        </w:rPr>
        <w:t>podatek od towarów i usług 23 % wartość podatku .............…………… PLN</w:t>
      </w:r>
    </w:p>
    <w:p w:rsidR="000B067B" w:rsidRDefault="000B067B" w:rsidP="00025CAA">
      <w:pPr>
        <w:pStyle w:val="Zwykytekst1"/>
        <w:spacing w:line="276" w:lineRule="auto"/>
        <w:ind w:left="360"/>
        <w:jc w:val="both"/>
        <w:rPr>
          <w:rFonts w:ascii="Book Antiqua" w:hAnsi="Book Antiqua" w:cs="Book Antiqua"/>
          <w:sz w:val="22"/>
          <w:szCs w:val="22"/>
        </w:rPr>
      </w:pPr>
      <w:r w:rsidRPr="00EC2B0B">
        <w:rPr>
          <w:rFonts w:ascii="Book Antiqua" w:hAnsi="Book Antiqua" w:cs="Book Antiqua"/>
          <w:sz w:val="22"/>
          <w:szCs w:val="22"/>
        </w:rPr>
        <w:t xml:space="preserve">podatek od towarów i usług </w:t>
      </w:r>
      <w:r>
        <w:rPr>
          <w:rFonts w:ascii="Book Antiqua" w:hAnsi="Book Antiqua" w:cs="Book Antiqua"/>
          <w:sz w:val="22"/>
          <w:szCs w:val="22"/>
        </w:rPr>
        <w:t xml:space="preserve">8 </w:t>
      </w:r>
      <w:r w:rsidRPr="00EC2B0B">
        <w:rPr>
          <w:rFonts w:ascii="Book Antiqua" w:hAnsi="Book Antiqua" w:cs="Book Antiqua"/>
          <w:sz w:val="22"/>
          <w:szCs w:val="22"/>
        </w:rPr>
        <w:t>% wartość podatku .............…………… PLN</w:t>
      </w:r>
    </w:p>
    <w:p w:rsidR="000B067B" w:rsidRDefault="000B067B" w:rsidP="00025CAA">
      <w:pPr>
        <w:pStyle w:val="Zwykytekst1"/>
        <w:spacing w:line="276" w:lineRule="auto"/>
        <w:ind w:left="360"/>
        <w:rPr>
          <w:rFonts w:ascii="Book Antiqua" w:hAnsi="Book Antiqua" w:cs="Book Antiqua"/>
          <w:sz w:val="22"/>
          <w:szCs w:val="22"/>
        </w:rPr>
      </w:pPr>
      <w:r>
        <w:rPr>
          <w:rFonts w:ascii="Book Antiqua" w:hAnsi="Book Antiqua" w:cs="Book Antiqua"/>
          <w:sz w:val="22"/>
          <w:szCs w:val="22"/>
        </w:rPr>
        <w:t>* zaokrąglić do 2 miejsc po przecinku</w:t>
      </w:r>
    </w:p>
    <w:p w:rsidR="000B067B" w:rsidRDefault="000B067B" w:rsidP="00025CAA">
      <w:pPr>
        <w:spacing w:line="276" w:lineRule="auto"/>
        <w:jc w:val="both"/>
        <w:rPr>
          <w:rFonts w:ascii="Book Antiqua" w:hAnsi="Book Antiqua" w:cs="Book Antiqua"/>
          <w:sz w:val="22"/>
          <w:szCs w:val="22"/>
        </w:rPr>
      </w:pPr>
    </w:p>
    <w:p w:rsidR="000B067B" w:rsidRDefault="000B067B" w:rsidP="00EC2B0B">
      <w:pPr>
        <w:spacing w:line="276" w:lineRule="auto"/>
        <w:jc w:val="both"/>
        <w:rPr>
          <w:rFonts w:ascii="Book Antiqua" w:hAnsi="Book Antiqua" w:cs="Book Antiqua"/>
          <w:sz w:val="22"/>
          <w:szCs w:val="22"/>
        </w:rPr>
      </w:pPr>
      <w:r>
        <w:rPr>
          <w:rFonts w:ascii="Book Antiqua" w:hAnsi="Book Antiqua" w:cs="Book Antiqua"/>
          <w:sz w:val="22"/>
          <w:szCs w:val="22"/>
        </w:rPr>
        <w:t xml:space="preserve">2.2 </w:t>
      </w:r>
      <w:r w:rsidRPr="00EC2B0B">
        <w:rPr>
          <w:rFonts w:ascii="Book Antiqua" w:hAnsi="Book Antiqua" w:cs="Book Antiqua"/>
          <w:sz w:val="22"/>
          <w:szCs w:val="22"/>
        </w:rPr>
        <w:t>Kryterium II – Gwarancja: ____ miesięcy (podać ilość miesięcy, nie mniej niż 12</w:t>
      </w:r>
      <w:r>
        <w:rPr>
          <w:rFonts w:ascii="Book Antiqua" w:hAnsi="Book Antiqua" w:cs="Book Antiqua"/>
          <w:sz w:val="22"/>
          <w:szCs w:val="22"/>
        </w:rPr>
        <w:t xml:space="preserve"> miesięcy </w:t>
      </w:r>
      <w:r w:rsidR="00CA6F8E">
        <w:rPr>
          <w:rFonts w:ascii="Book Antiqua" w:hAnsi="Book Antiqua" w:cs="Book Antiqua"/>
          <w:sz w:val="22"/>
          <w:szCs w:val="22"/>
        </w:rPr>
        <w:br/>
      </w:r>
      <w:r>
        <w:rPr>
          <w:rFonts w:ascii="Book Antiqua" w:hAnsi="Book Antiqua" w:cs="Book Antiqua"/>
          <w:sz w:val="22"/>
          <w:szCs w:val="22"/>
        </w:rPr>
        <w:t>i nie więcej niż 36 miesięcy</w:t>
      </w:r>
      <w:r w:rsidRPr="00EC2B0B">
        <w:rPr>
          <w:rFonts w:ascii="Book Antiqua" w:hAnsi="Book Antiqua" w:cs="Book Antiqua"/>
          <w:sz w:val="22"/>
          <w:szCs w:val="22"/>
        </w:rPr>
        <w:t>) licząc od dnia podpisania ostatniego protokołu wykonania robót.</w:t>
      </w:r>
    </w:p>
    <w:p w:rsidR="000B067B" w:rsidRDefault="000B067B" w:rsidP="00EC2B0B">
      <w:pPr>
        <w:spacing w:line="276" w:lineRule="auto"/>
        <w:jc w:val="both"/>
        <w:rPr>
          <w:rFonts w:ascii="Book Antiqua" w:hAnsi="Book Antiqua" w:cs="Book Antiqua"/>
          <w:sz w:val="22"/>
          <w:szCs w:val="22"/>
        </w:rPr>
      </w:pPr>
    </w:p>
    <w:p w:rsidR="000B067B" w:rsidRDefault="000B067B" w:rsidP="00EC2B0B">
      <w:pPr>
        <w:spacing w:line="276" w:lineRule="auto"/>
        <w:jc w:val="both"/>
        <w:rPr>
          <w:rFonts w:ascii="Book Antiqua" w:hAnsi="Book Antiqua" w:cs="Book Antiqua"/>
          <w:b/>
          <w:bCs/>
          <w:sz w:val="22"/>
          <w:szCs w:val="22"/>
        </w:rPr>
      </w:pPr>
      <w:r>
        <w:rPr>
          <w:rFonts w:ascii="Book Antiqua" w:hAnsi="Book Antiqua" w:cs="Book Antiqua"/>
          <w:sz w:val="22"/>
          <w:szCs w:val="22"/>
        </w:rPr>
        <w:t xml:space="preserve">2.3 </w:t>
      </w:r>
      <w:r w:rsidRPr="00EC2B0B">
        <w:rPr>
          <w:rFonts w:ascii="Book Antiqua" w:hAnsi="Book Antiqua" w:cs="Book Antiqua"/>
          <w:sz w:val="22"/>
          <w:szCs w:val="22"/>
        </w:rPr>
        <w:t>Kryterium III – Czas reakcji serwisu</w:t>
      </w:r>
      <w:r>
        <w:rPr>
          <w:rFonts w:ascii="Book Antiqua" w:hAnsi="Book Antiqua" w:cs="Book Antiqua"/>
          <w:sz w:val="22"/>
          <w:szCs w:val="22"/>
        </w:rPr>
        <w:t xml:space="preserve"> w </w:t>
      </w:r>
      <w:r w:rsidRPr="00CA6F8E">
        <w:rPr>
          <w:rFonts w:ascii="Book Antiqua" w:hAnsi="Book Antiqua" w:cs="Book Antiqua"/>
          <w:sz w:val="22"/>
          <w:szCs w:val="22"/>
        </w:rPr>
        <w:t>przypadku awarii: _____ godzin (podać czas przybycia serwisu na miejsce awarii. Maksyma</w:t>
      </w:r>
      <w:r w:rsidRPr="009D7F92">
        <w:rPr>
          <w:rFonts w:ascii="Book Antiqua" w:hAnsi="Book Antiqua" w:cs="Book Antiqua"/>
          <w:sz w:val="22"/>
          <w:szCs w:val="22"/>
        </w:rPr>
        <w:t>lny czas reakcji serwisu w przypadku awarii wynosi 3 godziny.</w:t>
      </w:r>
      <w:r w:rsidRPr="00EC2B0B">
        <w:rPr>
          <w:rFonts w:ascii="Book Antiqua" w:hAnsi="Book Antiqua" w:cs="Book Antiqua"/>
          <w:sz w:val="22"/>
          <w:szCs w:val="22"/>
        </w:rPr>
        <w:t>)</w:t>
      </w:r>
    </w:p>
    <w:p w:rsidR="000B067B" w:rsidRDefault="000B067B" w:rsidP="00025CAA">
      <w:pPr>
        <w:spacing w:line="276" w:lineRule="auto"/>
        <w:jc w:val="both"/>
        <w:rPr>
          <w:rFonts w:ascii="Book Antiqua" w:hAnsi="Book Antiqua" w:cs="Book Antiqua"/>
          <w:sz w:val="22"/>
          <w:szCs w:val="22"/>
        </w:rPr>
      </w:pPr>
    </w:p>
    <w:p w:rsidR="000B067B" w:rsidRDefault="000B067B" w:rsidP="00025CAA">
      <w:pPr>
        <w:pStyle w:val="Tekstpodstawowywcity"/>
        <w:tabs>
          <w:tab w:val="left" w:pos="284"/>
        </w:tabs>
        <w:spacing w:after="0" w:line="276" w:lineRule="auto"/>
        <w:ind w:left="284" w:hanging="286"/>
        <w:jc w:val="both"/>
        <w:rPr>
          <w:rFonts w:ascii="Book Antiqua" w:hAnsi="Book Antiqua" w:cs="Book Antiqua"/>
          <w:sz w:val="22"/>
          <w:szCs w:val="22"/>
        </w:rPr>
      </w:pPr>
      <w:r>
        <w:rPr>
          <w:rFonts w:ascii="Book Antiqua" w:hAnsi="Book Antiqua" w:cs="Book Antiqua"/>
          <w:b/>
          <w:bCs/>
          <w:sz w:val="22"/>
          <w:szCs w:val="22"/>
        </w:rPr>
        <w:t>3.</w:t>
      </w:r>
      <w:r>
        <w:rPr>
          <w:rFonts w:ascii="Book Antiqua" w:hAnsi="Book Antiqua" w:cs="Book Antiqua"/>
          <w:sz w:val="22"/>
          <w:szCs w:val="22"/>
        </w:rPr>
        <w:tab/>
        <w:t xml:space="preserve">Oświadczam/my, że w cenie oferty zostały uwzględnione wszystkie koszty związane </w:t>
      </w:r>
      <w:r w:rsidR="00CA6F8E">
        <w:rPr>
          <w:rFonts w:ascii="Book Antiqua" w:hAnsi="Book Antiqua" w:cs="Book Antiqua"/>
          <w:sz w:val="22"/>
          <w:szCs w:val="22"/>
        </w:rPr>
        <w:br/>
      </w:r>
      <w:r>
        <w:rPr>
          <w:rFonts w:ascii="Book Antiqua" w:hAnsi="Book Antiqua" w:cs="Book Antiqua"/>
          <w:sz w:val="22"/>
          <w:szCs w:val="22"/>
        </w:rPr>
        <w:t>z wykonaniem przedmiotu zamówienia oraz udzielone ewentualne rabaty.</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4.</w:t>
      </w:r>
      <w:r>
        <w:rPr>
          <w:rFonts w:ascii="Book Antiqua" w:hAnsi="Book Antiqua" w:cs="Book Antiqua"/>
          <w:sz w:val="22"/>
          <w:szCs w:val="22"/>
        </w:rPr>
        <w:tab/>
        <w:t>Oświadczam/my, że przedmiot zamówienia jest zgodny z opisem przedmiotu zamówienia zawartym w załączniku nr 2 do Zapytania Ofertowego nr UKW/DZP-282-ZO-</w:t>
      </w:r>
      <w:r w:rsidR="00153619">
        <w:rPr>
          <w:rFonts w:ascii="Book Antiqua" w:hAnsi="Book Antiqua" w:cs="Book Antiqua"/>
          <w:color w:val="000000" w:themeColor="text1"/>
          <w:sz w:val="22"/>
          <w:szCs w:val="22"/>
        </w:rPr>
        <w:t>13</w:t>
      </w:r>
      <w:r w:rsidR="00C30C16">
        <w:rPr>
          <w:rFonts w:ascii="Book Antiqua" w:hAnsi="Book Antiqua" w:cs="Book Antiqua"/>
          <w:color w:val="000000" w:themeColor="text1"/>
          <w:sz w:val="22"/>
          <w:szCs w:val="22"/>
        </w:rPr>
        <w:t>6</w:t>
      </w:r>
      <w:r w:rsidR="00153619">
        <w:rPr>
          <w:rFonts w:ascii="Book Antiqua" w:hAnsi="Book Antiqua" w:cs="Book Antiqua"/>
          <w:color w:val="000000" w:themeColor="text1"/>
          <w:sz w:val="22"/>
          <w:szCs w:val="22"/>
        </w:rPr>
        <w:t>/2019</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5.</w:t>
      </w:r>
      <w:r>
        <w:rPr>
          <w:rFonts w:ascii="Book Antiqua" w:hAnsi="Book Antiqua" w:cs="Book Antiqua"/>
          <w:sz w:val="22"/>
          <w:szCs w:val="22"/>
        </w:rPr>
        <w:tab/>
        <w:t>Zobowiązuje/my się wykonać całość przedmiotu zamówienia z należyta starannością.</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6.</w:t>
      </w:r>
      <w:r>
        <w:rPr>
          <w:rFonts w:ascii="Book Antiqua" w:hAnsi="Book Antiqua" w:cs="Book Antiqua"/>
          <w:sz w:val="22"/>
          <w:szCs w:val="22"/>
        </w:rPr>
        <w:tab/>
        <w:t>Oświadczam/my, że akceptujemy projekt umowy (załącznik nr 3).</w:t>
      </w:r>
    </w:p>
    <w:p w:rsidR="002A6EC1" w:rsidRPr="002A6EC1" w:rsidRDefault="000B067B" w:rsidP="002A6EC1">
      <w:pPr>
        <w:autoSpaceDE w:val="0"/>
        <w:autoSpaceDN w:val="0"/>
        <w:adjustRightInd w:val="0"/>
        <w:ind w:left="284" w:hanging="284"/>
        <w:jc w:val="both"/>
        <w:rPr>
          <w:rFonts w:ascii="Book Antiqua" w:hAnsi="Book Antiqua" w:cs="Book Antiqua"/>
          <w:sz w:val="22"/>
          <w:szCs w:val="22"/>
        </w:rPr>
      </w:pPr>
      <w:r w:rsidRPr="002A6EC1">
        <w:rPr>
          <w:rFonts w:ascii="Book Antiqua" w:hAnsi="Book Antiqua" w:cs="Book Antiqua"/>
          <w:b/>
          <w:bCs/>
          <w:sz w:val="22"/>
          <w:szCs w:val="22"/>
        </w:rPr>
        <w:t>7.</w:t>
      </w:r>
      <w:r w:rsidR="002A6EC1">
        <w:rPr>
          <w:rFonts w:ascii="Book Antiqua" w:hAnsi="Book Antiqua" w:cs="Book Antiqua"/>
          <w:b/>
          <w:bCs/>
          <w:sz w:val="22"/>
          <w:szCs w:val="22"/>
        </w:rPr>
        <w:tab/>
      </w:r>
      <w:r w:rsidRPr="002A6EC1">
        <w:rPr>
          <w:rFonts w:ascii="Book Antiqua" w:hAnsi="Book Antiqua" w:cs="Book Antiqua"/>
          <w:sz w:val="22"/>
          <w:szCs w:val="22"/>
        </w:rPr>
        <w:t>Oświadczam/my, że posiadamy sprzęt diagnostyczny do obsługi urządzeń dźwigowych firmy ORONA – minimum 2 testery diagnostyc</w:t>
      </w:r>
      <w:r w:rsidR="002A6EC1" w:rsidRPr="002A6EC1">
        <w:rPr>
          <w:rFonts w:ascii="Book Antiqua" w:hAnsi="Book Antiqua" w:cs="Book Antiqua"/>
          <w:sz w:val="22"/>
          <w:szCs w:val="22"/>
        </w:rPr>
        <w:t xml:space="preserve">zne ORONA w pełnej konfiguracji oraz minimum jednego testera GMV dla dźwigów hydraulicznych.  </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8.</w:t>
      </w:r>
      <w:r>
        <w:rPr>
          <w:rFonts w:ascii="Book Antiqua" w:hAnsi="Book Antiqua" w:cs="Book Antiqua"/>
          <w:sz w:val="22"/>
          <w:szCs w:val="22"/>
        </w:rPr>
        <w:t xml:space="preserve"> </w:t>
      </w:r>
      <w:r w:rsidRPr="009D7F92">
        <w:rPr>
          <w:rFonts w:ascii="Book Antiqua" w:hAnsi="Book Antiqua" w:cs="Book Antiqua"/>
          <w:sz w:val="22"/>
          <w:szCs w:val="22"/>
        </w:rPr>
        <w:t xml:space="preserve">Zobowiązuje/my się wykonać całość przedmiotu zamówienia w terminie: </w:t>
      </w:r>
      <w:r w:rsidRPr="00BD468D">
        <w:rPr>
          <w:rFonts w:ascii="Book Antiqua" w:hAnsi="Book Antiqua" w:cs="Book Antiqua"/>
          <w:sz w:val="22"/>
          <w:szCs w:val="22"/>
        </w:rPr>
        <w:t>1.02.20</w:t>
      </w:r>
      <w:r w:rsidR="002A6EC1">
        <w:rPr>
          <w:rFonts w:ascii="Book Antiqua" w:hAnsi="Book Antiqua" w:cs="Book Antiqua"/>
          <w:sz w:val="22"/>
          <w:szCs w:val="22"/>
        </w:rPr>
        <w:t>20</w:t>
      </w:r>
      <w:r w:rsidRPr="00BD468D">
        <w:rPr>
          <w:rFonts w:ascii="Book Antiqua" w:hAnsi="Book Antiqua" w:cs="Book Antiqua"/>
          <w:sz w:val="22"/>
          <w:szCs w:val="22"/>
        </w:rPr>
        <w:t xml:space="preserve"> – 31.01.202</w:t>
      </w:r>
      <w:r w:rsidR="007762A3">
        <w:rPr>
          <w:rFonts w:ascii="Book Antiqua" w:hAnsi="Book Antiqua" w:cs="Book Antiqua"/>
          <w:sz w:val="22"/>
          <w:szCs w:val="22"/>
        </w:rPr>
        <w:t>2</w:t>
      </w:r>
    </w:p>
    <w:p w:rsidR="000B067B" w:rsidRDefault="000B067B" w:rsidP="00616A32">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9.</w:t>
      </w:r>
      <w:r>
        <w:rPr>
          <w:rFonts w:ascii="Book Antiqua" w:hAnsi="Book Antiqua" w:cs="Book Antiqua"/>
          <w:sz w:val="22"/>
          <w:szCs w:val="22"/>
        </w:rPr>
        <w:tab/>
        <w:t xml:space="preserve">Oświadczam/my, że zapoznaliśmy się z Zapytaniem Ofertowym oraz wyjaśnieniami </w:t>
      </w:r>
      <w:r w:rsidR="00CA6F8E">
        <w:rPr>
          <w:rFonts w:ascii="Book Antiqua" w:hAnsi="Book Antiqua" w:cs="Book Antiqua"/>
          <w:sz w:val="22"/>
          <w:szCs w:val="22"/>
        </w:rPr>
        <w:br/>
      </w:r>
      <w:r>
        <w:rPr>
          <w:rFonts w:ascii="Book Antiqua" w:hAnsi="Book Antiqua" w:cs="Book Antiqua"/>
          <w:sz w:val="22"/>
          <w:szCs w:val="22"/>
        </w:rPr>
        <w:t xml:space="preserve">i ewentualnymi zmianami Zapytania Ofertowego przekazanymi przez Zamawiającego </w:t>
      </w:r>
      <w:r w:rsidR="00CA6F8E">
        <w:rPr>
          <w:rFonts w:ascii="Book Antiqua" w:hAnsi="Book Antiqua" w:cs="Book Antiqua"/>
          <w:sz w:val="22"/>
          <w:szCs w:val="22"/>
        </w:rPr>
        <w:br/>
      </w:r>
      <w:r>
        <w:rPr>
          <w:rFonts w:ascii="Book Antiqua" w:hAnsi="Book Antiqua" w:cs="Book Antiqua"/>
          <w:sz w:val="22"/>
          <w:szCs w:val="22"/>
        </w:rPr>
        <w:t>i uznajemy się za związanych określonymi w nich postanowieniami i zasadami postępowania.</w:t>
      </w:r>
    </w:p>
    <w:p w:rsidR="000B067B" w:rsidRPr="00616A32" w:rsidRDefault="000B067B" w:rsidP="00616A32">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10.</w:t>
      </w:r>
      <w:r w:rsidR="007762A3">
        <w:rPr>
          <w:rFonts w:ascii="Book Antiqua" w:hAnsi="Book Antiqua" w:cs="Book Antiqua"/>
          <w:b/>
          <w:bCs/>
          <w:sz w:val="22"/>
          <w:szCs w:val="22"/>
        </w:rPr>
        <w:t xml:space="preserve"> </w:t>
      </w:r>
      <w:r w:rsidRPr="008D2635">
        <w:rPr>
          <w:rFonts w:ascii="Book Antiqua" w:hAnsi="Book Antiqua" w:cs="Book Antiqua"/>
          <w:sz w:val="22"/>
          <w:szCs w:val="22"/>
        </w:rPr>
        <w:t>Akceptuję/my warunki płatności określone przez Zamawiającego w zapytaniu ofertowym.</w:t>
      </w:r>
    </w:p>
    <w:p w:rsidR="000B067B"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11</w:t>
      </w:r>
      <w:r w:rsidRPr="008D2635">
        <w:rPr>
          <w:rFonts w:ascii="Book Antiqua" w:hAnsi="Book Antiqua" w:cs="Book Antiqua"/>
          <w:b/>
          <w:bCs/>
          <w:sz w:val="22"/>
          <w:szCs w:val="22"/>
        </w:rPr>
        <w:t>.</w:t>
      </w:r>
      <w:r w:rsidRPr="008D2635">
        <w:rPr>
          <w:rFonts w:ascii="Book Antiqua" w:hAnsi="Book Antiqua" w:cs="Book Antiqua"/>
          <w:sz w:val="22"/>
          <w:szCs w:val="22"/>
        </w:rPr>
        <w:t xml:space="preserve"> </w:t>
      </w:r>
      <w:r w:rsidRPr="007762A3">
        <w:rPr>
          <w:rFonts w:ascii="Book Antiqua" w:hAnsi="Book Antiqua" w:cs="Book Antiqua"/>
          <w:sz w:val="22"/>
          <w:szCs w:val="22"/>
        </w:rPr>
        <w:t xml:space="preserve">Oświadczam/my, że posiadamy </w:t>
      </w:r>
      <w:r w:rsidR="00B226FF" w:rsidRPr="00B226FF">
        <w:rPr>
          <w:rFonts w:ascii="Book Antiqua" w:hAnsi="Book Antiqua" w:cs="Book Antiqua"/>
          <w:sz w:val="22"/>
          <w:szCs w:val="22"/>
        </w:rPr>
        <w:t xml:space="preserve">minimum dwóch </w:t>
      </w:r>
      <w:r w:rsidRPr="007762A3">
        <w:rPr>
          <w:rFonts w:ascii="Book Antiqua" w:hAnsi="Book Antiqua" w:cs="Book Antiqua"/>
          <w:sz w:val="22"/>
          <w:szCs w:val="22"/>
        </w:rPr>
        <w:t xml:space="preserve">konserwatorów z uprawnieniami UDT </w:t>
      </w:r>
      <w:r w:rsidR="007762A3" w:rsidRPr="007762A3">
        <w:rPr>
          <w:rFonts w:ascii="Book Antiqua" w:hAnsi="Book Antiqua" w:cs="Book Antiqua"/>
          <w:sz w:val="22"/>
          <w:szCs w:val="22"/>
        </w:rPr>
        <w:t xml:space="preserve">w zakresie konserwacji urządzeń transportu bliskiego w kategoriach DOT, DN, IP </w:t>
      </w:r>
      <w:r w:rsidRPr="007762A3">
        <w:rPr>
          <w:rFonts w:ascii="Book Antiqua" w:hAnsi="Book Antiqua" w:cs="Book Antiqua"/>
          <w:sz w:val="22"/>
          <w:szCs w:val="22"/>
        </w:rPr>
        <w:t>wymaganymi do wykonania przedmiotu</w:t>
      </w:r>
      <w:r w:rsidRPr="008D2635">
        <w:rPr>
          <w:rFonts w:ascii="Book Antiqua" w:hAnsi="Book Antiqua" w:cs="Book Antiqua"/>
          <w:sz w:val="22"/>
          <w:szCs w:val="22"/>
        </w:rPr>
        <w:t xml:space="preserve"> zamówienia oraz osobę z uprawnieniami pomiarowymi.</w:t>
      </w:r>
    </w:p>
    <w:p w:rsidR="000B067B" w:rsidRPr="00616A32" w:rsidRDefault="000B067B" w:rsidP="00025CAA">
      <w:pPr>
        <w:tabs>
          <w:tab w:val="left" w:pos="284"/>
        </w:tabs>
        <w:spacing w:line="276" w:lineRule="auto"/>
        <w:ind w:left="284" w:hanging="286"/>
        <w:jc w:val="both"/>
        <w:rPr>
          <w:rFonts w:ascii="Book Antiqua" w:hAnsi="Book Antiqua" w:cs="Book Antiqua"/>
          <w:sz w:val="22"/>
          <w:szCs w:val="22"/>
        </w:rPr>
      </w:pPr>
      <w:r>
        <w:rPr>
          <w:rFonts w:ascii="Book Antiqua" w:hAnsi="Book Antiqua" w:cs="Book Antiqua"/>
          <w:b/>
          <w:bCs/>
          <w:sz w:val="22"/>
          <w:szCs w:val="22"/>
        </w:rPr>
        <w:t>12.</w:t>
      </w:r>
      <w:r w:rsidR="007762A3">
        <w:rPr>
          <w:rFonts w:ascii="Book Antiqua" w:hAnsi="Book Antiqua" w:cs="Book Antiqua"/>
          <w:b/>
          <w:bCs/>
          <w:sz w:val="22"/>
          <w:szCs w:val="22"/>
        </w:rPr>
        <w:t xml:space="preserve"> </w:t>
      </w:r>
      <w:r w:rsidRPr="00616A32">
        <w:rPr>
          <w:rFonts w:ascii="Book Antiqua" w:hAnsi="Book Antiqua" w:cs="Book Antiqua"/>
          <w:sz w:val="22"/>
          <w:szCs w:val="22"/>
        </w:rPr>
        <w:t xml:space="preserve">Oświadczam/my, że posiadamy ubezpieczenie od odpowiedzialności cywilnej </w:t>
      </w:r>
      <w:r w:rsidR="0070578D">
        <w:rPr>
          <w:rFonts w:ascii="Book Antiqua" w:hAnsi="Book Antiqua" w:cs="Book Antiqua"/>
          <w:sz w:val="22"/>
          <w:szCs w:val="22"/>
        </w:rPr>
        <w:br/>
      </w:r>
      <w:r w:rsidRPr="00616A32">
        <w:rPr>
          <w:rFonts w:ascii="Book Antiqua" w:hAnsi="Book Antiqua" w:cs="Book Antiqua"/>
          <w:sz w:val="22"/>
          <w:szCs w:val="22"/>
        </w:rPr>
        <w:t xml:space="preserve">w zakresie prowadzonej działalności związanej z przedmiotem zamówienia w wysokości nie mniejszej niż </w:t>
      </w:r>
      <w:r>
        <w:rPr>
          <w:rFonts w:ascii="Book Antiqua" w:hAnsi="Book Antiqua" w:cs="Book Antiqua"/>
          <w:sz w:val="22"/>
          <w:szCs w:val="22"/>
        </w:rPr>
        <w:t xml:space="preserve"> </w:t>
      </w:r>
      <w:r w:rsidRPr="00616A32">
        <w:rPr>
          <w:rFonts w:ascii="Book Antiqua" w:hAnsi="Book Antiqua" w:cs="Book Antiqua"/>
          <w:sz w:val="22"/>
          <w:szCs w:val="22"/>
        </w:rPr>
        <w:t>1 0</w:t>
      </w:r>
      <w:r>
        <w:rPr>
          <w:rFonts w:ascii="Book Antiqua" w:hAnsi="Book Antiqua" w:cs="Book Antiqua"/>
          <w:sz w:val="22"/>
          <w:szCs w:val="22"/>
        </w:rPr>
        <w:t>00 000,00 PLN które będzie kontynuowane przez cały okres obowiązywania umowy (tj. w okresie od 01.02.20</w:t>
      </w:r>
      <w:r w:rsidR="007762A3">
        <w:rPr>
          <w:rFonts w:ascii="Book Antiqua" w:hAnsi="Book Antiqua" w:cs="Book Antiqua"/>
          <w:sz w:val="22"/>
          <w:szCs w:val="22"/>
        </w:rPr>
        <w:t>20</w:t>
      </w:r>
      <w:r>
        <w:rPr>
          <w:rFonts w:ascii="Book Antiqua" w:hAnsi="Book Antiqua" w:cs="Book Antiqua"/>
          <w:sz w:val="22"/>
          <w:szCs w:val="22"/>
        </w:rPr>
        <w:t xml:space="preserve"> – 31.01.202</w:t>
      </w:r>
      <w:r w:rsidR="007762A3">
        <w:rPr>
          <w:rFonts w:ascii="Book Antiqua" w:hAnsi="Book Antiqua" w:cs="Book Antiqua"/>
          <w:sz w:val="22"/>
          <w:szCs w:val="22"/>
        </w:rPr>
        <w:t>2</w:t>
      </w:r>
      <w:r>
        <w:rPr>
          <w:rFonts w:ascii="Book Antiqua" w:hAnsi="Book Antiqua" w:cs="Book Antiqua"/>
          <w:sz w:val="22"/>
          <w:szCs w:val="22"/>
        </w:rPr>
        <w:t xml:space="preserve"> r.)</w:t>
      </w:r>
    </w:p>
    <w:p w:rsidR="000B067B" w:rsidRDefault="000B067B" w:rsidP="00025CAA">
      <w:pPr>
        <w:pStyle w:val="Tekstpodstawowywcity"/>
        <w:tabs>
          <w:tab w:val="left" w:pos="284"/>
        </w:tabs>
        <w:spacing w:after="0" w:line="276" w:lineRule="auto"/>
        <w:ind w:left="284" w:hanging="286"/>
        <w:jc w:val="both"/>
        <w:rPr>
          <w:rFonts w:ascii="Book Antiqua" w:hAnsi="Book Antiqua" w:cs="Book Antiqua"/>
          <w:sz w:val="22"/>
          <w:szCs w:val="22"/>
        </w:rPr>
      </w:pPr>
      <w:r>
        <w:rPr>
          <w:rFonts w:ascii="Book Antiqua" w:hAnsi="Book Antiqua" w:cs="Book Antiqua"/>
          <w:b/>
          <w:bCs/>
          <w:sz w:val="22"/>
          <w:szCs w:val="22"/>
        </w:rPr>
        <w:t>13</w:t>
      </w:r>
      <w:r>
        <w:rPr>
          <w:rFonts w:ascii="Book Antiqua" w:hAnsi="Book Antiqua" w:cs="Book Antiqua"/>
          <w:sz w:val="22"/>
          <w:szCs w:val="22"/>
        </w:rPr>
        <w:t>.</w:t>
      </w:r>
      <w:r>
        <w:rPr>
          <w:rFonts w:ascii="Book Antiqua" w:hAnsi="Book Antiqua" w:cs="Book Antiqua"/>
          <w:sz w:val="22"/>
          <w:szCs w:val="22"/>
        </w:rPr>
        <w:tab/>
      </w:r>
      <w:r w:rsidR="007762A3">
        <w:rPr>
          <w:rFonts w:ascii="Book Antiqua" w:hAnsi="Book Antiqua" w:cs="Book Antiqua"/>
          <w:sz w:val="22"/>
          <w:szCs w:val="22"/>
        </w:rPr>
        <w:t xml:space="preserve"> </w:t>
      </w:r>
      <w:r>
        <w:rPr>
          <w:rFonts w:ascii="Book Antiqua" w:hAnsi="Book Antiqua" w:cs="Book Antiqua"/>
          <w:sz w:val="22"/>
          <w:szCs w:val="22"/>
        </w:rPr>
        <w:t xml:space="preserve">Zgadzam/my się na przetwarzanie danych osobowych zgodnie z obowiązującymi, </w:t>
      </w:r>
      <w:r w:rsidR="007C6350">
        <w:rPr>
          <w:rFonts w:ascii="Book Antiqua" w:hAnsi="Book Antiqua" w:cs="Book Antiqua"/>
          <w:sz w:val="22"/>
          <w:szCs w:val="22"/>
        </w:rPr>
        <w:br/>
      </w:r>
      <w:r>
        <w:rPr>
          <w:rFonts w:ascii="Book Antiqua" w:hAnsi="Book Antiqua" w:cs="Book Antiqua"/>
          <w:sz w:val="22"/>
          <w:szCs w:val="22"/>
        </w:rPr>
        <w:t>w tym zakresie przepisami prawnymi.</w:t>
      </w:r>
    </w:p>
    <w:p w:rsidR="00004C5C" w:rsidRPr="00403081" w:rsidRDefault="00004C5C" w:rsidP="00004C5C">
      <w:pPr>
        <w:spacing w:line="276" w:lineRule="auto"/>
        <w:jc w:val="both"/>
        <w:rPr>
          <w:rFonts w:ascii="Book Antiqua" w:eastAsia="Calibri" w:hAnsi="Book Antiqua" w:cs="Book Antiqua"/>
          <w:sz w:val="20"/>
          <w:szCs w:val="20"/>
        </w:rPr>
      </w:pPr>
      <w:r>
        <w:rPr>
          <w:rFonts w:ascii="Book Antiqua" w:hAnsi="Book Antiqua" w:cs="Book Antiqua"/>
          <w:b/>
          <w:bCs/>
          <w:sz w:val="22"/>
          <w:szCs w:val="22"/>
        </w:rPr>
        <w:t>14</w:t>
      </w:r>
      <w:r w:rsidRPr="00004C5C">
        <w:rPr>
          <w:rFonts w:ascii="Book Antiqua" w:hAnsi="Book Antiqua" w:cs="Book Antiqua"/>
          <w:sz w:val="22"/>
          <w:szCs w:val="22"/>
        </w:rPr>
        <w:t>.</w:t>
      </w:r>
      <w:r>
        <w:rPr>
          <w:rFonts w:ascii="Book Antiqua" w:hAnsi="Book Antiqua" w:cs="Book Antiqua"/>
          <w:sz w:val="22"/>
          <w:szCs w:val="22"/>
        </w:rPr>
        <w:t xml:space="preserve"> </w:t>
      </w:r>
      <w:r w:rsidRPr="00403081">
        <w:rPr>
          <w:rFonts w:ascii="Book Antiqua" w:eastAsia="Calibri" w:hAnsi="Book Antiqua" w:cs="Book Antiqua"/>
          <w:sz w:val="20"/>
          <w:szCs w:val="20"/>
        </w:rPr>
        <w:t>Oświadczam/my , że wypełniłem/łam obowiązki informacyjne przewidziane w art. 13 lub art. 14 RODO</w:t>
      </w:r>
      <w:r w:rsidRPr="00004C5C">
        <w:rPr>
          <w:rFonts w:ascii="Book Antiqua" w:eastAsia="Calibri" w:hAnsi="Book Antiqua" w:cs="Book Antiqua"/>
          <w:sz w:val="20"/>
          <w:szCs w:val="20"/>
          <w:vertAlign w:val="superscript"/>
        </w:rPr>
        <w:t>1</w:t>
      </w:r>
      <w:r w:rsidRPr="00403081">
        <w:rPr>
          <w:rFonts w:ascii="Book Antiqua" w:eastAsia="Calibri" w:hAnsi="Book Antiqua" w:cs="Book Antiqua"/>
          <w:sz w:val="20"/>
          <w:szCs w:val="20"/>
        </w:rPr>
        <w:t xml:space="preserve"> wobec osób fizycznych, od których dane osobowe bezpośrednio lub pośrednio pozyskałem w celu ubiegania się o udzielenie zamówienia publicznego w niniejszym postępowaniu</w:t>
      </w:r>
      <w:r w:rsidRPr="00004C5C">
        <w:rPr>
          <w:rFonts w:ascii="Book Antiqua" w:eastAsia="Calibri" w:hAnsi="Book Antiqua" w:cs="Book Antiqua"/>
          <w:sz w:val="20"/>
          <w:szCs w:val="20"/>
          <w:vertAlign w:val="superscript"/>
        </w:rPr>
        <w:t>2</w:t>
      </w:r>
      <w:r w:rsidRPr="00403081">
        <w:rPr>
          <w:rFonts w:ascii="Book Antiqua" w:eastAsia="Calibri" w:hAnsi="Book Antiqua" w:cs="Book Antiqua"/>
          <w:sz w:val="20"/>
          <w:szCs w:val="20"/>
        </w:rPr>
        <w:t>.</w:t>
      </w:r>
    </w:p>
    <w:p w:rsidR="00004C5C" w:rsidRPr="00403081" w:rsidRDefault="00004C5C" w:rsidP="00004C5C">
      <w:pPr>
        <w:ind w:left="360"/>
        <w:jc w:val="both"/>
        <w:rPr>
          <w:rFonts w:ascii="Book Antiqua" w:eastAsia="Calibri" w:hAnsi="Book Antiqua" w:cs="Book Antiqua"/>
          <w:sz w:val="20"/>
          <w:szCs w:val="20"/>
        </w:rPr>
      </w:pPr>
    </w:p>
    <w:p w:rsidR="00004C5C" w:rsidRPr="00403081" w:rsidRDefault="00004C5C" w:rsidP="00004C5C">
      <w:pPr>
        <w:ind w:left="360"/>
        <w:jc w:val="both"/>
        <w:rPr>
          <w:rFonts w:ascii="Book Antiqua" w:eastAsia="Calibri" w:hAnsi="Book Antiqua" w:cs="Book Antiqua"/>
          <w:sz w:val="18"/>
          <w:szCs w:val="18"/>
        </w:rPr>
      </w:pPr>
      <w:r w:rsidRPr="00403081">
        <w:rPr>
          <w:rFonts w:ascii="Book Antiqua" w:eastAsia="Calibri" w:hAnsi="Book Antiqua" w:cs="Book Antiqua"/>
          <w:sz w:val="20"/>
          <w:szCs w:val="20"/>
          <w:vertAlign w:val="superscript"/>
        </w:rPr>
        <w:t>1</w:t>
      </w:r>
      <w:r w:rsidRPr="00403081">
        <w:rPr>
          <w:rFonts w:ascii="Book Antiqua" w:eastAsia="Calibri" w:hAnsi="Book Antiqua" w:cs="Book Antiqua"/>
          <w:sz w:val="20"/>
          <w:szCs w:val="20"/>
        </w:rPr>
        <w:t xml:space="preserve">  </w:t>
      </w:r>
      <w:r w:rsidRPr="00403081">
        <w:rPr>
          <w:rFonts w:ascii="Book Antiqua" w:eastAsia="Calibri" w:hAnsi="Book Antiqua" w:cs="Book Antiqua"/>
          <w:sz w:val="18"/>
          <w:szCs w:val="18"/>
        </w:rPr>
        <w:t xml:space="preserve">rozporządzenie Parlamentu Europejskiego i Rady (UE) 2016/679 z dnia 27 kwietnia 2016 r. </w:t>
      </w:r>
    </w:p>
    <w:p w:rsidR="00004C5C" w:rsidRPr="00403081" w:rsidRDefault="00004C5C" w:rsidP="00004C5C">
      <w:pPr>
        <w:ind w:left="360"/>
        <w:jc w:val="both"/>
        <w:rPr>
          <w:rFonts w:ascii="Book Antiqua" w:eastAsia="Calibri" w:hAnsi="Book Antiqua" w:cs="Book Antiqua"/>
          <w:sz w:val="18"/>
          <w:szCs w:val="18"/>
        </w:rPr>
      </w:pPr>
      <w:r w:rsidRPr="00403081">
        <w:rPr>
          <w:rFonts w:ascii="Book Antiqua" w:eastAsia="Calibri" w:hAnsi="Book Antiqua" w:cs="Book Antiqua"/>
          <w:sz w:val="18"/>
          <w:szCs w:val="18"/>
        </w:rPr>
        <w:t xml:space="preserve">w sprawie ochrony osób fizycznych w związku z przetwarzaniem danych osobowych i w sprawie swobodnego przepływu takich danych oraz uchylenia dyrektywy 95/46/WE (ogólne rozporządzenie </w:t>
      </w:r>
      <w:r>
        <w:rPr>
          <w:rFonts w:ascii="Book Antiqua" w:eastAsia="Calibri" w:hAnsi="Book Antiqua" w:cs="Book Antiqua"/>
          <w:sz w:val="18"/>
          <w:szCs w:val="18"/>
        </w:rPr>
        <w:br/>
      </w:r>
      <w:r w:rsidRPr="00403081">
        <w:rPr>
          <w:rFonts w:ascii="Book Antiqua" w:eastAsia="Calibri" w:hAnsi="Book Antiqua" w:cs="Book Antiqua"/>
          <w:sz w:val="18"/>
          <w:szCs w:val="18"/>
        </w:rPr>
        <w:t xml:space="preserve">o ochronie danych) (Dz. Urz. UE L 119 z 04.05.2016, str. 1). </w:t>
      </w:r>
    </w:p>
    <w:p w:rsidR="00004C5C" w:rsidRPr="00403081" w:rsidRDefault="00004C5C" w:rsidP="00004C5C">
      <w:pPr>
        <w:ind w:left="360"/>
        <w:jc w:val="both"/>
        <w:rPr>
          <w:rFonts w:ascii="Book Antiqua" w:eastAsia="Calibri" w:hAnsi="Book Antiqua" w:cs="Book Antiqua"/>
          <w:sz w:val="18"/>
          <w:szCs w:val="18"/>
        </w:rPr>
      </w:pPr>
      <w:r w:rsidRPr="00403081">
        <w:rPr>
          <w:rFonts w:ascii="Book Antiqua" w:eastAsia="Calibri" w:hAnsi="Book Antiqua" w:cs="Book Antiqua"/>
          <w:sz w:val="18"/>
          <w:szCs w:val="18"/>
          <w:vertAlign w:val="superscript"/>
        </w:rPr>
        <w:t>2</w:t>
      </w:r>
      <w:r w:rsidRPr="00403081">
        <w:rPr>
          <w:rFonts w:ascii="Book Antiqua" w:eastAsia="Calibri" w:hAnsi="Book Antiqua" w:cs="Book Antiqua"/>
          <w:sz w:val="18"/>
          <w:szCs w:val="18"/>
        </w:rPr>
        <w:t xml:space="preserve"> w przypadku gdy wykonawca nie przekazuje danych osobowych innych, niż bezpośrednio jego dotyczących</w:t>
      </w:r>
    </w:p>
    <w:p w:rsidR="00004C5C" w:rsidRDefault="00004C5C" w:rsidP="00025CAA">
      <w:pPr>
        <w:pStyle w:val="Tekstpodstawowywcity"/>
        <w:tabs>
          <w:tab w:val="left" w:pos="284"/>
        </w:tabs>
        <w:spacing w:after="0" w:line="276" w:lineRule="auto"/>
        <w:ind w:left="284" w:hanging="286"/>
        <w:jc w:val="both"/>
        <w:rPr>
          <w:rFonts w:ascii="Book Antiqua" w:hAnsi="Book Antiqua" w:cs="Book Antiqua"/>
          <w:sz w:val="22"/>
          <w:szCs w:val="22"/>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p>
    <w:p w:rsidR="000B067B" w:rsidRDefault="000B067B" w:rsidP="00025CAA">
      <w:pPr>
        <w:spacing w:line="276" w:lineRule="auto"/>
        <w:jc w:val="both"/>
        <w:rPr>
          <w:rFonts w:ascii="Book Antiqua" w:hAnsi="Book Antiqua" w:cs="Book Antiqua"/>
          <w:sz w:val="20"/>
          <w:szCs w:val="20"/>
        </w:rPr>
      </w:pPr>
      <w:r>
        <w:rPr>
          <w:rFonts w:ascii="Book Antiqua" w:hAnsi="Book Antiqua" w:cs="Book Antiqua"/>
          <w:sz w:val="20"/>
          <w:szCs w:val="20"/>
        </w:rPr>
        <w:t>Załącznikami do ofert są:</w:t>
      </w:r>
    </w:p>
    <w:p w:rsidR="000B067B" w:rsidRDefault="000B067B" w:rsidP="00025CAA">
      <w:pPr>
        <w:spacing w:line="276" w:lineRule="auto"/>
        <w:ind w:left="709"/>
        <w:jc w:val="both"/>
        <w:rPr>
          <w:rFonts w:ascii="Book Antiqua" w:hAnsi="Book Antiqua" w:cs="Book Antiqua"/>
          <w:sz w:val="20"/>
          <w:szCs w:val="20"/>
        </w:rPr>
      </w:pPr>
      <w:r>
        <w:rPr>
          <w:rFonts w:ascii="Book Antiqua" w:hAnsi="Book Antiqua" w:cs="Book Antiqua"/>
          <w:sz w:val="20"/>
          <w:szCs w:val="20"/>
        </w:rPr>
        <w:t>a) ……………………………………………..</w:t>
      </w:r>
    </w:p>
    <w:p w:rsidR="000B067B" w:rsidRDefault="000B067B" w:rsidP="00025CAA">
      <w:pPr>
        <w:spacing w:line="276" w:lineRule="auto"/>
        <w:ind w:left="709"/>
        <w:jc w:val="both"/>
        <w:rPr>
          <w:rFonts w:ascii="Book Antiqua" w:hAnsi="Book Antiqua" w:cs="Book Antiqua"/>
          <w:sz w:val="20"/>
          <w:szCs w:val="20"/>
        </w:rPr>
      </w:pPr>
      <w:r>
        <w:rPr>
          <w:rFonts w:ascii="Book Antiqua" w:hAnsi="Book Antiqua" w:cs="Book Antiqua"/>
          <w:sz w:val="20"/>
          <w:szCs w:val="20"/>
        </w:rPr>
        <w:t>b) ……………………………………………..</w:t>
      </w:r>
    </w:p>
    <w:p w:rsidR="000B067B" w:rsidRDefault="000B067B" w:rsidP="00025CAA">
      <w:pPr>
        <w:spacing w:line="276" w:lineRule="auto"/>
        <w:ind w:left="709"/>
        <w:jc w:val="both"/>
        <w:rPr>
          <w:rFonts w:ascii="Book Antiqua" w:hAnsi="Book Antiqua" w:cs="Book Antiqua"/>
          <w:sz w:val="20"/>
          <w:szCs w:val="20"/>
        </w:rPr>
      </w:pPr>
      <w:r>
        <w:rPr>
          <w:rFonts w:ascii="Book Antiqua" w:hAnsi="Book Antiqua" w:cs="Book Antiqua"/>
          <w:sz w:val="20"/>
          <w:szCs w:val="20"/>
        </w:rPr>
        <w:t>c) ……………………………………………..</w:t>
      </w:r>
    </w:p>
    <w:p w:rsidR="000B067B" w:rsidRDefault="000B067B" w:rsidP="00025CAA">
      <w:pPr>
        <w:spacing w:line="276" w:lineRule="auto"/>
        <w:ind w:left="709"/>
        <w:jc w:val="both"/>
        <w:rPr>
          <w:rFonts w:ascii="Book Antiqua" w:hAnsi="Book Antiqua" w:cs="Book Antiqua"/>
          <w:sz w:val="20"/>
          <w:szCs w:val="20"/>
        </w:rPr>
      </w:pPr>
      <w:r>
        <w:rPr>
          <w:rFonts w:ascii="Book Antiqua" w:hAnsi="Book Antiqua" w:cs="Book Antiqua"/>
          <w:sz w:val="20"/>
          <w:szCs w:val="20"/>
        </w:rPr>
        <w:t>d) ……………………………………………..</w:t>
      </w:r>
    </w:p>
    <w:p w:rsidR="000B067B" w:rsidRDefault="000B067B" w:rsidP="00025CAA">
      <w:pPr>
        <w:widowControl w:val="0"/>
        <w:suppressAutoHyphens/>
        <w:spacing w:line="360" w:lineRule="auto"/>
        <w:jc w:val="both"/>
        <w:outlineLvl w:val="0"/>
        <w:rPr>
          <w:rFonts w:ascii="Book Antiqua" w:hAnsi="Book Antiqua" w:cs="Book Antiqua"/>
          <w:kern w:val="2"/>
          <w:sz w:val="16"/>
          <w:szCs w:val="16"/>
          <w:lang w:eastAsia="ar-SA"/>
        </w:rPr>
      </w:pPr>
    </w:p>
    <w:p w:rsidR="000B067B" w:rsidRDefault="000B067B" w:rsidP="00025CAA">
      <w:pPr>
        <w:widowControl w:val="0"/>
        <w:suppressAutoHyphens/>
        <w:spacing w:line="360" w:lineRule="auto"/>
        <w:jc w:val="both"/>
        <w:outlineLvl w:val="0"/>
        <w:rPr>
          <w:rFonts w:ascii="Book Antiqua" w:hAnsi="Book Antiqua" w:cs="Book Antiqua"/>
          <w:kern w:val="2"/>
          <w:sz w:val="16"/>
          <w:szCs w:val="16"/>
          <w:lang w:eastAsia="ar-SA"/>
        </w:rPr>
      </w:pPr>
    </w:p>
    <w:p w:rsidR="000B067B" w:rsidRDefault="000B067B" w:rsidP="00025CAA">
      <w:pPr>
        <w:widowControl w:val="0"/>
        <w:suppressAutoHyphens/>
        <w:spacing w:line="360" w:lineRule="auto"/>
        <w:jc w:val="both"/>
        <w:outlineLvl w:val="0"/>
        <w:rPr>
          <w:rFonts w:ascii="Book Antiqua" w:hAnsi="Book Antiqua" w:cs="Book Antiqua"/>
          <w:kern w:val="2"/>
          <w:sz w:val="16"/>
          <w:szCs w:val="16"/>
          <w:lang w:eastAsia="ar-SA"/>
        </w:rPr>
      </w:pPr>
    </w:p>
    <w:p w:rsidR="000B067B" w:rsidRDefault="000B067B" w:rsidP="00025CAA">
      <w:pPr>
        <w:widowControl w:val="0"/>
        <w:suppressAutoHyphens/>
        <w:spacing w:line="360" w:lineRule="auto"/>
        <w:jc w:val="both"/>
        <w:outlineLvl w:val="0"/>
        <w:rPr>
          <w:rFonts w:ascii="Book Antiqua" w:hAnsi="Book Antiqua" w:cs="Book Antiqua"/>
          <w:kern w:val="2"/>
          <w:sz w:val="16"/>
          <w:szCs w:val="16"/>
          <w:lang w:eastAsia="ar-SA"/>
        </w:rPr>
      </w:pPr>
    </w:p>
    <w:p w:rsidR="000B067B" w:rsidRDefault="000B067B" w:rsidP="00025CAA">
      <w:pPr>
        <w:widowControl w:val="0"/>
        <w:tabs>
          <w:tab w:val="left" w:pos="3544"/>
        </w:tabs>
        <w:suppressAutoHyphens/>
        <w:spacing w:line="360" w:lineRule="auto"/>
        <w:jc w:val="both"/>
        <w:outlineLvl w:val="0"/>
        <w:rPr>
          <w:rFonts w:ascii="Book Antiqua" w:hAnsi="Book Antiqua" w:cs="Book Antiqua"/>
          <w:kern w:val="2"/>
          <w:sz w:val="16"/>
          <w:szCs w:val="16"/>
          <w:lang w:eastAsia="ar-SA"/>
        </w:rPr>
      </w:pPr>
      <w:r>
        <w:rPr>
          <w:rFonts w:ascii="Book Antiqua" w:hAnsi="Book Antiqua" w:cs="Book Antiqua"/>
          <w:kern w:val="2"/>
          <w:sz w:val="16"/>
          <w:szCs w:val="16"/>
          <w:lang w:eastAsia="ar-SA"/>
        </w:rPr>
        <w:t>............................., dnia .....................</w:t>
      </w:r>
      <w:r>
        <w:rPr>
          <w:rFonts w:ascii="Book Antiqua" w:hAnsi="Book Antiqua" w:cs="Book Antiqua"/>
          <w:kern w:val="2"/>
          <w:sz w:val="16"/>
          <w:szCs w:val="16"/>
          <w:lang w:eastAsia="ar-SA"/>
        </w:rPr>
        <w:tab/>
        <w:t>........................................................................................................................................</w:t>
      </w:r>
    </w:p>
    <w:p w:rsidR="000B067B" w:rsidRDefault="000B067B" w:rsidP="00025CAA">
      <w:pPr>
        <w:widowControl w:val="0"/>
        <w:suppressAutoHyphens/>
        <w:ind w:firstLine="4253"/>
        <w:jc w:val="both"/>
        <w:rPr>
          <w:rFonts w:ascii="Book Antiqua" w:hAnsi="Book Antiqua" w:cs="Book Antiqua"/>
          <w:kern w:val="2"/>
          <w:sz w:val="16"/>
          <w:szCs w:val="16"/>
          <w:lang w:eastAsia="ar-SA"/>
        </w:rPr>
      </w:pPr>
      <w:r>
        <w:rPr>
          <w:rFonts w:ascii="Book Antiqua" w:hAnsi="Book Antiqua" w:cs="Book Antiqua"/>
          <w:kern w:val="2"/>
          <w:sz w:val="16"/>
          <w:szCs w:val="16"/>
          <w:lang w:eastAsia="ar-SA"/>
        </w:rPr>
        <w:t>(podpisy upełnomocnionych  przedstawicieli Wykonawcy)</w:t>
      </w: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bookmarkStart w:id="0" w:name="_GoBack"/>
      <w:bookmarkEnd w:id="0"/>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widowControl w:val="0"/>
        <w:suppressAutoHyphens/>
        <w:jc w:val="both"/>
        <w:rPr>
          <w:rFonts w:ascii="Book Antiqua" w:hAnsi="Book Antiqua" w:cs="Book Antiqua"/>
          <w:kern w:val="2"/>
          <w:sz w:val="22"/>
          <w:szCs w:val="22"/>
          <w:lang w:eastAsia="ar-SA"/>
        </w:rPr>
      </w:pPr>
    </w:p>
    <w:p w:rsidR="000B067B" w:rsidRDefault="000B067B" w:rsidP="00025CAA">
      <w:pPr>
        <w:rPr>
          <w:rFonts w:ascii="Book Antiqua" w:hAnsi="Book Antiqua" w:cs="Book Antiqua"/>
          <w:kern w:val="2"/>
          <w:sz w:val="22"/>
          <w:szCs w:val="22"/>
          <w:lang w:eastAsia="ar-SA"/>
        </w:rPr>
        <w:sectPr w:rsidR="000B067B">
          <w:pgSz w:w="11906" w:h="16838"/>
          <w:pgMar w:top="1418" w:right="1418" w:bottom="1418" w:left="1418" w:header="709" w:footer="709" w:gutter="0"/>
          <w:cols w:space="708"/>
        </w:sectPr>
      </w:pPr>
    </w:p>
    <w:p w:rsidR="000B067B" w:rsidRDefault="000B067B" w:rsidP="00025CAA">
      <w:pPr>
        <w:jc w:val="right"/>
        <w:rPr>
          <w:rFonts w:ascii="Book Antiqua" w:hAnsi="Book Antiqua" w:cs="Book Antiqua"/>
          <w:i/>
          <w:iCs/>
          <w:sz w:val="20"/>
          <w:szCs w:val="20"/>
        </w:rPr>
      </w:pPr>
      <w:r>
        <w:rPr>
          <w:rFonts w:ascii="Book Antiqua" w:hAnsi="Book Antiqua" w:cs="Book Antiqua"/>
          <w:i/>
          <w:iCs/>
          <w:sz w:val="20"/>
          <w:szCs w:val="20"/>
        </w:rPr>
        <w:t>Załącznik nr 2</w:t>
      </w:r>
    </w:p>
    <w:p w:rsidR="000B067B" w:rsidRDefault="000B067B" w:rsidP="00025CAA">
      <w:pPr>
        <w:jc w:val="center"/>
        <w:rPr>
          <w:rFonts w:ascii="Book Antiqua" w:hAnsi="Book Antiqua" w:cs="Book Antiqua"/>
          <w:b/>
          <w:bCs/>
          <w:spacing w:val="-4"/>
          <w:sz w:val="28"/>
          <w:szCs w:val="28"/>
        </w:rPr>
      </w:pPr>
      <w:r>
        <w:rPr>
          <w:rFonts w:ascii="Book Antiqua" w:hAnsi="Book Antiqua" w:cs="Book Antiqua"/>
          <w:b/>
          <w:bCs/>
          <w:spacing w:val="-4"/>
          <w:sz w:val="28"/>
          <w:szCs w:val="28"/>
        </w:rPr>
        <w:t>FORMULARZ CENOWY</w:t>
      </w:r>
    </w:p>
    <w:p w:rsidR="000B067B" w:rsidRDefault="000B067B" w:rsidP="00025CAA">
      <w:pPr>
        <w:rPr>
          <w:rFonts w:ascii="Book Antiqua" w:hAnsi="Book Antiqua" w:cs="Book Antiqua"/>
          <w:sz w:val="22"/>
          <w:szCs w:val="22"/>
        </w:rPr>
      </w:pPr>
    </w:p>
    <w:tbl>
      <w:tblPr>
        <w:tblW w:w="14028" w:type="dxa"/>
        <w:tblInd w:w="2" w:type="dxa"/>
        <w:tblLayout w:type="fixed"/>
        <w:tblCellMar>
          <w:left w:w="70" w:type="dxa"/>
          <w:right w:w="70" w:type="dxa"/>
        </w:tblCellMar>
        <w:tblLook w:val="00A0" w:firstRow="1" w:lastRow="0" w:firstColumn="1" w:lastColumn="0" w:noHBand="0" w:noVBand="0"/>
      </w:tblPr>
      <w:tblGrid>
        <w:gridCol w:w="403"/>
        <w:gridCol w:w="1577"/>
        <w:gridCol w:w="3060"/>
        <w:gridCol w:w="2340"/>
        <w:gridCol w:w="1080"/>
        <w:gridCol w:w="1260"/>
        <w:gridCol w:w="1331"/>
        <w:gridCol w:w="720"/>
        <w:gridCol w:w="981"/>
        <w:gridCol w:w="1276"/>
      </w:tblGrid>
      <w:tr w:rsidR="000B067B" w:rsidRPr="00CA6F8E">
        <w:trPr>
          <w:trHeight w:val="327"/>
        </w:trPr>
        <w:tc>
          <w:tcPr>
            <w:tcW w:w="403" w:type="dxa"/>
            <w:vMerge w:val="restart"/>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L.p.</w:t>
            </w:r>
          </w:p>
        </w:tc>
        <w:tc>
          <w:tcPr>
            <w:tcW w:w="8057" w:type="dxa"/>
            <w:gridSpan w:val="4"/>
            <w:tcBorders>
              <w:top w:val="single" w:sz="4" w:space="0" w:color="auto"/>
              <w:left w:val="nil"/>
              <w:bottom w:val="dashed"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Przedmiot zamówienia</w:t>
            </w:r>
          </w:p>
        </w:tc>
        <w:tc>
          <w:tcPr>
            <w:tcW w:w="1260" w:type="dxa"/>
            <w:vMerge w:val="restart"/>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Cena netto jednej konserwacji</w:t>
            </w:r>
          </w:p>
        </w:tc>
        <w:tc>
          <w:tcPr>
            <w:tcW w:w="1331" w:type="dxa"/>
            <w:vMerge w:val="restart"/>
            <w:tcBorders>
              <w:top w:val="single" w:sz="4" w:space="0" w:color="auto"/>
              <w:left w:val="single"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Cena netto 24 konserwacji</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Podatek VAT</w:t>
            </w:r>
          </w:p>
        </w:tc>
        <w:tc>
          <w:tcPr>
            <w:tcW w:w="1276" w:type="dxa"/>
            <w:vMerge w:val="restart"/>
            <w:tcBorders>
              <w:top w:val="single" w:sz="4" w:space="0" w:color="auto"/>
              <w:left w:val="nil"/>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Wartość brutto</w:t>
            </w:r>
          </w:p>
        </w:tc>
      </w:tr>
      <w:tr w:rsidR="000B067B" w:rsidRPr="00CA6F8E">
        <w:trPr>
          <w:trHeight w:val="327"/>
        </w:trPr>
        <w:tc>
          <w:tcPr>
            <w:tcW w:w="403" w:type="dxa"/>
            <w:vMerge/>
            <w:tcBorders>
              <w:top w:val="single" w:sz="4" w:space="0" w:color="auto"/>
              <w:left w:val="single" w:sz="4" w:space="0" w:color="auto"/>
              <w:bottom w:val="single" w:sz="4" w:space="0" w:color="auto"/>
              <w:right w:val="single" w:sz="4" w:space="0" w:color="auto"/>
            </w:tcBorders>
            <w:vAlign w:val="center"/>
          </w:tcPr>
          <w:p w:rsidR="000B067B" w:rsidRPr="00CA6F8E" w:rsidRDefault="000B067B">
            <w:pPr>
              <w:rPr>
                <w:rFonts w:ascii="Book Antiqua" w:hAnsi="Book Antiqua" w:cs="Calibri"/>
                <w:sz w:val="20"/>
                <w:szCs w:val="20"/>
              </w:rPr>
            </w:pPr>
          </w:p>
        </w:tc>
        <w:tc>
          <w:tcPr>
            <w:tcW w:w="1577" w:type="dxa"/>
            <w:tcBorders>
              <w:top w:val="dashed" w:sz="4" w:space="0" w:color="auto"/>
              <w:left w:val="nil"/>
              <w:bottom w:val="single" w:sz="4" w:space="0" w:color="auto"/>
              <w:right w:val="dashed"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Rodzaj</w:t>
            </w:r>
          </w:p>
        </w:tc>
        <w:tc>
          <w:tcPr>
            <w:tcW w:w="3060" w:type="dxa"/>
            <w:tcBorders>
              <w:top w:val="dashed" w:sz="4" w:space="0" w:color="auto"/>
              <w:left w:val="dashed" w:sz="4" w:space="0" w:color="auto"/>
              <w:bottom w:val="single" w:sz="4" w:space="0" w:color="auto"/>
              <w:right w:val="dashed"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Lokalizacja</w:t>
            </w:r>
          </w:p>
        </w:tc>
        <w:tc>
          <w:tcPr>
            <w:tcW w:w="2340" w:type="dxa"/>
            <w:tcBorders>
              <w:top w:val="dashed" w:sz="4" w:space="0" w:color="auto"/>
              <w:left w:val="dashed"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Typ</w:t>
            </w:r>
          </w:p>
        </w:tc>
        <w:tc>
          <w:tcPr>
            <w:tcW w:w="1080" w:type="dxa"/>
            <w:tcBorders>
              <w:top w:val="dashed" w:sz="4" w:space="0" w:color="auto"/>
              <w:left w:val="dashed"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Data badania UDT</w:t>
            </w:r>
          </w:p>
        </w:tc>
        <w:tc>
          <w:tcPr>
            <w:tcW w:w="1260" w:type="dxa"/>
            <w:vMerge/>
            <w:tcBorders>
              <w:top w:val="single" w:sz="4" w:space="0" w:color="auto"/>
              <w:left w:val="single" w:sz="4" w:space="0" w:color="auto"/>
              <w:bottom w:val="single" w:sz="4" w:space="0" w:color="auto"/>
              <w:right w:val="single" w:sz="4" w:space="0" w:color="auto"/>
            </w:tcBorders>
            <w:vAlign w:val="center"/>
          </w:tcPr>
          <w:p w:rsidR="000B067B" w:rsidRPr="00CA6F8E" w:rsidRDefault="000B067B">
            <w:pPr>
              <w:rPr>
                <w:rFonts w:ascii="Book Antiqua" w:hAnsi="Book Antiqua" w:cs="Calibri"/>
                <w:sz w:val="20"/>
                <w:szCs w:val="20"/>
              </w:rPr>
            </w:pPr>
          </w:p>
        </w:tc>
        <w:tc>
          <w:tcPr>
            <w:tcW w:w="1331" w:type="dxa"/>
            <w:vMerge/>
            <w:tcBorders>
              <w:top w:val="single" w:sz="4" w:space="0" w:color="auto"/>
              <w:left w:val="single" w:sz="4" w:space="0" w:color="auto"/>
              <w:bottom w:val="single" w:sz="4" w:space="0" w:color="auto"/>
              <w:right w:val="single" w:sz="4" w:space="0" w:color="auto"/>
            </w:tcBorders>
            <w:vAlign w:val="center"/>
          </w:tcPr>
          <w:p w:rsidR="000B067B" w:rsidRPr="00CA6F8E" w:rsidRDefault="000B067B">
            <w:pP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Stawka</w:t>
            </w: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Wartość</w:t>
            </w:r>
          </w:p>
        </w:tc>
        <w:tc>
          <w:tcPr>
            <w:tcW w:w="1276" w:type="dxa"/>
            <w:vMerge/>
            <w:tcBorders>
              <w:top w:val="single" w:sz="4" w:space="0" w:color="auto"/>
              <w:left w:val="nil"/>
              <w:bottom w:val="single" w:sz="4" w:space="0" w:color="auto"/>
              <w:right w:val="single" w:sz="4" w:space="0" w:color="auto"/>
            </w:tcBorders>
            <w:vAlign w:val="center"/>
          </w:tcPr>
          <w:p w:rsidR="000B067B" w:rsidRPr="00CA6F8E" w:rsidRDefault="000B067B">
            <w:pPr>
              <w:rPr>
                <w:rFonts w:ascii="Book Antiqua" w:hAnsi="Book Antiqua" w:cs="Calibri"/>
                <w:sz w:val="20"/>
                <w:szCs w:val="20"/>
              </w:rPr>
            </w:pPr>
          </w:p>
        </w:tc>
      </w:tr>
      <w:tr w:rsidR="000B067B" w:rsidRPr="00CA6F8E">
        <w:trPr>
          <w:trHeight w:val="239"/>
        </w:trPr>
        <w:tc>
          <w:tcPr>
            <w:tcW w:w="403" w:type="dxa"/>
            <w:tcBorders>
              <w:top w:val="single" w:sz="4" w:space="0" w:color="auto"/>
              <w:left w:val="single" w:sz="4" w:space="0" w:color="auto"/>
              <w:bottom w:val="single" w:sz="4" w:space="0" w:color="auto"/>
              <w:right w:val="nil"/>
            </w:tcBorders>
            <w:noWrap/>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1</w:t>
            </w:r>
          </w:p>
        </w:tc>
        <w:tc>
          <w:tcPr>
            <w:tcW w:w="1577" w:type="dxa"/>
            <w:tcBorders>
              <w:top w:val="single" w:sz="4" w:space="0" w:color="auto"/>
              <w:left w:val="single" w:sz="4" w:space="0" w:color="auto"/>
              <w:bottom w:val="single" w:sz="4" w:space="0" w:color="auto"/>
              <w:right w:val="dashed" w:sz="4" w:space="0" w:color="auto"/>
            </w:tcBorders>
            <w:noWrap/>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2</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4</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5</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6</w:t>
            </w: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7</w:t>
            </w: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8</w:t>
            </w: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9</w:t>
            </w:r>
          </w:p>
        </w:tc>
        <w:tc>
          <w:tcPr>
            <w:tcW w:w="1276"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pPr>
              <w:tabs>
                <w:tab w:val="right" w:pos="14580"/>
              </w:tabs>
              <w:jc w:val="center"/>
              <w:rPr>
                <w:rFonts w:ascii="Book Antiqua" w:hAnsi="Book Antiqua" w:cs="Calibri"/>
                <w:b/>
                <w:bCs/>
                <w:sz w:val="20"/>
                <w:szCs w:val="20"/>
              </w:rPr>
            </w:pPr>
            <w:r w:rsidRPr="00CA6F8E">
              <w:rPr>
                <w:rFonts w:ascii="Book Antiqua" w:hAnsi="Book Antiqua" w:cs="Calibri"/>
                <w:b/>
                <w:bCs/>
                <w:sz w:val="20"/>
                <w:szCs w:val="20"/>
              </w:rPr>
              <w:t>10</w:t>
            </w: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6E07DC" w:rsidP="006E07DC">
            <w:pPr>
              <w:jc w:val="center"/>
              <w:rPr>
                <w:rFonts w:ascii="Book Antiqua" w:hAnsi="Book Antiqua" w:cs="Calibri"/>
                <w:color w:val="000000"/>
                <w:sz w:val="20"/>
                <w:szCs w:val="20"/>
              </w:rPr>
            </w:pPr>
            <w:r>
              <w:rPr>
                <w:rFonts w:ascii="Book Antiqua" w:hAnsi="Book Antiqua" w:cs="Calibri"/>
                <w:color w:val="000000"/>
                <w:sz w:val="20"/>
                <w:szCs w:val="20"/>
              </w:rPr>
              <w:t>11.2020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6E07DC" w:rsidP="003E141B">
            <w:pPr>
              <w:jc w:val="center"/>
              <w:rPr>
                <w:rFonts w:ascii="Book Antiqua" w:hAnsi="Book Antiqua" w:cs="Calibri"/>
                <w:color w:val="000000"/>
                <w:sz w:val="20"/>
                <w:szCs w:val="20"/>
              </w:rPr>
            </w:pPr>
            <w:r>
              <w:rPr>
                <w:rFonts w:ascii="Book Antiqua" w:hAnsi="Book Antiqua" w:cs="Calibri"/>
                <w:color w:val="000000"/>
                <w:sz w:val="20"/>
                <w:szCs w:val="20"/>
              </w:rPr>
              <w:t>11.2020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04.20</w:t>
            </w:r>
            <w:r w:rsidR="003E4A47">
              <w:rPr>
                <w:rFonts w:ascii="Book Antiqua" w:hAnsi="Book Antiqua" w:cs="Calibri"/>
                <w:color w:val="000000"/>
                <w:sz w:val="20"/>
                <w:szCs w:val="20"/>
              </w:rPr>
              <w:t>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6E07DC" w:rsidP="003E141B">
            <w:pPr>
              <w:jc w:val="center"/>
              <w:rPr>
                <w:rFonts w:ascii="Book Antiqua" w:hAnsi="Book Antiqua" w:cs="Calibri"/>
                <w:color w:val="000000"/>
                <w:sz w:val="20"/>
                <w:szCs w:val="20"/>
              </w:rPr>
            </w:pPr>
            <w:r>
              <w:rPr>
                <w:rFonts w:ascii="Book Antiqua" w:hAnsi="Book Antiqua" w:cs="Calibri"/>
                <w:color w:val="000000"/>
                <w:sz w:val="20"/>
                <w:szCs w:val="20"/>
              </w:rPr>
              <w:t>11.2020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141B">
            <w:pPr>
              <w:jc w:val="center"/>
              <w:rPr>
                <w:rFonts w:ascii="Book Antiqua" w:hAnsi="Book Antiqua" w:cs="Calibri"/>
                <w:color w:val="000000"/>
                <w:sz w:val="20"/>
                <w:szCs w:val="20"/>
              </w:rPr>
            </w:pPr>
            <w:r w:rsidRPr="00CA6F8E">
              <w:rPr>
                <w:rFonts w:ascii="Book Antiqua" w:hAnsi="Book Antiqua" w:cs="Calibri"/>
                <w:color w:val="000000"/>
                <w:sz w:val="20"/>
                <w:szCs w:val="20"/>
              </w:rPr>
              <w:t>04</w:t>
            </w:r>
            <w:r w:rsidR="006E07DC">
              <w:rPr>
                <w:rFonts w:ascii="Book Antiqua" w:hAnsi="Book Antiqua" w:cs="Calibri"/>
                <w:color w:val="000000"/>
                <w:sz w:val="20"/>
                <w:szCs w:val="20"/>
              </w:rPr>
              <w:t>.2021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6E07DC" w:rsidP="00A74C67">
            <w:pPr>
              <w:jc w:val="center"/>
              <w:rPr>
                <w:rFonts w:ascii="Book Antiqua" w:hAnsi="Book Antiqua" w:cs="Calibri"/>
                <w:color w:val="000000"/>
                <w:sz w:val="20"/>
                <w:szCs w:val="20"/>
              </w:rPr>
            </w:pPr>
            <w:r>
              <w:rPr>
                <w:rFonts w:ascii="Book Antiqua" w:hAnsi="Book Antiqua" w:cs="Calibri"/>
                <w:color w:val="000000"/>
                <w:sz w:val="20"/>
                <w:szCs w:val="20"/>
              </w:rPr>
              <w:t>11.2020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rsidP="006E07DC">
            <w:pPr>
              <w:rPr>
                <w:rFonts w:ascii="Book Antiqua" w:hAnsi="Book Antiqua" w:cs="Calibri"/>
                <w:color w:val="000000"/>
                <w:sz w:val="20"/>
                <w:szCs w:val="20"/>
              </w:rPr>
            </w:pPr>
            <w:r w:rsidRPr="00CA6F8E">
              <w:rPr>
                <w:rFonts w:ascii="Book Antiqua" w:hAnsi="Book Antiqua" w:cs="Calibri"/>
                <w:color w:val="000000"/>
                <w:sz w:val="20"/>
                <w:szCs w:val="20"/>
              </w:rPr>
              <w:t xml:space="preserve">Chodkiewicza 30, bud. </w:t>
            </w:r>
            <w:r w:rsidR="006E07DC">
              <w:rPr>
                <w:rFonts w:ascii="Book Antiqua" w:hAnsi="Book Antiqua" w:cs="Calibri"/>
                <w:color w:val="000000"/>
                <w:sz w:val="20"/>
                <w:szCs w:val="20"/>
              </w:rPr>
              <w:t>D</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6E07DC">
            <w:pPr>
              <w:jc w:val="center"/>
              <w:rPr>
                <w:rFonts w:ascii="Book Antiqua" w:hAnsi="Book Antiqua" w:cs="Calibri"/>
                <w:color w:val="000000"/>
                <w:sz w:val="20"/>
                <w:szCs w:val="20"/>
              </w:rPr>
            </w:pPr>
            <w:r w:rsidRPr="00CA6F8E">
              <w:rPr>
                <w:rFonts w:ascii="Book Antiqua" w:hAnsi="Book Antiqua" w:cs="Calibri"/>
                <w:color w:val="000000"/>
                <w:sz w:val="20"/>
                <w:szCs w:val="20"/>
              </w:rPr>
              <w:t>11.20</w:t>
            </w:r>
            <w:r w:rsidR="006E07DC">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6E07DC">
            <w:pPr>
              <w:jc w:val="center"/>
              <w:rPr>
                <w:rFonts w:ascii="Book Antiqua" w:hAnsi="Book Antiqua" w:cs="Calibri"/>
                <w:color w:val="000000"/>
                <w:sz w:val="20"/>
                <w:szCs w:val="20"/>
              </w:rPr>
            </w:pPr>
            <w:r w:rsidRPr="00CA6F8E">
              <w:rPr>
                <w:rFonts w:ascii="Book Antiqua" w:hAnsi="Book Antiqua" w:cs="Calibri"/>
                <w:color w:val="000000"/>
                <w:sz w:val="20"/>
                <w:szCs w:val="20"/>
              </w:rPr>
              <w:t>04.20</w:t>
            </w:r>
            <w:r w:rsidR="006E07DC">
              <w:rPr>
                <w:rFonts w:ascii="Book Antiqua" w:hAnsi="Book Antiqua" w:cs="Calibri"/>
                <w:color w:val="000000"/>
                <w:sz w:val="20"/>
                <w:szCs w:val="20"/>
              </w:rPr>
              <w:t>2</w:t>
            </w:r>
            <w:r w:rsidRPr="00CA6F8E">
              <w:rPr>
                <w:rFonts w:ascii="Book Antiqua" w:hAnsi="Book Antiqua" w:cs="Calibri"/>
                <w:color w:val="000000"/>
                <w:sz w:val="20"/>
                <w:szCs w:val="20"/>
              </w:rPr>
              <w:t>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6E07DC" w:rsidP="003E141B">
            <w:pPr>
              <w:jc w:val="center"/>
              <w:rPr>
                <w:rFonts w:ascii="Book Antiqua" w:hAnsi="Book Antiqua" w:cs="Calibri"/>
                <w:color w:val="000000"/>
                <w:sz w:val="20"/>
                <w:szCs w:val="20"/>
              </w:rPr>
            </w:pPr>
            <w:r>
              <w:rPr>
                <w:rFonts w:ascii="Book Antiqua" w:hAnsi="Book Antiqua" w:cs="Calibri"/>
                <w:color w:val="000000"/>
                <w:sz w:val="20"/>
                <w:szCs w:val="20"/>
              </w:rPr>
              <w:t>11.2020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6E07DC" w:rsidP="003E141B">
            <w:pPr>
              <w:jc w:val="center"/>
              <w:rPr>
                <w:rFonts w:ascii="Book Antiqua" w:hAnsi="Book Antiqua" w:cs="Calibri"/>
                <w:color w:val="000000"/>
                <w:sz w:val="20"/>
                <w:szCs w:val="20"/>
              </w:rPr>
            </w:pPr>
            <w:r>
              <w:rPr>
                <w:rFonts w:ascii="Book Antiqua" w:hAnsi="Book Antiqua" w:cs="Calibri"/>
                <w:color w:val="000000"/>
                <w:sz w:val="20"/>
                <w:szCs w:val="20"/>
              </w:rPr>
              <w:t>11.2020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bud. 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6E07DC" w:rsidP="003E141B">
            <w:pPr>
              <w:jc w:val="center"/>
              <w:rPr>
                <w:rFonts w:ascii="Book Antiqua" w:hAnsi="Book Antiqua" w:cs="Calibri"/>
                <w:color w:val="000000"/>
                <w:sz w:val="20"/>
                <w:szCs w:val="20"/>
              </w:rPr>
            </w:pPr>
            <w:r>
              <w:rPr>
                <w:rFonts w:ascii="Book Antiqua" w:hAnsi="Book Antiqua" w:cs="Calibri"/>
                <w:color w:val="000000"/>
                <w:sz w:val="20"/>
                <w:szCs w:val="20"/>
              </w:rPr>
              <w:t>11.2020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towarowy</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 stołówka</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BM 329</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6E07DC" w:rsidRDefault="006E07DC" w:rsidP="003E141B">
            <w:pPr>
              <w:jc w:val="center"/>
              <w:rPr>
                <w:rFonts w:ascii="Book Antiqua" w:hAnsi="Book Antiqua" w:cs="Calibri"/>
                <w:color w:val="000000"/>
                <w:sz w:val="16"/>
                <w:szCs w:val="16"/>
              </w:rPr>
            </w:pPr>
            <w:r w:rsidRPr="006E07DC">
              <w:rPr>
                <w:rFonts w:ascii="Book Antiqua" w:hAnsi="Book Antiqua" w:cs="Calibri"/>
                <w:color w:val="000000"/>
                <w:sz w:val="16"/>
                <w:szCs w:val="16"/>
              </w:rPr>
              <w:t>Zawieszony w UDT</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Jagiellońska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10.20</w:t>
            </w:r>
            <w:r w:rsidR="003E4A47">
              <w:rPr>
                <w:rFonts w:ascii="Book Antiqua" w:hAnsi="Book Antiqua" w:cs="Calibri"/>
                <w:color w:val="000000"/>
                <w:sz w:val="20"/>
                <w:szCs w:val="20"/>
              </w:rPr>
              <w:t>2</w:t>
            </w:r>
            <w:r w:rsidRPr="00CA6F8E">
              <w:rPr>
                <w:rFonts w:ascii="Book Antiqua" w:hAnsi="Book Antiqua" w:cs="Calibri"/>
                <w:color w:val="000000"/>
                <w:sz w:val="20"/>
                <w:szCs w:val="20"/>
              </w:rPr>
              <w:t>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Jagiellońska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11.20</w:t>
            </w:r>
            <w:r w:rsidR="003E4A47">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Weyssenhoffa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12.20</w:t>
            </w:r>
            <w:r w:rsidR="003E4A47">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Weyssenhoffa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141B">
            <w:pPr>
              <w:jc w:val="center"/>
              <w:rPr>
                <w:rFonts w:ascii="Book Antiqua" w:hAnsi="Book Antiqua" w:cs="Calibri"/>
                <w:color w:val="000000"/>
                <w:sz w:val="20"/>
                <w:szCs w:val="20"/>
              </w:rPr>
            </w:pPr>
            <w:r>
              <w:rPr>
                <w:rFonts w:ascii="Book Antiqua" w:hAnsi="Book Antiqua" w:cs="Calibri"/>
                <w:color w:val="000000"/>
                <w:sz w:val="20"/>
                <w:szCs w:val="20"/>
              </w:rPr>
              <w:t>12.2020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Łużycka 21 – Dom Studenta nr2</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 xml:space="preserve">LIPPELIFT T 100 </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1</w:t>
            </w:r>
            <w:r w:rsidR="003E4A47">
              <w:rPr>
                <w:rFonts w:ascii="Book Antiqua" w:hAnsi="Book Antiqua" w:cs="Calibri"/>
                <w:color w:val="000000"/>
                <w:sz w:val="20"/>
                <w:szCs w:val="20"/>
              </w:rPr>
              <w:t>0</w:t>
            </w:r>
            <w:r w:rsidRPr="00CA6F8E">
              <w:rPr>
                <w:rFonts w:ascii="Book Antiqua" w:hAnsi="Book Antiqua" w:cs="Calibri"/>
                <w:color w:val="000000"/>
                <w:sz w:val="20"/>
                <w:szCs w:val="20"/>
              </w:rPr>
              <w:t>.20</w:t>
            </w:r>
            <w:r w:rsidR="003E4A47">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Łużycka 24 – Dom Studenta nr 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100 LIGHT</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4A47">
            <w:pPr>
              <w:jc w:val="center"/>
              <w:rPr>
                <w:rFonts w:ascii="Book Antiqua" w:hAnsi="Book Antiqua" w:cs="Calibri"/>
                <w:color w:val="000000"/>
                <w:sz w:val="20"/>
                <w:szCs w:val="20"/>
              </w:rPr>
            </w:pPr>
            <w:r>
              <w:rPr>
                <w:rFonts w:ascii="Book Antiqua" w:hAnsi="Book Antiqua" w:cs="Calibri"/>
                <w:color w:val="000000"/>
                <w:sz w:val="20"/>
                <w:szCs w:val="20"/>
              </w:rPr>
              <w:t>10.2020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19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Grabowa 2</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T 80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11.20</w:t>
            </w:r>
            <w:r w:rsidR="003E4A47">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Kopernika 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VIMEC V65</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03.20</w:t>
            </w:r>
            <w:r w:rsidR="003E4A47">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Ogińskiego 16</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KALI B</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141B">
            <w:pPr>
              <w:jc w:val="center"/>
              <w:rPr>
                <w:rFonts w:ascii="Book Antiqua" w:hAnsi="Book Antiqua" w:cs="Calibri"/>
                <w:color w:val="000000"/>
                <w:sz w:val="20"/>
                <w:szCs w:val="20"/>
              </w:rPr>
            </w:pPr>
            <w:r>
              <w:rPr>
                <w:rFonts w:ascii="Book Antiqua" w:hAnsi="Book Antiqua" w:cs="Calibri"/>
                <w:color w:val="000000"/>
                <w:sz w:val="20"/>
                <w:szCs w:val="20"/>
              </w:rPr>
              <w:t>02.2021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Ogińskiego 16</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KALI B</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141B">
            <w:pPr>
              <w:jc w:val="center"/>
              <w:rPr>
                <w:rFonts w:ascii="Book Antiqua" w:hAnsi="Book Antiqua" w:cs="Calibri"/>
                <w:color w:val="000000"/>
                <w:sz w:val="20"/>
                <w:szCs w:val="20"/>
              </w:rPr>
            </w:pPr>
            <w:r>
              <w:rPr>
                <w:rFonts w:ascii="Book Antiqua" w:hAnsi="Book Antiqua" w:cs="Calibri"/>
                <w:color w:val="000000"/>
                <w:sz w:val="20"/>
                <w:szCs w:val="20"/>
              </w:rPr>
              <w:t>12.2020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Ogińskiego 16</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141B">
            <w:pPr>
              <w:jc w:val="center"/>
              <w:rPr>
                <w:rFonts w:ascii="Book Antiqua" w:hAnsi="Book Antiqua" w:cs="Calibri"/>
                <w:color w:val="000000"/>
                <w:sz w:val="20"/>
                <w:szCs w:val="20"/>
              </w:rPr>
            </w:pPr>
            <w:r>
              <w:rPr>
                <w:rFonts w:ascii="Book Antiqua" w:hAnsi="Book Antiqua" w:cs="Calibri"/>
                <w:color w:val="000000"/>
                <w:sz w:val="20"/>
                <w:szCs w:val="20"/>
              </w:rPr>
              <w:t>10.2020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Ogińskiego 16</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141B">
            <w:pPr>
              <w:jc w:val="center"/>
              <w:rPr>
                <w:rFonts w:ascii="Book Antiqua" w:hAnsi="Book Antiqua" w:cs="Calibri"/>
                <w:color w:val="000000"/>
                <w:sz w:val="20"/>
                <w:szCs w:val="20"/>
              </w:rPr>
            </w:pPr>
            <w:r>
              <w:rPr>
                <w:rFonts w:ascii="Book Antiqua" w:hAnsi="Book Antiqua" w:cs="Calibri"/>
                <w:color w:val="000000"/>
                <w:sz w:val="20"/>
                <w:szCs w:val="20"/>
              </w:rPr>
              <w:t>10.2020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450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Powstańców Wielkopolskich 10</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4A47">
            <w:pPr>
              <w:jc w:val="center"/>
              <w:rPr>
                <w:rFonts w:ascii="Book Antiqua" w:hAnsi="Book Antiqua" w:cs="Calibri"/>
                <w:color w:val="000000"/>
                <w:sz w:val="20"/>
                <w:szCs w:val="20"/>
              </w:rPr>
            </w:pPr>
            <w:r w:rsidRPr="003E4A47">
              <w:rPr>
                <w:rFonts w:ascii="Book Antiqua" w:hAnsi="Book Antiqua" w:cs="Calibri"/>
                <w:sz w:val="20"/>
                <w:szCs w:val="20"/>
              </w:rPr>
              <w:t>12.2020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 stołówka</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BAJPAX DB – 250/9 – 400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141B">
            <w:pPr>
              <w:jc w:val="center"/>
              <w:rPr>
                <w:rFonts w:ascii="Book Antiqua" w:hAnsi="Book Antiqua" w:cs="Calibri"/>
                <w:color w:val="000000"/>
                <w:sz w:val="20"/>
                <w:szCs w:val="20"/>
              </w:rPr>
            </w:pPr>
            <w:r w:rsidRPr="006E07DC">
              <w:rPr>
                <w:rFonts w:ascii="Book Antiqua" w:hAnsi="Book Antiqua" w:cs="Calibri"/>
                <w:color w:val="000000"/>
                <w:sz w:val="16"/>
                <w:szCs w:val="16"/>
              </w:rPr>
              <w:t>Zawieszony w UDT</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Kopernika 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 xml:space="preserve">PILAWA </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10.20</w:t>
            </w:r>
            <w:r w:rsidR="003E4A47">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Jagiellońska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CIBES A 5000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4A47">
            <w:pPr>
              <w:jc w:val="center"/>
              <w:rPr>
                <w:rFonts w:ascii="Book Antiqua" w:hAnsi="Book Antiqua" w:cs="Calibri"/>
                <w:color w:val="000000"/>
                <w:sz w:val="20"/>
                <w:szCs w:val="20"/>
              </w:rPr>
            </w:pPr>
            <w:r>
              <w:rPr>
                <w:rFonts w:ascii="Book Antiqua" w:hAnsi="Book Antiqua" w:cs="Calibri"/>
                <w:color w:val="000000"/>
                <w:sz w:val="20"/>
                <w:szCs w:val="20"/>
              </w:rPr>
              <w:t>12.2020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29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Staffa 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CIBES A 7000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4A47">
            <w:pPr>
              <w:jc w:val="center"/>
              <w:rPr>
                <w:rFonts w:ascii="Book Antiqua" w:hAnsi="Book Antiqua" w:cs="Calibri"/>
                <w:color w:val="000000"/>
                <w:sz w:val="20"/>
                <w:szCs w:val="20"/>
              </w:rPr>
            </w:pPr>
            <w:r>
              <w:rPr>
                <w:rFonts w:ascii="Book Antiqua" w:hAnsi="Book Antiqua" w:cs="Calibri"/>
                <w:color w:val="000000"/>
                <w:sz w:val="20"/>
                <w:szCs w:val="20"/>
              </w:rPr>
              <w:t>12.2020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Chodkiewicza 30 – pawilon 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ARITCO LIFT AB</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141B">
            <w:pPr>
              <w:jc w:val="center"/>
              <w:rPr>
                <w:rFonts w:ascii="Book Antiqua" w:hAnsi="Book Antiqua" w:cs="Calibri"/>
                <w:color w:val="000000"/>
                <w:sz w:val="20"/>
                <w:szCs w:val="20"/>
              </w:rPr>
            </w:pPr>
            <w:r>
              <w:rPr>
                <w:rFonts w:ascii="Book Antiqua" w:hAnsi="Book Antiqua" w:cs="Calibri"/>
                <w:color w:val="000000"/>
                <w:sz w:val="20"/>
                <w:szCs w:val="20"/>
              </w:rPr>
              <w:t>01.2021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0</w:t>
            </w:r>
            <w:r w:rsidR="003E4A47">
              <w:rPr>
                <w:rFonts w:ascii="Book Antiqua" w:hAnsi="Book Antiqua" w:cs="Calibri"/>
                <w:color w:val="000000"/>
                <w:sz w:val="20"/>
                <w:szCs w:val="20"/>
              </w:rPr>
              <w:t>2</w:t>
            </w:r>
            <w:r w:rsidRPr="00CA6F8E">
              <w:rPr>
                <w:rFonts w:ascii="Book Antiqua" w:hAnsi="Book Antiqua" w:cs="Calibri"/>
                <w:color w:val="000000"/>
                <w:sz w:val="20"/>
                <w:szCs w:val="20"/>
              </w:rPr>
              <w:t>.20</w:t>
            </w:r>
            <w:r w:rsidR="003E4A47">
              <w:rPr>
                <w:rFonts w:ascii="Book Antiqua" w:hAnsi="Book Antiqua" w:cs="Calibri"/>
                <w:color w:val="000000"/>
                <w:sz w:val="20"/>
                <w:szCs w:val="20"/>
              </w:rPr>
              <w:t>22</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4A47">
            <w:pPr>
              <w:jc w:val="center"/>
              <w:rPr>
                <w:rFonts w:ascii="Book Antiqua" w:hAnsi="Book Antiqua" w:cs="Calibri"/>
                <w:color w:val="000000"/>
                <w:sz w:val="20"/>
                <w:szCs w:val="20"/>
              </w:rPr>
            </w:pPr>
            <w:r>
              <w:rPr>
                <w:rFonts w:ascii="Book Antiqua" w:hAnsi="Book Antiqua" w:cs="Calibri"/>
                <w:color w:val="000000"/>
                <w:sz w:val="20"/>
                <w:szCs w:val="20"/>
              </w:rPr>
              <w:t>02.2022</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0</w:t>
            </w:r>
            <w:r w:rsidR="003E4A47">
              <w:rPr>
                <w:rFonts w:ascii="Book Antiqua" w:hAnsi="Book Antiqua" w:cs="Calibri"/>
                <w:color w:val="000000"/>
                <w:sz w:val="20"/>
                <w:szCs w:val="20"/>
              </w:rPr>
              <w:t>2</w:t>
            </w:r>
            <w:r w:rsidRPr="00CA6F8E">
              <w:rPr>
                <w:rFonts w:ascii="Book Antiqua" w:hAnsi="Book Antiqua" w:cs="Calibri"/>
                <w:color w:val="000000"/>
                <w:sz w:val="20"/>
                <w:szCs w:val="20"/>
              </w:rPr>
              <w:t>.20</w:t>
            </w:r>
            <w:r w:rsidR="003E4A47">
              <w:rPr>
                <w:rFonts w:ascii="Book Antiqua" w:hAnsi="Book Antiqua" w:cs="Calibri"/>
                <w:color w:val="000000"/>
                <w:sz w:val="20"/>
                <w:szCs w:val="20"/>
              </w:rPr>
              <w:t>22</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3E4A47" w:rsidP="003E4A47">
            <w:pPr>
              <w:jc w:val="center"/>
              <w:rPr>
                <w:rFonts w:ascii="Book Antiqua" w:hAnsi="Book Antiqua" w:cs="Calibri"/>
                <w:color w:val="000000"/>
                <w:sz w:val="20"/>
                <w:szCs w:val="20"/>
              </w:rPr>
            </w:pPr>
            <w:r>
              <w:rPr>
                <w:rFonts w:ascii="Book Antiqua" w:hAnsi="Book Antiqua" w:cs="Calibri"/>
                <w:color w:val="000000"/>
                <w:sz w:val="20"/>
                <w:szCs w:val="20"/>
              </w:rPr>
              <w:t>02.2022</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100.45/OF</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3E4A47">
            <w:pPr>
              <w:jc w:val="center"/>
              <w:rPr>
                <w:rFonts w:ascii="Book Antiqua" w:hAnsi="Book Antiqua" w:cs="Calibri"/>
                <w:color w:val="000000"/>
                <w:sz w:val="20"/>
                <w:szCs w:val="20"/>
              </w:rPr>
            </w:pPr>
            <w:r w:rsidRPr="00CA6F8E">
              <w:rPr>
                <w:rFonts w:ascii="Book Antiqua" w:hAnsi="Book Antiqua" w:cs="Calibri"/>
                <w:color w:val="000000"/>
                <w:sz w:val="20"/>
                <w:szCs w:val="20"/>
              </w:rPr>
              <w:t>0</w:t>
            </w:r>
            <w:r w:rsidR="003E4A47">
              <w:rPr>
                <w:rFonts w:ascii="Book Antiqua" w:hAnsi="Book Antiqua" w:cs="Calibri"/>
                <w:color w:val="000000"/>
                <w:sz w:val="20"/>
                <w:szCs w:val="20"/>
              </w:rPr>
              <w:t>2</w:t>
            </w:r>
            <w:r w:rsidRPr="00CA6F8E">
              <w:rPr>
                <w:rFonts w:ascii="Book Antiqua" w:hAnsi="Book Antiqua" w:cs="Calibri"/>
                <w:color w:val="000000"/>
                <w:sz w:val="20"/>
                <w:szCs w:val="20"/>
              </w:rPr>
              <w:t>.20</w:t>
            </w:r>
            <w:r w:rsidR="003E4A47">
              <w:rPr>
                <w:rFonts w:ascii="Book Antiqua" w:hAnsi="Book Antiqua" w:cs="Calibri"/>
                <w:color w:val="000000"/>
                <w:sz w:val="20"/>
                <w:szCs w:val="20"/>
              </w:rPr>
              <w:t>22</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A36F80">
            <w:pPr>
              <w:jc w:val="center"/>
              <w:rPr>
                <w:rFonts w:ascii="Book Antiqua" w:hAnsi="Book Antiqua" w:cs="Calibri"/>
                <w:color w:val="000000"/>
                <w:sz w:val="20"/>
                <w:szCs w:val="20"/>
              </w:rPr>
            </w:pPr>
            <w:r w:rsidRPr="00CA6F8E">
              <w:rPr>
                <w:rFonts w:ascii="Book Antiqua" w:hAnsi="Book Antiqua" w:cs="Calibri"/>
                <w:color w:val="000000"/>
                <w:sz w:val="20"/>
                <w:szCs w:val="20"/>
              </w:rPr>
              <w:t>0</w:t>
            </w:r>
            <w:r w:rsidR="00A36F80">
              <w:rPr>
                <w:rFonts w:ascii="Book Antiqua" w:hAnsi="Book Antiqua" w:cs="Calibri"/>
                <w:color w:val="000000"/>
                <w:sz w:val="20"/>
                <w:szCs w:val="20"/>
              </w:rPr>
              <w:t>8.2020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900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5204C3">
            <w:pPr>
              <w:jc w:val="center"/>
              <w:rPr>
                <w:rFonts w:ascii="Book Antiqua" w:hAnsi="Book Antiqua" w:cs="Calibri"/>
                <w:color w:val="000000"/>
                <w:sz w:val="20"/>
                <w:szCs w:val="20"/>
              </w:rPr>
            </w:pPr>
            <w:r>
              <w:rPr>
                <w:rFonts w:ascii="Book Antiqua" w:hAnsi="Book Antiqua" w:cs="Calibri"/>
                <w:color w:val="000000"/>
                <w:sz w:val="20"/>
                <w:szCs w:val="20"/>
              </w:rPr>
              <w:t>03.2020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900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A36F80">
            <w:pPr>
              <w:jc w:val="center"/>
              <w:rPr>
                <w:rFonts w:ascii="Book Antiqua" w:hAnsi="Book Antiqua" w:cs="Calibri"/>
                <w:color w:val="000000"/>
                <w:sz w:val="20"/>
                <w:szCs w:val="20"/>
              </w:rPr>
            </w:pPr>
            <w:r w:rsidRPr="00CA6F8E">
              <w:rPr>
                <w:rFonts w:ascii="Book Antiqua" w:hAnsi="Book Antiqua" w:cs="Calibri"/>
                <w:color w:val="000000"/>
                <w:sz w:val="20"/>
                <w:szCs w:val="20"/>
              </w:rPr>
              <w:t>0</w:t>
            </w:r>
            <w:r w:rsidR="00A36F80">
              <w:rPr>
                <w:rFonts w:ascii="Book Antiqua" w:hAnsi="Book Antiqua" w:cs="Calibri"/>
                <w:color w:val="000000"/>
                <w:sz w:val="20"/>
                <w:szCs w:val="20"/>
              </w:rPr>
              <w:t>8</w:t>
            </w:r>
            <w:r w:rsidRPr="00CA6F8E">
              <w:rPr>
                <w:rFonts w:ascii="Book Antiqua" w:hAnsi="Book Antiqua" w:cs="Calibri"/>
                <w:color w:val="000000"/>
                <w:sz w:val="20"/>
                <w:szCs w:val="20"/>
              </w:rPr>
              <w:t>.20</w:t>
            </w:r>
            <w:r w:rsidR="00A36F80">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39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5204C3">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5204C3">
            <w:pPr>
              <w:jc w:val="center"/>
              <w:rPr>
                <w:rFonts w:ascii="Book Antiqua" w:hAnsi="Book Antiqua" w:cs="Calibri"/>
                <w:color w:val="000000"/>
                <w:sz w:val="20"/>
                <w:szCs w:val="20"/>
              </w:rPr>
            </w:pPr>
            <w:r>
              <w:rPr>
                <w:rFonts w:ascii="Book Antiqua" w:hAnsi="Book Antiqua" w:cs="Calibri"/>
                <w:color w:val="000000"/>
                <w:sz w:val="20"/>
                <w:szCs w:val="20"/>
              </w:rPr>
              <w:t>03.2020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ORONA ELEKTRYCZNY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A36F80">
            <w:pPr>
              <w:jc w:val="center"/>
              <w:rPr>
                <w:rFonts w:ascii="Book Antiqua" w:hAnsi="Book Antiqua" w:cs="Calibri"/>
                <w:color w:val="000000"/>
                <w:sz w:val="20"/>
                <w:szCs w:val="20"/>
              </w:rPr>
            </w:pPr>
            <w:r w:rsidRPr="00CA6F8E">
              <w:rPr>
                <w:rFonts w:ascii="Book Antiqua" w:hAnsi="Book Antiqua" w:cs="Calibri"/>
                <w:color w:val="000000"/>
                <w:sz w:val="20"/>
                <w:szCs w:val="20"/>
              </w:rPr>
              <w:t>03.20</w:t>
            </w:r>
            <w:r w:rsidR="00A36F80">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41</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Podest ruchomy</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Szymanowskiego 3</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GENIE AWP-30S</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A36F80">
            <w:pPr>
              <w:jc w:val="center"/>
              <w:rPr>
                <w:rFonts w:ascii="Book Antiqua" w:hAnsi="Book Antiqua" w:cs="Calibri"/>
                <w:color w:val="000000"/>
                <w:sz w:val="20"/>
                <w:szCs w:val="20"/>
              </w:rPr>
            </w:pPr>
            <w:r w:rsidRPr="00CA6F8E">
              <w:rPr>
                <w:rFonts w:ascii="Book Antiqua" w:hAnsi="Book Antiqua" w:cs="Calibri"/>
                <w:color w:val="000000"/>
                <w:sz w:val="20"/>
                <w:szCs w:val="20"/>
              </w:rPr>
              <w:t>1</w:t>
            </w:r>
            <w:r w:rsidR="00A36F80">
              <w:rPr>
                <w:rFonts w:ascii="Book Antiqua" w:hAnsi="Book Antiqua" w:cs="Calibri"/>
                <w:color w:val="000000"/>
                <w:sz w:val="20"/>
                <w:szCs w:val="20"/>
              </w:rPr>
              <w:t>2</w:t>
            </w:r>
            <w:r w:rsidRPr="00CA6F8E">
              <w:rPr>
                <w:rFonts w:ascii="Book Antiqua" w:hAnsi="Book Antiqua" w:cs="Calibri"/>
                <w:color w:val="000000"/>
                <w:sz w:val="20"/>
                <w:szCs w:val="20"/>
              </w:rPr>
              <w:t>.20</w:t>
            </w:r>
            <w:r w:rsidR="00A36F80">
              <w:rPr>
                <w:rFonts w:ascii="Book Antiqua" w:hAnsi="Book Antiqua" w:cs="Calibri"/>
                <w:color w:val="000000"/>
                <w:sz w:val="20"/>
                <w:szCs w:val="20"/>
              </w:rPr>
              <w:t>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42</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Weyssenhoffa 11</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CIBES A 5000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12.2020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43</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 xml:space="preserve">Chodkiewicza 30 – </w:t>
            </w:r>
            <w:proofErr w:type="spellStart"/>
            <w:r w:rsidRPr="00CA6F8E">
              <w:rPr>
                <w:rFonts w:ascii="Book Antiqua" w:hAnsi="Book Antiqua" w:cs="Calibri"/>
                <w:color w:val="000000"/>
                <w:sz w:val="20"/>
                <w:szCs w:val="20"/>
              </w:rPr>
              <w:t>mikotoksyny</w:t>
            </w:r>
            <w:proofErr w:type="spellEnd"/>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ELWIND 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C5812" w:rsidRDefault="000B067B" w:rsidP="003E141B">
            <w:pPr>
              <w:jc w:val="center"/>
              <w:rPr>
                <w:rFonts w:ascii="Book Antiqua" w:hAnsi="Book Antiqua" w:cs="Calibri"/>
                <w:color w:val="000000"/>
                <w:sz w:val="16"/>
                <w:szCs w:val="16"/>
              </w:rPr>
            </w:pPr>
            <w:r w:rsidRPr="00CC5812">
              <w:rPr>
                <w:rFonts w:ascii="Book Antiqua" w:hAnsi="Book Antiqua" w:cs="Calibri"/>
                <w:color w:val="000000"/>
                <w:sz w:val="16"/>
                <w:szCs w:val="16"/>
              </w:rPr>
              <w:t>Zawieszony w UDT</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44</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AB</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KLEMAN 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05.2020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45</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C</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CIBES A 5000</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01.2021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46</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szatnie basenowe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LIFTPROJEKT KALI B</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01.2021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47</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50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rsidP="00B17A9D">
            <w:pPr>
              <w:rPr>
                <w:rFonts w:ascii="Book Antiqua" w:hAnsi="Book Antiqua" w:cs="Calibri"/>
                <w:color w:val="000000"/>
                <w:sz w:val="20"/>
                <w:szCs w:val="20"/>
              </w:rPr>
            </w:pPr>
            <w:r w:rsidRPr="00CA6F8E">
              <w:rPr>
                <w:rFonts w:ascii="Book Antiqua" w:hAnsi="Book Antiqua" w:cs="Calibri"/>
                <w:color w:val="000000"/>
                <w:sz w:val="20"/>
                <w:szCs w:val="20"/>
              </w:rPr>
              <w:t>BUNSE-AUFZUGE BGK 100.45/7S</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04.2021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48</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50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BUNSE-AUFZUGE BGK 100.45/7S</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04.2021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49</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Platforma</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Sportowa 2, bud. E</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SIRO – 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04.2021</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50</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Poniatowskiego 12</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05.2020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B067B"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pPr>
              <w:tabs>
                <w:tab w:val="right" w:pos="14580"/>
              </w:tabs>
              <w:jc w:val="center"/>
              <w:rPr>
                <w:rFonts w:ascii="Book Antiqua" w:hAnsi="Book Antiqua" w:cs="Calibri"/>
                <w:sz w:val="20"/>
                <w:szCs w:val="20"/>
              </w:rPr>
            </w:pPr>
            <w:r w:rsidRPr="00CA6F8E">
              <w:rPr>
                <w:rFonts w:ascii="Book Antiqua" w:hAnsi="Book Antiqua" w:cs="Calibri"/>
                <w:sz w:val="20"/>
                <w:szCs w:val="20"/>
              </w:rPr>
              <w:t xml:space="preserve">51 </w:t>
            </w:r>
          </w:p>
        </w:tc>
        <w:tc>
          <w:tcPr>
            <w:tcW w:w="1577" w:type="dxa"/>
            <w:tcBorders>
              <w:top w:val="single" w:sz="4" w:space="0" w:color="auto"/>
              <w:left w:val="nil"/>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Dźwig 1000 kg</w:t>
            </w:r>
          </w:p>
        </w:tc>
        <w:tc>
          <w:tcPr>
            <w:tcW w:w="3060" w:type="dxa"/>
            <w:tcBorders>
              <w:top w:val="single" w:sz="4" w:space="0" w:color="auto"/>
              <w:left w:val="dashed" w:sz="4" w:space="0" w:color="auto"/>
              <w:bottom w:val="single" w:sz="4" w:space="0" w:color="auto"/>
              <w:right w:val="dashed"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Pl. Kościeleckich 8</w:t>
            </w:r>
          </w:p>
        </w:tc>
        <w:tc>
          <w:tcPr>
            <w:tcW w:w="2340" w:type="dxa"/>
            <w:tcBorders>
              <w:top w:val="single" w:sz="4" w:space="0" w:color="auto"/>
              <w:left w:val="dashed" w:sz="4" w:space="0" w:color="auto"/>
              <w:bottom w:val="single" w:sz="4" w:space="0" w:color="auto"/>
              <w:right w:val="single" w:sz="4" w:space="0" w:color="auto"/>
            </w:tcBorders>
            <w:vAlign w:val="center"/>
          </w:tcPr>
          <w:p w:rsidR="000B067B" w:rsidRPr="00CA6F8E" w:rsidRDefault="000B067B">
            <w:pPr>
              <w:rPr>
                <w:rFonts w:ascii="Book Antiqua" w:hAnsi="Book Antiqua" w:cs="Calibri"/>
                <w:color w:val="000000"/>
                <w:sz w:val="20"/>
                <w:szCs w:val="20"/>
              </w:rPr>
            </w:pPr>
            <w:r w:rsidRPr="00CA6F8E">
              <w:rPr>
                <w:rFonts w:ascii="Book Antiqua" w:hAnsi="Book Antiqua" w:cs="Calibri"/>
                <w:color w:val="000000"/>
                <w:sz w:val="20"/>
                <w:szCs w:val="20"/>
              </w:rPr>
              <w:t>PILAWA HYDRAULICZNY</w:t>
            </w:r>
          </w:p>
          <w:p w:rsidR="000B067B" w:rsidRPr="00CA6F8E" w:rsidRDefault="000B067B">
            <w:pPr>
              <w:rPr>
                <w:rFonts w:ascii="Book Antiqua" w:hAnsi="Book Antiqua" w:cs="Calibri"/>
                <w:color w:val="000000"/>
                <w:sz w:val="20"/>
                <w:szCs w:val="20"/>
              </w:rPr>
            </w:pPr>
          </w:p>
        </w:tc>
        <w:tc>
          <w:tcPr>
            <w:tcW w:w="1080" w:type="dxa"/>
            <w:tcBorders>
              <w:top w:val="single" w:sz="4" w:space="0" w:color="auto"/>
              <w:left w:val="dashed" w:sz="4" w:space="0" w:color="auto"/>
              <w:bottom w:val="single" w:sz="4" w:space="0" w:color="auto"/>
              <w:right w:val="single" w:sz="4" w:space="0" w:color="auto"/>
            </w:tcBorders>
            <w:vAlign w:val="center"/>
          </w:tcPr>
          <w:p w:rsidR="000B067B" w:rsidRPr="00CA6F8E" w:rsidRDefault="00A36F80" w:rsidP="003E141B">
            <w:pPr>
              <w:jc w:val="center"/>
              <w:rPr>
                <w:rFonts w:ascii="Book Antiqua" w:hAnsi="Book Antiqua" w:cs="Calibri"/>
                <w:color w:val="000000"/>
                <w:sz w:val="20"/>
                <w:szCs w:val="20"/>
              </w:rPr>
            </w:pPr>
            <w:r>
              <w:rPr>
                <w:rFonts w:ascii="Book Antiqua" w:hAnsi="Book Antiqua" w:cs="Calibri"/>
                <w:color w:val="000000"/>
                <w:sz w:val="20"/>
                <w:szCs w:val="20"/>
              </w:rPr>
              <w:t>12.2020</w:t>
            </w:r>
          </w:p>
        </w:tc>
        <w:tc>
          <w:tcPr>
            <w:tcW w:w="1260" w:type="dxa"/>
            <w:tcBorders>
              <w:top w:val="single" w:sz="4" w:space="0" w:color="auto"/>
              <w:left w:val="nil"/>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B067B" w:rsidRPr="00CA6F8E" w:rsidRDefault="000B067B"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B067B" w:rsidRPr="00CA6F8E" w:rsidRDefault="000B067B" w:rsidP="003E141B">
            <w:pPr>
              <w:tabs>
                <w:tab w:val="right" w:pos="14580"/>
              </w:tabs>
              <w:jc w:val="center"/>
              <w:rPr>
                <w:rFonts w:ascii="Book Antiqua" w:hAnsi="Book Antiqua" w:cs="Calibri"/>
                <w:sz w:val="20"/>
                <w:szCs w:val="20"/>
              </w:rPr>
            </w:pPr>
          </w:p>
        </w:tc>
      </w:tr>
      <w:tr w:rsidR="000C2090" w:rsidRPr="00CA6F8E">
        <w:trPr>
          <w:trHeight w:val="149"/>
        </w:trPr>
        <w:tc>
          <w:tcPr>
            <w:tcW w:w="403" w:type="dxa"/>
            <w:tcBorders>
              <w:top w:val="single" w:sz="4" w:space="0" w:color="auto"/>
              <w:left w:val="single" w:sz="4" w:space="0" w:color="auto"/>
              <w:bottom w:val="single" w:sz="4" w:space="0" w:color="auto"/>
              <w:right w:val="single" w:sz="4" w:space="0" w:color="auto"/>
            </w:tcBorders>
            <w:noWrap/>
            <w:vAlign w:val="center"/>
          </w:tcPr>
          <w:p w:rsidR="000C2090" w:rsidRPr="00CA6F8E" w:rsidRDefault="000C2090">
            <w:pPr>
              <w:tabs>
                <w:tab w:val="right" w:pos="14580"/>
              </w:tabs>
              <w:jc w:val="center"/>
              <w:rPr>
                <w:rFonts w:ascii="Book Antiqua" w:hAnsi="Book Antiqua" w:cs="Calibri"/>
                <w:sz w:val="20"/>
                <w:szCs w:val="20"/>
              </w:rPr>
            </w:pPr>
            <w:r>
              <w:rPr>
                <w:rFonts w:ascii="Book Antiqua" w:hAnsi="Book Antiqua" w:cs="Calibri"/>
                <w:sz w:val="20"/>
                <w:szCs w:val="20"/>
              </w:rPr>
              <w:t>52</w:t>
            </w:r>
          </w:p>
        </w:tc>
        <w:tc>
          <w:tcPr>
            <w:tcW w:w="1577" w:type="dxa"/>
            <w:tcBorders>
              <w:top w:val="single" w:sz="4" w:space="0" w:color="auto"/>
              <w:left w:val="nil"/>
              <w:bottom w:val="single" w:sz="4" w:space="0" w:color="auto"/>
              <w:right w:val="dashed" w:sz="4" w:space="0" w:color="auto"/>
            </w:tcBorders>
            <w:vAlign w:val="center"/>
          </w:tcPr>
          <w:p w:rsidR="000C2090" w:rsidRPr="00CA6F8E" w:rsidRDefault="000C2090">
            <w:pPr>
              <w:rPr>
                <w:rFonts w:ascii="Book Antiqua" w:hAnsi="Book Antiqua" w:cs="Calibri"/>
                <w:color w:val="000000"/>
                <w:sz w:val="20"/>
                <w:szCs w:val="20"/>
              </w:rPr>
            </w:pPr>
            <w:r>
              <w:rPr>
                <w:rFonts w:ascii="Book Antiqua" w:hAnsi="Book Antiqua" w:cs="Calibri"/>
                <w:color w:val="000000"/>
                <w:sz w:val="20"/>
                <w:szCs w:val="20"/>
              </w:rPr>
              <w:t>Dźwig 630 kg</w:t>
            </w:r>
          </w:p>
        </w:tc>
        <w:tc>
          <w:tcPr>
            <w:tcW w:w="3060" w:type="dxa"/>
            <w:tcBorders>
              <w:top w:val="single" w:sz="4" w:space="0" w:color="auto"/>
              <w:left w:val="dashed" w:sz="4" w:space="0" w:color="auto"/>
              <w:bottom w:val="single" w:sz="4" w:space="0" w:color="auto"/>
              <w:right w:val="dashed" w:sz="4" w:space="0" w:color="auto"/>
            </w:tcBorders>
            <w:vAlign w:val="center"/>
          </w:tcPr>
          <w:p w:rsidR="000C2090" w:rsidRPr="00CA6F8E" w:rsidRDefault="000C2090">
            <w:pPr>
              <w:rPr>
                <w:rFonts w:ascii="Book Antiqua" w:hAnsi="Book Antiqua" w:cs="Calibri"/>
                <w:color w:val="000000"/>
                <w:sz w:val="20"/>
                <w:szCs w:val="20"/>
              </w:rPr>
            </w:pPr>
            <w:r>
              <w:rPr>
                <w:rFonts w:ascii="Book Antiqua" w:hAnsi="Book Antiqua" w:cs="Calibri"/>
                <w:color w:val="000000"/>
                <w:sz w:val="20"/>
                <w:szCs w:val="20"/>
              </w:rPr>
              <w:t>Łużycka 24 DS.1</w:t>
            </w:r>
          </w:p>
        </w:tc>
        <w:tc>
          <w:tcPr>
            <w:tcW w:w="2340" w:type="dxa"/>
            <w:tcBorders>
              <w:top w:val="single" w:sz="4" w:space="0" w:color="auto"/>
              <w:left w:val="dashed" w:sz="4" w:space="0" w:color="auto"/>
              <w:bottom w:val="single" w:sz="4" w:space="0" w:color="auto"/>
              <w:right w:val="single" w:sz="4" w:space="0" w:color="auto"/>
            </w:tcBorders>
            <w:vAlign w:val="center"/>
          </w:tcPr>
          <w:p w:rsidR="000C2090" w:rsidRPr="00CA6F8E" w:rsidRDefault="000C2090">
            <w:pPr>
              <w:rPr>
                <w:rFonts w:ascii="Book Antiqua" w:hAnsi="Book Antiqua" w:cs="Calibri"/>
                <w:color w:val="000000"/>
                <w:sz w:val="20"/>
                <w:szCs w:val="20"/>
              </w:rPr>
            </w:pPr>
            <w:r>
              <w:rPr>
                <w:rFonts w:ascii="Book Antiqua" w:hAnsi="Book Antiqua" w:cs="Calibri"/>
                <w:color w:val="000000"/>
                <w:sz w:val="20"/>
                <w:szCs w:val="20"/>
              </w:rPr>
              <w:t>EXWIND HYDRAULICZNY</w:t>
            </w:r>
          </w:p>
        </w:tc>
        <w:tc>
          <w:tcPr>
            <w:tcW w:w="1080" w:type="dxa"/>
            <w:tcBorders>
              <w:top w:val="single" w:sz="4" w:space="0" w:color="auto"/>
              <w:left w:val="dashed" w:sz="4" w:space="0" w:color="auto"/>
              <w:bottom w:val="single" w:sz="4" w:space="0" w:color="auto"/>
              <w:right w:val="single" w:sz="4" w:space="0" w:color="auto"/>
            </w:tcBorders>
            <w:vAlign w:val="center"/>
          </w:tcPr>
          <w:p w:rsidR="000C2090" w:rsidRPr="000C2090" w:rsidRDefault="000C2090" w:rsidP="00274B3E">
            <w:pPr>
              <w:jc w:val="center"/>
              <w:rPr>
                <w:rFonts w:ascii="Book Antiqua" w:hAnsi="Book Antiqua" w:cs="Calibri"/>
                <w:color w:val="000000"/>
                <w:sz w:val="16"/>
                <w:szCs w:val="16"/>
              </w:rPr>
            </w:pPr>
            <w:r w:rsidRPr="000C2090">
              <w:rPr>
                <w:rFonts w:ascii="Book Antiqua" w:hAnsi="Book Antiqua" w:cs="Calibri"/>
                <w:color w:val="000000"/>
                <w:sz w:val="16"/>
                <w:szCs w:val="16"/>
              </w:rPr>
              <w:t>Konserwa</w:t>
            </w:r>
            <w:r w:rsidR="00274B3E">
              <w:rPr>
                <w:rFonts w:ascii="Book Antiqua" w:hAnsi="Book Antiqua" w:cs="Calibri"/>
                <w:color w:val="000000"/>
                <w:sz w:val="16"/>
                <w:szCs w:val="16"/>
              </w:rPr>
              <w:t>cja</w:t>
            </w:r>
            <w:r w:rsidRPr="000C2090">
              <w:rPr>
                <w:rFonts w:ascii="Book Antiqua" w:hAnsi="Book Antiqua" w:cs="Calibri"/>
                <w:color w:val="000000"/>
                <w:sz w:val="16"/>
                <w:szCs w:val="16"/>
              </w:rPr>
              <w:t xml:space="preserve"> </w:t>
            </w:r>
            <w:r w:rsidR="00274B3E">
              <w:rPr>
                <w:rFonts w:ascii="Book Antiqua" w:hAnsi="Book Antiqua" w:cs="Calibri"/>
                <w:color w:val="000000"/>
                <w:sz w:val="16"/>
                <w:szCs w:val="16"/>
              </w:rPr>
              <w:t xml:space="preserve">wymagana </w:t>
            </w:r>
            <w:r w:rsidRPr="000C2090">
              <w:rPr>
                <w:rFonts w:ascii="Book Antiqua" w:hAnsi="Book Antiqua" w:cs="Calibri"/>
                <w:color w:val="000000"/>
                <w:sz w:val="16"/>
                <w:szCs w:val="16"/>
              </w:rPr>
              <w:t xml:space="preserve"> od </w:t>
            </w:r>
            <w:r w:rsidR="00274B3E">
              <w:rPr>
                <w:rFonts w:ascii="Book Antiqua" w:hAnsi="Book Antiqua" w:cs="Calibri"/>
                <w:color w:val="000000"/>
                <w:sz w:val="16"/>
                <w:szCs w:val="16"/>
              </w:rPr>
              <w:t xml:space="preserve">miesiąca </w:t>
            </w:r>
            <w:r w:rsidRPr="000C2090">
              <w:rPr>
                <w:rFonts w:ascii="Book Antiqua" w:hAnsi="Book Antiqua" w:cs="Calibri"/>
                <w:color w:val="000000"/>
                <w:sz w:val="16"/>
                <w:szCs w:val="16"/>
              </w:rPr>
              <w:t>11.2021 r.</w:t>
            </w:r>
          </w:p>
        </w:tc>
        <w:tc>
          <w:tcPr>
            <w:tcW w:w="1260" w:type="dxa"/>
            <w:tcBorders>
              <w:top w:val="single" w:sz="4" w:space="0" w:color="auto"/>
              <w:left w:val="nil"/>
              <w:bottom w:val="single" w:sz="4" w:space="0" w:color="auto"/>
              <w:right w:val="single" w:sz="4" w:space="0" w:color="auto"/>
            </w:tcBorders>
            <w:noWrap/>
            <w:vAlign w:val="center"/>
          </w:tcPr>
          <w:p w:rsidR="000C2090" w:rsidRPr="00CA6F8E" w:rsidRDefault="000C2090" w:rsidP="003E141B">
            <w:pPr>
              <w:tabs>
                <w:tab w:val="right" w:pos="14580"/>
              </w:tabs>
              <w:jc w:val="center"/>
              <w:rPr>
                <w:rFonts w:ascii="Book Antiqua" w:hAnsi="Book Antiqua" w:cs="Calibri"/>
                <w:sz w:val="20"/>
                <w:szCs w:val="20"/>
              </w:rPr>
            </w:pPr>
          </w:p>
        </w:tc>
        <w:tc>
          <w:tcPr>
            <w:tcW w:w="1331" w:type="dxa"/>
            <w:tcBorders>
              <w:top w:val="single" w:sz="4" w:space="0" w:color="auto"/>
              <w:left w:val="single" w:sz="4" w:space="0" w:color="auto"/>
              <w:bottom w:val="single" w:sz="4" w:space="0" w:color="auto"/>
              <w:right w:val="single" w:sz="4" w:space="0" w:color="auto"/>
            </w:tcBorders>
            <w:vAlign w:val="center"/>
          </w:tcPr>
          <w:p w:rsidR="000C2090" w:rsidRPr="00CA6F8E" w:rsidRDefault="000C2090" w:rsidP="003E141B">
            <w:pPr>
              <w:tabs>
                <w:tab w:val="right" w:pos="14580"/>
              </w:tabs>
              <w:jc w:val="center"/>
              <w:rPr>
                <w:rFonts w:ascii="Book Antiqua" w:hAnsi="Book Antiqua" w:cs="Calibr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C2090" w:rsidRPr="00CA6F8E" w:rsidRDefault="000C2090" w:rsidP="003E141B">
            <w:pPr>
              <w:tabs>
                <w:tab w:val="right" w:pos="14580"/>
              </w:tabs>
              <w:jc w:val="center"/>
              <w:rPr>
                <w:rFonts w:ascii="Book Antiqua" w:hAnsi="Book Antiqua" w:cs="Calibri"/>
                <w:sz w:val="20"/>
                <w:szCs w:val="20"/>
              </w:rPr>
            </w:pPr>
          </w:p>
        </w:tc>
        <w:tc>
          <w:tcPr>
            <w:tcW w:w="981" w:type="dxa"/>
            <w:tcBorders>
              <w:top w:val="single" w:sz="4" w:space="0" w:color="auto"/>
              <w:left w:val="nil"/>
              <w:bottom w:val="single" w:sz="4" w:space="0" w:color="auto"/>
              <w:right w:val="single" w:sz="4" w:space="0" w:color="auto"/>
            </w:tcBorders>
            <w:vAlign w:val="center"/>
          </w:tcPr>
          <w:p w:rsidR="000C2090" w:rsidRPr="00CA6F8E" w:rsidRDefault="000C2090" w:rsidP="003E141B">
            <w:pPr>
              <w:tabs>
                <w:tab w:val="right" w:pos="14580"/>
              </w:tabs>
              <w:jc w:val="center"/>
              <w:rPr>
                <w:rFonts w:ascii="Book Antiqua" w:hAnsi="Book Antiqua" w:cs="Calibr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0C2090" w:rsidRPr="00CA6F8E" w:rsidRDefault="000C2090" w:rsidP="003E141B">
            <w:pPr>
              <w:tabs>
                <w:tab w:val="right" w:pos="14580"/>
              </w:tabs>
              <w:jc w:val="center"/>
              <w:rPr>
                <w:rFonts w:ascii="Book Antiqua" w:hAnsi="Book Antiqua" w:cs="Calibri"/>
                <w:sz w:val="20"/>
                <w:szCs w:val="20"/>
              </w:rPr>
            </w:pPr>
          </w:p>
        </w:tc>
      </w:tr>
      <w:tr w:rsidR="000B067B" w:rsidRPr="00CA6F8E">
        <w:trPr>
          <w:trHeight w:val="366"/>
        </w:trPr>
        <w:tc>
          <w:tcPr>
            <w:tcW w:w="9720" w:type="dxa"/>
            <w:gridSpan w:val="6"/>
            <w:tcBorders>
              <w:top w:val="single" w:sz="4" w:space="0" w:color="auto"/>
              <w:left w:val="single" w:sz="4" w:space="0" w:color="auto"/>
              <w:bottom w:val="single" w:sz="4" w:space="0" w:color="auto"/>
              <w:right w:val="single" w:sz="18" w:space="0" w:color="auto"/>
            </w:tcBorders>
            <w:noWrap/>
            <w:vAlign w:val="center"/>
          </w:tcPr>
          <w:p w:rsidR="000B067B" w:rsidRPr="00CA6F8E" w:rsidRDefault="000B067B">
            <w:pPr>
              <w:tabs>
                <w:tab w:val="right" w:pos="14580"/>
              </w:tabs>
              <w:ind w:right="470"/>
              <w:jc w:val="right"/>
              <w:rPr>
                <w:rFonts w:ascii="Book Antiqua" w:hAnsi="Book Antiqua" w:cs="Calibri"/>
                <w:sz w:val="20"/>
                <w:szCs w:val="20"/>
              </w:rPr>
            </w:pPr>
            <w:r w:rsidRPr="00CA6F8E">
              <w:rPr>
                <w:rFonts w:ascii="Book Antiqua" w:hAnsi="Book Antiqua" w:cs="Calibri"/>
                <w:b/>
                <w:bCs/>
                <w:sz w:val="20"/>
                <w:szCs w:val="20"/>
              </w:rPr>
              <w:t>Wartość ogółem:</w:t>
            </w:r>
          </w:p>
        </w:tc>
        <w:tc>
          <w:tcPr>
            <w:tcW w:w="1331" w:type="dxa"/>
            <w:tcBorders>
              <w:top w:val="single" w:sz="18" w:space="0" w:color="auto"/>
              <w:left w:val="single" w:sz="18" w:space="0" w:color="auto"/>
              <w:bottom w:val="single" w:sz="18" w:space="0" w:color="auto"/>
              <w:right w:val="single" w:sz="18" w:space="0" w:color="auto"/>
            </w:tcBorders>
            <w:vAlign w:val="center"/>
          </w:tcPr>
          <w:p w:rsidR="000B067B" w:rsidRPr="00CA6F8E" w:rsidRDefault="000B067B">
            <w:pPr>
              <w:tabs>
                <w:tab w:val="right" w:pos="14580"/>
              </w:tabs>
              <w:jc w:val="right"/>
              <w:rPr>
                <w:rFonts w:ascii="Book Antiqua" w:hAnsi="Book Antiqua" w:cs="Calibri"/>
                <w:b/>
                <w:bCs/>
                <w:sz w:val="20"/>
                <w:szCs w:val="20"/>
              </w:rPr>
            </w:pPr>
          </w:p>
        </w:tc>
        <w:tc>
          <w:tcPr>
            <w:tcW w:w="720" w:type="dxa"/>
            <w:tcBorders>
              <w:top w:val="single" w:sz="4" w:space="0" w:color="auto"/>
              <w:left w:val="single" w:sz="18" w:space="0" w:color="auto"/>
              <w:bottom w:val="nil"/>
              <w:right w:val="nil"/>
            </w:tcBorders>
            <w:vAlign w:val="center"/>
          </w:tcPr>
          <w:p w:rsidR="000B067B" w:rsidRPr="00CA6F8E" w:rsidRDefault="000B067B">
            <w:pPr>
              <w:tabs>
                <w:tab w:val="right" w:pos="14580"/>
              </w:tabs>
              <w:jc w:val="right"/>
              <w:rPr>
                <w:rFonts w:ascii="Book Antiqua" w:hAnsi="Book Antiqua" w:cs="Calibri"/>
                <w:b/>
                <w:bCs/>
                <w:sz w:val="20"/>
                <w:szCs w:val="20"/>
              </w:rPr>
            </w:pPr>
          </w:p>
        </w:tc>
        <w:tc>
          <w:tcPr>
            <w:tcW w:w="981" w:type="dxa"/>
            <w:tcBorders>
              <w:top w:val="single" w:sz="4" w:space="0" w:color="auto"/>
              <w:left w:val="nil"/>
              <w:bottom w:val="nil"/>
              <w:right w:val="single" w:sz="18" w:space="0" w:color="auto"/>
            </w:tcBorders>
            <w:vAlign w:val="center"/>
          </w:tcPr>
          <w:p w:rsidR="000B067B" w:rsidRPr="00CA6F8E" w:rsidRDefault="000B067B">
            <w:pPr>
              <w:tabs>
                <w:tab w:val="right" w:pos="14580"/>
              </w:tabs>
              <w:jc w:val="right"/>
              <w:rPr>
                <w:rFonts w:ascii="Book Antiqua" w:hAnsi="Book Antiqua" w:cs="Calibri"/>
                <w:b/>
                <w:bCs/>
                <w:sz w:val="20"/>
                <w:szCs w:val="20"/>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0B067B" w:rsidRPr="00CA6F8E" w:rsidRDefault="000B067B">
            <w:pPr>
              <w:tabs>
                <w:tab w:val="right" w:pos="14580"/>
              </w:tabs>
              <w:jc w:val="right"/>
              <w:rPr>
                <w:rFonts w:ascii="Book Antiqua" w:hAnsi="Book Antiqua" w:cs="Calibri"/>
                <w:b/>
                <w:bCs/>
                <w:sz w:val="20"/>
                <w:szCs w:val="20"/>
              </w:rPr>
            </w:pPr>
          </w:p>
        </w:tc>
      </w:tr>
    </w:tbl>
    <w:p w:rsidR="000B067B" w:rsidRPr="00CA6F8E" w:rsidRDefault="000B067B" w:rsidP="00025CAA">
      <w:pPr>
        <w:rPr>
          <w:rFonts w:ascii="Book Antiqua" w:hAnsi="Book Antiqua" w:cs="Century Gothic"/>
          <w:sz w:val="20"/>
          <w:szCs w:val="20"/>
        </w:rPr>
      </w:pPr>
    </w:p>
    <w:p w:rsidR="000B067B" w:rsidRPr="00CA6F8E" w:rsidRDefault="000B067B" w:rsidP="00025CAA">
      <w:pPr>
        <w:rPr>
          <w:rFonts w:ascii="Book Antiqua" w:hAnsi="Book Antiqua" w:cs="Century Gothic"/>
          <w:sz w:val="20"/>
          <w:szCs w:val="20"/>
        </w:rPr>
      </w:pPr>
    </w:p>
    <w:p w:rsidR="000B067B" w:rsidRPr="00CA6F8E" w:rsidRDefault="000B067B" w:rsidP="00025CAA">
      <w:pPr>
        <w:rPr>
          <w:rFonts w:ascii="Book Antiqua" w:hAnsi="Book Antiqua" w:cs="Century Gothic"/>
          <w:sz w:val="20"/>
          <w:szCs w:val="20"/>
        </w:rPr>
      </w:pPr>
    </w:p>
    <w:p w:rsidR="000B067B" w:rsidRPr="00CA6F8E" w:rsidRDefault="000B067B" w:rsidP="00025CAA">
      <w:pPr>
        <w:rPr>
          <w:rFonts w:ascii="Book Antiqua" w:hAnsi="Book Antiqua" w:cs="Century Gothic"/>
          <w:sz w:val="20"/>
          <w:szCs w:val="20"/>
        </w:rPr>
      </w:pPr>
    </w:p>
    <w:p w:rsidR="000B067B" w:rsidRPr="00CA6F8E" w:rsidRDefault="000B067B" w:rsidP="00025CAA">
      <w:pPr>
        <w:jc w:val="right"/>
        <w:rPr>
          <w:rFonts w:ascii="Book Antiqua" w:hAnsi="Book Antiqua" w:cs="Century Gothic"/>
          <w:sz w:val="20"/>
          <w:szCs w:val="20"/>
        </w:rPr>
      </w:pPr>
      <w:r w:rsidRPr="00CA6F8E">
        <w:rPr>
          <w:rFonts w:ascii="Book Antiqua" w:hAnsi="Book Antiqua" w:cs="Century Gothic"/>
          <w:sz w:val="20"/>
          <w:szCs w:val="20"/>
        </w:rPr>
        <w:t>……….………………………………….....</w:t>
      </w:r>
    </w:p>
    <w:p w:rsidR="000B067B" w:rsidRPr="00CA6F8E" w:rsidRDefault="000B067B" w:rsidP="00BD71B1">
      <w:pPr>
        <w:tabs>
          <w:tab w:val="left" w:pos="400"/>
          <w:tab w:val="left" w:pos="4560"/>
          <w:tab w:val="right" w:pos="9014"/>
        </w:tabs>
        <w:jc w:val="right"/>
        <w:rPr>
          <w:rFonts w:ascii="Book Antiqua" w:hAnsi="Book Antiqua" w:cs="Book Antiqua"/>
          <w:spacing w:val="-4"/>
          <w:sz w:val="20"/>
          <w:szCs w:val="20"/>
        </w:rPr>
      </w:pPr>
      <w:r w:rsidRPr="00CA6F8E">
        <w:rPr>
          <w:rFonts w:ascii="Book Antiqua" w:hAnsi="Book Antiqua" w:cs="Century Gothic"/>
          <w:i/>
          <w:iCs/>
          <w:sz w:val="20"/>
          <w:szCs w:val="20"/>
        </w:rPr>
        <w:t>(podpis Wykonawcy/Pełnomocnika)</w:t>
      </w:r>
    </w:p>
    <w:p w:rsidR="000B067B" w:rsidRDefault="000B067B" w:rsidP="00025CAA">
      <w:pPr>
        <w:jc w:val="both"/>
        <w:rPr>
          <w:rFonts w:ascii="Book Antiqua" w:hAnsi="Book Antiqua" w:cs="Book Antiqua"/>
          <w:spacing w:val="-4"/>
          <w:sz w:val="22"/>
          <w:szCs w:val="22"/>
        </w:rPr>
      </w:pPr>
    </w:p>
    <w:p w:rsidR="000B067B" w:rsidRDefault="000B067B" w:rsidP="00025CAA">
      <w:pPr>
        <w:rPr>
          <w:rFonts w:ascii="Book Antiqua" w:hAnsi="Book Antiqua" w:cs="Book Antiqua"/>
          <w:spacing w:val="-4"/>
          <w:sz w:val="22"/>
          <w:szCs w:val="22"/>
        </w:rPr>
        <w:sectPr w:rsidR="000B067B" w:rsidSect="00BD71B1">
          <w:pgSz w:w="16838" w:h="11906" w:orient="landscape"/>
          <w:pgMar w:top="1258" w:right="1418" w:bottom="1258" w:left="1418" w:header="709" w:footer="709" w:gutter="0"/>
          <w:cols w:space="708"/>
        </w:sectPr>
      </w:pPr>
    </w:p>
    <w:p w:rsidR="004A5742" w:rsidRPr="004A5742" w:rsidRDefault="004A5742" w:rsidP="004A5742">
      <w:pPr>
        <w:spacing w:line="276" w:lineRule="auto"/>
        <w:jc w:val="right"/>
        <w:rPr>
          <w:rFonts w:ascii="Book Antiqua" w:hAnsi="Book Antiqua" w:cs="Book Antiqua"/>
          <w:bCs/>
          <w:sz w:val="20"/>
          <w:szCs w:val="20"/>
        </w:rPr>
      </w:pPr>
      <w:r w:rsidRPr="004A5742">
        <w:rPr>
          <w:rFonts w:ascii="Book Antiqua" w:hAnsi="Book Antiqua" w:cs="Book Antiqua"/>
          <w:bCs/>
          <w:sz w:val="20"/>
          <w:szCs w:val="20"/>
        </w:rPr>
        <w:t>Załącznik nr 3</w:t>
      </w:r>
    </w:p>
    <w:p w:rsidR="004A5742" w:rsidRPr="00A31374" w:rsidRDefault="004A5742" w:rsidP="004A5742">
      <w:pPr>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UMOWA NR ……</w:t>
      </w:r>
    </w:p>
    <w:p w:rsidR="004A5742" w:rsidRPr="00A31374" w:rsidRDefault="004A5742" w:rsidP="004A5742">
      <w:pPr>
        <w:spacing w:line="276" w:lineRule="auto"/>
        <w:jc w:val="both"/>
        <w:rPr>
          <w:rFonts w:ascii="Book Antiqua" w:hAnsi="Book Antiqua" w:cs="Book Antiqua"/>
          <w:sz w:val="20"/>
          <w:szCs w:val="20"/>
        </w:rPr>
      </w:pPr>
      <w:r w:rsidRPr="00A31374">
        <w:rPr>
          <w:rFonts w:ascii="Book Antiqua" w:hAnsi="Book Antiqua" w:cs="Book Antiqua"/>
          <w:sz w:val="20"/>
          <w:szCs w:val="20"/>
        </w:rPr>
        <w:t>zawarta w dniu ………….. roku pomiędzy:</w:t>
      </w:r>
    </w:p>
    <w:p w:rsidR="004A5742" w:rsidRPr="00A31374" w:rsidRDefault="004A5742" w:rsidP="004A5742">
      <w:pPr>
        <w:numPr>
          <w:ilvl w:val="0"/>
          <w:numId w:val="20"/>
        </w:numPr>
        <w:tabs>
          <w:tab w:val="left" w:pos="360"/>
        </w:tabs>
        <w:spacing w:line="276" w:lineRule="auto"/>
        <w:jc w:val="both"/>
        <w:rPr>
          <w:rFonts w:ascii="Book Antiqua" w:hAnsi="Book Antiqua" w:cs="Book Antiqua"/>
          <w:sz w:val="20"/>
          <w:szCs w:val="20"/>
        </w:rPr>
      </w:pPr>
      <w:r w:rsidRPr="00A31374">
        <w:rPr>
          <w:rFonts w:ascii="Book Antiqua" w:hAnsi="Book Antiqua" w:cs="Book Antiqua"/>
          <w:b/>
          <w:bCs/>
          <w:sz w:val="20"/>
          <w:szCs w:val="20"/>
        </w:rPr>
        <w:t>Uniwersytetem Kazimierza Wielkiego w Bydgoszczy</w:t>
      </w:r>
      <w:r w:rsidRPr="00A31374">
        <w:rPr>
          <w:rFonts w:ascii="Book Antiqua" w:hAnsi="Book Antiqua" w:cs="Book Antiqua"/>
          <w:sz w:val="20"/>
          <w:szCs w:val="20"/>
        </w:rPr>
        <w:t xml:space="preserve">, ul. Chodkiewicza 30, 85-064 </w:t>
      </w:r>
    </w:p>
    <w:p w:rsidR="004A5742" w:rsidRPr="00A31374" w:rsidRDefault="004A5742" w:rsidP="004A5742">
      <w:pPr>
        <w:tabs>
          <w:tab w:val="left" w:pos="360"/>
        </w:tabs>
        <w:spacing w:line="276" w:lineRule="auto"/>
        <w:ind w:left="360"/>
        <w:jc w:val="both"/>
        <w:rPr>
          <w:rFonts w:ascii="Book Antiqua" w:hAnsi="Book Antiqua" w:cs="Book Antiqua"/>
          <w:sz w:val="20"/>
          <w:szCs w:val="20"/>
        </w:rPr>
      </w:pPr>
      <w:r w:rsidRPr="00A31374">
        <w:rPr>
          <w:rFonts w:ascii="Book Antiqua" w:hAnsi="Book Antiqua" w:cs="Book Antiqua"/>
          <w:b/>
          <w:bCs/>
          <w:sz w:val="20"/>
          <w:szCs w:val="20"/>
        </w:rPr>
        <w:tab/>
      </w:r>
      <w:r w:rsidRPr="00A31374">
        <w:rPr>
          <w:rFonts w:ascii="Book Antiqua" w:hAnsi="Book Antiqua" w:cs="Book Antiqua"/>
          <w:sz w:val="20"/>
          <w:szCs w:val="20"/>
        </w:rPr>
        <w:t>NIP 5542647568, REGON 340057695, zwanym dalej „Zamawiającym”, reprezentowanym przez:</w:t>
      </w:r>
    </w:p>
    <w:p w:rsidR="004A5742" w:rsidRPr="00A31374" w:rsidRDefault="004A5742" w:rsidP="004A5742">
      <w:pPr>
        <w:spacing w:line="276" w:lineRule="auto"/>
        <w:ind w:left="360"/>
        <w:jc w:val="both"/>
        <w:rPr>
          <w:rFonts w:ascii="Book Antiqua" w:hAnsi="Book Antiqua" w:cs="Book Antiqua"/>
          <w:b/>
          <w:bCs/>
          <w:sz w:val="20"/>
          <w:szCs w:val="20"/>
        </w:rPr>
      </w:pPr>
      <w:r w:rsidRPr="00A31374">
        <w:rPr>
          <w:rFonts w:ascii="Book Antiqua" w:hAnsi="Book Antiqua" w:cs="Book Antiqua"/>
          <w:b/>
          <w:bCs/>
          <w:sz w:val="20"/>
          <w:szCs w:val="20"/>
        </w:rPr>
        <w:t>mgr Renatę Malak – Kanclerza UKW</w:t>
      </w:r>
    </w:p>
    <w:p w:rsidR="004A5742" w:rsidRPr="00A31374" w:rsidRDefault="004A5742" w:rsidP="004A5742">
      <w:pPr>
        <w:spacing w:line="276" w:lineRule="auto"/>
        <w:ind w:left="360"/>
        <w:jc w:val="both"/>
        <w:rPr>
          <w:rFonts w:ascii="Book Antiqua" w:hAnsi="Book Antiqua" w:cs="Book Antiqua"/>
          <w:b/>
          <w:bCs/>
          <w:sz w:val="20"/>
          <w:szCs w:val="20"/>
        </w:rPr>
      </w:pPr>
      <w:r w:rsidRPr="00A31374">
        <w:rPr>
          <w:rFonts w:ascii="Book Antiqua" w:hAnsi="Book Antiqua" w:cs="Book Antiqua"/>
          <w:b/>
          <w:bCs/>
          <w:sz w:val="20"/>
          <w:szCs w:val="20"/>
        </w:rPr>
        <w:t>przy kontrasygnacie Renaty Stefaniak –  Kwestora</w:t>
      </w:r>
    </w:p>
    <w:p w:rsidR="004A5742" w:rsidRPr="00A31374" w:rsidRDefault="004A5742" w:rsidP="004A5742">
      <w:pPr>
        <w:spacing w:line="276" w:lineRule="auto"/>
        <w:jc w:val="both"/>
        <w:rPr>
          <w:rFonts w:ascii="Book Antiqua" w:hAnsi="Book Antiqua" w:cs="Book Antiqua"/>
          <w:sz w:val="20"/>
          <w:szCs w:val="20"/>
        </w:rPr>
      </w:pPr>
      <w:r w:rsidRPr="00A31374">
        <w:rPr>
          <w:rFonts w:ascii="Book Antiqua" w:hAnsi="Book Antiqua" w:cs="Book Antiqua"/>
          <w:sz w:val="20"/>
          <w:szCs w:val="20"/>
        </w:rPr>
        <w:t>a</w:t>
      </w:r>
    </w:p>
    <w:p w:rsidR="004A5742" w:rsidRPr="00A31374" w:rsidRDefault="004A5742" w:rsidP="004A5742">
      <w:pPr>
        <w:tabs>
          <w:tab w:val="left" w:pos="360"/>
        </w:tabs>
        <w:spacing w:line="276" w:lineRule="auto"/>
        <w:ind w:left="360" w:hanging="360"/>
        <w:jc w:val="both"/>
        <w:rPr>
          <w:rFonts w:ascii="Book Antiqua" w:hAnsi="Book Antiqua" w:cs="Book Antiqua"/>
          <w:sz w:val="20"/>
          <w:szCs w:val="20"/>
        </w:rPr>
      </w:pPr>
      <w:r w:rsidRPr="00A31374">
        <w:rPr>
          <w:rFonts w:ascii="Book Antiqua" w:hAnsi="Book Antiqua" w:cs="Book Antiqua"/>
          <w:b/>
          <w:bCs/>
          <w:sz w:val="20"/>
          <w:szCs w:val="20"/>
        </w:rPr>
        <w:t xml:space="preserve">2. </w:t>
      </w:r>
      <w:r w:rsidRPr="00A31374">
        <w:rPr>
          <w:rFonts w:ascii="Book Antiqua" w:hAnsi="Book Antiqua" w:cs="Book Antiqua"/>
          <w:b/>
          <w:bCs/>
          <w:sz w:val="20"/>
          <w:szCs w:val="20"/>
        </w:rPr>
        <w:tab/>
        <w:t>…………………..</w:t>
      </w:r>
      <w:r w:rsidRPr="00A31374">
        <w:rPr>
          <w:rFonts w:ascii="Book Antiqua" w:hAnsi="Book Antiqua" w:cs="Book Antiqua"/>
          <w:sz w:val="20"/>
          <w:szCs w:val="20"/>
        </w:rPr>
        <w:t xml:space="preserve"> </w:t>
      </w:r>
    </w:p>
    <w:p w:rsidR="004A5742" w:rsidRPr="00A31374" w:rsidRDefault="004A5742" w:rsidP="004A5742">
      <w:pPr>
        <w:tabs>
          <w:tab w:val="left" w:pos="360"/>
        </w:tabs>
        <w:spacing w:line="276" w:lineRule="auto"/>
        <w:ind w:left="360" w:hanging="360"/>
        <w:jc w:val="both"/>
        <w:rPr>
          <w:rFonts w:ascii="Book Antiqua" w:hAnsi="Book Antiqua" w:cs="Book Antiqua"/>
          <w:sz w:val="20"/>
          <w:szCs w:val="20"/>
        </w:rPr>
      </w:pPr>
    </w:p>
    <w:p w:rsidR="004A5742" w:rsidRPr="00A31374" w:rsidRDefault="004A5742" w:rsidP="004A5742">
      <w:pPr>
        <w:tabs>
          <w:tab w:val="left" w:pos="360"/>
        </w:tabs>
        <w:spacing w:line="276" w:lineRule="auto"/>
        <w:ind w:left="360" w:hanging="360"/>
        <w:jc w:val="both"/>
        <w:rPr>
          <w:rFonts w:ascii="Book Antiqua" w:hAnsi="Book Antiqua" w:cs="Book Antiqua"/>
          <w:sz w:val="20"/>
          <w:szCs w:val="20"/>
        </w:rPr>
      </w:pPr>
      <w:r w:rsidRPr="00A31374">
        <w:rPr>
          <w:rFonts w:ascii="Book Antiqua" w:hAnsi="Book Antiqua" w:cs="Book Antiqua"/>
          <w:sz w:val="20"/>
          <w:szCs w:val="20"/>
        </w:rPr>
        <w:t>zwanym dalej „Wykonawcą”, reprezentowanym przez:</w:t>
      </w:r>
    </w:p>
    <w:p w:rsidR="004A5742" w:rsidRPr="00A31374" w:rsidRDefault="004A5742" w:rsidP="004A5742">
      <w:pPr>
        <w:tabs>
          <w:tab w:val="left" w:pos="360"/>
        </w:tabs>
        <w:spacing w:line="276" w:lineRule="auto"/>
        <w:ind w:left="360" w:hanging="360"/>
        <w:jc w:val="both"/>
        <w:rPr>
          <w:rFonts w:ascii="Book Antiqua" w:hAnsi="Book Antiqua" w:cs="Book Antiqua"/>
          <w:sz w:val="20"/>
          <w:szCs w:val="20"/>
        </w:rPr>
      </w:pPr>
    </w:p>
    <w:p w:rsidR="004A5742" w:rsidRPr="00A31374" w:rsidRDefault="004A5742" w:rsidP="004A5742">
      <w:pPr>
        <w:spacing w:line="276" w:lineRule="auto"/>
        <w:ind w:left="360"/>
        <w:jc w:val="both"/>
        <w:rPr>
          <w:rFonts w:ascii="Book Antiqua" w:hAnsi="Book Antiqua" w:cs="Book Antiqua"/>
          <w:sz w:val="20"/>
          <w:szCs w:val="20"/>
        </w:rPr>
      </w:pPr>
      <w:r w:rsidRPr="00A31374">
        <w:rPr>
          <w:rFonts w:ascii="Book Antiqua" w:hAnsi="Book Antiqua" w:cs="Book Antiqua"/>
          <w:sz w:val="20"/>
          <w:szCs w:val="20"/>
        </w:rPr>
        <w:t>…………………………………………………………………………………………………………………..</w:t>
      </w:r>
    </w:p>
    <w:p w:rsidR="004A5742" w:rsidRPr="00A31374" w:rsidRDefault="004A5742" w:rsidP="004A5742">
      <w:pPr>
        <w:spacing w:line="276" w:lineRule="auto"/>
        <w:jc w:val="both"/>
        <w:rPr>
          <w:rFonts w:ascii="Book Antiqua" w:hAnsi="Book Antiqua" w:cs="Book Antiqua"/>
          <w:sz w:val="20"/>
          <w:szCs w:val="20"/>
        </w:rPr>
      </w:pPr>
    </w:p>
    <w:p w:rsidR="004A5742" w:rsidRPr="00A31374" w:rsidRDefault="004A5742" w:rsidP="004A5742">
      <w:pPr>
        <w:suppressAutoHyphens/>
        <w:spacing w:line="276" w:lineRule="auto"/>
        <w:jc w:val="both"/>
        <w:rPr>
          <w:rFonts w:ascii="Book Antiqua" w:hAnsi="Book Antiqua" w:cs="Book Antiqua"/>
          <w:sz w:val="20"/>
          <w:szCs w:val="20"/>
          <w:lang w:eastAsia="ar-SA"/>
        </w:rPr>
      </w:pPr>
      <w:r w:rsidRPr="00A31374">
        <w:rPr>
          <w:rFonts w:ascii="Book Antiqua" w:hAnsi="Book Antiqua" w:cs="Book Antiqua"/>
          <w:sz w:val="20"/>
          <w:szCs w:val="20"/>
          <w:lang w:eastAsia="ar-SA"/>
        </w:rPr>
        <w:t xml:space="preserve">Niniejsza umowa jest następstwem wyboru przez Zamawiającego oferty Wykonawcy </w:t>
      </w:r>
      <w:r>
        <w:rPr>
          <w:rFonts w:ascii="Book Antiqua" w:hAnsi="Book Antiqua" w:cs="Book Antiqua"/>
          <w:sz w:val="20"/>
          <w:szCs w:val="20"/>
          <w:lang w:eastAsia="ar-SA"/>
        </w:rPr>
        <w:br/>
      </w:r>
      <w:r w:rsidRPr="00A31374">
        <w:rPr>
          <w:rFonts w:ascii="Book Antiqua" w:hAnsi="Book Antiqua" w:cs="Book Antiqua"/>
          <w:sz w:val="20"/>
          <w:szCs w:val="20"/>
          <w:lang w:eastAsia="ar-SA"/>
        </w:rPr>
        <w:t xml:space="preserve">w postępowaniu prowadzonym w trybie zapytania ofertowego, zgodnie z Regulaminem udzielania zamówień publicznych poniżej 30 tys. euro, na: </w:t>
      </w:r>
      <w:r w:rsidRPr="00A31374">
        <w:rPr>
          <w:rFonts w:ascii="Book Antiqua" w:hAnsi="Book Antiqua" w:cs="Book Antiqua"/>
          <w:i/>
          <w:iCs/>
          <w:sz w:val="20"/>
          <w:szCs w:val="20"/>
        </w:rPr>
        <w:t>„</w:t>
      </w:r>
      <w:r w:rsidR="0070578D" w:rsidRPr="0070578D">
        <w:rPr>
          <w:rFonts w:ascii="Book Antiqua" w:hAnsi="Book Antiqua" w:cs="Book Antiqua"/>
          <w:i/>
          <w:iCs/>
          <w:sz w:val="20"/>
          <w:szCs w:val="20"/>
        </w:rPr>
        <w:t>Nadzór, konserwacja i naprawy wind oraz platform transportu osób niepełnosprawnych w obiektach UKW w latach 2020-2022</w:t>
      </w:r>
      <w:r w:rsidRPr="00A31374">
        <w:rPr>
          <w:rFonts w:ascii="Book Antiqua" w:hAnsi="Book Antiqua" w:cs="Book Antiqua"/>
          <w:i/>
          <w:iCs/>
          <w:sz w:val="20"/>
          <w:szCs w:val="20"/>
        </w:rPr>
        <w:t>”.</w:t>
      </w:r>
    </w:p>
    <w:p w:rsidR="004A5742" w:rsidRPr="00A31374" w:rsidRDefault="004A5742" w:rsidP="004A5742">
      <w:pPr>
        <w:spacing w:line="276" w:lineRule="auto"/>
        <w:ind w:right="-108"/>
        <w:jc w:val="both"/>
        <w:rPr>
          <w:rFonts w:ascii="Book Antiqua" w:hAnsi="Book Antiqua" w:cs="Book Antiqua"/>
          <w:sz w:val="20"/>
          <w:szCs w:val="20"/>
          <w:lang w:eastAsia="ar-SA"/>
        </w:rPr>
      </w:pPr>
    </w:p>
    <w:p w:rsidR="004A5742" w:rsidRPr="00A31374" w:rsidRDefault="004A5742" w:rsidP="004A5742">
      <w:pPr>
        <w:spacing w:line="276" w:lineRule="auto"/>
        <w:ind w:right="-108"/>
        <w:jc w:val="both"/>
        <w:rPr>
          <w:rFonts w:ascii="Book Antiqua" w:hAnsi="Book Antiqua" w:cs="Book Antiqua"/>
          <w:sz w:val="20"/>
          <w:szCs w:val="20"/>
          <w:lang w:eastAsia="ar-SA"/>
        </w:rPr>
      </w:pPr>
    </w:p>
    <w:p w:rsidR="004A5742" w:rsidRPr="00A31374" w:rsidRDefault="004A5742" w:rsidP="004A5742">
      <w:pPr>
        <w:autoSpaceDE w:val="0"/>
        <w:autoSpaceDN w:val="0"/>
        <w:adjustRightInd w:val="0"/>
        <w:spacing w:line="276" w:lineRule="auto"/>
        <w:ind w:firstLine="540"/>
        <w:jc w:val="center"/>
        <w:rPr>
          <w:rFonts w:ascii="Book Antiqua" w:hAnsi="Book Antiqua" w:cs="Book Antiqua"/>
          <w:b/>
          <w:bCs/>
          <w:sz w:val="20"/>
          <w:szCs w:val="20"/>
        </w:rPr>
      </w:pPr>
      <w:r w:rsidRPr="00A31374">
        <w:rPr>
          <w:rFonts w:ascii="Book Antiqua" w:hAnsi="Book Antiqua" w:cs="Book Antiqua"/>
          <w:b/>
          <w:bCs/>
          <w:sz w:val="20"/>
          <w:szCs w:val="20"/>
        </w:rPr>
        <w:t>§ 1</w:t>
      </w:r>
    </w:p>
    <w:p w:rsidR="004A5742" w:rsidRPr="00A31374" w:rsidRDefault="004A5742" w:rsidP="004A5742">
      <w:pPr>
        <w:autoSpaceDE w:val="0"/>
        <w:autoSpaceDN w:val="0"/>
        <w:adjustRightInd w:val="0"/>
        <w:spacing w:line="276" w:lineRule="auto"/>
        <w:ind w:firstLine="540"/>
        <w:jc w:val="center"/>
        <w:rPr>
          <w:rFonts w:ascii="Book Antiqua" w:hAnsi="Book Antiqua" w:cs="Book Antiqua"/>
          <w:b/>
          <w:bCs/>
          <w:sz w:val="20"/>
          <w:szCs w:val="20"/>
        </w:rPr>
      </w:pPr>
    </w:p>
    <w:p w:rsidR="004A5742" w:rsidRPr="004A5742" w:rsidRDefault="004A5742" w:rsidP="004A5742">
      <w:pPr>
        <w:autoSpaceDE w:val="0"/>
        <w:autoSpaceDN w:val="0"/>
        <w:adjustRightInd w:val="0"/>
        <w:spacing w:line="276" w:lineRule="auto"/>
        <w:jc w:val="both"/>
        <w:rPr>
          <w:rFonts w:ascii="Book Antiqua" w:hAnsi="Book Antiqua" w:cs="Book Antiqua"/>
          <w:sz w:val="20"/>
          <w:szCs w:val="20"/>
        </w:rPr>
      </w:pPr>
      <w:r w:rsidRPr="00A31374">
        <w:rPr>
          <w:rFonts w:ascii="Book Antiqua" w:hAnsi="Book Antiqua" w:cs="Book Antiqua"/>
          <w:snapToGrid w:val="0"/>
          <w:sz w:val="20"/>
          <w:szCs w:val="20"/>
        </w:rPr>
        <w:t xml:space="preserve">1. Zamawiający zleca, a Wykonawca przyjmuje do </w:t>
      </w:r>
      <w:r w:rsidRPr="004A5742">
        <w:rPr>
          <w:rFonts w:ascii="Book Antiqua" w:hAnsi="Book Antiqua" w:cs="Book Antiqua"/>
          <w:snapToGrid w:val="0"/>
          <w:sz w:val="20"/>
          <w:szCs w:val="20"/>
        </w:rPr>
        <w:t>realizacji</w:t>
      </w:r>
      <w:r w:rsidRPr="004A5742">
        <w:rPr>
          <w:rFonts w:ascii="Book Antiqua" w:hAnsi="Book Antiqua" w:cs="Book Antiqua"/>
          <w:sz w:val="20"/>
          <w:szCs w:val="20"/>
        </w:rPr>
        <w:t xml:space="preserve"> wykonanie usługi </w:t>
      </w:r>
      <w:proofErr w:type="spellStart"/>
      <w:r w:rsidRPr="004A5742">
        <w:rPr>
          <w:rFonts w:ascii="Book Antiqua" w:hAnsi="Book Antiqua" w:cs="Book Antiqua"/>
          <w:sz w:val="20"/>
          <w:szCs w:val="20"/>
        </w:rPr>
        <w:t>pn</w:t>
      </w:r>
      <w:proofErr w:type="spellEnd"/>
      <w:r w:rsidRPr="004A5742">
        <w:rPr>
          <w:rFonts w:ascii="Book Antiqua" w:hAnsi="Book Antiqua" w:cs="Book Antiqua"/>
          <w:sz w:val="20"/>
          <w:szCs w:val="20"/>
        </w:rPr>
        <w:t>.</w:t>
      </w:r>
      <w:r w:rsidRPr="004A5742">
        <w:rPr>
          <w:rFonts w:ascii="Book Antiqua" w:hAnsi="Book Antiqua" w:cs="Book Antiqua"/>
          <w:i/>
          <w:iCs/>
          <w:sz w:val="20"/>
          <w:szCs w:val="20"/>
        </w:rPr>
        <w:t>„Nadzór, konserwacja i naprawa wind oraz platform transportu osób niepełnosprawnych w obiektach UKW w latach 2020-2022”.</w:t>
      </w:r>
      <w:r w:rsidRPr="004A5742">
        <w:rPr>
          <w:rFonts w:ascii="Book Antiqua" w:hAnsi="Book Antiqua" w:cs="Book Antiqua"/>
          <w:sz w:val="20"/>
          <w:szCs w:val="20"/>
        </w:rPr>
        <w:t xml:space="preserve"> 2.Zakres wykonywanych prac obejmuje:</w:t>
      </w:r>
    </w:p>
    <w:p w:rsidR="004A5742" w:rsidRPr="004A5742" w:rsidRDefault="004A5742" w:rsidP="004A5742">
      <w:pPr>
        <w:tabs>
          <w:tab w:val="left" w:pos="142"/>
          <w:tab w:val="left" w:pos="426"/>
        </w:tabs>
        <w:ind w:left="142"/>
        <w:jc w:val="both"/>
        <w:rPr>
          <w:rFonts w:ascii="Book Antiqua" w:hAnsi="Book Antiqua" w:cs="Book Antiqua"/>
          <w:sz w:val="20"/>
          <w:szCs w:val="20"/>
        </w:rPr>
      </w:pPr>
      <w:r w:rsidRPr="004A5742">
        <w:rPr>
          <w:rFonts w:ascii="Book Antiqua" w:hAnsi="Book Antiqua" w:cs="Book Antiqua"/>
          <w:sz w:val="20"/>
          <w:szCs w:val="20"/>
        </w:rPr>
        <w:t xml:space="preserve">- </w:t>
      </w:r>
      <w:r w:rsidRPr="004A5742">
        <w:rPr>
          <w:rFonts w:ascii="Book Antiqua" w:hAnsi="Book Antiqua" w:cs="Book Antiqua"/>
          <w:sz w:val="20"/>
          <w:szCs w:val="20"/>
        </w:rPr>
        <w:tab/>
        <w:t>prowadzenie przeglądów i konserwacji w zakresie ustalonym przez producentów. Częstotliwość przeglądów i konserwacji dokonywana będzie w okresach wyznaczonych przez producentów poszczególnych urządzeń.</w:t>
      </w:r>
    </w:p>
    <w:p w:rsidR="004A5742" w:rsidRPr="004A5742" w:rsidRDefault="004A5742" w:rsidP="004A5742">
      <w:pPr>
        <w:tabs>
          <w:tab w:val="left" w:pos="142"/>
          <w:tab w:val="left" w:pos="426"/>
        </w:tabs>
        <w:ind w:left="142"/>
        <w:jc w:val="both"/>
        <w:rPr>
          <w:rFonts w:ascii="Book Antiqua" w:hAnsi="Book Antiqua" w:cs="Book Antiqua"/>
          <w:sz w:val="20"/>
          <w:szCs w:val="20"/>
        </w:rPr>
      </w:pPr>
      <w:r w:rsidRPr="004A5742">
        <w:rPr>
          <w:rFonts w:ascii="Book Antiqua" w:hAnsi="Book Antiqua" w:cs="Book Antiqua"/>
          <w:sz w:val="20"/>
          <w:szCs w:val="20"/>
        </w:rPr>
        <w:t xml:space="preserve">- </w:t>
      </w:r>
      <w:r w:rsidRPr="004A5742">
        <w:rPr>
          <w:rFonts w:ascii="Book Antiqua" w:hAnsi="Book Antiqua" w:cs="Book Antiqua"/>
          <w:sz w:val="20"/>
          <w:szCs w:val="20"/>
        </w:rPr>
        <w:tab/>
        <w:t xml:space="preserve">dokonywanie wszelkiego rodzaju prac polegających na naprawie lub wymianie elementów urządzeń, </w:t>
      </w:r>
    </w:p>
    <w:p w:rsidR="004A5742" w:rsidRPr="00A31374" w:rsidRDefault="004A5742" w:rsidP="004A5742">
      <w:pPr>
        <w:tabs>
          <w:tab w:val="left" w:pos="142"/>
          <w:tab w:val="left" w:pos="426"/>
        </w:tabs>
        <w:spacing w:line="276" w:lineRule="auto"/>
        <w:ind w:left="142"/>
        <w:jc w:val="both"/>
        <w:rPr>
          <w:rFonts w:ascii="Book Antiqua" w:hAnsi="Book Antiqua" w:cs="Book Antiqua"/>
          <w:sz w:val="20"/>
          <w:szCs w:val="20"/>
        </w:rPr>
      </w:pPr>
      <w:r w:rsidRPr="004A5742">
        <w:rPr>
          <w:rFonts w:ascii="Book Antiqua" w:hAnsi="Book Antiqua" w:cs="Book Antiqua"/>
          <w:sz w:val="20"/>
          <w:szCs w:val="20"/>
        </w:rPr>
        <w:t xml:space="preserve">- </w:t>
      </w:r>
      <w:r w:rsidRPr="004A5742">
        <w:rPr>
          <w:rFonts w:ascii="Book Antiqua" w:hAnsi="Book Antiqua" w:cs="Book Antiqua"/>
          <w:sz w:val="20"/>
          <w:szCs w:val="20"/>
        </w:rPr>
        <w:tab/>
        <w:t xml:space="preserve">utrzymanie w ruchu zleconych do konserwacji dźwigów i platform, z </w:t>
      </w:r>
      <w:r w:rsidRPr="00A31374">
        <w:rPr>
          <w:rFonts w:ascii="Book Antiqua" w:hAnsi="Book Antiqua" w:cs="Book Antiqua"/>
          <w:sz w:val="20"/>
          <w:szCs w:val="20"/>
        </w:rPr>
        <w:t>wyjątkiem postojów niezbędnych do wykonania czynności konserwacyjnych</w:t>
      </w:r>
      <w:r>
        <w:rPr>
          <w:rFonts w:ascii="Book Antiqua" w:hAnsi="Book Antiqua" w:cs="Book Antiqua"/>
          <w:sz w:val="20"/>
          <w:szCs w:val="20"/>
        </w:rPr>
        <w:t>,</w:t>
      </w:r>
    </w:p>
    <w:p w:rsidR="004A5742" w:rsidRPr="00A31374" w:rsidRDefault="004A5742" w:rsidP="004A5742">
      <w:pPr>
        <w:tabs>
          <w:tab w:val="left" w:pos="142"/>
          <w:tab w:val="left" w:pos="426"/>
        </w:tabs>
        <w:spacing w:line="276" w:lineRule="auto"/>
        <w:ind w:left="142"/>
        <w:jc w:val="both"/>
        <w:rPr>
          <w:rFonts w:ascii="Book Antiqua" w:hAnsi="Book Antiqua" w:cs="Book Antiqua"/>
          <w:sz w:val="20"/>
          <w:szCs w:val="20"/>
        </w:rPr>
      </w:pPr>
      <w:r w:rsidRPr="00A31374">
        <w:rPr>
          <w:rFonts w:ascii="Book Antiqua" w:hAnsi="Book Antiqua" w:cs="Book Antiqua"/>
          <w:sz w:val="20"/>
          <w:szCs w:val="20"/>
        </w:rPr>
        <w:t xml:space="preserve"> - </w:t>
      </w:r>
      <w:r w:rsidRPr="00A31374">
        <w:rPr>
          <w:rFonts w:ascii="Book Antiqua" w:hAnsi="Book Antiqua" w:cs="Book Antiqua"/>
          <w:sz w:val="20"/>
          <w:szCs w:val="20"/>
        </w:rPr>
        <w:tab/>
        <w:t xml:space="preserve">całodobowe przyjmowanie zgłoszeń i usuwanie zaistniałych awarii przez 7 dni w tygodniu     </w:t>
      </w:r>
      <w:r>
        <w:rPr>
          <w:rFonts w:ascii="Book Antiqua" w:hAnsi="Book Antiqua" w:cs="Book Antiqua"/>
          <w:sz w:val="20"/>
          <w:szCs w:val="20"/>
        </w:rPr>
        <w:br/>
      </w:r>
      <w:r w:rsidRPr="00A31374">
        <w:rPr>
          <w:rFonts w:ascii="Book Antiqua" w:hAnsi="Book Antiqua" w:cs="Book Antiqua"/>
          <w:sz w:val="20"/>
          <w:szCs w:val="20"/>
        </w:rPr>
        <w:t>(w tym dni wolne od pracy oraz niedziele i święta),</w:t>
      </w:r>
    </w:p>
    <w:p w:rsidR="004A5742" w:rsidRPr="00A31374" w:rsidRDefault="004A5742" w:rsidP="004A5742">
      <w:pPr>
        <w:tabs>
          <w:tab w:val="left" w:pos="142"/>
          <w:tab w:val="left" w:pos="426"/>
        </w:tabs>
        <w:spacing w:line="276" w:lineRule="auto"/>
        <w:ind w:left="142"/>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całodobowe pogotowie dźwigowe (dotyczy</w:t>
      </w:r>
      <w:r>
        <w:rPr>
          <w:rFonts w:ascii="Book Antiqua" w:hAnsi="Book Antiqua" w:cs="Book Antiqua"/>
          <w:sz w:val="20"/>
          <w:szCs w:val="20"/>
        </w:rPr>
        <w:t xml:space="preserve"> tzw. uwolnień osób z urządzeń),</w:t>
      </w:r>
    </w:p>
    <w:p w:rsidR="004A5742" w:rsidRPr="00A31374" w:rsidRDefault="004A5742" w:rsidP="004A5742">
      <w:pPr>
        <w:tabs>
          <w:tab w:val="left" w:pos="142"/>
          <w:tab w:val="left" w:pos="426"/>
        </w:tabs>
        <w:spacing w:line="276" w:lineRule="auto"/>
        <w:ind w:left="142"/>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zgłaszanie urządzeń do badań technicznych UDT</w:t>
      </w:r>
      <w:r>
        <w:rPr>
          <w:rFonts w:ascii="Book Antiqua" w:hAnsi="Book Antiqua" w:cs="Book Antiqua"/>
          <w:sz w:val="20"/>
          <w:szCs w:val="20"/>
        </w:rPr>
        <w:t>,</w:t>
      </w:r>
    </w:p>
    <w:p w:rsidR="004A5742" w:rsidRPr="00A31374" w:rsidRDefault="004A5742" w:rsidP="004A5742">
      <w:pPr>
        <w:tabs>
          <w:tab w:val="left" w:pos="142"/>
          <w:tab w:val="left" w:pos="426"/>
        </w:tabs>
        <w:spacing w:line="276" w:lineRule="auto"/>
        <w:ind w:left="142"/>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współudział w przeprowadzanych przez UDT  przeg</w:t>
      </w:r>
      <w:r>
        <w:rPr>
          <w:rFonts w:ascii="Book Antiqua" w:hAnsi="Book Antiqua" w:cs="Book Antiqua"/>
          <w:sz w:val="20"/>
          <w:szCs w:val="20"/>
        </w:rPr>
        <w:t>lądach i badaniach technicznych,</w:t>
      </w:r>
    </w:p>
    <w:p w:rsidR="004A5742" w:rsidRPr="00A31374" w:rsidRDefault="004A5742" w:rsidP="004A5742">
      <w:pPr>
        <w:tabs>
          <w:tab w:val="left" w:pos="142"/>
          <w:tab w:val="left" w:pos="426"/>
        </w:tabs>
        <w:spacing w:line="276" w:lineRule="auto"/>
        <w:ind w:left="142"/>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przeprowadzenie pomiarów rezystancji izolacji przewodów i skuteczności ochrony przeciwporażeniowej urządzeń dźwigowych, zgodnie z dokumentacją DTR urządzenia dźwigowego</w:t>
      </w:r>
      <w:r>
        <w:rPr>
          <w:rFonts w:ascii="Book Antiqua" w:hAnsi="Book Antiqua" w:cs="Book Antiqua"/>
          <w:sz w:val="20"/>
          <w:szCs w:val="20"/>
        </w:rPr>
        <w:t>,</w:t>
      </w:r>
    </w:p>
    <w:p w:rsidR="004A5742" w:rsidRPr="00A31374" w:rsidRDefault="004A5742" w:rsidP="004A5742">
      <w:pPr>
        <w:tabs>
          <w:tab w:val="left" w:pos="142"/>
          <w:tab w:val="left" w:pos="426"/>
        </w:tabs>
        <w:spacing w:line="276" w:lineRule="auto"/>
        <w:ind w:left="142"/>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 xml:space="preserve">współudział oraz doradztwo techniczne w zakresie planowania nowych inwestycji </w:t>
      </w:r>
      <w:r>
        <w:rPr>
          <w:rFonts w:ascii="Book Antiqua" w:hAnsi="Book Antiqua" w:cs="Book Antiqua"/>
          <w:sz w:val="20"/>
          <w:szCs w:val="20"/>
        </w:rPr>
        <w:br/>
      </w:r>
      <w:r w:rsidRPr="00A31374">
        <w:rPr>
          <w:rFonts w:ascii="Book Antiqua" w:hAnsi="Book Antiqua" w:cs="Book Antiqua"/>
          <w:sz w:val="20"/>
          <w:szCs w:val="20"/>
        </w:rPr>
        <w:t>i usp</w:t>
      </w:r>
      <w:r>
        <w:rPr>
          <w:rFonts w:ascii="Book Antiqua" w:hAnsi="Book Antiqua" w:cs="Book Antiqua"/>
          <w:sz w:val="20"/>
          <w:szCs w:val="20"/>
        </w:rPr>
        <w:t>rawniania istniejących urządzeń,</w:t>
      </w:r>
    </w:p>
    <w:p w:rsidR="004A5742" w:rsidRDefault="004A5742" w:rsidP="004A5742">
      <w:pPr>
        <w:tabs>
          <w:tab w:val="left" w:pos="142"/>
          <w:tab w:val="left" w:pos="426"/>
        </w:tabs>
        <w:ind w:left="142"/>
        <w:jc w:val="both"/>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t xml:space="preserve">utrzymywanie w czystości szyb oraz konstrukcji (od strony wewnętrznej szybu) poprzez mycie </w:t>
      </w:r>
      <w:r>
        <w:rPr>
          <w:rFonts w:ascii="Book Antiqua" w:hAnsi="Book Antiqua" w:cs="Book Antiqua"/>
          <w:sz w:val="20"/>
          <w:szCs w:val="20"/>
        </w:rPr>
        <w:br/>
      </w:r>
      <w:r w:rsidRPr="00A31374">
        <w:rPr>
          <w:rFonts w:ascii="Book Antiqua" w:hAnsi="Book Antiqua" w:cs="Book Antiqua"/>
          <w:sz w:val="20"/>
          <w:szCs w:val="20"/>
        </w:rPr>
        <w:t xml:space="preserve">i czyszczenie minimum dwa razy w roku  (dotyczy szybów </w:t>
      </w:r>
      <w:r>
        <w:rPr>
          <w:rFonts w:ascii="Book Antiqua" w:hAnsi="Book Antiqua" w:cs="Book Antiqua"/>
          <w:sz w:val="20"/>
          <w:szCs w:val="20"/>
        </w:rPr>
        <w:t>przeszklonych),</w:t>
      </w:r>
    </w:p>
    <w:p w:rsidR="004A5742" w:rsidRDefault="004A5742" w:rsidP="004A5742">
      <w:pPr>
        <w:tabs>
          <w:tab w:val="left" w:pos="142"/>
          <w:tab w:val="left" w:pos="426"/>
        </w:tabs>
        <w:ind w:left="142"/>
        <w:jc w:val="both"/>
        <w:rPr>
          <w:rFonts w:ascii="Book Antiqua" w:hAnsi="Book Antiqua" w:cs="Arial"/>
          <w:sz w:val="20"/>
          <w:szCs w:val="20"/>
          <w:shd w:val="clear" w:color="auto" w:fill="FFFFFF"/>
        </w:rPr>
      </w:pPr>
      <w:r>
        <w:rPr>
          <w:rFonts w:ascii="Book Antiqua" w:hAnsi="Book Antiqua" w:cs="Book Antiqua"/>
          <w:sz w:val="20"/>
          <w:szCs w:val="20"/>
        </w:rPr>
        <w:t>-</w:t>
      </w:r>
      <w:r>
        <w:rPr>
          <w:rFonts w:ascii="Book Antiqua" w:hAnsi="Book Antiqua" w:cs="Book Antiqua"/>
          <w:sz w:val="20"/>
          <w:szCs w:val="20"/>
        </w:rPr>
        <w:tab/>
        <w:t>p</w:t>
      </w:r>
      <w:r w:rsidRPr="008A2CCD">
        <w:rPr>
          <w:rFonts w:ascii="Book Antiqua" w:hAnsi="Book Antiqua" w:cs="Book Antiqua"/>
          <w:sz w:val="20"/>
          <w:szCs w:val="20"/>
        </w:rPr>
        <w:t>rowadzenie</w:t>
      </w:r>
      <w:r>
        <w:rPr>
          <w:rFonts w:ascii="Book Antiqua" w:hAnsi="Book Antiqua" w:cs="Book Antiqua"/>
          <w:sz w:val="20"/>
          <w:szCs w:val="20"/>
        </w:rPr>
        <w:t xml:space="preserve"> </w:t>
      </w:r>
      <w:r w:rsidRPr="008A2CCD">
        <w:rPr>
          <w:rFonts w:ascii="Book Antiqua" w:hAnsi="Book Antiqua" w:cs="Book Antiqua"/>
          <w:sz w:val="20"/>
          <w:szCs w:val="20"/>
        </w:rPr>
        <w:t>resursu</w:t>
      </w:r>
      <w:r>
        <w:rPr>
          <w:rFonts w:ascii="Book Antiqua" w:hAnsi="Book Antiqua" w:cs="Book Antiqua"/>
          <w:sz w:val="20"/>
          <w:szCs w:val="20"/>
        </w:rPr>
        <w:t xml:space="preserve"> </w:t>
      </w:r>
      <w:r w:rsidRPr="008A2CCD">
        <w:rPr>
          <w:rFonts w:ascii="Book Antiqua" w:hAnsi="Book Antiqua" w:cs="Book Antiqua"/>
          <w:sz w:val="20"/>
          <w:szCs w:val="20"/>
        </w:rPr>
        <w:t xml:space="preserve">wszystkich urządzeń zgodnie z </w:t>
      </w:r>
      <w:r w:rsidRPr="008A2CCD">
        <w:rPr>
          <w:rFonts w:ascii="Book Antiqua" w:hAnsi="Book Antiqua" w:cs="Arial"/>
          <w:sz w:val="20"/>
          <w:szCs w:val="20"/>
          <w:shd w:val="clear" w:color="auto" w:fill="FFFFFF"/>
        </w:rPr>
        <w:t>Rozporządzenie</w:t>
      </w:r>
      <w:r>
        <w:rPr>
          <w:rFonts w:ascii="Book Antiqua" w:hAnsi="Book Antiqua" w:cs="Arial"/>
          <w:sz w:val="20"/>
          <w:szCs w:val="20"/>
          <w:shd w:val="clear" w:color="auto" w:fill="FFFFFF"/>
        </w:rPr>
        <w:t>m</w:t>
      </w:r>
      <w:r w:rsidRPr="008A2CCD">
        <w:rPr>
          <w:rFonts w:ascii="Book Antiqua" w:hAnsi="Book Antiqua" w:cs="Arial"/>
          <w:sz w:val="20"/>
          <w:szCs w:val="20"/>
          <w:shd w:val="clear" w:color="auto" w:fill="FFFFFF"/>
        </w:rPr>
        <w:t xml:space="preserve"> Ministra Przedsiębiorczości i Technologii </w:t>
      </w:r>
      <w:r w:rsidRPr="008A2CCD">
        <w:rPr>
          <w:rStyle w:val="Pogrubienie"/>
          <w:rFonts w:ascii="Book Antiqua" w:hAnsi="Book Antiqua" w:cs="Arial"/>
          <w:b w:val="0"/>
          <w:sz w:val="20"/>
          <w:szCs w:val="20"/>
          <w:shd w:val="clear" w:color="auto" w:fill="FFFFFF"/>
        </w:rPr>
        <w:t>z dnia 30 października 2018</w:t>
      </w:r>
      <w:r w:rsidRPr="008A2CCD">
        <w:rPr>
          <w:rFonts w:ascii="Book Antiqua" w:hAnsi="Book Antiqua" w:cs="Arial"/>
          <w:b/>
          <w:sz w:val="20"/>
          <w:szCs w:val="20"/>
          <w:shd w:val="clear" w:color="auto" w:fill="FFFFFF"/>
        </w:rPr>
        <w:t> r.</w:t>
      </w:r>
      <w:r w:rsidRPr="008A2CCD">
        <w:rPr>
          <w:rFonts w:ascii="Book Antiqua" w:hAnsi="Book Antiqua" w:cs="Arial"/>
          <w:sz w:val="20"/>
          <w:szCs w:val="20"/>
          <w:shd w:val="clear" w:color="auto" w:fill="FFFFFF"/>
        </w:rPr>
        <w:t xml:space="preserve"> w sprawie warunków technicznych dozoru technicznego w zakresie eksploatacji, napraw i modernizacji urządzeń transportu bliskiego (Dz.U. z 2018 Nr 2176)</w:t>
      </w:r>
      <w:r>
        <w:rPr>
          <w:rFonts w:ascii="Book Antiqua" w:hAnsi="Book Antiqua" w:cs="Arial"/>
          <w:sz w:val="20"/>
          <w:szCs w:val="20"/>
          <w:shd w:val="clear" w:color="auto" w:fill="FFFFFF"/>
        </w:rPr>
        <w:t>,</w:t>
      </w:r>
      <w:r w:rsidRPr="008A2CCD">
        <w:rPr>
          <w:rFonts w:ascii="Book Antiqua" w:hAnsi="Book Antiqua" w:cs="Arial"/>
          <w:sz w:val="20"/>
          <w:szCs w:val="20"/>
          <w:shd w:val="clear" w:color="auto" w:fill="FFFFFF"/>
        </w:rPr>
        <w:t xml:space="preserve"> </w:t>
      </w:r>
    </w:p>
    <w:p w:rsidR="004A5742" w:rsidRDefault="004A5742" w:rsidP="004A5742">
      <w:pPr>
        <w:tabs>
          <w:tab w:val="left" w:pos="426"/>
        </w:tabs>
        <w:ind w:left="142"/>
        <w:jc w:val="both"/>
        <w:rPr>
          <w:rFonts w:ascii="Book Antiqua" w:hAnsi="Book Antiqua" w:cs="Book Antiqua"/>
          <w:sz w:val="20"/>
          <w:szCs w:val="20"/>
        </w:rPr>
      </w:pPr>
      <w:r>
        <w:rPr>
          <w:rFonts w:ascii="Book Antiqua" w:hAnsi="Book Antiqua" w:cs="Book Antiqua"/>
          <w:sz w:val="20"/>
          <w:szCs w:val="20"/>
        </w:rPr>
        <w:t>- sporządzanie protokołów, notatek oraz innych dokumentów niezbędnych do funkcjonowania nadzorowanych urządzeń (w tym prowadzenie dzienników urządzeń)</w:t>
      </w:r>
    </w:p>
    <w:p w:rsidR="004A5742" w:rsidRPr="00A31374" w:rsidRDefault="004A5742" w:rsidP="004A5742">
      <w:pPr>
        <w:spacing w:line="276" w:lineRule="auto"/>
        <w:jc w:val="both"/>
        <w:rPr>
          <w:rFonts w:ascii="Book Antiqua" w:hAnsi="Book Antiqua" w:cs="Book Antiqua"/>
          <w:sz w:val="20"/>
          <w:szCs w:val="20"/>
        </w:rPr>
      </w:pPr>
    </w:p>
    <w:p w:rsidR="004A5742" w:rsidRPr="004A5742" w:rsidRDefault="004A5742" w:rsidP="004A5742">
      <w:pPr>
        <w:tabs>
          <w:tab w:val="left" w:pos="426"/>
        </w:tabs>
        <w:spacing w:line="276" w:lineRule="auto"/>
        <w:jc w:val="both"/>
        <w:rPr>
          <w:rFonts w:ascii="Book Antiqua" w:hAnsi="Book Antiqua" w:cs="Book Antiqua"/>
          <w:sz w:val="20"/>
          <w:szCs w:val="20"/>
        </w:rPr>
      </w:pPr>
      <w:r>
        <w:rPr>
          <w:rFonts w:ascii="Book Antiqua" w:hAnsi="Book Antiqua" w:cs="Book Antiqua"/>
          <w:sz w:val="20"/>
          <w:szCs w:val="20"/>
        </w:rPr>
        <w:t>3</w:t>
      </w:r>
      <w:r w:rsidRPr="00A31374">
        <w:rPr>
          <w:rFonts w:ascii="Book Antiqua" w:hAnsi="Book Antiqua" w:cs="Book Antiqua"/>
          <w:sz w:val="20"/>
          <w:szCs w:val="20"/>
        </w:rPr>
        <w:t>.</w:t>
      </w:r>
      <w:r w:rsidRPr="00A31374">
        <w:rPr>
          <w:rFonts w:ascii="Book Antiqua" w:hAnsi="Book Antiqua" w:cs="Book Antiqua"/>
          <w:sz w:val="20"/>
          <w:szCs w:val="20"/>
        </w:rPr>
        <w:tab/>
      </w:r>
      <w:r>
        <w:rPr>
          <w:rFonts w:ascii="Book Antiqua" w:hAnsi="Book Antiqua" w:cs="Book Antiqua"/>
          <w:sz w:val="20"/>
          <w:szCs w:val="20"/>
        </w:rPr>
        <w:t xml:space="preserve">Wszelkie koszty </w:t>
      </w:r>
      <w:r w:rsidRPr="00A31374">
        <w:rPr>
          <w:rFonts w:ascii="Book Antiqua" w:hAnsi="Book Antiqua" w:cs="Book Antiqua"/>
          <w:sz w:val="20"/>
          <w:szCs w:val="20"/>
        </w:rPr>
        <w:t>konserwacji pokrywa Wykonawca.</w:t>
      </w:r>
      <w:r>
        <w:rPr>
          <w:rFonts w:ascii="Book Antiqua" w:hAnsi="Book Antiqua" w:cs="Book Antiqua"/>
          <w:sz w:val="20"/>
          <w:szCs w:val="20"/>
        </w:rPr>
        <w:t xml:space="preserve"> Do kosztów tych należą w szczególności:  </w:t>
      </w:r>
      <w:r w:rsidRPr="00A31374">
        <w:rPr>
          <w:rFonts w:ascii="Book Antiqua" w:hAnsi="Book Antiqua" w:cs="Book Antiqua"/>
          <w:sz w:val="20"/>
          <w:szCs w:val="20"/>
        </w:rPr>
        <w:t>przygotowani</w:t>
      </w:r>
      <w:r>
        <w:rPr>
          <w:rFonts w:ascii="Book Antiqua" w:hAnsi="Book Antiqua" w:cs="Book Antiqua"/>
          <w:sz w:val="20"/>
          <w:szCs w:val="20"/>
        </w:rPr>
        <w:t>e</w:t>
      </w:r>
      <w:r w:rsidRPr="00A31374">
        <w:rPr>
          <w:rFonts w:ascii="Book Antiqua" w:hAnsi="Book Antiqua" w:cs="Book Antiqua"/>
          <w:sz w:val="20"/>
          <w:szCs w:val="20"/>
        </w:rPr>
        <w:t xml:space="preserve"> urządzeń do badań technicznych UDT </w:t>
      </w:r>
      <w:r>
        <w:rPr>
          <w:rFonts w:ascii="Book Antiqua" w:hAnsi="Book Antiqua" w:cs="Book Antiqua"/>
          <w:sz w:val="20"/>
          <w:szCs w:val="20"/>
        </w:rPr>
        <w:t>oraz</w:t>
      </w:r>
      <w:r w:rsidRPr="00A31374">
        <w:rPr>
          <w:rFonts w:ascii="Book Antiqua" w:hAnsi="Book Antiqua" w:cs="Book Antiqua"/>
          <w:sz w:val="20"/>
          <w:szCs w:val="20"/>
        </w:rPr>
        <w:t xml:space="preserve"> uczestnictwo w tych badaniach</w:t>
      </w:r>
      <w:r>
        <w:rPr>
          <w:rFonts w:ascii="Book Antiqua" w:hAnsi="Book Antiqua" w:cs="Book Antiqua"/>
          <w:sz w:val="20"/>
          <w:szCs w:val="20"/>
        </w:rPr>
        <w:t>,</w:t>
      </w:r>
      <w:r w:rsidRPr="00A31374">
        <w:rPr>
          <w:rFonts w:ascii="Book Antiqua" w:hAnsi="Book Antiqua" w:cs="Book Antiqua"/>
          <w:sz w:val="20"/>
          <w:szCs w:val="20"/>
        </w:rPr>
        <w:t xml:space="preserve"> koszty czyszczenia wewnęt</w:t>
      </w:r>
      <w:r>
        <w:rPr>
          <w:rFonts w:ascii="Book Antiqua" w:hAnsi="Book Antiqua" w:cs="Book Antiqua"/>
          <w:sz w:val="20"/>
          <w:szCs w:val="20"/>
        </w:rPr>
        <w:t xml:space="preserve">rznych szyb i konstrukcji szybu, prowadzenie resursu urządzeń i wszystkie czynności </w:t>
      </w:r>
      <w:r w:rsidRPr="004A5742">
        <w:rPr>
          <w:rFonts w:ascii="Book Antiqua" w:hAnsi="Book Antiqua" w:cs="Book Antiqua"/>
          <w:sz w:val="20"/>
          <w:szCs w:val="20"/>
        </w:rPr>
        <w:t>z tym związane.</w:t>
      </w:r>
    </w:p>
    <w:p w:rsidR="004A5742" w:rsidRPr="00A31374" w:rsidRDefault="004A5742" w:rsidP="004A5742">
      <w:pPr>
        <w:tabs>
          <w:tab w:val="left" w:pos="426"/>
        </w:tabs>
        <w:spacing w:line="276" w:lineRule="auto"/>
        <w:rPr>
          <w:rFonts w:ascii="Book Antiqua" w:hAnsi="Book Antiqua" w:cs="Book Antiqua"/>
          <w:sz w:val="20"/>
          <w:szCs w:val="20"/>
        </w:rPr>
      </w:pPr>
      <w:r w:rsidRPr="004A5742">
        <w:rPr>
          <w:rFonts w:ascii="Book Antiqua" w:hAnsi="Book Antiqua" w:cs="Book Antiqua"/>
          <w:sz w:val="20"/>
          <w:szCs w:val="20"/>
        </w:rPr>
        <w:t>4.</w:t>
      </w:r>
      <w:r w:rsidRPr="004A5742">
        <w:rPr>
          <w:rFonts w:ascii="Book Antiqua" w:hAnsi="Book Antiqua" w:cs="Book Antiqua"/>
          <w:sz w:val="20"/>
          <w:szCs w:val="20"/>
        </w:rPr>
        <w:tab/>
        <w:t xml:space="preserve">Wykonawca udziela …….. miesięcznej gwarancji jakości na wykonane prace w zakresie prawidłowości ich wykonania i działania urządzeń objętych usługami. Termin udzielonej gwarancji jakości biegnie od daty sporządzenia protokołu odbioru. </w:t>
      </w:r>
      <w:r w:rsidRPr="004A5742">
        <w:rPr>
          <w:rFonts w:ascii="Book Antiqua" w:hAnsi="Book Antiqua" w:cs="Book Antiqua"/>
          <w:spacing w:val="-6"/>
          <w:sz w:val="20"/>
          <w:szCs w:val="20"/>
        </w:rPr>
        <w:t xml:space="preserve">W razie stwierdzenia przez Zamawiającego, że wykonane prace nie spełniają wymagań wynikających z gwarancji jakości Wykonawca zobowiązuje się do </w:t>
      </w:r>
      <w:r w:rsidRPr="00A31374">
        <w:rPr>
          <w:rFonts w:ascii="Book Antiqua" w:hAnsi="Book Antiqua" w:cs="Book Antiqua"/>
          <w:color w:val="000000"/>
          <w:spacing w:val="-6"/>
          <w:sz w:val="20"/>
          <w:szCs w:val="20"/>
        </w:rPr>
        <w:t xml:space="preserve">niezwłocznego, jednak nie później niż </w:t>
      </w:r>
      <w:r>
        <w:rPr>
          <w:rFonts w:ascii="Book Antiqua" w:hAnsi="Book Antiqua" w:cs="Book Antiqua"/>
          <w:color w:val="000000"/>
          <w:spacing w:val="-6"/>
          <w:sz w:val="20"/>
          <w:szCs w:val="20"/>
        </w:rPr>
        <w:t xml:space="preserve"> </w:t>
      </w:r>
      <w:r w:rsidRPr="00A31374">
        <w:rPr>
          <w:rFonts w:ascii="Book Antiqua" w:hAnsi="Book Antiqua" w:cs="Book Antiqua"/>
          <w:color w:val="000000"/>
          <w:spacing w:val="-6"/>
          <w:sz w:val="20"/>
          <w:szCs w:val="20"/>
        </w:rPr>
        <w:t xml:space="preserve">w terminie 7 dni od dnia powiadomienia go o tym fakcie poprawienia dokonanych prac na własny koszt i ryzyko. Prawidłowe wykonanie obowiązków z gwarancji jakości zostanie potwierdzone protokołem </w:t>
      </w:r>
      <w:r w:rsidRPr="00A31374">
        <w:rPr>
          <w:rFonts w:ascii="Book Antiqua" w:hAnsi="Book Antiqua" w:cs="Book Antiqua"/>
          <w:spacing w:val="-6"/>
          <w:sz w:val="20"/>
          <w:szCs w:val="20"/>
        </w:rPr>
        <w:t>odbioru.</w:t>
      </w:r>
    </w:p>
    <w:p w:rsidR="004A5742" w:rsidRPr="00A31374" w:rsidRDefault="004A5742" w:rsidP="004A5742">
      <w:pPr>
        <w:tabs>
          <w:tab w:val="left" w:pos="426"/>
        </w:tabs>
        <w:spacing w:line="276" w:lineRule="auto"/>
        <w:jc w:val="both"/>
        <w:rPr>
          <w:rFonts w:ascii="Book Antiqua" w:hAnsi="Book Antiqua" w:cs="Book Antiqua"/>
          <w:sz w:val="20"/>
          <w:szCs w:val="20"/>
        </w:rPr>
      </w:pPr>
      <w:r>
        <w:rPr>
          <w:rFonts w:ascii="Book Antiqua" w:hAnsi="Book Antiqua" w:cs="Book Antiqua"/>
          <w:sz w:val="20"/>
          <w:szCs w:val="20"/>
        </w:rPr>
        <w:t>5</w:t>
      </w:r>
      <w:r w:rsidRPr="00A31374">
        <w:rPr>
          <w:rFonts w:ascii="Book Antiqua" w:hAnsi="Book Antiqua" w:cs="Book Antiqua"/>
          <w:sz w:val="20"/>
          <w:szCs w:val="20"/>
        </w:rPr>
        <w:t>.</w:t>
      </w:r>
      <w:r w:rsidRPr="00A31374">
        <w:rPr>
          <w:rFonts w:ascii="Book Antiqua" w:hAnsi="Book Antiqua" w:cs="Book Antiqua"/>
          <w:sz w:val="20"/>
          <w:szCs w:val="20"/>
        </w:rPr>
        <w:tab/>
        <w:t xml:space="preserve">Przyjmowanie zgłoszeń i usuwanie awarii następować będzie przez całą dobę, 7 dni w </w:t>
      </w:r>
    </w:p>
    <w:p w:rsidR="004A5742" w:rsidRPr="004A5742" w:rsidRDefault="004A5742" w:rsidP="004A5742">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 xml:space="preserve">tygodniu (w tym dni wolne od pracy oraz niedziele i święta). W sytuacji nagłej awarii, przybycie ekipy </w:t>
      </w:r>
      <w:r w:rsidRPr="004A5742">
        <w:rPr>
          <w:rFonts w:ascii="Book Antiqua" w:hAnsi="Book Antiqua" w:cs="Book Antiqua"/>
          <w:sz w:val="20"/>
          <w:szCs w:val="20"/>
        </w:rPr>
        <w:t xml:space="preserve">serwisowej nastąpi w czasie nie dłuższym niż ……. godziny od jej zgłoszenia przez Zamawiającego i usunięcia jej w ciągu  24 godzin, chyba że istnieje konieczność sprowadzenia części lub podzespołów w dłuższym czasie lub zaszły inne okoliczności obiektywnie uniemożliwiające usunięcie awarii w tym czasie. </w:t>
      </w:r>
    </w:p>
    <w:p w:rsidR="004A5742" w:rsidRPr="004A5742" w:rsidRDefault="004A5742" w:rsidP="004A5742">
      <w:pPr>
        <w:tabs>
          <w:tab w:val="left" w:pos="426"/>
        </w:tabs>
        <w:spacing w:line="276" w:lineRule="auto"/>
        <w:jc w:val="both"/>
        <w:rPr>
          <w:rFonts w:ascii="Book Antiqua" w:hAnsi="Book Antiqua" w:cs="Book Antiqua"/>
          <w:sz w:val="20"/>
          <w:szCs w:val="20"/>
        </w:rPr>
      </w:pPr>
      <w:r w:rsidRPr="004A5742">
        <w:rPr>
          <w:rFonts w:ascii="Book Antiqua" w:hAnsi="Book Antiqua" w:cs="Book Antiqua"/>
          <w:sz w:val="20"/>
          <w:szCs w:val="20"/>
        </w:rPr>
        <w:t>Całodobowe pogotowie dźwigowe na wypadek uwolnienia osób z urządzeń przybędzie w czasie nie dłuższym niż 45 minut od chwili zgłoszenia.</w:t>
      </w:r>
    </w:p>
    <w:p w:rsidR="004A5742" w:rsidRPr="00A31374" w:rsidRDefault="004A5742" w:rsidP="004A5742">
      <w:pPr>
        <w:tabs>
          <w:tab w:val="left" w:pos="426"/>
        </w:tabs>
        <w:spacing w:line="276" w:lineRule="auto"/>
        <w:jc w:val="both"/>
        <w:rPr>
          <w:rFonts w:ascii="Book Antiqua" w:hAnsi="Book Antiqua" w:cs="Book Antiqua"/>
          <w:sz w:val="20"/>
          <w:szCs w:val="20"/>
        </w:rPr>
      </w:pPr>
      <w:r w:rsidRPr="004A5742">
        <w:rPr>
          <w:rFonts w:ascii="Book Antiqua" w:hAnsi="Book Antiqua" w:cs="Book Antiqua"/>
          <w:sz w:val="20"/>
          <w:szCs w:val="20"/>
        </w:rPr>
        <w:t>6.</w:t>
      </w:r>
      <w:r w:rsidRPr="004A5742">
        <w:rPr>
          <w:rFonts w:ascii="Book Antiqua" w:hAnsi="Book Antiqua" w:cs="Book Antiqua"/>
          <w:sz w:val="20"/>
          <w:szCs w:val="20"/>
        </w:rPr>
        <w:tab/>
        <w:t xml:space="preserve">Wykonawca zobowiązany jest do przestrzegania </w:t>
      </w:r>
      <w:r w:rsidRPr="00A31374">
        <w:rPr>
          <w:rFonts w:ascii="Book Antiqua" w:hAnsi="Book Antiqua" w:cs="Book Antiqua"/>
          <w:sz w:val="20"/>
          <w:szCs w:val="20"/>
        </w:rPr>
        <w:t xml:space="preserve">terminów przeglądów i konserwacji urządzeń oraz sprzętu, wyszczególnionych w </w:t>
      </w:r>
      <w:r w:rsidRPr="007C6350">
        <w:rPr>
          <w:rFonts w:ascii="Book Antiqua" w:hAnsi="Book Antiqua" w:cs="Book Antiqua"/>
          <w:sz w:val="20"/>
          <w:szCs w:val="20"/>
        </w:rPr>
        <w:t>załączniku nr</w:t>
      </w:r>
      <w:r w:rsidRPr="007C6350">
        <w:rPr>
          <w:rFonts w:ascii="Book Antiqua" w:hAnsi="Book Antiqua"/>
        </w:rPr>
        <w:t xml:space="preserve"> </w:t>
      </w:r>
      <w:r w:rsidRPr="007C6350">
        <w:rPr>
          <w:rFonts w:ascii="Book Antiqua" w:hAnsi="Book Antiqua" w:cs="Book Antiqua"/>
          <w:sz w:val="20"/>
          <w:szCs w:val="20"/>
        </w:rPr>
        <w:t>2 do zapytania</w:t>
      </w:r>
      <w:r w:rsidRPr="00A31374">
        <w:rPr>
          <w:rFonts w:ascii="Book Antiqua" w:hAnsi="Book Antiqua" w:cs="Book Antiqua"/>
          <w:sz w:val="20"/>
          <w:szCs w:val="20"/>
        </w:rPr>
        <w:t xml:space="preserve"> ofertowego (formularz cenowy), który stanowi integralną część niniejszej umowy, zgodnie z wytycznymi producentów oraz norm </w:t>
      </w:r>
      <w:r>
        <w:rPr>
          <w:rFonts w:ascii="Book Antiqua" w:hAnsi="Book Antiqua" w:cs="Book Antiqua"/>
          <w:sz w:val="20"/>
          <w:szCs w:val="20"/>
        </w:rPr>
        <w:br/>
      </w:r>
      <w:r w:rsidRPr="00A31374">
        <w:rPr>
          <w:rFonts w:ascii="Book Antiqua" w:hAnsi="Book Antiqua" w:cs="Book Antiqua"/>
          <w:sz w:val="20"/>
          <w:szCs w:val="20"/>
        </w:rPr>
        <w:t>i przepisów obowiązującego prawa w tym zakresie. Wykonawca będzie przy tym informował na b</w:t>
      </w:r>
      <w:r>
        <w:rPr>
          <w:rFonts w:ascii="Book Antiqua" w:hAnsi="Book Antiqua" w:cs="Book Antiqua"/>
          <w:sz w:val="20"/>
          <w:szCs w:val="20"/>
        </w:rPr>
        <w:t xml:space="preserve">ieżąco </w:t>
      </w:r>
      <w:r>
        <w:rPr>
          <w:rFonts w:ascii="Book Antiqua" w:hAnsi="Book Antiqua" w:cs="Book Antiqua"/>
          <w:color w:val="FF0000"/>
          <w:sz w:val="20"/>
          <w:szCs w:val="20"/>
        </w:rPr>
        <w:t>Z</w:t>
      </w:r>
      <w:r w:rsidRPr="00A31374">
        <w:rPr>
          <w:rFonts w:ascii="Book Antiqua" w:hAnsi="Book Antiqua" w:cs="Book Antiqua"/>
          <w:sz w:val="20"/>
          <w:szCs w:val="20"/>
        </w:rPr>
        <w:t>amawiającego o terminach przeglądów, konserwacji, pomiarów oraz badań UDT.</w:t>
      </w:r>
    </w:p>
    <w:p w:rsidR="004A5742" w:rsidRPr="00A31374" w:rsidRDefault="004A5742" w:rsidP="004A5742">
      <w:pPr>
        <w:tabs>
          <w:tab w:val="left" w:pos="426"/>
        </w:tabs>
        <w:spacing w:line="276" w:lineRule="auto"/>
        <w:jc w:val="both"/>
        <w:rPr>
          <w:rFonts w:ascii="Book Antiqua" w:hAnsi="Book Antiqua" w:cs="Book Antiqua"/>
          <w:sz w:val="20"/>
          <w:szCs w:val="20"/>
        </w:rPr>
      </w:pPr>
      <w:r>
        <w:rPr>
          <w:rFonts w:ascii="Book Antiqua" w:hAnsi="Book Antiqua" w:cs="Book Antiqua"/>
          <w:sz w:val="20"/>
          <w:szCs w:val="20"/>
        </w:rPr>
        <w:t>7</w:t>
      </w:r>
      <w:r w:rsidRPr="00A31374">
        <w:rPr>
          <w:rFonts w:ascii="Book Antiqua" w:hAnsi="Book Antiqua" w:cs="Book Antiqua"/>
          <w:sz w:val="20"/>
          <w:szCs w:val="20"/>
        </w:rPr>
        <w:t>.</w:t>
      </w:r>
      <w:r w:rsidRPr="00A31374">
        <w:rPr>
          <w:rFonts w:ascii="Book Antiqua" w:hAnsi="Book Antiqua" w:cs="Book Antiqua"/>
          <w:sz w:val="20"/>
          <w:szCs w:val="20"/>
        </w:rPr>
        <w:tab/>
        <w:t>Dokonywanie drobnych prac, polegających na wymianie elementów eksploatacyjnych takich jak: bezpieczniki, styki, kontakty, podkładki, śrubki, nakrętki, uszczelki, źródła światła,  smary, oleje oraz regulacja elementów ruchomych takich jak: drzwi, barierki, czujniki  wliczonych jest w koszt konserwacji a Wykonawca nie będzie obciążał Zamawiającego żadnymi dodatkowymi kosztami związanymi z zakupem materiałów eksploatacyjnych.</w:t>
      </w:r>
    </w:p>
    <w:p w:rsidR="004A5742" w:rsidRPr="004A5742" w:rsidRDefault="004A5742" w:rsidP="004A5742">
      <w:pPr>
        <w:tabs>
          <w:tab w:val="left" w:pos="426"/>
        </w:tabs>
        <w:spacing w:line="276" w:lineRule="auto"/>
        <w:jc w:val="both"/>
        <w:rPr>
          <w:rFonts w:ascii="Book Antiqua" w:hAnsi="Book Antiqua" w:cs="Book Antiqua"/>
          <w:sz w:val="20"/>
          <w:szCs w:val="20"/>
        </w:rPr>
      </w:pPr>
      <w:r>
        <w:rPr>
          <w:rFonts w:ascii="Book Antiqua" w:hAnsi="Book Antiqua" w:cs="Book Antiqua"/>
          <w:sz w:val="20"/>
          <w:szCs w:val="20"/>
        </w:rPr>
        <w:t>8</w:t>
      </w:r>
      <w:r w:rsidRPr="00A31374">
        <w:rPr>
          <w:rFonts w:ascii="Book Antiqua" w:hAnsi="Book Antiqua" w:cs="Book Antiqua"/>
          <w:sz w:val="20"/>
          <w:szCs w:val="20"/>
        </w:rPr>
        <w:t>.</w:t>
      </w:r>
      <w:r w:rsidRPr="00A31374">
        <w:rPr>
          <w:rFonts w:ascii="Book Antiqua" w:hAnsi="Book Antiqua" w:cs="Book Antiqua"/>
          <w:sz w:val="20"/>
          <w:szCs w:val="20"/>
        </w:rPr>
        <w:tab/>
        <w:t xml:space="preserve">Wymiana pozostałych części  lub podzespołów urządzeń dźwigowych i platform następować będzie na </w:t>
      </w:r>
      <w:r w:rsidRPr="004A5742">
        <w:rPr>
          <w:rFonts w:ascii="Book Antiqua" w:hAnsi="Book Antiqua" w:cs="Book Antiqua"/>
          <w:sz w:val="20"/>
          <w:szCs w:val="20"/>
        </w:rPr>
        <w:t xml:space="preserve">podstawie oddzielnego zlecenia Zamawiającego po uprzednio przedstawionej przez Wykonawcę ofercie wraz z kosztorysem kosztów. Wykonawca będzie obciążał Zamawiającego kosztami jedynie za wymienione urządzenia i podzespoły a koszt usługi wliczony jest w koszt konserwacji. </w:t>
      </w:r>
    </w:p>
    <w:p w:rsidR="004A5742" w:rsidRPr="00A31374" w:rsidRDefault="004A5742" w:rsidP="004A5742">
      <w:pPr>
        <w:tabs>
          <w:tab w:val="left" w:pos="426"/>
        </w:tabs>
        <w:spacing w:line="276" w:lineRule="auto"/>
        <w:jc w:val="both"/>
        <w:rPr>
          <w:rFonts w:ascii="Book Antiqua" w:hAnsi="Book Antiqua" w:cs="Book Antiqua"/>
          <w:sz w:val="20"/>
          <w:szCs w:val="20"/>
        </w:rPr>
      </w:pPr>
      <w:r w:rsidRPr="00A31374">
        <w:rPr>
          <w:rFonts w:ascii="Book Antiqua" w:hAnsi="Book Antiqua" w:cs="Book Antiqua"/>
          <w:sz w:val="20"/>
          <w:szCs w:val="20"/>
        </w:rPr>
        <w:t>Na żądanie Zamawiającego, Wykonawca zobowiązany jest przedstawić do wglądu faktury zakupu urządzeń i podzespołów.</w:t>
      </w:r>
    </w:p>
    <w:p w:rsidR="004A5742" w:rsidRDefault="004A5742" w:rsidP="004A5742">
      <w:pPr>
        <w:tabs>
          <w:tab w:val="left" w:pos="426"/>
        </w:tabs>
        <w:spacing w:line="276" w:lineRule="auto"/>
        <w:jc w:val="both"/>
        <w:rPr>
          <w:rFonts w:ascii="Book Antiqua" w:hAnsi="Book Antiqua" w:cs="Book Antiqua"/>
          <w:sz w:val="20"/>
          <w:szCs w:val="20"/>
        </w:rPr>
      </w:pPr>
      <w:r>
        <w:rPr>
          <w:rFonts w:ascii="Book Antiqua" w:hAnsi="Book Antiqua" w:cs="Book Antiqua"/>
          <w:sz w:val="20"/>
          <w:szCs w:val="20"/>
        </w:rPr>
        <w:t>9</w:t>
      </w:r>
      <w:r w:rsidRPr="00A31374">
        <w:rPr>
          <w:rFonts w:ascii="Book Antiqua" w:hAnsi="Book Antiqua" w:cs="Book Antiqua"/>
          <w:sz w:val="20"/>
          <w:szCs w:val="20"/>
        </w:rPr>
        <w:t>.</w:t>
      </w:r>
      <w:r w:rsidRPr="00A31374">
        <w:rPr>
          <w:rFonts w:ascii="Book Antiqua" w:hAnsi="Book Antiqua" w:cs="Book Antiqua"/>
          <w:sz w:val="20"/>
          <w:szCs w:val="20"/>
        </w:rPr>
        <w:tab/>
        <w:t xml:space="preserve">Koszty związane z wszelkiego rodzaju dojazdami (celem:  przeglądu, konserwacji, usunięcia awarii, pogotowia dźwigowego, badań i pomiarów oraz usługi mycia szyb) wliczone są w ogólny koszt przeglądów i konserwacji.  </w:t>
      </w:r>
    </w:p>
    <w:p w:rsidR="004A5742" w:rsidRPr="00080190" w:rsidRDefault="004A5742" w:rsidP="004A5742">
      <w:pPr>
        <w:tabs>
          <w:tab w:val="left" w:pos="426"/>
        </w:tabs>
        <w:jc w:val="both"/>
        <w:rPr>
          <w:rFonts w:ascii="Book Antiqua" w:hAnsi="Book Antiqua" w:cs="Book Antiqua"/>
          <w:sz w:val="20"/>
          <w:szCs w:val="20"/>
        </w:rPr>
      </w:pPr>
      <w:r w:rsidRPr="00080190">
        <w:rPr>
          <w:rFonts w:ascii="Book Antiqua" w:hAnsi="Book Antiqua" w:cs="Book Antiqua"/>
          <w:sz w:val="20"/>
          <w:szCs w:val="20"/>
        </w:rPr>
        <w:t>10.</w:t>
      </w:r>
      <w:r w:rsidR="0070578D">
        <w:rPr>
          <w:rFonts w:ascii="Book Antiqua" w:hAnsi="Book Antiqua" w:cs="Book Antiqua"/>
          <w:sz w:val="20"/>
          <w:szCs w:val="20"/>
        </w:rPr>
        <w:t xml:space="preserve"> </w:t>
      </w:r>
      <w:r w:rsidRPr="00080190">
        <w:rPr>
          <w:rFonts w:ascii="Book Antiqua" w:hAnsi="Book Antiqua" w:cs="Book Antiqua"/>
          <w:sz w:val="20"/>
          <w:szCs w:val="20"/>
        </w:rPr>
        <w:t xml:space="preserve">Po każdej wykonanej konserwacji lub naprawie Wykonawca będzie sporządzał protokół </w:t>
      </w:r>
      <w:r w:rsidRPr="00080190">
        <w:rPr>
          <w:rFonts w:ascii="Book Antiqua" w:hAnsi="Book Antiqua" w:cs="Book Antiqua"/>
          <w:sz w:val="20"/>
          <w:szCs w:val="20"/>
        </w:rPr>
        <w:br/>
        <w:t>z przeprowadzonych prac konserwacyjnych oddzielnie dla każdego  obiektu.</w:t>
      </w:r>
    </w:p>
    <w:p w:rsidR="004A5742" w:rsidRPr="00080190" w:rsidRDefault="004A5742" w:rsidP="0070578D">
      <w:pPr>
        <w:numPr>
          <w:ilvl w:val="0"/>
          <w:numId w:val="28"/>
        </w:numPr>
        <w:tabs>
          <w:tab w:val="left" w:pos="426"/>
        </w:tabs>
        <w:suppressAutoHyphens/>
        <w:spacing w:line="276" w:lineRule="auto"/>
        <w:ind w:left="0" w:firstLine="0"/>
        <w:jc w:val="both"/>
        <w:rPr>
          <w:rFonts w:ascii="Book Antiqua" w:hAnsi="Book Antiqua" w:cs="Book Antiqua"/>
          <w:sz w:val="20"/>
          <w:szCs w:val="20"/>
        </w:rPr>
      </w:pPr>
      <w:r w:rsidRPr="00080190">
        <w:rPr>
          <w:rFonts w:ascii="Book Antiqua" w:hAnsi="Book Antiqua" w:cs="Book Antiqua"/>
          <w:sz w:val="20"/>
          <w:szCs w:val="20"/>
        </w:rPr>
        <w:t xml:space="preserve">Wykaz ilości i rodzaj urządzeń wraz z lokalizacją zawiera załącznik nr 2 do zapytania ofertowego (formularz cenowy), który stanowi integralną część niniejszej umowy. </w:t>
      </w:r>
    </w:p>
    <w:p w:rsidR="004A5742" w:rsidRPr="0070578D" w:rsidRDefault="004A5742" w:rsidP="004A5742">
      <w:pPr>
        <w:numPr>
          <w:ilvl w:val="0"/>
          <w:numId w:val="28"/>
        </w:numPr>
        <w:tabs>
          <w:tab w:val="left" w:pos="426"/>
        </w:tabs>
        <w:suppressAutoHyphens/>
        <w:spacing w:line="276" w:lineRule="auto"/>
        <w:ind w:left="0" w:firstLine="0"/>
        <w:jc w:val="both"/>
        <w:rPr>
          <w:rFonts w:ascii="Book Antiqua" w:hAnsi="Book Antiqua" w:cs="Book Antiqua"/>
          <w:sz w:val="20"/>
          <w:szCs w:val="20"/>
        </w:rPr>
      </w:pPr>
      <w:r w:rsidRPr="00080190">
        <w:rPr>
          <w:rFonts w:ascii="Book Antiqua" w:hAnsi="Book Antiqua" w:cs="Book Antiqua"/>
          <w:sz w:val="20"/>
          <w:szCs w:val="20"/>
        </w:rPr>
        <w:t>Zamawiający przewiduje możliwość zmiany ilości i rodzaju urządzeń w okresie obowiązywania umowy. Zmiana ilości i rodzaju urządzeń może nastąpić na podstawie aneksu do umowy</w:t>
      </w:r>
      <w:r w:rsidRPr="00A31374">
        <w:rPr>
          <w:rFonts w:ascii="Book Antiqua" w:hAnsi="Book Antiqua" w:cs="Book Antiqua"/>
          <w:sz w:val="20"/>
          <w:szCs w:val="20"/>
        </w:rPr>
        <w:t>, zawierającego aktualny wykaz ilości i rodzaju urządzeń.</w:t>
      </w:r>
    </w:p>
    <w:p w:rsidR="004A5742" w:rsidRPr="0070578D" w:rsidRDefault="004A5742" w:rsidP="0070578D">
      <w:pPr>
        <w:numPr>
          <w:ilvl w:val="0"/>
          <w:numId w:val="28"/>
        </w:numPr>
        <w:tabs>
          <w:tab w:val="left" w:pos="426"/>
        </w:tabs>
        <w:suppressAutoHyphens/>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 xml:space="preserve">Wykonawca jest </w:t>
      </w:r>
      <w:r w:rsidRPr="004A5742">
        <w:rPr>
          <w:rFonts w:ascii="Book Antiqua" w:hAnsi="Book Antiqua" w:cs="Book Antiqua"/>
          <w:sz w:val="20"/>
          <w:szCs w:val="20"/>
        </w:rPr>
        <w:t>zobowiązany przez cały okres obowiązywania umowy posiadać ubezpieczenie odpowiedzialności cywilnej na kwotę nie niższą  niż  1.000.000 zł</w:t>
      </w:r>
      <w:r w:rsidRPr="00A31374">
        <w:rPr>
          <w:rFonts w:ascii="Book Antiqua" w:hAnsi="Book Antiqua" w:cs="Book Antiqua"/>
          <w:sz w:val="20"/>
          <w:szCs w:val="20"/>
        </w:rPr>
        <w:t xml:space="preserve">. Na żądanie Zamawiającego Wykonawca przedstawi niezwłocznie, jednak nie później niż w terminie 7 dni dowód posiadania </w:t>
      </w:r>
      <w:r w:rsidRPr="004A5742">
        <w:rPr>
          <w:rFonts w:ascii="Book Antiqua" w:hAnsi="Book Antiqua" w:cs="Book Antiqua"/>
          <w:sz w:val="20"/>
          <w:szCs w:val="20"/>
        </w:rPr>
        <w:t>ubezpieczenia odpowiedzialności cywilnej, o którym mowa w zdaniu pierwszym.</w:t>
      </w: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2</w:t>
      </w: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Zasady realizacji przedmiotu umowy</w:t>
      </w:r>
    </w:p>
    <w:p w:rsidR="004A5742" w:rsidRPr="00A31374" w:rsidRDefault="004A5742" w:rsidP="004A5742">
      <w:pPr>
        <w:numPr>
          <w:ilvl w:val="0"/>
          <w:numId w:val="22"/>
        </w:numPr>
        <w:tabs>
          <w:tab w:val="left" w:pos="284"/>
        </w:tabs>
        <w:autoSpaceDE w:val="0"/>
        <w:autoSpaceDN w:val="0"/>
        <w:adjustRightInd w:val="0"/>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Umowa zostaje zawarta na czas określony od dnia 01.02.20</w:t>
      </w:r>
      <w:r>
        <w:rPr>
          <w:rFonts w:ascii="Book Antiqua" w:hAnsi="Book Antiqua" w:cs="Book Antiqua"/>
          <w:sz w:val="20"/>
          <w:szCs w:val="20"/>
        </w:rPr>
        <w:t>20</w:t>
      </w:r>
      <w:r w:rsidRPr="00A31374">
        <w:rPr>
          <w:rFonts w:ascii="Book Antiqua" w:hAnsi="Book Antiqua" w:cs="Book Antiqua"/>
          <w:sz w:val="20"/>
          <w:szCs w:val="20"/>
        </w:rPr>
        <w:t xml:space="preserve"> roku do dnia 31.01.202</w:t>
      </w:r>
      <w:r>
        <w:rPr>
          <w:rFonts w:ascii="Book Antiqua" w:hAnsi="Book Antiqua" w:cs="Book Antiqua"/>
          <w:sz w:val="20"/>
          <w:szCs w:val="20"/>
        </w:rPr>
        <w:t>2</w:t>
      </w:r>
      <w:r w:rsidRPr="00A31374">
        <w:rPr>
          <w:rFonts w:ascii="Book Antiqua" w:hAnsi="Book Antiqua" w:cs="Book Antiqua"/>
          <w:sz w:val="20"/>
          <w:szCs w:val="20"/>
        </w:rPr>
        <w:t xml:space="preserve"> roku.   </w:t>
      </w:r>
    </w:p>
    <w:p w:rsidR="004A5742" w:rsidRPr="00A31374" w:rsidRDefault="004A5742" w:rsidP="004A5742">
      <w:pPr>
        <w:autoSpaceDE w:val="0"/>
        <w:autoSpaceDN w:val="0"/>
        <w:adjustRightInd w:val="0"/>
        <w:spacing w:line="276" w:lineRule="auto"/>
        <w:rPr>
          <w:rFonts w:ascii="Book Antiqua" w:hAnsi="Book Antiqua" w:cs="Book Antiqua"/>
          <w:b/>
          <w:bCs/>
          <w:sz w:val="20"/>
          <w:szCs w:val="20"/>
        </w:rPr>
      </w:pPr>
    </w:p>
    <w:p w:rsidR="004A5742" w:rsidRPr="00A31374" w:rsidRDefault="004A5742" w:rsidP="004A5742">
      <w:pPr>
        <w:autoSpaceDE w:val="0"/>
        <w:autoSpaceDN w:val="0"/>
        <w:adjustRightInd w:val="0"/>
        <w:spacing w:line="276" w:lineRule="auto"/>
        <w:ind w:left="3540" w:firstLine="708"/>
        <w:rPr>
          <w:rFonts w:ascii="Book Antiqua" w:hAnsi="Book Antiqua" w:cs="Book Antiqua"/>
          <w:b/>
          <w:bCs/>
          <w:sz w:val="20"/>
          <w:szCs w:val="20"/>
        </w:rPr>
      </w:pPr>
      <w:r w:rsidRPr="00A31374">
        <w:rPr>
          <w:rFonts w:ascii="Book Antiqua" w:hAnsi="Book Antiqua" w:cs="Book Antiqua"/>
          <w:b/>
          <w:bCs/>
          <w:sz w:val="20"/>
          <w:szCs w:val="20"/>
        </w:rPr>
        <w:t xml:space="preserve">    § 3</w:t>
      </w:r>
    </w:p>
    <w:p w:rsidR="004A5742" w:rsidRPr="00A31374" w:rsidRDefault="004A5742" w:rsidP="004A5742">
      <w:pPr>
        <w:autoSpaceDE w:val="0"/>
        <w:autoSpaceDN w:val="0"/>
        <w:adjustRightInd w:val="0"/>
        <w:spacing w:line="276" w:lineRule="auto"/>
        <w:ind w:left="2832" w:firstLine="708"/>
        <w:rPr>
          <w:rFonts w:ascii="Book Antiqua" w:hAnsi="Book Antiqua" w:cs="Book Antiqua"/>
          <w:b/>
          <w:bCs/>
          <w:sz w:val="20"/>
          <w:szCs w:val="20"/>
        </w:rPr>
      </w:pPr>
      <w:r w:rsidRPr="00A31374">
        <w:rPr>
          <w:rFonts w:ascii="Book Antiqua" w:hAnsi="Book Antiqua" w:cs="Book Antiqua"/>
          <w:b/>
          <w:bCs/>
          <w:sz w:val="20"/>
          <w:szCs w:val="20"/>
        </w:rPr>
        <w:t xml:space="preserve">        Wynagrodzenie</w:t>
      </w:r>
    </w:p>
    <w:p w:rsidR="004A5742" w:rsidRPr="00A31374" w:rsidRDefault="004A5742" w:rsidP="0070578D">
      <w:pPr>
        <w:numPr>
          <w:ilvl w:val="3"/>
          <w:numId w:val="28"/>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 xml:space="preserve"> Maksymalne wynagrodzenie Wykonawcy za wykonanie przedmiotu umowy, określonego § 1,   wynosi brutto …………..…… zł</w:t>
      </w:r>
    </w:p>
    <w:p w:rsidR="004A5742" w:rsidRPr="00A31374" w:rsidRDefault="004A5742" w:rsidP="004A5742">
      <w:pPr>
        <w:autoSpaceDE w:val="0"/>
        <w:autoSpaceDN w:val="0"/>
        <w:adjustRightInd w:val="0"/>
        <w:spacing w:line="276" w:lineRule="auto"/>
        <w:ind w:firstLine="180"/>
        <w:jc w:val="both"/>
        <w:rPr>
          <w:rFonts w:ascii="Book Antiqua" w:hAnsi="Book Antiqua" w:cs="Book Antiqua"/>
          <w:sz w:val="20"/>
          <w:szCs w:val="20"/>
        </w:rPr>
      </w:pPr>
      <w:r w:rsidRPr="00A31374">
        <w:rPr>
          <w:rFonts w:ascii="Book Antiqua" w:hAnsi="Book Antiqua" w:cs="Book Antiqua"/>
          <w:sz w:val="20"/>
          <w:szCs w:val="20"/>
        </w:rPr>
        <w:t xml:space="preserve">  słownie : ………………………………………………………………………</w:t>
      </w:r>
    </w:p>
    <w:p w:rsidR="004A5742" w:rsidRPr="00A31374" w:rsidRDefault="004A5742" w:rsidP="004A5742">
      <w:pPr>
        <w:autoSpaceDE w:val="0"/>
        <w:autoSpaceDN w:val="0"/>
        <w:adjustRightInd w:val="0"/>
        <w:spacing w:line="276" w:lineRule="auto"/>
        <w:ind w:firstLine="180"/>
        <w:jc w:val="both"/>
        <w:rPr>
          <w:rFonts w:ascii="Book Antiqua" w:hAnsi="Book Antiqua" w:cs="Book Antiqua"/>
          <w:sz w:val="20"/>
          <w:szCs w:val="20"/>
        </w:rPr>
      </w:pPr>
      <w:r w:rsidRPr="00A31374">
        <w:rPr>
          <w:rFonts w:ascii="Book Antiqua" w:hAnsi="Book Antiqua" w:cs="Book Antiqua"/>
          <w:sz w:val="20"/>
          <w:szCs w:val="20"/>
        </w:rPr>
        <w:t xml:space="preserve">  netto: …………………………………….</w:t>
      </w:r>
    </w:p>
    <w:p w:rsidR="004A5742" w:rsidRPr="00A31374" w:rsidRDefault="004A5742" w:rsidP="0070578D">
      <w:pPr>
        <w:numPr>
          <w:ilvl w:val="3"/>
          <w:numId w:val="28"/>
        </w:numPr>
        <w:tabs>
          <w:tab w:val="left" w:pos="284"/>
        </w:tabs>
        <w:autoSpaceDE w:val="0"/>
        <w:autoSpaceDN w:val="0"/>
        <w:adjustRightInd w:val="0"/>
        <w:spacing w:line="276" w:lineRule="auto"/>
        <w:ind w:left="0" w:firstLine="0"/>
        <w:jc w:val="both"/>
        <w:rPr>
          <w:rFonts w:ascii="Book Antiqua" w:hAnsi="Book Antiqua" w:cs="Book Antiqua"/>
          <w:sz w:val="20"/>
          <w:szCs w:val="20"/>
        </w:rPr>
      </w:pPr>
      <w:r w:rsidRPr="00A31374">
        <w:rPr>
          <w:rFonts w:ascii="Book Antiqua" w:hAnsi="Book Antiqua" w:cs="Book Antiqua"/>
          <w:sz w:val="20"/>
          <w:szCs w:val="20"/>
        </w:rPr>
        <w:t xml:space="preserve">Wykonawca otrzyma wynagrodzenie za faktycznie wykonane usługi zgodnie z cenami </w:t>
      </w:r>
      <w:r>
        <w:rPr>
          <w:rFonts w:ascii="Book Antiqua" w:hAnsi="Book Antiqua" w:cs="Book Antiqua"/>
          <w:sz w:val="20"/>
          <w:szCs w:val="20"/>
        </w:rPr>
        <w:tab/>
      </w:r>
      <w:r w:rsidRPr="00A31374">
        <w:rPr>
          <w:rFonts w:ascii="Book Antiqua" w:hAnsi="Book Antiqua" w:cs="Book Antiqua"/>
          <w:sz w:val="20"/>
          <w:szCs w:val="20"/>
        </w:rPr>
        <w:t>jednostkowymi określonymi w załączniku nr 2 do zapytania</w:t>
      </w:r>
      <w:r>
        <w:rPr>
          <w:rFonts w:ascii="Book Antiqua" w:hAnsi="Book Antiqua" w:cs="Book Antiqua"/>
          <w:sz w:val="20"/>
          <w:szCs w:val="20"/>
        </w:rPr>
        <w:t xml:space="preserve"> ofertowego (formularz cenowy), </w:t>
      </w:r>
      <w:r>
        <w:rPr>
          <w:rFonts w:ascii="Book Antiqua" w:hAnsi="Book Antiqua" w:cs="Book Antiqua"/>
          <w:sz w:val="20"/>
          <w:szCs w:val="20"/>
        </w:rPr>
        <w:tab/>
      </w:r>
      <w:r w:rsidRPr="00A31374">
        <w:rPr>
          <w:rFonts w:ascii="Book Antiqua" w:hAnsi="Book Antiqua" w:cs="Book Antiqua"/>
          <w:sz w:val="20"/>
          <w:szCs w:val="20"/>
        </w:rPr>
        <w:t>który stanowi integralną część niniejszej umowy.</w:t>
      </w:r>
    </w:p>
    <w:p w:rsidR="004A5742" w:rsidRPr="00A31374" w:rsidRDefault="004A5742" w:rsidP="0070578D">
      <w:pPr>
        <w:numPr>
          <w:ilvl w:val="3"/>
          <w:numId w:val="28"/>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sz w:val="20"/>
          <w:szCs w:val="20"/>
        </w:rPr>
        <w:t>Wynagrodzenie, o którym mowa w ust. 2 zawiera wszystkie koszty niezbędne do  prawidłowego wykonania umowy, w szczególności określone w § 1 , z wyjątkiem kosztów części zakupionych na podstawie</w:t>
      </w:r>
      <w:r w:rsidRPr="00A31374">
        <w:rPr>
          <w:rFonts w:ascii="Book Antiqua" w:hAnsi="Book Antiqua" w:cs="Book Antiqua"/>
          <w:color w:val="000000"/>
          <w:sz w:val="20"/>
          <w:szCs w:val="20"/>
        </w:rPr>
        <w:t xml:space="preserve"> indywidualnych zleceń, o których mowa w § 1 ust. 7.</w:t>
      </w:r>
    </w:p>
    <w:p w:rsidR="004A5742" w:rsidRPr="00A31374" w:rsidRDefault="004A5742" w:rsidP="0070578D">
      <w:pPr>
        <w:numPr>
          <w:ilvl w:val="3"/>
          <w:numId w:val="28"/>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Zapłata za wykonaną usługę następować będzie na podstawie wystawianych przez Wykonawcę miesięcznych faktur VAT z załączonymi, potwierdzonymi przez przedstawiciela Zamawiającego protokołami odbioru prac przeglądowych i konserwacyjnych dla poszczególnych obiektów, zgodnymi z zakresem określonym w § 1 niniejszej umowy.</w:t>
      </w:r>
    </w:p>
    <w:p w:rsidR="004A5742" w:rsidRPr="00A31374" w:rsidRDefault="004A5742" w:rsidP="0070578D">
      <w:pPr>
        <w:numPr>
          <w:ilvl w:val="3"/>
          <w:numId w:val="28"/>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Wykonawca będzie wystawiał miesięczne faktury VAT jedynie za faktycznie dokonane usługi konserwacji i napraw urządzeń będących pod nadzorem w danym okresie rozliczeniowym. Urządzenia wyłączone z ruchu powyżej miesiąca lub czasowo zawieszone w Urzędzie Dozoru Technicznego a będące przedmiotem umowy nie mogą podlegać fakturowaniu w danym okresie rozliczeniowym.</w:t>
      </w:r>
    </w:p>
    <w:p w:rsidR="004A5742" w:rsidRPr="00A31374" w:rsidRDefault="004A5742" w:rsidP="0070578D">
      <w:pPr>
        <w:numPr>
          <w:ilvl w:val="3"/>
          <w:numId w:val="28"/>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sz w:val="20"/>
          <w:szCs w:val="20"/>
        </w:rPr>
        <w:t>Zamawiający zobowiązuje się do uregulowa</w:t>
      </w:r>
      <w:r>
        <w:rPr>
          <w:rFonts w:ascii="Book Antiqua" w:hAnsi="Book Antiqua" w:cs="Book Antiqua"/>
          <w:sz w:val="20"/>
          <w:szCs w:val="20"/>
        </w:rPr>
        <w:t>nia należności w terminie do 30</w:t>
      </w:r>
      <w:r w:rsidRPr="00A31374">
        <w:rPr>
          <w:rFonts w:ascii="Book Antiqua" w:hAnsi="Book Antiqua" w:cs="Book Antiqua"/>
          <w:sz w:val="20"/>
          <w:szCs w:val="20"/>
        </w:rPr>
        <w:t xml:space="preserve"> dni od daty wpływu prawidłowo wystawionej faktury VAT, przelewem na rachunek bankowy Wykonawcy, podany </w:t>
      </w:r>
      <w:r>
        <w:rPr>
          <w:rFonts w:ascii="Book Antiqua" w:hAnsi="Book Antiqua" w:cs="Book Antiqua"/>
          <w:sz w:val="20"/>
          <w:szCs w:val="20"/>
        </w:rPr>
        <w:br/>
      </w:r>
      <w:r w:rsidRPr="00A31374">
        <w:rPr>
          <w:rFonts w:ascii="Book Antiqua" w:hAnsi="Book Antiqua" w:cs="Book Antiqua"/>
          <w:sz w:val="20"/>
          <w:szCs w:val="20"/>
        </w:rPr>
        <w:t>w tej fakturze.</w:t>
      </w:r>
    </w:p>
    <w:p w:rsidR="004A5742" w:rsidRPr="00A31374" w:rsidRDefault="004A5742" w:rsidP="0070578D">
      <w:pPr>
        <w:numPr>
          <w:ilvl w:val="3"/>
          <w:numId w:val="28"/>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eastAsia="TimesNewRoman" w:hAnsi="Book Antiqua" w:cs="Book Antiqua"/>
          <w:color w:val="000000"/>
          <w:sz w:val="20"/>
          <w:szCs w:val="20"/>
        </w:rPr>
        <w:t>Strony postanawiają</w:t>
      </w:r>
      <w:r w:rsidRPr="00A31374">
        <w:rPr>
          <w:rFonts w:ascii="Book Antiqua" w:hAnsi="Book Antiqua" w:cs="Book Antiqua"/>
          <w:color w:val="000000"/>
          <w:sz w:val="20"/>
          <w:szCs w:val="20"/>
        </w:rPr>
        <w:t xml:space="preserve">, </w:t>
      </w:r>
      <w:r w:rsidRPr="00A31374">
        <w:rPr>
          <w:rFonts w:ascii="Book Antiqua" w:eastAsia="TimesNewRoman" w:hAnsi="Book Antiqua" w:cs="Book Antiqua"/>
          <w:color w:val="000000"/>
          <w:sz w:val="20"/>
          <w:szCs w:val="20"/>
        </w:rPr>
        <w:t>ż</w:t>
      </w:r>
      <w:r w:rsidRPr="00A31374">
        <w:rPr>
          <w:rFonts w:ascii="Book Antiqua" w:hAnsi="Book Antiqua" w:cs="Book Antiqua"/>
          <w:color w:val="000000"/>
          <w:sz w:val="20"/>
          <w:szCs w:val="20"/>
        </w:rPr>
        <w:t>e dniem zapłaty jest dzie</w:t>
      </w:r>
      <w:r w:rsidRPr="00A31374">
        <w:rPr>
          <w:rFonts w:ascii="Book Antiqua" w:eastAsia="TimesNewRoman" w:hAnsi="Book Antiqua" w:cs="Book Antiqua"/>
          <w:color w:val="000000"/>
          <w:sz w:val="20"/>
          <w:szCs w:val="20"/>
        </w:rPr>
        <w:t xml:space="preserve">ń </w:t>
      </w:r>
      <w:r w:rsidRPr="00A31374">
        <w:rPr>
          <w:rFonts w:ascii="Book Antiqua" w:hAnsi="Book Antiqua" w:cs="Book Antiqua"/>
          <w:color w:val="000000"/>
          <w:sz w:val="20"/>
          <w:szCs w:val="20"/>
        </w:rPr>
        <w:t>obci</w:t>
      </w:r>
      <w:r w:rsidRPr="00A31374">
        <w:rPr>
          <w:rFonts w:ascii="Book Antiqua" w:eastAsia="TimesNewRoman" w:hAnsi="Book Antiqua" w:cs="Book Antiqua"/>
          <w:color w:val="000000"/>
          <w:sz w:val="20"/>
          <w:szCs w:val="20"/>
        </w:rPr>
        <w:t>ąż</w:t>
      </w:r>
      <w:r w:rsidRPr="00A31374">
        <w:rPr>
          <w:rFonts w:ascii="Book Antiqua" w:hAnsi="Book Antiqua" w:cs="Book Antiqua"/>
          <w:color w:val="000000"/>
          <w:sz w:val="20"/>
          <w:szCs w:val="20"/>
        </w:rPr>
        <w:t>enia rachunku bankowego Zamawiaj</w:t>
      </w:r>
      <w:r w:rsidRPr="00A31374">
        <w:rPr>
          <w:rFonts w:ascii="Book Antiqua" w:eastAsia="TimesNewRoman" w:hAnsi="Book Antiqua" w:cs="Book Antiqua"/>
          <w:color w:val="000000"/>
          <w:sz w:val="20"/>
          <w:szCs w:val="20"/>
        </w:rPr>
        <w:t>ą</w:t>
      </w:r>
      <w:r w:rsidRPr="00A31374">
        <w:rPr>
          <w:rFonts w:ascii="Book Antiqua" w:hAnsi="Book Antiqua" w:cs="Book Antiqua"/>
          <w:color w:val="000000"/>
          <w:sz w:val="20"/>
          <w:szCs w:val="20"/>
        </w:rPr>
        <w:t>cego.</w:t>
      </w:r>
    </w:p>
    <w:p w:rsidR="004A5742" w:rsidRPr="00A31374" w:rsidRDefault="004A5742" w:rsidP="0070578D">
      <w:pPr>
        <w:numPr>
          <w:ilvl w:val="3"/>
          <w:numId w:val="28"/>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color w:val="000000"/>
          <w:sz w:val="20"/>
          <w:szCs w:val="20"/>
        </w:rPr>
        <w:t>Wykonawca nie mo</w:t>
      </w:r>
      <w:r w:rsidRPr="00A31374">
        <w:rPr>
          <w:rFonts w:ascii="Book Antiqua" w:eastAsia="TimesNewRoman" w:hAnsi="Book Antiqua" w:cs="Book Antiqua"/>
          <w:color w:val="000000"/>
          <w:sz w:val="20"/>
          <w:szCs w:val="20"/>
        </w:rPr>
        <w:t>ż</w:t>
      </w:r>
      <w:r w:rsidRPr="00A31374">
        <w:rPr>
          <w:rFonts w:ascii="Book Antiqua" w:hAnsi="Book Antiqua" w:cs="Book Antiqua"/>
          <w:color w:val="000000"/>
          <w:sz w:val="20"/>
          <w:szCs w:val="20"/>
        </w:rPr>
        <w:t>e bez uprzedniej zgody Zamawiaj</w:t>
      </w:r>
      <w:r w:rsidRPr="00A31374">
        <w:rPr>
          <w:rFonts w:ascii="Book Antiqua" w:eastAsia="TimesNewRoman" w:hAnsi="Book Antiqua" w:cs="Book Antiqua"/>
          <w:color w:val="000000"/>
          <w:sz w:val="20"/>
          <w:szCs w:val="20"/>
        </w:rPr>
        <w:t>ą</w:t>
      </w:r>
      <w:r w:rsidRPr="00A31374">
        <w:rPr>
          <w:rFonts w:ascii="Book Antiqua" w:hAnsi="Book Antiqua" w:cs="Book Antiqua"/>
          <w:color w:val="000000"/>
          <w:sz w:val="20"/>
          <w:szCs w:val="20"/>
        </w:rPr>
        <w:t>cego wyra</w:t>
      </w:r>
      <w:r w:rsidRPr="00A31374">
        <w:rPr>
          <w:rFonts w:ascii="Book Antiqua" w:eastAsia="TimesNewRoman" w:hAnsi="Book Antiqua" w:cs="Book Antiqua"/>
          <w:color w:val="000000"/>
          <w:sz w:val="20"/>
          <w:szCs w:val="20"/>
        </w:rPr>
        <w:t>ż</w:t>
      </w:r>
      <w:r w:rsidRPr="00A31374">
        <w:rPr>
          <w:rFonts w:ascii="Book Antiqua" w:hAnsi="Book Antiqua" w:cs="Book Antiqua"/>
          <w:color w:val="000000"/>
          <w:sz w:val="20"/>
          <w:szCs w:val="20"/>
        </w:rPr>
        <w:t>onej na pi</w:t>
      </w:r>
      <w:r w:rsidRPr="00A31374">
        <w:rPr>
          <w:rFonts w:ascii="Book Antiqua" w:eastAsia="TimesNewRoman" w:hAnsi="Book Antiqua" w:cs="Book Antiqua"/>
          <w:color w:val="000000"/>
          <w:sz w:val="20"/>
          <w:szCs w:val="20"/>
        </w:rPr>
        <w:t>ś</w:t>
      </w:r>
      <w:r w:rsidRPr="00A31374">
        <w:rPr>
          <w:rFonts w:ascii="Book Antiqua" w:hAnsi="Book Antiqua" w:cs="Book Antiqua"/>
          <w:color w:val="000000"/>
          <w:sz w:val="20"/>
          <w:szCs w:val="20"/>
        </w:rPr>
        <w:t>mie dokonać przelewu wierzytelności z tytułu wynagrodzenia, o którym mowa w ust. 2.</w:t>
      </w:r>
    </w:p>
    <w:p w:rsidR="004A5742" w:rsidRDefault="004A5742" w:rsidP="004A5742">
      <w:pPr>
        <w:autoSpaceDE w:val="0"/>
        <w:autoSpaceDN w:val="0"/>
        <w:adjustRightInd w:val="0"/>
        <w:spacing w:line="276" w:lineRule="auto"/>
        <w:jc w:val="center"/>
        <w:rPr>
          <w:rFonts w:ascii="Book Antiqua" w:hAnsi="Book Antiqua" w:cs="Book Antiqua"/>
          <w:b/>
          <w:bCs/>
          <w:sz w:val="20"/>
          <w:szCs w:val="20"/>
        </w:rPr>
      </w:pPr>
    </w:p>
    <w:p w:rsidR="004A5742" w:rsidRPr="00A31374" w:rsidRDefault="004A5742" w:rsidP="004A5742">
      <w:pPr>
        <w:autoSpaceDE w:val="0"/>
        <w:autoSpaceDN w:val="0"/>
        <w:adjustRightInd w:val="0"/>
        <w:spacing w:line="276" w:lineRule="auto"/>
        <w:rPr>
          <w:rFonts w:ascii="Book Antiqua" w:hAnsi="Book Antiqua" w:cs="Book Antiqua"/>
          <w:b/>
          <w:bCs/>
          <w:sz w:val="20"/>
          <w:szCs w:val="20"/>
        </w:rPr>
      </w:pP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4</w:t>
      </w: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Obowiązki Zamawiającego</w:t>
      </w:r>
    </w:p>
    <w:p w:rsidR="004A5742" w:rsidRPr="00A31374" w:rsidRDefault="004A5742" w:rsidP="004A5742">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Zamawiający zobowiązuje się do:</w:t>
      </w:r>
    </w:p>
    <w:p w:rsidR="004A5742" w:rsidRPr="00A31374" w:rsidRDefault="004A5742" w:rsidP="004A5742">
      <w:pPr>
        <w:tabs>
          <w:tab w:val="left" w:pos="426"/>
        </w:tabs>
        <w:spacing w:line="276" w:lineRule="auto"/>
        <w:ind w:left="284"/>
        <w:jc w:val="both"/>
        <w:rPr>
          <w:rFonts w:ascii="Book Antiqua" w:hAnsi="Book Antiqua" w:cs="Book Antiqua"/>
          <w:sz w:val="20"/>
          <w:szCs w:val="20"/>
        </w:rPr>
      </w:pPr>
      <w:r w:rsidRPr="00A31374">
        <w:rPr>
          <w:rFonts w:ascii="Book Antiqua" w:hAnsi="Book Antiqua" w:cs="Book Antiqua"/>
          <w:sz w:val="20"/>
          <w:szCs w:val="20"/>
        </w:rPr>
        <w:t>1) zapewnienia dostępu Wykonawcy do objętych umową urządzeń w sposób umożliwiający bezpieczne i prawidłowe prowadzenie przeglądów i konserwacji,</w:t>
      </w:r>
    </w:p>
    <w:p w:rsidR="004A5742" w:rsidRPr="00A31374" w:rsidRDefault="004A5742" w:rsidP="004A5742">
      <w:pPr>
        <w:tabs>
          <w:tab w:val="left" w:pos="426"/>
        </w:tabs>
        <w:spacing w:line="276" w:lineRule="auto"/>
        <w:ind w:left="284" w:hanging="283"/>
        <w:jc w:val="both"/>
        <w:rPr>
          <w:rFonts w:ascii="Book Antiqua" w:hAnsi="Book Antiqua" w:cs="Book Antiqua"/>
          <w:sz w:val="20"/>
          <w:szCs w:val="20"/>
        </w:rPr>
      </w:pPr>
      <w:r w:rsidRPr="00A31374">
        <w:rPr>
          <w:rFonts w:ascii="Book Antiqua" w:hAnsi="Book Antiqua" w:cs="Book Antiqua"/>
          <w:sz w:val="20"/>
          <w:szCs w:val="20"/>
        </w:rPr>
        <w:tab/>
        <w:t>2) pisemnego powiadomienia Wykonawcy o planowanych wyłączeniu z eksploatacji urządzeń objętych przeglądami i konserwacją w terminie 7 dni przed ich wyłączeniem.</w:t>
      </w:r>
    </w:p>
    <w:p w:rsidR="004A5742" w:rsidRPr="00A31374" w:rsidRDefault="004A5742" w:rsidP="004A5742">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 xml:space="preserve">Osobą odpowiedzialną za realizację umowy ze strony Zamawiającego jest: </w:t>
      </w:r>
    </w:p>
    <w:p w:rsidR="004A5742" w:rsidRPr="00A31374" w:rsidRDefault="004A5742" w:rsidP="004A5742">
      <w:pPr>
        <w:autoSpaceDE w:val="0"/>
        <w:autoSpaceDN w:val="0"/>
        <w:adjustRightInd w:val="0"/>
        <w:spacing w:before="100" w:beforeAutospacing="1" w:after="100" w:afterAutospacing="1" w:line="276" w:lineRule="auto"/>
        <w:ind w:left="180" w:firstLine="528"/>
        <w:jc w:val="both"/>
        <w:rPr>
          <w:rFonts w:ascii="Book Antiqua" w:hAnsi="Book Antiqua"/>
        </w:rPr>
      </w:pPr>
      <w:r w:rsidRPr="00A31374">
        <w:rPr>
          <w:rFonts w:ascii="Book Antiqua" w:hAnsi="Book Antiqua" w:cs="Book Antiqua"/>
          <w:sz w:val="20"/>
          <w:szCs w:val="20"/>
        </w:rPr>
        <w:t xml:space="preserve">Dariusz Ruciński tel. 723 667 135, 52 341 91 52 </w:t>
      </w:r>
      <w:r w:rsidRPr="00A31374">
        <w:rPr>
          <w:rFonts w:ascii="Book Antiqua" w:hAnsi="Book Antiqua" w:cs="Book Antiqua"/>
          <w:color w:val="000000"/>
          <w:sz w:val="20"/>
          <w:szCs w:val="20"/>
        </w:rPr>
        <w:t xml:space="preserve">mail: </w:t>
      </w:r>
      <w:hyperlink r:id="rId8" w:history="1">
        <w:r w:rsidRPr="00A31374">
          <w:rPr>
            <w:rStyle w:val="Hipercze"/>
            <w:rFonts w:ascii="Book Antiqua" w:hAnsi="Book Antiqua" w:cs="Book Antiqua"/>
            <w:color w:val="000000"/>
            <w:sz w:val="20"/>
            <w:szCs w:val="20"/>
            <w:lang w:eastAsia="ar-SA"/>
          </w:rPr>
          <w:t>dariusz_rucinski@ukw.edu.pl</w:t>
        </w:r>
      </w:hyperlink>
    </w:p>
    <w:p w:rsidR="004A5742" w:rsidRPr="00A31374" w:rsidRDefault="004A5742" w:rsidP="004A5742">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 xml:space="preserve">Osobą odpowiedzialną za realizację umowy ze strony Wykonawcy jest: …………………….. </w:t>
      </w:r>
    </w:p>
    <w:p w:rsidR="004A5742" w:rsidRPr="00A31374" w:rsidRDefault="004A5742" w:rsidP="004A5742">
      <w:pPr>
        <w:autoSpaceDE w:val="0"/>
        <w:autoSpaceDN w:val="0"/>
        <w:adjustRightInd w:val="0"/>
        <w:spacing w:before="100" w:beforeAutospacing="1" w:after="100" w:afterAutospacing="1" w:line="276" w:lineRule="auto"/>
        <w:ind w:left="284"/>
        <w:jc w:val="both"/>
        <w:rPr>
          <w:rFonts w:ascii="Book Antiqua" w:hAnsi="Book Antiqua" w:cs="Book Antiqua"/>
          <w:sz w:val="20"/>
          <w:szCs w:val="20"/>
        </w:rPr>
      </w:pPr>
      <w:r w:rsidRPr="00A31374">
        <w:rPr>
          <w:rFonts w:ascii="Book Antiqua" w:hAnsi="Book Antiqua" w:cs="Book Antiqua"/>
          <w:sz w:val="20"/>
          <w:szCs w:val="20"/>
        </w:rPr>
        <w:t>…………………………………………………………………………………………………………..</w:t>
      </w:r>
    </w:p>
    <w:p w:rsidR="004A5742" w:rsidRPr="00A31374" w:rsidRDefault="004A5742" w:rsidP="004A5742">
      <w:pPr>
        <w:autoSpaceDE w:val="0"/>
        <w:autoSpaceDN w:val="0"/>
        <w:adjustRightInd w:val="0"/>
        <w:spacing w:before="100" w:beforeAutospacing="1" w:after="100" w:afterAutospacing="1" w:line="276" w:lineRule="auto"/>
        <w:ind w:left="284"/>
        <w:jc w:val="both"/>
        <w:rPr>
          <w:rFonts w:ascii="Book Antiqua" w:hAnsi="Book Antiqua" w:cs="Book Antiqua"/>
          <w:color w:val="000000"/>
          <w:sz w:val="20"/>
          <w:szCs w:val="20"/>
        </w:rPr>
      </w:pPr>
      <w:r w:rsidRPr="00A31374">
        <w:rPr>
          <w:rFonts w:ascii="Book Antiqua" w:hAnsi="Book Antiqua" w:cs="Book Antiqua"/>
          <w:sz w:val="20"/>
          <w:szCs w:val="20"/>
        </w:rPr>
        <w:t>tel. ……………………………</w:t>
      </w:r>
      <w:r w:rsidRPr="00A31374">
        <w:rPr>
          <w:rFonts w:ascii="Book Antiqua" w:hAnsi="Book Antiqua" w:cs="Book Antiqua"/>
          <w:color w:val="000000"/>
          <w:sz w:val="20"/>
          <w:szCs w:val="20"/>
        </w:rPr>
        <w:t xml:space="preserve"> mail:…………………………………………………………………..</w:t>
      </w:r>
    </w:p>
    <w:p w:rsidR="004A5742" w:rsidRPr="00A31374" w:rsidRDefault="004A5742" w:rsidP="004A5742">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Strony ustalają, że w przypadku konieczności zmiany upoważnionych przedstawicieli, nie jest wymagana forma aneksu, lecz pisemne zawiadomienie obu stron.</w:t>
      </w:r>
    </w:p>
    <w:p w:rsidR="004A5742" w:rsidRPr="00A31374" w:rsidRDefault="004A5742" w:rsidP="004A5742">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Strony ustalają iż w sprawie realizacji niniejszej umowy będą kontaktować się drogą elektroniczną na adresy wskazane w ust. 2 i ust. 3.</w:t>
      </w:r>
    </w:p>
    <w:p w:rsidR="004A5742" w:rsidRPr="00A31374" w:rsidRDefault="004A5742" w:rsidP="004A5742">
      <w:pPr>
        <w:numPr>
          <w:ilvl w:val="0"/>
          <w:numId w:val="6"/>
        </w:numPr>
        <w:autoSpaceDE w:val="0"/>
        <w:autoSpaceDN w:val="0"/>
        <w:adjustRightInd w:val="0"/>
        <w:spacing w:before="100" w:beforeAutospacing="1" w:after="100" w:afterAutospacing="1"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Czynności do których odnosi się elektroniczny sposób komunikacji mogą w razie potrzeby być dokonywane również w formie pisemnej lub telefonicznie.</w:t>
      </w:r>
    </w:p>
    <w:p w:rsidR="004A5742" w:rsidRPr="00A31374" w:rsidRDefault="004A5742" w:rsidP="004A5742">
      <w:pPr>
        <w:autoSpaceDE w:val="0"/>
        <w:autoSpaceDN w:val="0"/>
        <w:adjustRightInd w:val="0"/>
        <w:spacing w:line="276" w:lineRule="auto"/>
        <w:rPr>
          <w:rFonts w:ascii="Book Antiqua" w:hAnsi="Book Antiqua" w:cs="Book Antiqua"/>
          <w:b/>
          <w:bCs/>
          <w:sz w:val="20"/>
          <w:szCs w:val="20"/>
        </w:rPr>
      </w:pP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5</w:t>
      </w: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Wypowiedzenie, odstąpienie od umowy</w:t>
      </w:r>
    </w:p>
    <w:p w:rsidR="004A5742" w:rsidRPr="00A31374" w:rsidRDefault="004A5742" w:rsidP="004A5742">
      <w:pPr>
        <w:autoSpaceDE w:val="0"/>
        <w:autoSpaceDN w:val="0"/>
        <w:adjustRightInd w:val="0"/>
        <w:spacing w:line="276" w:lineRule="auto"/>
        <w:jc w:val="center"/>
        <w:rPr>
          <w:rFonts w:ascii="Book Antiqua" w:hAnsi="Book Antiqua" w:cs="Century Gothic"/>
          <w:b/>
          <w:bCs/>
          <w:sz w:val="20"/>
          <w:szCs w:val="20"/>
        </w:rPr>
      </w:pPr>
    </w:p>
    <w:p w:rsidR="004A5742" w:rsidRPr="00A31374" w:rsidRDefault="004A5742" w:rsidP="004A5742">
      <w:pPr>
        <w:numPr>
          <w:ilvl w:val="0"/>
          <w:numId w:val="23"/>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Arial"/>
          <w:bCs/>
          <w:sz w:val="20"/>
          <w:szCs w:val="20"/>
        </w:rPr>
        <w:t xml:space="preserve">Zamawiający   może - oprócz przypadków określonych w Kodeksie Cywilnym - odstąpić od umowy </w:t>
      </w:r>
      <w:r w:rsidRPr="00A31374">
        <w:rPr>
          <w:rFonts w:ascii="Book Antiqua" w:hAnsi="Book Antiqua" w:cs="Arial"/>
          <w:sz w:val="20"/>
          <w:szCs w:val="20"/>
        </w:rPr>
        <w:t>w razie:</w:t>
      </w:r>
    </w:p>
    <w:p w:rsidR="004A5742" w:rsidRPr="00A31374" w:rsidRDefault="004A5742" w:rsidP="004A5742">
      <w:pPr>
        <w:widowControl w:val="0"/>
        <w:autoSpaceDE w:val="0"/>
        <w:spacing w:line="276" w:lineRule="auto"/>
        <w:ind w:left="284"/>
        <w:jc w:val="both"/>
        <w:rPr>
          <w:rFonts w:ascii="Book Antiqua" w:hAnsi="Book Antiqua" w:cs="Arial"/>
          <w:sz w:val="20"/>
          <w:szCs w:val="20"/>
        </w:rPr>
      </w:pPr>
      <w:r w:rsidRPr="00A31374">
        <w:rPr>
          <w:rFonts w:ascii="Book Antiqua" w:hAnsi="Book Antiqua" w:cs="Arial"/>
          <w:sz w:val="20"/>
          <w:szCs w:val="20"/>
        </w:rPr>
        <w:t>a)</w:t>
      </w:r>
      <w:r>
        <w:rPr>
          <w:rFonts w:ascii="Book Antiqua" w:hAnsi="Book Antiqua" w:cs="Arial"/>
          <w:sz w:val="20"/>
          <w:szCs w:val="20"/>
        </w:rPr>
        <w:t xml:space="preserve"> </w:t>
      </w:r>
      <w:r w:rsidRPr="00A31374">
        <w:rPr>
          <w:rFonts w:ascii="Book Antiqua" w:hAnsi="Book Antiqua" w:cs="Arial"/>
          <w:sz w:val="20"/>
          <w:szCs w:val="20"/>
        </w:rPr>
        <w:t>zaistnienia istotnej zmiany okoliczności powodującej, że wykonanie przedmiotu umowy nie leży w interesie publicznym, czego nie można było przewidzieć w chwili zawarcia umowy;</w:t>
      </w:r>
    </w:p>
    <w:p w:rsidR="004A5742" w:rsidRPr="004A5742" w:rsidRDefault="004A5742" w:rsidP="004A5742">
      <w:pPr>
        <w:widowControl w:val="0"/>
        <w:autoSpaceDE w:val="0"/>
        <w:spacing w:line="276" w:lineRule="auto"/>
        <w:ind w:left="284"/>
        <w:jc w:val="both"/>
        <w:rPr>
          <w:rFonts w:ascii="Book Antiqua" w:hAnsi="Book Antiqua" w:cs="Arial"/>
          <w:sz w:val="20"/>
          <w:szCs w:val="20"/>
        </w:rPr>
      </w:pPr>
      <w:r w:rsidRPr="004A5742">
        <w:rPr>
          <w:rFonts w:ascii="Book Antiqua" w:hAnsi="Book Antiqua" w:cs="Arial"/>
          <w:sz w:val="20"/>
          <w:szCs w:val="20"/>
        </w:rPr>
        <w:t xml:space="preserve">b) opóźnienia Wykonawcy w wykonaniu obowiązków </w:t>
      </w:r>
      <w:r w:rsidRPr="004A5742">
        <w:rPr>
          <w:rFonts w:ascii="Book Antiqua" w:hAnsi="Book Antiqua" w:cs="Book Antiqua"/>
          <w:sz w:val="20"/>
          <w:szCs w:val="20"/>
        </w:rPr>
        <w:t xml:space="preserve">określonych w § 1, powyżej 5 dni roboczych, licząc od terminu wykonania czynności przeglądu lub konserwacji wskazanego </w:t>
      </w:r>
      <w:r>
        <w:rPr>
          <w:rFonts w:ascii="Book Antiqua" w:hAnsi="Book Antiqua" w:cs="Book Antiqua"/>
          <w:sz w:val="20"/>
          <w:szCs w:val="20"/>
        </w:rPr>
        <w:br/>
      </w:r>
      <w:r w:rsidRPr="004A5742">
        <w:rPr>
          <w:rFonts w:ascii="Book Antiqua" w:hAnsi="Book Antiqua" w:cs="Book Antiqua"/>
          <w:sz w:val="20"/>
          <w:szCs w:val="20"/>
        </w:rPr>
        <w:t xml:space="preserve">w harmonogramie prac.  </w:t>
      </w:r>
    </w:p>
    <w:p w:rsidR="004A5742" w:rsidRDefault="004A5742" w:rsidP="004A5742">
      <w:pPr>
        <w:widowControl w:val="0"/>
        <w:autoSpaceDE w:val="0"/>
        <w:spacing w:line="276" w:lineRule="auto"/>
        <w:ind w:left="284"/>
        <w:jc w:val="both"/>
        <w:rPr>
          <w:rFonts w:ascii="Book Antiqua" w:hAnsi="Book Antiqua" w:cs="Arial"/>
          <w:sz w:val="20"/>
          <w:szCs w:val="20"/>
        </w:rPr>
      </w:pPr>
      <w:r w:rsidRPr="00A31374">
        <w:rPr>
          <w:rFonts w:ascii="Book Antiqua" w:hAnsi="Book Antiqua" w:cs="Arial"/>
          <w:sz w:val="20"/>
          <w:szCs w:val="20"/>
        </w:rPr>
        <w:t>c)</w:t>
      </w:r>
      <w:r>
        <w:rPr>
          <w:rFonts w:ascii="Book Antiqua" w:hAnsi="Book Antiqua" w:cs="Arial"/>
          <w:sz w:val="20"/>
          <w:szCs w:val="20"/>
        </w:rPr>
        <w:t xml:space="preserve"> </w:t>
      </w:r>
      <w:r w:rsidRPr="00A31374">
        <w:rPr>
          <w:rFonts w:ascii="Book Antiqua" w:hAnsi="Book Antiqua" w:cs="Arial"/>
          <w:sz w:val="20"/>
          <w:szCs w:val="20"/>
        </w:rPr>
        <w:t>dwukrotnego stwierdzenia przez  Zamawiającego wykonywania przedmiotu umowy w sposób spr</w:t>
      </w:r>
      <w:r>
        <w:rPr>
          <w:rFonts w:ascii="Book Antiqua" w:hAnsi="Book Antiqua" w:cs="Arial"/>
          <w:sz w:val="20"/>
          <w:szCs w:val="20"/>
        </w:rPr>
        <w:t>zeczny z postanowieniami umowy.</w:t>
      </w:r>
    </w:p>
    <w:p w:rsidR="004A5742" w:rsidRPr="00A31374" w:rsidRDefault="004A5742" w:rsidP="004A5742">
      <w:pPr>
        <w:autoSpaceDE w:val="0"/>
        <w:autoSpaceDN w:val="0"/>
        <w:adjustRightInd w:val="0"/>
        <w:spacing w:line="276" w:lineRule="auto"/>
        <w:jc w:val="both"/>
        <w:rPr>
          <w:rFonts w:ascii="Book Antiqua" w:hAnsi="Book Antiqua" w:cs="Book Antiqua"/>
          <w:color w:val="000000"/>
          <w:sz w:val="20"/>
          <w:szCs w:val="20"/>
        </w:rPr>
      </w:pPr>
    </w:p>
    <w:p w:rsidR="004A5742" w:rsidRPr="00A31374" w:rsidRDefault="004A5742" w:rsidP="004A5742">
      <w:pPr>
        <w:numPr>
          <w:ilvl w:val="0"/>
          <w:numId w:val="23"/>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Century Gothic"/>
          <w:sz w:val="20"/>
          <w:szCs w:val="20"/>
        </w:rPr>
        <w:t>Odstąpienie od umowy powinno nastąpić w formie pisemnej pod rygorem nieważności takiego oświadczenia w terminie 30 dni od powzięcia wiadomości o okolicznościach wskazanych w §5 ust.1.</w:t>
      </w:r>
    </w:p>
    <w:p w:rsidR="004A5742" w:rsidRPr="00A31374" w:rsidRDefault="004A5742" w:rsidP="004A5742">
      <w:pPr>
        <w:autoSpaceDE w:val="0"/>
        <w:autoSpaceDN w:val="0"/>
        <w:adjustRightInd w:val="0"/>
        <w:spacing w:line="276" w:lineRule="auto"/>
        <w:ind w:left="284"/>
        <w:jc w:val="both"/>
        <w:rPr>
          <w:rFonts w:ascii="Book Antiqua" w:hAnsi="Book Antiqua" w:cs="Book Antiqua"/>
          <w:color w:val="000000"/>
          <w:sz w:val="20"/>
          <w:szCs w:val="20"/>
        </w:rPr>
      </w:pPr>
    </w:p>
    <w:p w:rsidR="004A5742" w:rsidRPr="00A31374" w:rsidRDefault="004A5742" w:rsidP="004A5742">
      <w:pPr>
        <w:autoSpaceDE w:val="0"/>
        <w:autoSpaceDN w:val="0"/>
        <w:adjustRightInd w:val="0"/>
        <w:spacing w:line="276" w:lineRule="auto"/>
        <w:rPr>
          <w:rFonts w:ascii="Book Antiqua" w:hAnsi="Book Antiqua" w:cs="Book Antiqua"/>
          <w:b/>
          <w:bCs/>
          <w:sz w:val="20"/>
          <w:szCs w:val="20"/>
        </w:rPr>
      </w:pP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6</w:t>
      </w: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Kary umowne</w:t>
      </w: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p>
    <w:p w:rsidR="004A5742" w:rsidRPr="00A31374" w:rsidRDefault="004A5742" w:rsidP="004A5742">
      <w:pPr>
        <w:numPr>
          <w:ilvl w:val="0"/>
          <w:numId w:val="7"/>
        </w:numPr>
        <w:autoSpaceDE w:val="0"/>
        <w:autoSpaceDN w:val="0"/>
        <w:adjustRightInd w:val="0"/>
        <w:spacing w:line="276" w:lineRule="auto"/>
        <w:ind w:left="284" w:hanging="284"/>
        <w:jc w:val="both"/>
        <w:rPr>
          <w:rFonts w:ascii="Book Antiqua" w:hAnsi="Book Antiqua" w:cs="Book Antiqua"/>
          <w:color w:val="000000"/>
          <w:sz w:val="20"/>
          <w:szCs w:val="20"/>
        </w:rPr>
      </w:pPr>
      <w:r w:rsidRPr="00A31374">
        <w:rPr>
          <w:rFonts w:ascii="Book Antiqua" w:hAnsi="Book Antiqua" w:cs="Book Antiqua"/>
          <w:color w:val="000000"/>
          <w:sz w:val="20"/>
          <w:szCs w:val="20"/>
        </w:rPr>
        <w:t>Wykonawca zapłaci Zamawiaj</w:t>
      </w:r>
      <w:r w:rsidRPr="00A31374">
        <w:rPr>
          <w:rFonts w:ascii="Book Antiqua" w:eastAsia="TimesNewRoman" w:hAnsi="Book Antiqua" w:cs="Book Antiqua"/>
          <w:color w:val="000000"/>
          <w:sz w:val="20"/>
          <w:szCs w:val="20"/>
        </w:rPr>
        <w:t>ą</w:t>
      </w:r>
      <w:r w:rsidRPr="00A31374">
        <w:rPr>
          <w:rFonts w:ascii="Book Antiqua" w:hAnsi="Book Antiqua" w:cs="Book Antiqua"/>
          <w:color w:val="000000"/>
          <w:sz w:val="20"/>
          <w:szCs w:val="20"/>
        </w:rPr>
        <w:t>cemu karę umowną:</w:t>
      </w:r>
    </w:p>
    <w:p w:rsidR="004A5742" w:rsidRPr="00DD066C" w:rsidRDefault="004A5742" w:rsidP="004A5742">
      <w:pPr>
        <w:numPr>
          <w:ilvl w:val="0"/>
          <w:numId w:val="8"/>
        </w:numPr>
        <w:autoSpaceDE w:val="0"/>
        <w:autoSpaceDN w:val="0"/>
        <w:adjustRightInd w:val="0"/>
        <w:spacing w:line="276" w:lineRule="auto"/>
        <w:ind w:left="851" w:hanging="425"/>
        <w:jc w:val="both"/>
        <w:rPr>
          <w:rFonts w:ascii="Book Antiqua" w:hAnsi="Book Antiqua" w:cs="Book Antiqua"/>
          <w:color w:val="000000"/>
          <w:sz w:val="20"/>
          <w:szCs w:val="20"/>
        </w:rPr>
      </w:pPr>
      <w:r w:rsidRPr="00DD066C">
        <w:rPr>
          <w:rFonts w:ascii="Book Antiqua" w:hAnsi="Book Antiqua" w:cs="Book Antiqua"/>
          <w:color w:val="000000"/>
          <w:sz w:val="20"/>
          <w:szCs w:val="20"/>
        </w:rPr>
        <w:t>w wysokości 0,1 % wynagrodzenia brutto, o którym mowa w § 3 ust. 1 za każdy rozpoczętą godzinę opóźnienia w przybyciu ekipy serwis</w:t>
      </w:r>
      <w:r>
        <w:rPr>
          <w:rFonts w:ascii="Book Antiqua" w:hAnsi="Book Antiqua" w:cs="Book Antiqua"/>
          <w:color w:val="000000"/>
          <w:sz w:val="20"/>
          <w:szCs w:val="20"/>
        </w:rPr>
        <w:t>owej, o której mowa w § 1 ust. 5</w:t>
      </w:r>
      <w:r w:rsidRPr="00DD066C">
        <w:rPr>
          <w:rFonts w:ascii="Book Antiqua" w:hAnsi="Book Antiqua" w:cs="Book Antiqua"/>
          <w:color w:val="000000"/>
          <w:sz w:val="20"/>
          <w:szCs w:val="20"/>
        </w:rPr>
        <w:t>,</w:t>
      </w:r>
    </w:p>
    <w:p w:rsidR="004A5742" w:rsidRPr="00DD066C" w:rsidRDefault="004A5742" w:rsidP="004A5742">
      <w:pPr>
        <w:numPr>
          <w:ilvl w:val="0"/>
          <w:numId w:val="8"/>
        </w:numPr>
        <w:autoSpaceDE w:val="0"/>
        <w:autoSpaceDN w:val="0"/>
        <w:adjustRightInd w:val="0"/>
        <w:spacing w:line="276" w:lineRule="auto"/>
        <w:ind w:left="426" w:firstLine="0"/>
        <w:jc w:val="both"/>
        <w:rPr>
          <w:rFonts w:ascii="Book Antiqua" w:hAnsi="Book Antiqua" w:cs="Book Antiqua"/>
          <w:color w:val="000000"/>
          <w:sz w:val="20"/>
          <w:szCs w:val="20"/>
        </w:rPr>
      </w:pPr>
      <w:r w:rsidRPr="00DD066C">
        <w:rPr>
          <w:rFonts w:ascii="Book Antiqua" w:hAnsi="Book Antiqua" w:cs="Book Antiqua"/>
          <w:color w:val="000000"/>
          <w:sz w:val="20"/>
          <w:szCs w:val="20"/>
        </w:rPr>
        <w:t xml:space="preserve">  w wysokości 0,5 % wynagrodzenia brutto, o którym mowa w § 3 ust. 1 za każde rozpoczęte 45 minut opóźnienia w przybyciu </w:t>
      </w:r>
      <w:r w:rsidRPr="00DD066C">
        <w:rPr>
          <w:rFonts w:ascii="Book Antiqua" w:hAnsi="Book Antiqua" w:cs="Book Antiqua"/>
          <w:sz w:val="20"/>
          <w:szCs w:val="20"/>
        </w:rPr>
        <w:t>pogotowia dźwigowego</w:t>
      </w:r>
      <w:r w:rsidRPr="00DD066C">
        <w:rPr>
          <w:rFonts w:ascii="Book Antiqua" w:hAnsi="Book Antiqua" w:cs="Book Antiqua"/>
          <w:color w:val="000000"/>
          <w:sz w:val="20"/>
          <w:szCs w:val="20"/>
        </w:rPr>
        <w:t xml:space="preserve">, o którym mowa w § 1 ust. </w:t>
      </w:r>
      <w:r>
        <w:rPr>
          <w:rFonts w:ascii="Book Antiqua" w:hAnsi="Book Antiqua" w:cs="Book Antiqua"/>
          <w:color w:val="000000"/>
          <w:sz w:val="20"/>
          <w:szCs w:val="20"/>
        </w:rPr>
        <w:t>5</w:t>
      </w:r>
      <w:r w:rsidRPr="00DD066C">
        <w:rPr>
          <w:rFonts w:ascii="Book Antiqua" w:hAnsi="Book Antiqua" w:cs="Book Antiqua"/>
          <w:color w:val="000000"/>
          <w:sz w:val="20"/>
          <w:szCs w:val="20"/>
        </w:rPr>
        <w:t>,</w:t>
      </w:r>
    </w:p>
    <w:p w:rsidR="004A5742" w:rsidRPr="00A31374" w:rsidRDefault="004A5742" w:rsidP="004A5742">
      <w:pPr>
        <w:numPr>
          <w:ilvl w:val="0"/>
          <w:numId w:val="8"/>
        </w:numPr>
        <w:autoSpaceDE w:val="0"/>
        <w:autoSpaceDN w:val="0"/>
        <w:adjustRightInd w:val="0"/>
        <w:spacing w:line="276" w:lineRule="auto"/>
        <w:ind w:left="851" w:hanging="425"/>
        <w:jc w:val="both"/>
        <w:rPr>
          <w:rFonts w:ascii="Book Antiqua" w:hAnsi="Book Antiqua" w:cs="Book Antiqua"/>
          <w:color w:val="000000"/>
          <w:sz w:val="20"/>
          <w:szCs w:val="20"/>
        </w:rPr>
      </w:pPr>
      <w:r w:rsidRPr="00A31374">
        <w:rPr>
          <w:rFonts w:ascii="Book Antiqua" w:hAnsi="Book Antiqua" w:cs="Book Antiqua"/>
          <w:color w:val="000000"/>
          <w:sz w:val="20"/>
          <w:szCs w:val="20"/>
        </w:rPr>
        <w:t xml:space="preserve">w wysokości  0,5 % wynagrodzenia brutto, o którym mowa w § 3 ust. 1, za każdy rozpoczęty dzień opóźnienia w likwidacji awarii, o której mowa w </w:t>
      </w:r>
      <w:r w:rsidRPr="00A31374">
        <w:rPr>
          <w:rFonts w:ascii="Book Antiqua" w:hAnsi="Book Antiqua" w:cs="Book Antiqua"/>
          <w:color w:val="000000"/>
          <w:spacing w:val="-6"/>
          <w:sz w:val="20"/>
          <w:szCs w:val="20"/>
        </w:rPr>
        <w:t xml:space="preserve">§ 1 ust. </w:t>
      </w:r>
      <w:r w:rsidRPr="004A5742">
        <w:rPr>
          <w:rFonts w:ascii="Book Antiqua" w:hAnsi="Book Antiqua" w:cs="Book Antiqua"/>
          <w:spacing w:val="-6"/>
          <w:sz w:val="20"/>
          <w:szCs w:val="20"/>
        </w:rPr>
        <w:t>5</w:t>
      </w:r>
      <w:r w:rsidRPr="00A31374">
        <w:rPr>
          <w:rFonts w:ascii="Book Antiqua" w:hAnsi="Book Antiqua" w:cs="Book Antiqua"/>
          <w:color w:val="000000"/>
          <w:spacing w:val="-6"/>
          <w:sz w:val="20"/>
          <w:szCs w:val="20"/>
        </w:rPr>
        <w:t>,</w:t>
      </w:r>
    </w:p>
    <w:p w:rsidR="004A5742" w:rsidRPr="00A31374" w:rsidRDefault="004A5742" w:rsidP="004A5742">
      <w:pPr>
        <w:numPr>
          <w:ilvl w:val="0"/>
          <w:numId w:val="8"/>
        </w:numPr>
        <w:autoSpaceDE w:val="0"/>
        <w:autoSpaceDN w:val="0"/>
        <w:adjustRightInd w:val="0"/>
        <w:spacing w:line="276" w:lineRule="auto"/>
        <w:ind w:left="851" w:hanging="425"/>
        <w:jc w:val="both"/>
        <w:rPr>
          <w:rFonts w:ascii="Book Antiqua" w:hAnsi="Book Antiqua" w:cs="Book Antiqua"/>
          <w:color w:val="000000"/>
          <w:sz w:val="20"/>
          <w:szCs w:val="20"/>
        </w:rPr>
      </w:pPr>
      <w:r w:rsidRPr="00A31374">
        <w:rPr>
          <w:rFonts w:ascii="Book Antiqua" w:hAnsi="Book Antiqua" w:cs="Book Antiqua"/>
          <w:color w:val="000000"/>
          <w:spacing w:val="-6"/>
          <w:sz w:val="20"/>
          <w:szCs w:val="20"/>
        </w:rPr>
        <w:t xml:space="preserve">w wysokości 0,5 % </w:t>
      </w:r>
      <w:r w:rsidRPr="00A31374">
        <w:rPr>
          <w:rFonts w:ascii="Book Antiqua" w:hAnsi="Book Antiqua" w:cs="Book Antiqua"/>
          <w:color w:val="000000"/>
          <w:sz w:val="20"/>
          <w:szCs w:val="20"/>
        </w:rPr>
        <w:t>wynagrodzenia brutto, o którym mowa w § 3 ust. 1</w:t>
      </w:r>
      <w:r w:rsidRPr="00A31374">
        <w:rPr>
          <w:rFonts w:ascii="Book Antiqua" w:hAnsi="Book Antiqua" w:cs="Book Antiqua"/>
          <w:color w:val="000000"/>
          <w:spacing w:val="-6"/>
          <w:sz w:val="20"/>
          <w:szCs w:val="20"/>
        </w:rPr>
        <w:t>, za każdy rozpoczęty dzień opóźnienia w wykonaniu obowiązków o których mowa w § 1 ust. 3,</w:t>
      </w:r>
    </w:p>
    <w:p w:rsidR="004A5742" w:rsidRPr="004A5742" w:rsidRDefault="004A5742" w:rsidP="004A5742">
      <w:pPr>
        <w:numPr>
          <w:ilvl w:val="0"/>
          <w:numId w:val="8"/>
        </w:numPr>
        <w:autoSpaceDE w:val="0"/>
        <w:autoSpaceDN w:val="0"/>
        <w:adjustRightInd w:val="0"/>
        <w:spacing w:line="276" w:lineRule="auto"/>
        <w:ind w:left="851" w:hanging="425"/>
        <w:jc w:val="both"/>
        <w:rPr>
          <w:rFonts w:ascii="Book Antiqua" w:hAnsi="Book Antiqua" w:cs="Book Antiqua"/>
          <w:sz w:val="20"/>
          <w:szCs w:val="20"/>
        </w:rPr>
      </w:pPr>
      <w:r w:rsidRPr="004A5742">
        <w:rPr>
          <w:rFonts w:ascii="Book Antiqua" w:hAnsi="Book Antiqua" w:cs="Book Antiqua"/>
          <w:sz w:val="20"/>
          <w:szCs w:val="20"/>
        </w:rPr>
        <w:t xml:space="preserve">za odstąpienie od umowy przez Zamawiającego  z przyczyn leżących po stronie Wykonawcy, a w szczególności o których mowa w § 5 ust. 1 pkt. b , c karę w wysokości 15 % wynagrodzenia brutto, </w:t>
      </w:r>
      <w:r w:rsidRPr="004A5742">
        <w:rPr>
          <w:rFonts w:ascii="Book Antiqua" w:hAnsi="Book Antiqua" w:cs="Book Antiqua"/>
        </w:rPr>
        <w:t xml:space="preserve"> </w:t>
      </w:r>
      <w:r w:rsidRPr="004A5742">
        <w:rPr>
          <w:rFonts w:ascii="Book Antiqua" w:hAnsi="Book Antiqua" w:cs="Book Antiqua"/>
          <w:sz w:val="20"/>
          <w:szCs w:val="20"/>
        </w:rPr>
        <w:t>o którym mowa w § 3 ust. 1.</w:t>
      </w:r>
    </w:p>
    <w:p w:rsidR="004A5742" w:rsidRPr="00A31374" w:rsidRDefault="004A5742" w:rsidP="004A5742">
      <w:pPr>
        <w:numPr>
          <w:ilvl w:val="0"/>
          <w:numId w:val="7"/>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Zamawiający zastrzega</w:t>
      </w:r>
      <w:r w:rsidRPr="00A31374">
        <w:rPr>
          <w:rFonts w:ascii="Book Antiqua" w:eastAsia="TimesNewRoman" w:hAnsi="Book Antiqua" w:cs="Book Antiqua"/>
          <w:sz w:val="20"/>
          <w:szCs w:val="20"/>
        </w:rPr>
        <w:t xml:space="preserve"> </w:t>
      </w:r>
      <w:r w:rsidRPr="00A31374">
        <w:rPr>
          <w:rFonts w:ascii="Book Antiqua" w:hAnsi="Book Antiqua" w:cs="Book Antiqua"/>
          <w:sz w:val="20"/>
          <w:szCs w:val="20"/>
        </w:rPr>
        <w:t>sobie prawo do odszkodowania uzupełniaj</w:t>
      </w:r>
      <w:r w:rsidRPr="00A31374">
        <w:rPr>
          <w:rFonts w:ascii="Book Antiqua" w:eastAsia="TimesNewRoman" w:hAnsi="Book Antiqua" w:cs="Book Antiqua"/>
          <w:sz w:val="20"/>
          <w:szCs w:val="20"/>
        </w:rPr>
        <w:t>ą</w:t>
      </w:r>
      <w:r w:rsidRPr="00A31374">
        <w:rPr>
          <w:rFonts w:ascii="Book Antiqua" w:hAnsi="Book Antiqua" w:cs="Book Antiqua"/>
          <w:sz w:val="20"/>
          <w:szCs w:val="20"/>
        </w:rPr>
        <w:t>cego przenosz</w:t>
      </w:r>
      <w:r w:rsidRPr="00A31374">
        <w:rPr>
          <w:rFonts w:ascii="Book Antiqua" w:eastAsia="TimesNewRoman" w:hAnsi="Book Antiqua" w:cs="Book Antiqua"/>
          <w:sz w:val="20"/>
          <w:szCs w:val="20"/>
        </w:rPr>
        <w:t>ą</w:t>
      </w:r>
      <w:r w:rsidRPr="00A31374">
        <w:rPr>
          <w:rFonts w:ascii="Book Antiqua" w:hAnsi="Book Antiqua" w:cs="Book Antiqua"/>
          <w:sz w:val="20"/>
          <w:szCs w:val="20"/>
        </w:rPr>
        <w:t>cego wysoko</w:t>
      </w:r>
      <w:r w:rsidRPr="00A31374">
        <w:rPr>
          <w:rFonts w:ascii="Book Antiqua" w:eastAsia="TimesNewRoman" w:hAnsi="Book Antiqua" w:cs="Book Antiqua"/>
          <w:sz w:val="20"/>
          <w:szCs w:val="20"/>
        </w:rPr>
        <w:t xml:space="preserve">ść </w:t>
      </w:r>
      <w:r w:rsidRPr="00A31374">
        <w:rPr>
          <w:rFonts w:ascii="Book Antiqua" w:hAnsi="Book Antiqua" w:cs="Book Antiqua"/>
          <w:sz w:val="20"/>
          <w:szCs w:val="20"/>
        </w:rPr>
        <w:t>kar umownych do wysoko</w:t>
      </w:r>
      <w:r w:rsidRPr="00A31374">
        <w:rPr>
          <w:rFonts w:ascii="Book Antiqua" w:eastAsia="TimesNewRoman" w:hAnsi="Book Antiqua" w:cs="Book Antiqua"/>
          <w:sz w:val="20"/>
          <w:szCs w:val="20"/>
        </w:rPr>
        <w:t>ś</w:t>
      </w:r>
      <w:r w:rsidRPr="00A31374">
        <w:rPr>
          <w:rFonts w:ascii="Book Antiqua" w:hAnsi="Book Antiqua" w:cs="Book Antiqua"/>
          <w:sz w:val="20"/>
          <w:szCs w:val="20"/>
        </w:rPr>
        <w:t>ci rzeczywi</w:t>
      </w:r>
      <w:r w:rsidRPr="00A31374">
        <w:rPr>
          <w:rFonts w:ascii="Book Antiqua" w:eastAsia="TimesNewRoman" w:hAnsi="Book Antiqua" w:cs="Book Antiqua"/>
          <w:sz w:val="20"/>
          <w:szCs w:val="20"/>
        </w:rPr>
        <w:t>ś</w:t>
      </w:r>
      <w:r w:rsidRPr="00A31374">
        <w:rPr>
          <w:rFonts w:ascii="Book Antiqua" w:hAnsi="Book Antiqua" w:cs="Book Antiqua"/>
          <w:sz w:val="20"/>
          <w:szCs w:val="20"/>
        </w:rPr>
        <w:t>cie poniesionej szkody.</w:t>
      </w:r>
    </w:p>
    <w:p w:rsidR="004A5742" w:rsidRPr="00A31374" w:rsidRDefault="004A5742" w:rsidP="004A5742">
      <w:pPr>
        <w:numPr>
          <w:ilvl w:val="0"/>
          <w:numId w:val="7"/>
        </w:numPr>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Wykonawca wyra</w:t>
      </w:r>
      <w:r w:rsidRPr="00A31374">
        <w:rPr>
          <w:rFonts w:ascii="Book Antiqua" w:eastAsia="TimesNewRoman" w:hAnsi="Book Antiqua" w:cs="Book Antiqua"/>
          <w:sz w:val="20"/>
          <w:szCs w:val="20"/>
        </w:rPr>
        <w:t>ż</w:t>
      </w:r>
      <w:r w:rsidRPr="00A31374">
        <w:rPr>
          <w:rFonts w:ascii="Book Antiqua" w:hAnsi="Book Antiqua" w:cs="Book Antiqua"/>
          <w:sz w:val="20"/>
          <w:szCs w:val="20"/>
        </w:rPr>
        <w:t>a zgod</w:t>
      </w:r>
      <w:r w:rsidRPr="00A31374">
        <w:rPr>
          <w:rFonts w:ascii="Book Antiqua" w:eastAsia="TimesNewRoman" w:hAnsi="Book Antiqua" w:cs="Book Antiqua"/>
          <w:sz w:val="20"/>
          <w:szCs w:val="20"/>
        </w:rPr>
        <w:t xml:space="preserve">ę </w:t>
      </w:r>
      <w:r w:rsidRPr="00A31374">
        <w:rPr>
          <w:rFonts w:ascii="Book Antiqua" w:hAnsi="Book Antiqua" w:cs="Book Antiqua"/>
          <w:sz w:val="20"/>
          <w:szCs w:val="20"/>
        </w:rPr>
        <w:t>na potr</w:t>
      </w:r>
      <w:r w:rsidRPr="00A31374">
        <w:rPr>
          <w:rFonts w:ascii="Book Antiqua" w:eastAsia="TimesNewRoman" w:hAnsi="Book Antiqua" w:cs="Book Antiqua"/>
          <w:sz w:val="20"/>
          <w:szCs w:val="20"/>
        </w:rPr>
        <w:t>ą</w:t>
      </w:r>
      <w:r w:rsidRPr="00A31374">
        <w:rPr>
          <w:rFonts w:ascii="Book Antiqua" w:hAnsi="Book Antiqua" w:cs="Book Antiqua"/>
          <w:sz w:val="20"/>
          <w:szCs w:val="20"/>
        </w:rPr>
        <w:t>cenie kar umownych z przysługuj</w:t>
      </w:r>
      <w:r w:rsidRPr="00A31374">
        <w:rPr>
          <w:rFonts w:ascii="Book Antiqua" w:eastAsia="TimesNewRoman" w:hAnsi="Book Antiqua" w:cs="Book Antiqua"/>
          <w:sz w:val="20"/>
          <w:szCs w:val="20"/>
        </w:rPr>
        <w:t>ą</w:t>
      </w:r>
      <w:r w:rsidRPr="00A31374">
        <w:rPr>
          <w:rFonts w:ascii="Book Antiqua" w:hAnsi="Book Antiqua" w:cs="Book Antiqua"/>
          <w:sz w:val="20"/>
          <w:szCs w:val="20"/>
        </w:rPr>
        <w:t>cego mu wynagrodzenia.</w:t>
      </w: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p>
    <w:p w:rsidR="004A5742" w:rsidRDefault="004A5742" w:rsidP="004A5742">
      <w:pPr>
        <w:autoSpaceDE w:val="0"/>
        <w:autoSpaceDN w:val="0"/>
        <w:adjustRightInd w:val="0"/>
        <w:spacing w:line="276" w:lineRule="auto"/>
        <w:rPr>
          <w:rFonts w:ascii="Book Antiqua" w:hAnsi="Book Antiqua" w:cs="Book Antiqua"/>
          <w:sz w:val="20"/>
          <w:szCs w:val="20"/>
        </w:rPr>
      </w:pPr>
    </w:p>
    <w:p w:rsidR="004A07EA" w:rsidRDefault="004A07EA" w:rsidP="004A5742">
      <w:pPr>
        <w:autoSpaceDE w:val="0"/>
        <w:autoSpaceDN w:val="0"/>
        <w:adjustRightInd w:val="0"/>
        <w:spacing w:line="276" w:lineRule="auto"/>
        <w:rPr>
          <w:rFonts w:ascii="Book Antiqua" w:hAnsi="Book Antiqua" w:cs="Book Antiqua"/>
          <w:sz w:val="20"/>
          <w:szCs w:val="20"/>
        </w:rPr>
      </w:pPr>
    </w:p>
    <w:p w:rsidR="004A07EA" w:rsidRPr="00A31374" w:rsidRDefault="004A07EA" w:rsidP="004A5742">
      <w:pPr>
        <w:autoSpaceDE w:val="0"/>
        <w:autoSpaceDN w:val="0"/>
        <w:adjustRightInd w:val="0"/>
        <w:spacing w:line="276" w:lineRule="auto"/>
        <w:rPr>
          <w:rFonts w:ascii="Book Antiqua" w:hAnsi="Book Antiqua" w:cs="Book Antiqua"/>
          <w:sz w:val="20"/>
          <w:szCs w:val="20"/>
        </w:rPr>
      </w:pPr>
    </w:p>
    <w:p w:rsidR="004A5742" w:rsidRPr="00A31374" w:rsidRDefault="004A5742" w:rsidP="004A5742">
      <w:pPr>
        <w:autoSpaceDE w:val="0"/>
        <w:autoSpaceDN w:val="0"/>
        <w:adjustRightInd w:val="0"/>
        <w:spacing w:line="276" w:lineRule="auto"/>
        <w:jc w:val="center"/>
        <w:rPr>
          <w:rFonts w:ascii="Book Antiqua" w:hAnsi="Book Antiqua" w:cs="Book Antiqua"/>
          <w:b/>
          <w:bCs/>
          <w:sz w:val="20"/>
          <w:szCs w:val="20"/>
        </w:rPr>
      </w:pPr>
      <w:r w:rsidRPr="00A31374">
        <w:rPr>
          <w:rFonts w:ascii="Book Antiqua" w:hAnsi="Book Antiqua" w:cs="Book Antiqua"/>
          <w:b/>
          <w:bCs/>
          <w:sz w:val="20"/>
          <w:szCs w:val="20"/>
        </w:rPr>
        <w:t>§ 7</w:t>
      </w:r>
    </w:p>
    <w:p w:rsidR="004A5742" w:rsidRPr="00A31374" w:rsidRDefault="004A5742" w:rsidP="004A5742">
      <w:pPr>
        <w:autoSpaceDE w:val="0"/>
        <w:autoSpaceDN w:val="0"/>
        <w:adjustRightInd w:val="0"/>
        <w:spacing w:after="120" w:line="276" w:lineRule="auto"/>
        <w:jc w:val="center"/>
        <w:rPr>
          <w:rFonts w:ascii="Book Antiqua" w:hAnsi="Book Antiqua" w:cs="Book Antiqua"/>
          <w:b/>
          <w:bCs/>
          <w:sz w:val="20"/>
          <w:szCs w:val="20"/>
        </w:rPr>
      </w:pPr>
      <w:r w:rsidRPr="00A31374">
        <w:rPr>
          <w:rFonts w:ascii="Book Antiqua" w:hAnsi="Book Antiqua" w:cs="Book Antiqua"/>
          <w:b/>
          <w:bCs/>
          <w:sz w:val="20"/>
          <w:szCs w:val="20"/>
        </w:rPr>
        <w:t>Postanowienia końcowe</w:t>
      </w:r>
    </w:p>
    <w:p w:rsidR="004A5742" w:rsidRPr="00A31374" w:rsidRDefault="004A5742" w:rsidP="004A5742">
      <w:pPr>
        <w:numPr>
          <w:ilvl w:val="0"/>
          <w:numId w:val="24"/>
        </w:numPr>
        <w:suppressAutoHyphens/>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Zmiana umowy może nastąpić jedynie w formie pisemnego aneksu, jeżeli nie doprowadzi do naruszenia przepisów powszechnie obowiązujących.</w:t>
      </w:r>
    </w:p>
    <w:p w:rsidR="004A5742" w:rsidRPr="00A31374" w:rsidRDefault="004A5742" w:rsidP="004A5742">
      <w:pPr>
        <w:numPr>
          <w:ilvl w:val="0"/>
          <w:numId w:val="24"/>
        </w:numPr>
        <w:suppressAutoHyphens/>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W sprawach nieuregulowanych Umową mają zastosowanie powszechnie obowiązujące przepisy, w szczególności przepisy kodeksu cywilnego.</w:t>
      </w:r>
    </w:p>
    <w:p w:rsidR="004A5742" w:rsidRPr="00A31374" w:rsidRDefault="004A5742" w:rsidP="004A5742">
      <w:pPr>
        <w:numPr>
          <w:ilvl w:val="0"/>
          <w:numId w:val="24"/>
        </w:numPr>
        <w:suppressAutoHyphens/>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Wszelkie spory wynikłe z tej umowy będą w pierwszej instancji rozstrzygały sądy powszechne właściwe ze względu na siedzibę Zamawiającego.</w:t>
      </w:r>
    </w:p>
    <w:p w:rsidR="004A5742" w:rsidRPr="00A31374" w:rsidRDefault="004A5742" w:rsidP="004A5742">
      <w:pPr>
        <w:numPr>
          <w:ilvl w:val="0"/>
          <w:numId w:val="24"/>
        </w:numPr>
        <w:suppressAutoHyphens/>
        <w:autoSpaceDE w:val="0"/>
        <w:autoSpaceDN w:val="0"/>
        <w:adjustRightInd w:val="0"/>
        <w:spacing w:line="276" w:lineRule="auto"/>
        <w:ind w:left="284" w:hanging="284"/>
        <w:jc w:val="both"/>
        <w:rPr>
          <w:rFonts w:ascii="Book Antiqua" w:hAnsi="Book Antiqua" w:cs="Book Antiqua"/>
          <w:sz w:val="20"/>
          <w:szCs w:val="20"/>
        </w:rPr>
      </w:pPr>
      <w:r w:rsidRPr="00A31374">
        <w:rPr>
          <w:rFonts w:ascii="Book Antiqua" w:hAnsi="Book Antiqua" w:cs="Book Antiqua"/>
          <w:sz w:val="20"/>
          <w:szCs w:val="20"/>
        </w:rPr>
        <w:t>Umowę sporządzono w trzech jednobrzmiących egzemplarzach, jeden dla Wykonawcy, dwa dla Zamawiającego.</w:t>
      </w:r>
    </w:p>
    <w:p w:rsidR="004A5742" w:rsidRPr="00A31374" w:rsidRDefault="004A5742" w:rsidP="004A5742">
      <w:pPr>
        <w:spacing w:line="276" w:lineRule="auto"/>
        <w:jc w:val="both"/>
        <w:rPr>
          <w:rFonts w:ascii="Book Antiqua" w:hAnsi="Book Antiqua" w:cs="Book Antiqua"/>
          <w:sz w:val="20"/>
          <w:szCs w:val="20"/>
        </w:rPr>
      </w:pPr>
    </w:p>
    <w:p w:rsidR="004A5742" w:rsidRPr="00A31374" w:rsidRDefault="004A5742" w:rsidP="004A5742">
      <w:pPr>
        <w:spacing w:line="276" w:lineRule="auto"/>
        <w:jc w:val="both"/>
        <w:rPr>
          <w:rFonts w:ascii="Book Antiqua" w:hAnsi="Book Antiqua" w:cs="Book Antiqua"/>
          <w:sz w:val="20"/>
          <w:szCs w:val="20"/>
        </w:rPr>
      </w:pPr>
    </w:p>
    <w:p w:rsidR="004A5742" w:rsidRPr="00A31374" w:rsidRDefault="004A5742" w:rsidP="004A5742">
      <w:pPr>
        <w:spacing w:line="276" w:lineRule="auto"/>
        <w:jc w:val="both"/>
        <w:rPr>
          <w:rFonts w:ascii="Book Antiqua" w:hAnsi="Book Antiqua" w:cs="Book Antiqua"/>
          <w:sz w:val="20"/>
          <w:szCs w:val="20"/>
        </w:rPr>
      </w:pPr>
    </w:p>
    <w:p w:rsidR="004A5742" w:rsidRPr="00A31374" w:rsidRDefault="004A5742" w:rsidP="004A5742">
      <w:pPr>
        <w:tabs>
          <w:tab w:val="left" w:pos="1320"/>
          <w:tab w:val="left" w:pos="6360"/>
        </w:tabs>
        <w:spacing w:line="276" w:lineRule="auto"/>
        <w:jc w:val="both"/>
        <w:rPr>
          <w:rFonts w:ascii="Book Antiqua" w:hAnsi="Book Antiqua" w:cs="Book Antiqua"/>
          <w:b/>
          <w:bCs/>
          <w:sz w:val="20"/>
          <w:szCs w:val="20"/>
        </w:rPr>
      </w:pPr>
      <w:r w:rsidRPr="00A31374">
        <w:rPr>
          <w:rFonts w:ascii="Book Antiqua" w:hAnsi="Book Antiqua" w:cs="Book Antiqua"/>
          <w:b/>
          <w:bCs/>
          <w:sz w:val="20"/>
          <w:szCs w:val="20"/>
        </w:rPr>
        <w:t xml:space="preserve">        ZAMAWIAJĄCY</w:t>
      </w:r>
      <w:r w:rsidRPr="00A31374">
        <w:rPr>
          <w:rFonts w:ascii="Book Antiqua" w:hAnsi="Book Antiqua" w:cs="Book Antiqua"/>
          <w:b/>
          <w:bCs/>
          <w:sz w:val="20"/>
          <w:szCs w:val="20"/>
        </w:rPr>
        <w:tab/>
      </w:r>
      <w:r w:rsidRPr="00A31374">
        <w:rPr>
          <w:rFonts w:ascii="Book Antiqua" w:hAnsi="Book Antiqua" w:cs="Book Antiqua"/>
          <w:b/>
          <w:bCs/>
          <w:sz w:val="20"/>
          <w:szCs w:val="20"/>
        </w:rPr>
        <w:tab/>
        <w:t>WYKONAWCA</w:t>
      </w:r>
    </w:p>
    <w:p w:rsidR="004A5742" w:rsidRPr="00A31374" w:rsidRDefault="004A5742" w:rsidP="004A5742">
      <w:pPr>
        <w:spacing w:line="276" w:lineRule="auto"/>
        <w:jc w:val="both"/>
        <w:rPr>
          <w:rFonts w:ascii="Book Antiqua" w:hAnsi="Book Antiqua" w:cs="Book Antiqua"/>
          <w:sz w:val="20"/>
          <w:szCs w:val="20"/>
        </w:rPr>
      </w:pPr>
    </w:p>
    <w:p w:rsidR="004A5742" w:rsidRPr="00A31374" w:rsidRDefault="004A5742" w:rsidP="004A5742">
      <w:pPr>
        <w:spacing w:line="276" w:lineRule="auto"/>
        <w:jc w:val="both"/>
        <w:rPr>
          <w:rFonts w:ascii="Book Antiqua" w:hAnsi="Book Antiqua" w:cs="Book Antiqua"/>
          <w:sz w:val="20"/>
          <w:szCs w:val="20"/>
        </w:rPr>
      </w:pPr>
    </w:p>
    <w:p w:rsidR="004A5742" w:rsidRPr="00A31374" w:rsidRDefault="004A5742" w:rsidP="004A5742">
      <w:pPr>
        <w:spacing w:line="276" w:lineRule="auto"/>
        <w:jc w:val="both"/>
        <w:rPr>
          <w:rFonts w:ascii="Book Antiqua" w:hAnsi="Book Antiqua" w:cs="Book Antiqua"/>
          <w:sz w:val="20"/>
          <w:szCs w:val="20"/>
        </w:rPr>
      </w:pPr>
    </w:p>
    <w:p w:rsidR="004A5742" w:rsidRPr="00A31374" w:rsidRDefault="004A5742" w:rsidP="004A5742">
      <w:pPr>
        <w:spacing w:line="276" w:lineRule="auto"/>
        <w:jc w:val="both"/>
        <w:rPr>
          <w:rFonts w:ascii="Book Antiqua" w:hAnsi="Book Antiqua" w:cs="Book Antiqua"/>
          <w:sz w:val="20"/>
          <w:szCs w:val="20"/>
        </w:rPr>
      </w:pPr>
    </w:p>
    <w:p w:rsidR="004A5742" w:rsidRPr="00A31374" w:rsidRDefault="004A5742" w:rsidP="004A5742">
      <w:pPr>
        <w:spacing w:line="276" w:lineRule="auto"/>
        <w:rPr>
          <w:rFonts w:ascii="Book Antiqua" w:hAnsi="Book Antiqua" w:cs="Book Antiqua"/>
          <w:sz w:val="20"/>
          <w:szCs w:val="20"/>
        </w:rPr>
      </w:pPr>
      <w:r w:rsidRPr="00A31374">
        <w:rPr>
          <w:rFonts w:ascii="Book Antiqua" w:hAnsi="Book Antiqua" w:cs="Book Antiqua"/>
          <w:sz w:val="20"/>
          <w:szCs w:val="20"/>
        </w:rPr>
        <w:t>.................................................</w:t>
      </w:r>
      <w:r w:rsidRPr="00A31374">
        <w:rPr>
          <w:rFonts w:ascii="Book Antiqua" w:hAnsi="Book Antiqua" w:cs="Book Antiqua"/>
          <w:sz w:val="20"/>
          <w:szCs w:val="20"/>
        </w:rPr>
        <w:tab/>
      </w:r>
      <w:r w:rsidRPr="00A31374">
        <w:rPr>
          <w:rFonts w:ascii="Book Antiqua" w:hAnsi="Book Antiqua" w:cs="Book Antiqua"/>
          <w:sz w:val="20"/>
          <w:szCs w:val="20"/>
        </w:rPr>
        <w:tab/>
      </w:r>
      <w:r w:rsidRPr="00A31374">
        <w:rPr>
          <w:rFonts w:ascii="Book Antiqua" w:hAnsi="Book Antiqua" w:cs="Book Antiqua"/>
          <w:sz w:val="20"/>
          <w:szCs w:val="20"/>
        </w:rPr>
        <w:tab/>
      </w:r>
      <w:r w:rsidRPr="00A31374">
        <w:rPr>
          <w:rFonts w:ascii="Book Antiqua" w:hAnsi="Book Antiqua" w:cs="Book Antiqua"/>
          <w:sz w:val="20"/>
          <w:szCs w:val="20"/>
        </w:rPr>
        <w:tab/>
      </w:r>
      <w:r w:rsidRPr="00A31374">
        <w:rPr>
          <w:rFonts w:ascii="Book Antiqua" w:hAnsi="Book Antiqua" w:cs="Book Antiqua"/>
          <w:sz w:val="20"/>
          <w:szCs w:val="20"/>
        </w:rPr>
        <w:tab/>
        <w:t xml:space="preserve">    ……………………..……….....</w:t>
      </w:r>
    </w:p>
    <w:p w:rsidR="004A5742" w:rsidRPr="00A31374" w:rsidRDefault="004A5742" w:rsidP="004A5742">
      <w:pPr>
        <w:spacing w:line="276" w:lineRule="auto"/>
        <w:rPr>
          <w:rFonts w:ascii="Book Antiqua" w:hAnsi="Book Antiqua" w:cs="Book Antiqua"/>
        </w:rPr>
      </w:pPr>
    </w:p>
    <w:p w:rsidR="004A5742" w:rsidRPr="00A31374" w:rsidRDefault="004A5742" w:rsidP="004A5742">
      <w:pPr>
        <w:spacing w:line="276" w:lineRule="auto"/>
        <w:rPr>
          <w:rFonts w:ascii="Book Antiqua" w:hAnsi="Book Antiqua"/>
        </w:rPr>
      </w:pPr>
    </w:p>
    <w:p w:rsidR="004A5742" w:rsidRDefault="004A5742" w:rsidP="004A5742">
      <w:pPr>
        <w:jc w:val="both"/>
      </w:pPr>
    </w:p>
    <w:p w:rsidR="00E72B0E" w:rsidRDefault="00E72B0E" w:rsidP="004A5742">
      <w:pPr>
        <w:spacing w:line="276" w:lineRule="auto"/>
        <w:jc w:val="right"/>
      </w:pPr>
    </w:p>
    <w:sectPr w:rsidR="00E72B0E" w:rsidSect="00191FE0">
      <w:pgSz w:w="11906" w:h="16838"/>
      <w:pgMar w:top="1135"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panose1 w:val="00000000000000000000"/>
    <w:charset w:val="80"/>
    <w:family w:val="auto"/>
    <w:notTrueType/>
    <w:pitch w:val="default"/>
    <w:sig w:usb0="00000001" w:usb1="08070000" w:usb2="00000010" w:usb3="00000000" w:csb0="00020000"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F3925"/>
    <w:multiLevelType w:val="hybridMultilevel"/>
    <w:tmpl w:val="0694AABA"/>
    <w:lvl w:ilvl="0" w:tplc="0415000F">
      <w:start w:val="1"/>
      <w:numFmt w:val="decimal"/>
      <w:lvlText w:val="%1."/>
      <w:lvlJc w:val="left"/>
      <w:pPr>
        <w:ind w:left="720" w:hanging="360"/>
      </w:pPr>
    </w:lvl>
    <w:lvl w:ilvl="1" w:tplc="44F28C5A">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nsid w:val="08F37596"/>
    <w:multiLevelType w:val="hybridMultilevel"/>
    <w:tmpl w:val="9522BD8E"/>
    <w:lvl w:ilvl="0" w:tplc="4C98F290">
      <w:start w:val="1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C875858"/>
    <w:multiLevelType w:val="hybridMultilevel"/>
    <w:tmpl w:val="6762B5AE"/>
    <w:lvl w:ilvl="0" w:tplc="6B76E5B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4">
    <w:nsid w:val="1FE015D8"/>
    <w:multiLevelType w:val="hybridMultilevel"/>
    <w:tmpl w:val="6762B5AE"/>
    <w:lvl w:ilvl="0" w:tplc="6B76E5B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
    <w:nsid w:val="26B23B56"/>
    <w:multiLevelType w:val="multilevel"/>
    <w:tmpl w:val="9F82D80A"/>
    <w:lvl w:ilvl="0">
      <w:start w:val="1"/>
      <w:numFmt w:val="decimal"/>
      <w:lvlText w:val="%1)"/>
      <w:lvlJc w:val="left"/>
      <w:pPr>
        <w:ind w:left="1080" w:hanging="360"/>
      </w:pPr>
    </w:lvl>
    <w:lvl w:ilvl="1">
      <w:start w:val="1"/>
      <w:numFmt w:val="decimal"/>
      <w:lvlText w:val="%2."/>
      <w:lvlJc w:val="left"/>
      <w:pPr>
        <w:ind w:left="644"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8">
    <w:nsid w:val="3B8B7A27"/>
    <w:multiLevelType w:val="hybridMultilevel"/>
    <w:tmpl w:val="0C0ED84C"/>
    <w:lvl w:ilvl="0" w:tplc="9B9E8D6A">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nsid w:val="3D05392C"/>
    <w:multiLevelType w:val="hybridMultilevel"/>
    <w:tmpl w:val="2886091E"/>
    <w:lvl w:ilvl="0" w:tplc="3EF8FA70">
      <w:start w:val="1"/>
      <w:numFmt w:val="decimal"/>
      <w:lvlText w:val="%1."/>
      <w:lvlJc w:val="left"/>
      <w:pPr>
        <w:ind w:left="720" w:hanging="360"/>
      </w:pPr>
      <w:rPr>
        <w:i w:val="0"/>
        <w:i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458416CB"/>
    <w:multiLevelType w:val="hybridMultilevel"/>
    <w:tmpl w:val="608075BA"/>
    <w:lvl w:ilvl="0" w:tplc="84BA7548">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1">
    <w:nsid w:val="4C201BB1"/>
    <w:multiLevelType w:val="hybridMultilevel"/>
    <w:tmpl w:val="0816B33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2">
    <w:nsid w:val="4EA60391"/>
    <w:multiLevelType w:val="hybridMultilevel"/>
    <w:tmpl w:val="92FC7046"/>
    <w:lvl w:ilvl="0" w:tplc="C96CAA26">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4F6B04E5"/>
    <w:multiLevelType w:val="hybridMultilevel"/>
    <w:tmpl w:val="7278CEF6"/>
    <w:lvl w:ilvl="0" w:tplc="0415000F">
      <w:start w:val="1"/>
      <w:numFmt w:val="decimal"/>
      <w:lvlText w:val="%1."/>
      <w:lvlJc w:val="left"/>
      <w:pPr>
        <w:ind w:left="720" w:hanging="360"/>
      </w:pPr>
    </w:lvl>
    <w:lvl w:ilvl="1" w:tplc="34843402">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571917D8"/>
    <w:multiLevelType w:val="hybridMultilevel"/>
    <w:tmpl w:val="A936E94E"/>
    <w:lvl w:ilvl="0" w:tplc="0415000F">
      <w:start w:val="9"/>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nsid w:val="583D61EC"/>
    <w:multiLevelType w:val="hybridMultilevel"/>
    <w:tmpl w:val="C8E46D22"/>
    <w:lvl w:ilvl="0" w:tplc="07967C22">
      <w:start w:val="1"/>
      <w:numFmt w:val="decimal"/>
      <w:lvlText w:val="%1."/>
      <w:lvlJc w:val="left"/>
      <w:pPr>
        <w:tabs>
          <w:tab w:val="num" w:pos="765"/>
        </w:tabs>
        <w:ind w:left="765" w:hanging="405"/>
      </w:pPr>
      <w:rPr>
        <w:rFonts w:hint="default"/>
        <w:b/>
        <w:bCs/>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nsid w:val="58447F5D"/>
    <w:multiLevelType w:val="hybridMultilevel"/>
    <w:tmpl w:val="1316760A"/>
    <w:lvl w:ilvl="0" w:tplc="BB206C7E">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nsid w:val="594032AB"/>
    <w:multiLevelType w:val="hybridMultilevel"/>
    <w:tmpl w:val="DBB432F8"/>
    <w:lvl w:ilvl="0" w:tplc="0415000F">
      <w:start w:val="1"/>
      <w:numFmt w:val="decimal"/>
      <w:lvlText w:val="%1."/>
      <w:lvlJc w:val="left"/>
      <w:pPr>
        <w:ind w:left="720" w:hanging="360"/>
      </w:pPr>
    </w:lvl>
    <w:lvl w:ilvl="1" w:tplc="C2D2ACBA">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nsid w:val="5C0155A1"/>
    <w:multiLevelType w:val="hybridMultilevel"/>
    <w:tmpl w:val="3182941E"/>
    <w:lvl w:ilvl="0" w:tplc="8A4873B4">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9">
    <w:nsid w:val="61596200"/>
    <w:multiLevelType w:val="hybridMultilevel"/>
    <w:tmpl w:val="7EA64486"/>
    <w:lvl w:ilvl="0" w:tplc="1C427E78">
      <w:start w:val="1"/>
      <w:numFmt w:val="decimal"/>
      <w:lvlText w:val="%1."/>
      <w:lvlJc w:val="left"/>
      <w:pPr>
        <w:ind w:left="360" w:hanging="360"/>
      </w:pPr>
      <w:rPr>
        <w:rFonts w:cs="Times New Roman"/>
        <w:b/>
      </w:rPr>
    </w:lvl>
    <w:lvl w:ilvl="1" w:tplc="04150019">
      <w:start w:val="1"/>
      <w:numFmt w:val="lowerLetter"/>
      <w:lvlText w:val="%2."/>
      <w:lvlJc w:val="left"/>
      <w:pPr>
        <w:ind w:left="1080" w:hanging="360"/>
      </w:pPr>
      <w:rPr>
        <w:rFonts w:cs="Times New Roman"/>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0">
    <w:nsid w:val="6EA758AF"/>
    <w:multiLevelType w:val="hybridMultilevel"/>
    <w:tmpl w:val="3182941E"/>
    <w:lvl w:ilvl="0" w:tplc="8A4873B4">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1">
    <w:nsid w:val="768E6C51"/>
    <w:multiLevelType w:val="hybridMultilevel"/>
    <w:tmpl w:val="9D3802B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11"/>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4"/>
  </w:num>
  <w:num w:numId="15">
    <w:abstractNumId w:val="12"/>
  </w:num>
  <w:num w:numId="16">
    <w:abstractNumId w:val="8"/>
  </w:num>
  <w:num w:numId="17">
    <w:abstractNumId w:val="13"/>
  </w:num>
  <w:num w:numId="18">
    <w:abstractNumId w:val="10"/>
  </w:num>
  <w:num w:numId="19">
    <w:abstractNumId w:val="15"/>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3"/>
  </w:num>
  <w:num w:numId="27">
    <w:abstractNumId w:val="7"/>
  </w:num>
  <w:num w:numId="28">
    <w:abstractNumId w:val="1"/>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08"/>
  <w:hyphenationZone w:val="425"/>
  <w:doNotHyphenateCaps/>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CAA"/>
    <w:rsid w:val="00004C5C"/>
    <w:rsid w:val="00025CAA"/>
    <w:rsid w:val="0004282E"/>
    <w:rsid w:val="000A0AA4"/>
    <w:rsid w:val="000B067B"/>
    <w:rsid w:val="000C2090"/>
    <w:rsid w:val="00103BE9"/>
    <w:rsid w:val="00104E03"/>
    <w:rsid w:val="001450C0"/>
    <w:rsid w:val="00153619"/>
    <w:rsid w:val="0018388C"/>
    <w:rsid w:val="00191FE0"/>
    <w:rsid w:val="001C5615"/>
    <w:rsid w:val="001D376D"/>
    <w:rsid w:val="001F3F3A"/>
    <w:rsid w:val="002573BD"/>
    <w:rsid w:val="00274B3E"/>
    <w:rsid w:val="0027549E"/>
    <w:rsid w:val="00276EAA"/>
    <w:rsid w:val="002A6EC1"/>
    <w:rsid w:val="002E0B09"/>
    <w:rsid w:val="00320CF8"/>
    <w:rsid w:val="00326C2E"/>
    <w:rsid w:val="00391E07"/>
    <w:rsid w:val="003A6999"/>
    <w:rsid w:val="003D1C68"/>
    <w:rsid w:val="003E141B"/>
    <w:rsid w:val="003E4A47"/>
    <w:rsid w:val="003F5080"/>
    <w:rsid w:val="00415151"/>
    <w:rsid w:val="00437D63"/>
    <w:rsid w:val="00461952"/>
    <w:rsid w:val="00464243"/>
    <w:rsid w:val="004A07EA"/>
    <w:rsid w:val="004A5742"/>
    <w:rsid w:val="00505096"/>
    <w:rsid w:val="00511973"/>
    <w:rsid w:val="005204C3"/>
    <w:rsid w:val="005211D8"/>
    <w:rsid w:val="005351E6"/>
    <w:rsid w:val="005870FD"/>
    <w:rsid w:val="005D5542"/>
    <w:rsid w:val="005F718C"/>
    <w:rsid w:val="005F7BEE"/>
    <w:rsid w:val="00616A32"/>
    <w:rsid w:val="00663345"/>
    <w:rsid w:val="00684265"/>
    <w:rsid w:val="00687A58"/>
    <w:rsid w:val="006E07DC"/>
    <w:rsid w:val="00701FEE"/>
    <w:rsid w:val="0070578D"/>
    <w:rsid w:val="00715D84"/>
    <w:rsid w:val="00735129"/>
    <w:rsid w:val="00757AD6"/>
    <w:rsid w:val="007616CD"/>
    <w:rsid w:val="00765077"/>
    <w:rsid w:val="00767219"/>
    <w:rsid w:val="007762A3"/>
    <w:rsid w:val="007A6DE5"/>
    <w:rsid w:val="007B4D12"/>
    <w:rsid w:val="007C6350"/>
    <w:rsid w:val="007C7895"/>
    <w:rsid w:val="007D7243"/>
    <w:rsid w:val="0081194C"/>
    <w:rsid w:val="00840BC2"/>
    <w:rsid w:val="008A2CCD"/>
    <w:rsid w:val="008D076E"/>
    <w:rsid w:val="008D2635"/>
    <w:rsid w:val="008F33B3"/>
    <w:rsid w:val="00942A7D"/>
    <w:rsid w:val="0096245F"/>
    <w:rsid w:val="009754AD"/>
    <w:rsid w:val="00987AF6"/>
    <w:rsid w:val="009907E0"/>
    <w:rsid w:val="009B0745"/>
    <w:rsid w:val="009D7F92"/>
    <w:rsid w:val="00A05F62"/>
    <w:rsid w:val="00A337CC"/>
    <w:rsid w:val="00A36F80"/>
    <w:rsid w:val="00A51238"/>
    <w:rsid w:val="00A74C67"/>
    <w:rsid w:val="00AB2D58"/>
    <w:rsid w:val="00AF7636"/>
    <w:rsid w:val="00B17A9D"/>
    <w:rsid w:val="00B226FF"/>
    <w:rsid w:val="00B22E09"/>
    <w:rsid w:val="00B90A92"/>
    <w:rsid w:val="00BD468D"/>
    <w:rsid w:val="00BD71B1"/>
    <w:rsid w:val="00C04145"/>
    <w:rsid w:val="00C30C16"/>
    <w:rsid w:val="00C74A95"/>
    <w:rsid w:val="00CA2415"/>
    <w:rsid w:val="00CA6F8E"/>
    <w:rsid w:val="00CC2706"/>
    <w:rsid w:val="00CC3B0D"/>
    <w:rsid w:val="00CC5812"/>
    <w:rsid w:val="00D04053"/>
    <w:rsid w:val="00D223B0"/>
    <w:rsid w:val="00D976D7"/>
    <w:rsid w:val="00DC7777"/>
    <w:rsid w:val="00DD066C"/>
    <w:rsid w:val="00E122AF"/>
    <w:rsid w:val="00E31C41"/>
    <w:rsid w:val="00E67DD1"/>
    <w:rsid w:val="00E72B0E"/>
    <w:rsid w:val="00EA3493"/>
    <w:rsid w:val="00EB235D"/>
    <w:rsid w:val="00EB4959"/>
    <w:rsid w:val="00EB51BD"/>
    <w:rsid w:val="00EC2B0B"/>
    <w:rsid w:val="00ED071B"/>
    <w:rsid w:val="00F15924"/>
    <w:rsid w:val="00F45F66"/>
    <w:rsid w:val="00F55E22"/>
    <w:rsid w:val="00F62C14"/>
    <w:rsid w:val="00F9246F"/>
    <w:rsid w:val="00FC534D"/>
    <w:rsid w:val="00FF46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nhideWhenUsed="0"/>
    <w:lsdException w:name="Strong" w:locked="1" w:semiHidden="0" w:uiPriority="22"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25CAA"/>
    <w:rPr>
      <w:rFonts w:ascii="Times New Roman" w:eastAsia="Times New Roman" w:hAnsi="Times New Roman"/>
      <w:sz w:val="24"/>
      <w:szCs w:val="24"/>
    </w:rPr>
  </w:style>
  <w:style w:type="paragraph" w:styleId="Nagwek1">
    <w:name w:val="heading 1"/>
    <w:basedOn w:val="Normalny"/>
    <w:next w:val="Normalny"/>
    <w:link w:val="Nagwek1Znak"/>
    <w:uiPriority w:val="99"/>
    <w:qFormat/>
    <w:rsid w:val="00025CAA"/>
    <w:pPr>
      <w:keepNext/>
      <w:outlineLvl w:val="0"/>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025CAA"/>
    <w:rPr>
      <w:rFonts w:ascii="Arial" w:hAnsi="Arial" w:cs="Arial"/>
      <w:b/>
      <w:bCs/>
      <w:sz w:val="24"/>
      <w:szCs w:val="24"/>
      <w:lang w:eastAsia="pl-PL"/>
    </w:rPr>
  </w:style>
  <w:style w:type="character" w:styleId="Hipercze">
    <w:name w:val="Hyperlink"/>
    <w:basedOn w:val="Domylnaczcionkaakapitu"/>
    <w:uiPriority w:val="99"/>
    <w:semiHidden/>
    <w:rsid w:val="00025CAA"/>
    <w:rPr>
      <w:color w:val="0000FF"/>
      <w:u w:val="single"/>
    </w:rPr>
  </w:style>
  <w:style w:type="paragraph" w:styleId="Tekstpodstawowy">
    <w:name w:val="Body Text"/>
    <w:basedOn w:val="Normalny"/>
    <w:link w:val="TekstpodstawowyZnak"/>
    <w:uiPriority w:val="99"/>
    <w:semiHidden/>
    <w:rsid w:val="00025CAA"/>
    <w:pPr>
      <w:spacing w:after="120"/>
    </w:pPr>
  </w:style>
  <w:style w:type="character" w:customStyle="1" w:styleId="TekstpodstawowyZnak">
    <w:name w:val="Tekst podstawowy Znak"/>
    <w:basedOn w:val="Domylnaczcionkaakapitu"/>
    <w:link w:val="Tekstpodstawowy"/>
    <w:uiPriority w:val="99"/>
    <w:semiHidden/>
    <w:locked/>
    <w:rsid w:val="00025CAA"/>
    <w:rPr>
      <w:rFonts w:ascii="Times New Roman" w:hAnsi="Times New Roman" w:cs="Times New Roman"/>
      <w:sz w:val="24"/>
      <w:szCs w:val="24"/>
      <w:lang w:eastAsia="pl-PL"/>
    </w:rPr>
  </w:style>
  <w:style w:type="paragraph" w:styleId="Tekstpodstawowywcity">
    <w:name w:val="Body Text Indent"/>
    <w:basedOn w:val="Normalny"/>
    <w:link w:val="TekstpodstawowywcityZnak"/>
    <w:uiPriority w:val="99"/>
    <w:semiHidden/>
    <w:rsid w:val="00025CAA"/>
    <w:pPr>
      <w:spacing w:after="120"/>
      <w:ind w:left="283"/>
    </w:pPr>
  </w:style>
  <w:style w:type="character" w:customStyle="1" w:styleId="TekstpodstawowywcityZnak">
    <w:name w:val="Tekst podstawowy wcięty Znak"/>
    <w:basedOn w:val="Domylnaczcionkaakapitu"/>
    <w:link w:val="Tekstpodstawowywcity"/>
    <w:uiPriority w:val="99"/>
    <w:semiHidden/>
    <w:locked/>
    <w:rsid w:val="00025CAA"/>
    <w:rPr>
      <w:rFonts w:ascii="Times New Roman" w:hAnsi="Times New Roman" w:cs="Times New Roman"/>
      <w:sz w:val="24"/>
      <w:szCs w:val="24"/>
      <w:lang w:eastAsia="pl-PL"/>
    </w:rPr>
  </w:style>
  <w:style w:type="paragraph" w:styleId="Tekstdymka">
    <w:name w:val="Balloon Text"/>
    <w:basedOn w:val="Normalny"/>
    <w:link w:val="TekstdymkaZnak"/>
    <w:uiPriority w:val="99"/>
    <w:semiHidden/>
    <w:rsid w:val="00025CAA"/>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025CAA"/>
    <w:rPr>
      <w:rFonts w:ascii="Tahoma" w:hAnsi="Tahoma" w:cs="Tahoma"/>
      <w:sz w:val="16"/>
      <w:szCs w:val="16"/>
      <w:lang w:eastAsia="pl-PL"/>
    </w:rPr>
  </w:style>
  <w:style w:type="character" w:customStyle="1" w:styleId="AkapitzlistZnak">
    <w:name w:val="Akapit z listą Znak"/>
    <w:link w:val="Akapitzlist"/>
    <w:uiPriority w:val="99"/>
    <w:locked/>
    <w:rsid w:val="00025CAA"/>
    <w:rPr>
      <w:lang w:eastAsia="ar-SA" w:bidi="ar-SA"/>
    </w:rPr>
  </w:style>
  <w:style w:type="paragraph" w:styleId="Akapitzlist">
    <w:name w:val="List Paragraph"/>
    <w:basedOn w:val="Normalny"/>
    <w:link w:val="AkapitzlistZnak"/>
    <w:uiPriority w:val="99"/>
    <w:qFormat/>
    <w:rsid w:val="00025CAA"/>
    <w:pPr>
      <w:suppressAutoHyphens/>
      <w:spacing w:after="200" w:line="276" w:lineRule="auto"/>
      <w:ind w:left="720"/>
    </w:pPr>
    <w:rPr>
      <w:rFonts w:ascii="Calibri" w:eastAsia="Calibri" w:hAnsi="Calibri" w:cs="Calibri"/>
      <w:sz w:val="20"/>
      <w:szCs w:val="20"/>
      <w:lang w:eastAsia="ar-SA"/>
    </w:rPr>
  </w:style>
  <w:style w:type="paragraph" w:customStyle="1" w:styleId="Normalny1">
    <w:name w:val="Normalny1"/>
    <w:uiPriority w:val="99"/>
    <w:rsid w:val="00025CAA"/>
    <w:pPr>
      <w:suppressAutoHyphens/>
      <w:spacing w:after="200" w:line="276" w:lineRule="auto"/>
    </w:pPr>
    <w:rPr>
      <w:rFonts w:cs="Calibri"/>
      <w:color w:val="000000"/>
      <w:lang w:eastAsia="ar-SA"/>
    </w:rPr>
  </w:style>
  <w:style w:type="paragraph" w:customStyle="1" w:styleId="Znak1">
    <w:name w:val="Znak1"/>
    <w:basedOn w:val="Normalny"/>
    <w:uiPriority w:val="99"/>
    <w:rsid w:val="00025CAA"/>
    <w:rPr>
      <w:rFonts w:ascii="Arial" w:eastAsia="Calibri" w:hAnsi="Arial" w:cs="Arial"/>
    </w:rPr>
  </w:style>
  <w:style w:type="paragraph" w:customStyle="1" w:styleId="Standard">
    <w:name w:val="Standard"/>
    <w:uiPriority w:val="99"/>
    <w:rsid w:val="00025CAA"/>
    <w:pPr>
      <w:widowControl w:val="0"/>
      <w:suppressAutoHyphens/>
      <w:autoSpaceDN w:val="0"/>
    </w:pPr>
    <w:rPr>
      <w:rFonts w:ascii="Times New Roman" w:eastAsia="SimSun" w:hAnsi="Times New Roman"/>
      <w:kern w:val="3"/>
      <w:sz w:val="24"/>
      <w:szCs w:val="24"/>
      <w:lang w:eastAsia="zh-CN"/>
    </w:rPr>
  </w:style>
  <w:style w:type="paragraph" w:customStyle="1" w:styleId="ListParagraph1">
    <w:name w:val="List Paragraph1"/>
    <w:basedOn w:val="Normalny"/>
    <w:uiPriority w:val="99"/>
    <w:rsid w:val="00025CAA"/>
    <w:pPr>
      <w:ind w:left="720"/>
    </w:pPr>
    <w:rPr>
      <w:rFonts w:eastAsia="Calibri"/>
      <w:lang w:eastAsia="en-US"/>
    </w:rPr>
  </w:style>
  <w:style w:type="paragraph" w:customStyle="1" w:styleId="Default">
    <w:name w:val="Default"/>
    <w:uiPriority w:val="99"/>
    <w:rsid w:val="00025CAA"/>
    <w:pPr>
      <w:autoSpaceDE w:val="0"/>
      <w:autoSpaceDN w:val="0"/>
      <w:adjustRightInd w:val="0"/>
    </w:pPr>
    <w:rPr>
      <w:rFonts w:eastAsia="Times New Roman" w:cs="Calibri"/>
      <w:color w:val="000000"/>
      <w:sz w:val="24"/>
      <w:szCs w:val="24"/>
    </w:rPr>
  </w:style>
  <w:style w:type="paragraph" w:customStyle="1" w:styleId="Zwykytekst1">
    <w:name w:val="Zwykły tekst1"/>
    <w:basedOn w:val="Normalny"/>
    <w:uiPriority w:val="99"/>
    <w:rsid w:val="00025CAA"/>
    <w:pPr>
      <w:suppressAutoHyphens/>
    </w:pPr>
    <w:rPr>
      <w:rFonts w:ascii="Courier New" w:hAnsi="Courier New" w:cs="Courier New"/>
      <w:sz w:val="20"/>
      <w:szCs w:val="20"/>
      <w:lang w:eastAsia="ar-SA"/>
    </w:rPr>
  </w:style>
  <w:style w:type="character" w:customStyle="1" w:styleId="tekstdokbold">
    <w:name w:val="tekst dok. bold"/>
    <w:uiPriority w:val="99"/>
    <w:rsid w:val="00025CAA"/>
    <w:rPr>
      <w:b/>
      <w:bCs/>
    </w:rPr>
  </w:style>
  <w:style w:type="character" w:customStyle="1" w:styleId="object">
    <w:name w:val="object"/>
    <w:basedOn w:val="Domylnaczcionkaakapitu"/>
    <w:uiPriority w:val="99"/>
    <w:rsid w:val="00025CAA"/>
  </w:style>
  <w:style w:type="character" w:customStyle="1" w:styleId="no">
    <w:name w:val="no"/>
    <w:uiPriority w:val="99"/>
    <w:rsid w:val="00025CAA"/>
  </w:style>
  <w:style w:type="character" w:customStyle="1" w:styleId="tooltipster">
    <w:name w:val="tooltipster"/>
    <w:uiPriority w:val="99"/>
    <w:rsid w:val="00025CAA"/>
    <w:rPr>
      <w:rFonts w:ascii="Times New Roman" w:hAnsi="Times New Roman" w:cs="Times New Roman"/>
    </w:rPr>
  </w:style>
  <w:style w:type="character" w:customStyle="1" w:styleId="productname">
    <w:name w:val="product_name"/>
    <w:uiPriority w:val="99"/>
    <w:rsid w:val="00025CAA"/>
  </w:style>
  <w:style w:type="character" w:styleId="Pogrubienie">
    <w:name w:val="Strong"/>
    <w:basedOn w:val="Domylnaczcionkaakapitu"/>
    <w:uiPriority w:val="22"/>
    <w:qFormat/>
    <w:locked/>
    <w:rsid w:val="008A2CCD"/>
    <w:rPr>
      <w:b/>
      <w:bCs/>
    </w:rPr>
  </w:style>
  <w:style w:type="character" w:styleId="Odwoaniedokomentarza">
    <w:name w:val="annotation reference"/>
    <w:basedOn w:val="Domylnaczcionkaakapitu"/>
    <w:uiPriority w:val="99"/>
    <w:semiHidden/>
    <w:unhideWhenUsed/>
    <w:rsid w:val="004A5742"/>
    <w:rPr>
      <w:sz w:val="16"/>
      <w:szCs w:val="16"/>
    </w:rPr>
  </w:style>
  <w:style w:type="paragraph" w:styleId="Tekstkomentarza">
    <w:name w:val="annotation text"/>
    <w:basedOn w:val="Normalny"/>
    <w:link w:val="TekstkomentarzaZnak"/>
    <w:uiPriority w:val="99"/>
    <w:semiHidden/>
    <w:unhideWhenUsed/>
    <w:rsid w:val="004A5742"/>
    <w:rPr>
      <w:sz w:val="20"/>
      <w:szCs w:val="20"/>
    </w:rPr>
  </w:style>
  <w:style w:type="character" w:customStyle="1" w:styleId="TekstkomentarzaZnak">
    <w:name w:val="Tekst komentarza Znak"/>
    <w:basedOn w:val="Domylnaczcionkaakapitu"/>
    <w:link w:val="Tekstkomentarza"/>
    <w:uiPriority w:val="99"/>
    <w:semiHidden/>
    <w:rsid w:val="004A5742"/>
    <w:rPr>
      <w:rFonts w:ascii="Times New Roman" w:eastAsia="Times New Roman" w:hAnsi="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Hyperlink" w:locked="1" w:semiHidden="0" w:unhideWhenUsed="0"/>
    <w:lsdException w:name="Strong" w:locked="1" w:semiHidden="0" w:uiPriority="22"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25CAA"/>
    <w:rPr>
      <w:rFonts w:ascii="Times New Roman" w:eastAsia="Times New Roman" w:hAnsi="Times New Roman"/>
      <w:sz w:val="24"/>
      <w:szCs w:val="24"/>
    </w:rPr>
  </w:style>
  <w:style w:type="paragraph" w:styleId="Nagwek1">
    <w:name w:val="heading 1"/>
    <w:basedOn w:val="Normalny"/>
    <w:next w:val="Normalny"/>
    <w:link w:val="Nagwek1Znak"/>
    <w:uiPriority w:val="99"/>
    <w:qFormat/>
    <w:rsid w:val="00025CAA"/>
    <w:pPr>
      <w:keepNext/>
      <w:outlineLvl w:val="0"/>
    </w:pPr>
    <w:rPr>
      <w:rFonts w:ascii="Arial" w:hAnsi="Arial" w:cs="Arial"/>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025CAA"/>
    <w:rPr>
      <w:rFonts w:ascii="Arial" w:hAnsi="Arial" w:cs="Arial"/>
      <w:b/>
      <w:bCs/>
      <w:sz w:val="24"/>
      <w:szCs w:val="24"/>
      <w:lang w:eastAsia="pl-PL"/>
    </w:rPr>
  </w:style>
  <w:style w:type="character" w:styleId="Hipercze">
    <w:name w:val="Hyperlink"/>
    <w:basedOn w:val="Domylnaczcionkaakapitu"/>
    <w:uiPriority w:val="99"/>
    <w:semiHidden/>
    <w:rsid w:val="00025CAA"/>
    <w:rPr>
      <w:color w:val="0000FF"/>
      <w:u w:val="single"/>
    </w:rPr>
  </w:style>
  <w:style w:type="paragraph" w:styleId="Tekstpodstawowy">
    <w:name w:val="Body Text"/>
    <w:basedOn w:val="Normalny"/>
    <w:link w:val="TekstpodstawowyZnak"/>
    <w:uiPriority w:val="99"/>
    <w:semiHidden/>
    <w:rsid w:val="00025CAA"/>
    <w:pPr>
      <w:spacing w:after="120"/>
    </w:pPr>
  </w:style>
  <w:style w:type="character" w:customStyle="1" w:styleId="TekstpodstawowyZnak">
    <w:name w:val="Tekst podstawowy Znak"/>
    <w:basedOn w:val="Domylnaczcionkaakapitu"/>
    <w:link w:val="Tekstpodstawowy"/>
    <w:uiPriority w:val="99"/>
    <w:semiHidden/>
    <w:locked/>
    <w:rsid w:val="00025CAA"/>
    <w:rPr>
      <w:rFonts w:ascii="Times New Roman" w:hAnsi="Times New Roman" w:cs="Times New Roman"/>
      <w:sz w:val="24"/>
      <w:szCs w:val="24"/>
      <w:lang w:eastAsia="pl-PL"/>
    </w:rPr>
  </w:style>
  <w:style w:type="paragraph" w:styleId="Tekstpodstawowywcity">
    <w:name w:val="Body Text Indent"/>
    <w:basedOn w:val="Normalny"/>
    <w:link w:val="TekstpodstawowywcityZnak"/>
    <w:uiPriority w:val="99"/>
    <w:semiHidden/>
    <w:rsid w:val="00025CAA"/>
    <w:pPr>
      <w:spacing w:after="120"/>
      <w:ind w:left="283"/>
    </w:pPr>
  </w:style>
  <w:style w:type="character" w:customStyle="1" w:styleId="TekstpodstawowywcityZnak">
    <w:name w:val="Tekst podstawowy wcięty Znak"/>
    <w:basedOn w:val="Domylnaczcionkaakapitu"/>
    <w:link w:val="Tekstpodstawowywcity"/>
    <w:uiPriority w:val="99"/>
    <w:semiHidden/>
    <w:locked/>
    <w:rsid w:val="00025CAA"/>
    <w:rPr>
      <w:rFonts w:ascii="Times New Roman" w:hAnsi="Times New Roman" w:cs="Times New Roman"/>
      <w:sz w:val="24"/>
      <w:szCs w:val="24"/>
      <w:lang w:eastAsia="pl-PL"/>
    </w:rPr>
  </w:style>
  <w:style w:type="paragraph" w:styleId="Tekstdymka">
    <w:name w:val="Balloon Text"/>
    <w:basedOn w:val="Normalny"/>
    <w:link w:val="TekstdymkaZnak"/>
    <w:uiPriority w:val="99"/>
    <w:semiHidden/>
    <w:rsid w:val="00025CAA"/>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025CAA"/>
    <w:rPr>
      <w:rFonts w:ascii="Tahoma" w:hAnsi="Tahoma" w:cs="Tahoma"/>
      <w:sz w:val="16"/>
      <w:szCs w:val="16"/>
      <w:lang w:eastAsia="pl-PL"/>
    </w:rPr>
  </w:style>
  <w:style w:type="character" w:customStyle="1" w:styleId="AkapitzlistZnak">
    <w:name w:val="Akapit z listą Znak"/>
    <w:link w:val="Akapitzlist"/>
    <w:uiPriority w:val="99"/>
    <w:locked/>
    <w:rsid w:val="00025CAA"/>
    <w:rPr>
      <w:lang w:eastAsia="ar-SA" w:bidi="ar-SA"/>
    </w:rPr>
  </w:style>
  <w:style w:type="paragraph" w:styleId="Akapitzlist">
    <w:name w:val="List Paragraph"/>
    <w:basedOn w:val="Normalny"/>
    <w:link w:val="AkapitzlistZnak"/>
    <w:uiPriority w:val="99"/>
    <w:qFormat/>
    <w:rsid w:val="00025CAA"/>
    <w:pPr>
      <w:suppressAutoHyphens/>
      <w:spacing w:after="200" w:line="276" w:lineRule="auto"/>
      <w:ind w:left="720"/>
    </w:pPr>
    <w:rPr>
      <w:rFonts w:ascii="Calibri" w:eastAsia="Calibri" w:hAnsi="Calibri" w:cs="Calibri"/>
      <w:sz w:val="20"/>
      <w:szCs w:val="20"/>
      <w:lang w:eastAsia="ar-SA"/>
    </w:rPr>
  </w:style>
  <w:style w:type="paragraph" w:customStyle="1" w:styleId="Normalny1">
    <w:name w:val="Normalny1"/>
    <w:uiPriority w:val="99"/>
    <w:rsid w:val="00025CAA"/>
    <w:pPr>
      <w:suppressAutoHyphens/>
      <w:spacing w:after="200" w:line="276" w:lineRule="auto"/>
    </w:pPr>
    <w:rPr>
      <w:rFonts w:cs="Calibri"/>
      <w:color w:val="000000"/>
      <w:lang w:eastAsia="ar-SA"/>
    </w:rPr>
  </w:style>
  <w:style w:type="paragraph" w:customStyle="1" w:styleId="Znak1">
    <w:name w:val="Znak1"/>
    <w:basedOn w:val="Normalny"/>
    <w:uiPriority w:val="99"/>
    <w:rsid w:val="00025CAA"/>
    <w:rPr>
      <w:rFonts w:ascii="Arial" w:eastAsia="Calibri" w:hAnsi="Arial" w:cs="Arial"/>
    </w:rPr>
  </w:style>
  <w:style w:type="paragraph" w:customStyle="1" w:styleId="Standard">
    <w:name w:val="Standard"/>
    <w:uiPriority w:val="99"/>
    <w:rsid w:val="00025CAA"/>
    <w:pPr>
      <w:widowControl w:val="0"/>
      <w:suppressAutoHyphens/>
      <w:autoSpaceDN w:val="0"/>
    </w:pPr>
    <w:rPr>
      <w:rFonts w:ascii="Times New Roman" w:eastAsia="SimSun" w:hAnsi="Times New Roman"/>
      <w:kern w:val="3"/>
      <w:sz w:val="24"/>
      <w:szCs w:val="24"/>
      <w:lang w:eastAsia="zh-CN"/>
    </w:rPr>
  </w:style>
  <w:style w:type="paragraph" w:customStyle="1" w:styleId="ListParagraph1">
    <w:name w:val="List Paragraph1"/>
    <w:basedOn w:val="Normalny"/>
    <w:uiPriority w:val="99"/>
    <w:rsid w:val="00025CAA"/>
    <w:pPr>
      <w:ind w:left="720"/>
    </w:pPr>
    <w:rPr>
      <w:rFonts w:eastAsia="Calibri"/>
      <w:lang w:eastAsia="en-US"/>
    </w:rPr>
  </w:style>
  <w:style w:type="paragraph" w:customStyle="1" w:styleId="Default">
    <w:name w:val="Default"/>
    <w:uiPriority w:val="99"/>
    <w:rsid w:val="00025CAA"/>
    <w:pPr>
      <w:autoSpaceDE w:val="0"/>
      <w:autoSpaceDN w:val="0"/>
      <w:adjustRightInd w:val="0"/>
    </w:pPr>
    <w:rPr>
      <w:rFonts w:eastAsia="Times New Roman" w:cs="Calibri"/>
      <w:color w:val="000000"/>
      <w:sz w:val="24"/>
      <w:szCs w:val="24"/>
    </w:rPr>
  </w:style>
  <w:style w:type="paragraph" w:customStyle="1" w:styleId="Zwykytekst1">
    <w:name w:val="Zwykły tekst1"/>
    <w:basedOn w:val="Normalny"/>
    <w:uiPriority w:val="99"/>
    <w:rsid w:val="00025CAA"/>
    <w:pPr>
      <w:suppressAutoHyphens/>
    </w:pPr>
    <w:rPr>
      <w:rFonts w:ascii="Courier New" w:hAnsi="Courier New" w:cs="Courier New"/>
      <w:sz w:val="20"/>
      <w:szCs w:val="20"/>
      <w:lang w:eastAsia="ar-SA"/>
    </w:rPr>
  </w:style>
  <w:style w:type="character" w:customStyle="1" w:styleId="tekstdokbold">
    <w:name w:val="tekst dok. bold"/>
    <w:uiPriority w:val="99"/>
    <w:rsid w:val="00025CAA"/>
    <w:rPr>
      <w:b/>
      <w:bCs/>
    </w:rPr>
  </w:style>
  <w:style w:type="character" w:customStyle="1" w:styleId="object">
    <w:name w:val="object"/>
    <w:basedOn w:val="Domylnaczcionkaakapitu"/>
    <w:uiPriority w:val="99"/>
    <w:rsid w:val="00025CAA"/>
  </w:style>
  <w:style w:type="character" w:customStyle="1" w:styleId="no">
    <w:name w:val="no"/>
    <w:uiPriority w:val="99"/>
    <w:rsid w:val="00025CAA"/>
  </w:style>
  <w:style w:type="character" w:customStyle="1" w:styleId="tooltipster">
    <w:name w:val="tooltipster"/>
    <w:uiPriority w:val="99"/>
    <w:rsid w:val="00025CAA"/>
    <w:rPr>
      <w:rFonts w:ascii="Times New Roman" w:hAnsi="Times New Roman" w:cs="Times New Roman"/>
    </w:rPr>
  </w:style>
  <w:style w:type="character" w:customStyle="1" w:styleId="productname">
    <w:name w:val="product_name"/>
    <w:uiPriority w:val="99"/>
    <w:rsid w:val="00025CAA"/>
  </w:style>
  <w:style w:type="character" w:styleId="Pogrubienie">
    <w:name w:val="Strong"/>
    <w:basedOn w:val="Domylnaczcionkaakapitu"/>
    <w:uiPriority w:val="22"/>
    <w:qFormat/>
    <w:locked/>
    <w:rsid w:val="008A2CCD"/>
    <w:rPr>
      <w:b/>
      <w:bCs/>
    </w:rPr>
  </w:style>
  <w:style w:type="character" w:styleId="Odwoaniedokomentarza">
    <w:name w:val="annotation reference"/>
    <w:basedOn w:val="Domylnaczcionkaakapitu"/>
    <w:uiPriority w:val="99"/>
    <w:semiHidden/>
    <w:unhideWhenUsed/>
    <w:rsid w:val="004A5742"/>
    <w:rPr>
      <w:sz w:val="16"/>
      <w:szCs w:val="16"/>
    </w:rPr>
  </w:style>
  <w:style w:type="paragraph" w:styleId="Tekstkomentarza">
    <w:name w:val="annotation text"/>
    <w:basedOn w:val="Normalny"/>
    <w:link w:val="TekstkomentarzaZnak"/>
    <w:uiPriority w:val="99"/>
    <w:semiHidden/>
    <w:unhideWhenUsed/>
    <w:rsid w:val="004A5742"/>
    <w:rPr>
      <w:sz w:val="20"/>
      <w:szCs w:val="20"/>
    </w:rPr>
  </w:style>
  <w:style w:type="character" w:customStyle="1" w:styleId="TekstkomentarzaZnak">
    <w:name w:val="Tekst komentarza Znak"/>
    <w:basedOn w:val="Domylnaczcionkaakapitu"/>
    <w:link w:val="Tekstkomentarza"/>
    <w:uiPriority w:val="99"/>
    <w:semiHidden/>
    <w:rsid w:val="004A5742"/>
    <w:rPr>
      <w:rFonts w:ascii="Times New Roman" w:eastAsia="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0724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ariusz_rucinski@ukw.edu.pl" TargetMode="External"/><Relationship Id="rId3" Type="http://schemas.microsoft.com/office/2007/relationships/stylesWithEffects" Target="stylesWithEffect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19</Pages>
  <Words>5360</Words>
  <Characters>32162</Characters>
  <Application>Microsoft Office Word</Application>
  <DocSecurity>0</DocSecurity>
  <Lines>268</Lines>
  <Paragraphs>74</Paragraphs>
  <ScaleCrop>false</ScaleCrop>
  <HeadingPairs>
    <vt:vector size="4" baseType="variant">
      <vt:variant>
        <vt:lpstr>Tytuł</vt:lpstr>
      </vt:variant>
      <vt:variant>
        <vt:i4>1</vt:i4>
      </vt:variant>
      <vt:variant>
        <vt:lpstr>Nagłówki</vt:lpstr>
      </vt:variant>
      <vt:variant>
        <vt:i4>6</vt:i4>
      </vt:variant>
    </vt:vector>
  </HeadingPairs>
  <TitlesOfParts>
    <vt:vector size="7" baseType="lpstr">
      <vt:lpstr>Bydgoszcz, dnia 10</vt:lpstr>
      <vt:lpstr>1.	Dane dotyczące Wykonawcy:</vt:lpstr>
      <vt:lpstr/>
      <vt:lpstr/>
      <vt:lpstr/>
      <vt:lpstr/>
      <vt:lpstr>............................., dnia .....................	......................</vt:lpstr>
    </vt:vector>
  </TitlesOfParts>
  <Company>Microsoft</Company>
  <LinksUpToDate>false</LinksUpToDate>
  <CharactersWithSpaces>37448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10</dc:title>
  <dc:creator>magda</dc:creator>
  <cp:lastModifiedBy>magda</cp:lastModifiedBy>
  <cp:revision>13</cp:revision>
  <cp:lastPrinted>2019-11-13T10:46:00Z</cp:lastPrinted>
  <dcterms:created xsi:type="dcterms:W3CDTF">2019-11-08T12:29:00Z</dcterms:created>
  <dcterms:modified xsi:type="dcterms:W3CDTF">2019-11-13T10:48:00Z</dcterms:modified>
</cp:coreProperties>
</file>