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222" w:rsidRPr="00DD1222" w:rsidRDefault="00DD1222" w:rsidP="00DD1222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622170-N-2019 z dnia 2019-11-14 r.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i montaż mebli dla Uniwersytetu Kazimierza Wielkiego w Bydgoszczy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D122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UKW/DZP-281-D-135/2019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DD1222" w:rsidRPr="00DD1222" w:rsidRDefault="00DD1222" w:rsidP="00DD1222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8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oświadczeniu dotyczącym przesłanek wykluczenia z postępowania, stanowiącym załącznik nr 3 do SIWZ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oświadczeniu o spełnianiu warunków udziału w postępowaniu, stanowiącym załącznik nr 4 do SIWZ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Formularz ofertowy stanowiący załącznik nr 1 do SIWZ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Kryteria selekcji wykonawców: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adres strony internetowej, na której aukcja będzie prowadzona: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Istotne dla stron postanowienia, które zostaną wprowadzone do treści zawieranej umowy w sprawie zamówienia publicznego, albo ogólne warunki umowy, albo wzór umowy: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przez Wykonawcę na rzecz osób trzecich, bez pisemnej zgody Zamawiającego.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Środki służące ochronie informacji o charakterze poufnym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2019-11-22, godzina: 10:30,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8"/>
        <w:gridCol w:w="180"/>
        <w:gridCol w:w="834"/>
        <w:gridCol w:w="7060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i montaż mebli dla Uniwersytetu Kazimierza Wielkiego w Bydgoszczy</w:t>
            </w:r>
          </w:p>
        </w:tc>
      </w:tr>
    </w:tbl>
    <w:p w:rsidR="00DD1222" w:rsidRPr="00DD1222" w:rsidRDefault="00DD1222" w:rsidP="00DD1222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DD122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montaż mebli dla Uniwersytetu Kazimierza Wielkiego w Bydgoszczy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39130000-2,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DD1222" w:rsidRPr="00DD1222" w:rsidTr="00DD122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D122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D1222" w:rsidRPr="00DD1222" w:rsidRDefault="00DD1222" w:rsidP="00DD1222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D1222" w:rsidRPr="00DD1222" w:rsidRDefault="00DD1222" w:rsidP="00DD1222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1222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DD1222" w:rsidRPr="00DD1222" w:rsidTr="00DD122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D1222" w:rsidRPr="00DD1222" w:rsidRDefault="00DD1222" w:rsidP="00DD12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D122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15pt;height:20.2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222"/>
    <w:rsid w:val="005E3BDF"/>
    <w:rsid w:val="00651FA3"/>
    <w:rsid w:val="00DD1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6278D1-6A47-4497-9997-3D64F97CF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2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2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8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1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68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1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7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91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9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81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98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64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8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94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47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60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81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93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19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16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53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76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04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46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7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71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54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22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3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9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3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66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4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2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3490</Words>
  <Characters>20944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2019-11-14T08:13:00Z</dcterms:created>
  <dcterms:modified xsi:type="dcterms:W3CDTF">2019-11-14T08:13:00Z</dcterms:modified>
</cp:coreProperties>
</file>