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1E" w:rsidRPr="00E11B4A" w:rsidRDefault="00C0631E" w:rsidP="00C0631E">
      <w:pPr>
        <w:spacing w:before="120"/>
        <w:jc w:val="center"/>
        <w:rPr>
          <w:rFonts w:ascii="Century Gothic" w:hAnsi="Century Gothic"/>
          <w:b/>
        </w:rPr>
      </w:pPr>
      <w:bookmarkStart w:id="0" w:name="_GoBack"/>
      <w:bookmarkEnd w:id="0"/>
      <w:r w:rsidRPr="00E11B4A">
        <w:rPr>
          <w:rFonts w:ascii="Century Gothic" w:hAnsi="Century Gothic" w:cs="Tahoma"/>
          <w:b/>
          <w:bCs/>
        </w:rPr>
        <w:t>UMOWA - PROJEKT</w:t>
      </w:r>
    </w:p>
    <w:p w:rsidR="00C0631E" w:rsidRPr="00E11B4A" w:rsidRDefault="00C0631E" w:rsidP="00C0631E">
      <w:pPr>
        <w:spacing w:line="360" w:lineRule="auto"/>
        <w:ind w:left="360" w:right="-622" w:hanging="360"/>
        <w:jc w:val="both"/>
        <w:rPr>
          <w:rFonts w:ascii="Calibri" w:hAnsi="Calibri"/>
          <w:b/>
          <w:bCs/>
          <w:sz w:val="22"/>
          <w:szCs w:val="22"/>
        </w:rPr>
      </w:pPr>
    </w:p>
    <w:p w:rsidR="00C0631E" w:rsidRPr="00E11B4A" w:rsidRDefault="00C0631E" w:rsidP="00C063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1B4A">
        <w:rPr>
          <w:rFonts w:ascii="Calibri" w:hAnsi="Calibri"/>
          <w:sz w:val="22"/>
          <w:szCs w:val="22"/>
        </w:rPr>
        <w:t xml:space="preserve">zawarta w </w:t>
      </w:r>
      <w:r w:rsidRPr="00E11B4A">
        <w:rPr>
          <w:rFonts w:ascii="Calibri" w:hAnsi="Calibri"/>
          <w:b/>
          <w:sz w:val="22"/>
          <w:szCs w:val="22"/>
        </w:rPr>
        <w:t>dniu …………………. 2019</w:t>
      </w:r>
      <w:r w:rsidRPr="00E11B4A">
        <w:rPr>
          <w:rFonts w:ascii="Calibri" w:hAnsi="Calibri"/>
          <w:sz w:val="22"/>
          <w:szCs w:val="22"/>
        </w:rPr>
        <w:t xml:space="preserve"> roku pomiędzy:</w:t>
      </w:r>
    </w:p>
    <w:p w:rsidR="00C0631E" w:rsidRPr="00E11B4A" w:rsidRDefault="00C0631E" w:rsidP="00C063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1B4A">
        <w:rPr>
          <w:rFonts w:ascii="Calibri" w:hAnsi="Calibri"/>
          <w:b/>
          <w:sz w:val="22"/>
          <w:szCs w:val="22"/>
        </w:rPr>
        <w:t>1. ZAMAWIAJACYM: Uniwersytetem Kazimierza Wielkiego w Bydgoszczy</w:t>
      </w:r>
      <w:r w:rsidRPr="00E11B4A">
        <w:rPr>
          <w:rFonts w:ascii="Calibri" w:hAnsi="Calibri"/>
          <w:sz w:val="22"/>
          <w:szCs w:val="22"/>
        </w:rPr>
        <w:t xml:space="preserve">, z siedzibą w Bydgoszczy, przy ul. Chodkiewicza 30, 85-064 Bydgoszcz NIP 5542647568, REGON 340057695, zwanym dalej </w:t>
      </w:r>
      <w:r w:rsidRPr="00E11B4A">
        <w:rPr>
          <w:rFonts w:ascii="Calibri" w:hAnsi="Calibri"/>
          <w:b/>
          <w:sz w:val="22"/>
          <w:szCs w:val="22"/>
        </w:rPr>
        <w:t>Uniwersytetem</w:t>
      </w:r>
      <w:r w:rsidRPr="00E11B4A">
        <w:rPr>
          <w:rFonts w:ascii="Calibri" w:hAnsi="Calibri"/>
          <w:sz w:val="22"/>
          <w:szCs w:val="22"/>
        </w:rPr>
        <w:t>, reprezentowanym przez:</w:t>
      </w:r>
    </w:p>
    <w:p w:rsidR="00C0631E" w:rsidRPr="00E11B4A" w:rsidRDefault="00C0631E" w:rsidP="00C0631E">
      <w:pPr>
        <w:spacing w:line="360" w:lineRule="auto"/>
        <w:rPr>
          <w:rFonts w:ascii="Calibri" w:hAnsi="Calibri"/>
          <w:sz w:val="22"/>
          <w:szCs w:val="22"/>
        </w:rPr>
      </w:pPr>
      <w:r w:rsidRPr="00E11B4A">
        <w:rPr>
          <w:rFonts w:ascii="Calibri" w:hAnsi="Calibri"/>
          <w:b/>
          <w:sz w:val="22"/>
          <w:szCs w:val="22"/>
        </w:rPr>
        <w:t>mgr Renatę Malak –  Kanclerza UKW</w:t>
      </w:r>
      <w:r w:rsidRPr="00E11B4A">
        <w:rPr>
          <w:rFonts w:ascii="Calibri" w:hAnsi="Calibri"/>
          <w:sz w:val="22"/>
          <w:szCs w:val="22"/>
        </w:rPr>
        <w:t>,</w:t>
      </w:r>
    </w:p>
    <w:p w:rsidR="00C0631E" w:rsidRPr="00E11B4A" w:rsidRDefault="00C0631E" w:rsidP="00C0631E">
      <w:pPr>
        <w:spacing w:line="360" w:lineRule="auto"/>
        <w:rPr>
          <w:rFonts w:ascii="Calibri" w:hAnsi="Calibri"/>
          <w:sz w:val="22"/>
          <w:szCs w:val="22"/>
        </w:rPr>
      </w:pPr>
      <w:r w:rsidRPr="00E11B4A">
        <w:rPr>
          <w:rFonts w:ascii="Calibri" w:hAnsi="Calibri"/>
          <w:sz w:val="22"/>
          <w:szCs w:val="22"/>
        </w:rPr>
        <w:t>przy kontrasygnacie mgr Renaty Stefaniak – Kwestor UKW,</w:t>
      </w:r>
    </w:p>
    <w:p w:rsidR="00C0631E" w:rsidRPr="00E11B4A" w:rsidRDefault="00C0631E" w:rsidP="00C0631E">
      <w:pPr>
        <w:spacing w:line="360" w:lineRule="auto"/>
        <w:rPr>
          <w:rFonts w:ascii="Calibri" w:hAnsi="Calibri"/>
          <w:sz w:val="22"/>
          <w:szCs w:val="22"/>
        </w:rPr>
      </w:pPr>
      <w:r w:rsidRPr="00E11B4A">
        <w:rPr>
          <w:rFonts w:ascii="Calibri" w:hAnsi="Calibri"/>
          <w:sz w:val="22"/>
          <w:szCs w:val="22"/>
        </w:rPr>
        <w:t xml:space="preserve">a, </w:t>
      </w:r>
    </w:p>
    <w:p w:rsidR="00C0631E" w:rsidRPr="00E11B4A" w:rsidRDefault="00C0631E" w:rsidP="00C0631E">
      <w:pPr>
        <w:spacing w:line="360" w:lineRule="auto"/>
        <w:ind w:right="-622"/>
        <w:rPr>
          <w:rFonts w:ascii="Calibri" w:hAnsi="Calibri"/>
          <w:sz w:val="22"/>
          <w:szCs w:val="22"/>
        </w:rPr>
      </w:pPr>
      <w:r w:rsidRPr="00E11B4A">
        <w:rPr>
          <w:rFonts w:ascii="Calibri" w:hAnsi="Calibri"/>
          <w:b/>
          <w:sz w:val="22"/>
          <w:szCs w:val="22"/>
        </w:rPr>
        <w:t xml:space="preserve">2. WYKONAWCĄ: ……………………………………………………………..  </w:t>
      </w:r>
      <w:r w:rsidRPr="00E11B4A">
        <w:rPr>
          <w:rFonts w:ascii="Calibri" w:hAnsi="Calibri"/>
          <w:sz w:val="22"/>
          <w:szCs w:val="22"/>
        </w:rPr>
        <w:t>zwana dalej  „Wykonawcą”</w:t>
      </w:r>
    </w:p>
    <w:p w:rsidR="00C0631E" w:rsidRPr="00E11B4A" w:rsidRDefault="00C0631E" w:rsidP="00C0631E">
      <w:pPr>
        <w:spacing w:line="360" w:lineRule="auto"/>
        <w:ind w:left="360" w:right="-622" w:hanging="360"/>
        <w:rPr>
          <w:rFonts w:ascii="Calibri" w:hAnsi="Calibri"/>
          <w:sz w:val="22"/>
          <w:szCs w:val="22"/>
        </w:rPr>
      </w:pPr>
      <w:r w:rsidRPr="00E11B4A">
        <w:rPr>
          <w:rFonts w:ascii="Calibri" w:hAnsi="Calibri"/>
          <w:sz w:val="22"/>
          <w:szCs w:val="22"/>
        </w:rPr>
        <w:t xml:space="preserve">reprezentowanym przez: </w:t>
      </w:r>
    </w:p>
    <w:p w:rsidR="00C0631E" w:rsidRPr="00E11B4A" w:rsidRDefault="00C0631E" w:rsidP="00C0631E">
      <w:pPr>
        <w:spacing w:line="360" w:lineRule="auto"/>
        <w:ind w:left="360" w:right="-622" w:hanging="360"/>
        <w:rPr>
          <w:rFonts w:ascii="Calibri" w:hAnsi="Calibri"/>
          <w:sz w:val="22"/>
          <w:szCs w:val="22"/>
        </w:rPr>
      </w:pPr>
      <w:r w:rsidRPr="00E11B4A">
        <w:rPr>
          <w:rFonts w:ascii="Calibri" w:hAnsi="Calibri"/>
          <w:sz w:val="22"/>
          <w:szCs w:val="22"/>
        </w:rPr>
        <w:t>……………………………………………...</w:t>
      </w:r>
    </w:p>
    <w:p w:rsidR="00C0631E" w:rsidRPr="00E11B4A" w:rsidRDefault="00C0631E" w:rsidP="00C0631E">
      <w:pPr>
        <w:spacing w:line="360" w:lineRule="auto"/>
        <w:rPr>
          <w:b/>
          <w:sz w:val="23"/>
          <w:szCs w:val="23"/>
        </w:rPr>
      </w:pPr>
    </w:p>
    <w:p w:rsidR="00C0631E" w:rsidRPr="00E11B4A" w:rsidRDefault="00C0631E" w:rsidP="00C0631E">
      <w:pPr>
        <w:spacing w:line="360" w:lineRule="auto"/>
        <w:ind w:right="-3"/>
        <w:rPr>
          <w:rFonts w:ascii="Calibri" w:hAnsi="Calibri"/>
          <w:i/>
          <w:kern w:val="2"/>
          <w:sz w:val="22"/>
          <w:szCs w:val="22"/>
        </w:rPr>
      </w:pPr>
      <w:r w:rsidRPr="00E11B4A">
        <w:rPr>
          <w:kern w:val="2"/>
          <w:sz w:val="23"/>
          <w:szCs w:val="23"/>
        </w:rPr>
        <w:tab/>
      </w:r>
      <w:r w:rsidRPr="00E11B4A">
        <w:rPr>
          <w:rFonts w:ascii="Calibri" w:hAnsi="Calibri"/>
          <w:i/>
          <w:kern w:val="2"/>
          <w:sz w:val="22"/>
          <w:szCs w:val="22"/>
        </w:rPr>
        <w:t>Niniejsza umowa jest następstwem wyboru przez  Zamawiającego  oferty  Wykonawcy w trybie przetargu nieograniczonego, zgodnie z art. 39 – 46 ustawy z dnia 29 stycznia 2004 r.  Prawo zamówień publicznych (</w:t>
      </w:r>
      <w:r w:rsidRPr="00E11B4A">
        <w:rPr>
          <w:rFonts w:ascii="Calibri" w:hAnsi="Calibri" w:cs="Arial"/>
          <w:i/>
          <w:kern w:val="2"/>
          <w:sz w:val="22"/>
          <w:szCs w:val="22"/>
        </w:rPr>
        <w:t>tj. z 3 października 2018 r. Dz. U. z 2018 r. poz. 1986 ze zm</w:t>
      </w:r>
      <w:r w:rsidRPr="00E11B4A">
        <w:rPr>
          <w:rFonts w:ascii="Calibri" w:hAnsi="Calibri" w:cs="Arial"/>
          <w:i/>
          <w:color w:val="FF0000"/>
          <w:kern w:val="2"/>
          <w:sz w:val="22"/>
          <w:szCs w:val="22"/>
        </w:rPr>
        <w:t>.</w:t>
      </w:r>
      <w:r w:rsidRPr="00E11B4A">
        <w:rPr>
          <w:rFonts w:ascii="Calibri" w:hAnsi="Calibri"/>
          <w:i/>
          <w:kern w:val="2"/>
          <w:sz w:val="22"/>
          <w:szCs w:val="22"/>
        </w:rPr>
        <w:t xml:space="preserve">), zwanej dalej „ustawą”     </w:t>
      </w:r>
    </w:p>
    <w:p w:rsidR="00C0631E" w:rsidRDefault="00C0631E" w:rsidP="00C0631E">
      <w:pPr>
        <w:spacing w:line="276" w:lineRule="auto"/>
        <w:jc w:val="both"/>
        <w:rPr>
          <w:rFonts w:ascii="Century Gothic" w:hAnsi="Century Gothic" w:cs="Courier New"/>
          <w:color w:val="FF0000"/>
          <w:sz w:val="20"/>
          <w:szCs w:val="20"/>
        </w:rPr>
      </w:pPr>
    </w:p>
    <w:p w:rsidR="00C0631E" w:rsidRDefault="00C0631E" w:rsidP="00C0631E">
      <w:pPr>
        <w:spacing w:line="276" w:lineRule="auto"/>
        <w:jc w:val="both"/>
        <w:rPr>
          <w:rFonts w:ascii="Century Gothic" w:hAnsi="Century Gothic" w:cs="Courier New"/>
          <w:color w:val="FF0000"/>
          <w:sz w:val="20"/>
          <w:szCs w:val="20"/>
        </w:rPr>
      </w:pPr>
    </w:p>
    <w:p w:rsidR="00C0631E" w:rsidRPr="00E11B4A" w:rsidRDefault="00C0631E" w:rsidP="00C0631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11B4A">
        <w:rPr>
          <w:rFonts w:asciiTheme="minorHAnsi" w:hAnsiTheme="minorHAnsi"/>
          <w:b/>
          <w:sz w:val="22"/>
          <w:szCs w:val="22"/>
        </w:rPr>
        <w:t>§ 1</w:t>
      </w:r>
    </w:p>
    <w:p w:rsidR="00C0631E" w:rsidRDefault="00C0631E" w:rsidP="00C0631E">
      <w:pPr>
        <w:pStyle w:val="Styl3"/>
        <w:tabs>
          <w:tab w:val="clear" w:pos="2175"/>
        </w:tabs>
        <w:ind w:left="0" w:hanging="284"/>
        <w:rPr>
          <w:rFonts w:asciiTheme="minorHAnsi" w:hAnsiTheme="minorHAnsi"/>
          <w:szCs w:val="22"/>
        </w:rPr>
      </w:pPr>
      <w:r w:rsidRPr="005770BB">
        <w:rPr>
          <w:rFonts w:asciiTheme="minorHAnsi" w:hAnsiTheme="minorHAnsi"/>
        </w:rPr>
        <w:t xml:space="preserve">Przedmiotem umowy jest dostawa do siedziby Uniwersytetu </w:t>
      </w:r>
      <w:r w:rsidR="00615A3C">
        <w:rPr>
          <w:rFonts w:asciiTheme="minorHAnsi" w:hAnsiTheme="minorHAnsi"/>
        </w:rPr>
        <w:t xml:space="preserve">6 (sześciu) sztuk monitorów interaktywnych </w:t>
      </w:r>
      <w:r w:rsidRPr="005770BB">
        <w:rPr>
          <w:rFonts w:asciiTheme="minorHAnsi" w:hAnsiTheme="minorHAnsi"/>
        </w:rPr>
        <w:t xml:space="preserve">wraz ze </w:t>
      </w:r>
      <w:r w:rsidR="00615A3C">
        <w:rPr>
          <w:rFonts w:asciiTheme="minorHAnsi" w:hAnsiTheme="minorHAnsi"/>
        </w:rPr>
        <w:t xml:space="preserve">statywami </w:t>
      </w:r>
      <w:r>
        <w:rPr>
          <w:rFonts w:asciiTheme="minorHAnsi" w:hAnsiTheme="minorHAnsi"/>
        </w:rPr>
        <w:t xml:space="preserve">oraz przeprowadzenie szkolenia  </w:t>
      </w:r>
      <w:r w:rsidRPr="005770BB">
        <w:rPr>
          <w:rFonts w:asciiTheme="minorHAnsi" w:hAnsiTheme="minorHAnsi"/>
          <w:color w:val="000000"/>
          <w:szCs w:val="22"/>
          <w:lang w:eastAsia="pl-PL"/>
        </w:rPr>
        <w:t>wstępnego z obsługi i funkcjonalności dostarczonego sprzę</w:t>
      </w:r>
      <w:r w:rsidR="001047A3">
        <w:rPr>
          <w:rFonts w:asciiTheme="minorHAnsi" w:hAnsiTheme="minorHAnsi"/>
          <w:color w:val="000000"/>
          <w:szCs w:val="22"/>
          <w:lang w:eastAsia="pl-PL"/>
        </w:rPr>
        <w:t xml:space="preserve">tu dla 6 grup, </w:t>
      </w:r>
      <w:r w:rsidRPr="005770BB">
        <w:rPr>
          <w:rFonts w:asciiTheme="minorHAnsi" w:hAnsiTheme="minorHAnsi"/>
          <w:color w:val="000000"/>
          <w:szCs w:val="22"/>
          <w:lang w:eastAsia="pl-PL"/>
        </w:rPr>
        <w:t>po 8</w:t>
      </w:r>
      <w:r w:rsidR="001047A3">
        <w:rPr>
          <w:rFonts w:asciiTheme="minorHAnsi" w:hAnsiTheme="minorHAnsi"/>
          <w:color w:val="000000"/>
          <w:szCs w:val="22"/>
          <w:lang w:eastAsia="pl-PL"/>
        </w:rPr>
        <w:t xml:space="preserve"> osób</w:t>
      </w:r>
      <w:r>
        <w:rPr>
          <w:rFonts w:asciiTheme="minorHAnsi" w:hAnsiTheme="minorHAnsi"/>
          <w:color w:val="000000"/>
          <w:szCs w:val="22"/>
          <w:lang w:eastAsia="pl-PL"/>
        </w:rPr>
        <w:t xml:space="preserve">, </w:t>
      </w:r>
      <w:r w:rsidRPr="005770BB">
        <w:rPr>
          <w:rFonts w:asciiTheme="minorHAnsi" w:hAnsiTheme="minorHAnsi"/>
          <w:szCs w:val="22"/>
        </w:rPr>
        <w:t xml:space="preserve"> zgodnie z ofertą Wykonawcy.</w:t>
      </w:r>
    </w:p>
    <w:p w:rsidR="00C0631E" w:rsidRPr="001E1429" w:rsidRDefault="00C0631E" w:rsidP="00C0631E">
      <w:pPr>
        <w:pStyle w:val="Styl3"/>
        <w:tabs>
          <w:tab w:val="clear" w:pos="2175"/>
        </w:tabs>
        <w:ind w:left="0" w:hanging="284"/>
        <w:rPr>
          <w:rFonts w:asciiTheme="minorHAnsi" w:hAnsiTheme="minorHAnsi"/>
          <w:szCs w:val="22"/>
        </w:rPr>
      </w:pPr>
      <w:r w:rsidRPr="001E1429">
        <w:rPr>
          <w:rFonts w:asciiTheme="minorHAnsi" w:hAnsiTheme="minorHAnsi"/>
        </w:rPr>
        <w:t xml:space="preserve">Szczegółowy opis przedmiotu zamówienia, zawiera załącznik </w:t>
      </w:r>
      <w:r w:rsidR="001047A3">
        <w:rPr>
          <w:rFonts w:asciiTheme="minorHAnsi" w:hAnsiTheme="minorHAnsi"/>
        </w:rPr>
        <w:t xml:space="preserve">nr 1 </w:t>
      </w:r>
      <w:r w:rsidRPr="001E1429">
        <w:rPr>
          <w:rFonts w:asciiTheme="minorHAnsi" w:hAnsiTheme="minorHAnsi"/>
        </w:rPr>
        <w:t xml:space="preserve">do niniejszej umowy pn. Opis przedmiotu zamówienia. </w:t>
      </w:r>
    </w:p>
    <w:p w:rsidR="00C0631E" w:rsidRPr="001E1429" w:rsidRDefault="00C0631E" w:rsidP="00C0631E">
      <w:pPr>
        <w:pStyle w:val="Styl3"/>
        <w:numPr>
          <w:ilvl w:val="0"/>
          <w:numId w:val="0"/>
        </w:numPr>
        <w:jc w:val="center"/>
        <w:rPr>
          <w:rFonts w:asciiTheme="minorHAnsi" w:hAnsiTheme="minorHAnsi"/>
          <w:b/>
          <w:szCs w:val="22"/>
        </w:rPr>
      </w:pPr>
      <w:r w:rsidRPr="001E1429">
        <w:rPr>
          <w:rFonts w:asciiTheme="minorHAnsi" w:hAnsiTheme="minorHAnsi"/>
          <w:b/>
        </w:rPr>
        <w:t>§ 2</w:t>
      </w:r>
    </w:p>
    <w:p w:rsidR="00C0631E" w:rsidRDefault="00C0631E" w:rsidP="00C0631E">
      <w:pPr>
        <w:pStyle w:val="Styl3"/>
        <w:numPr>
          <w:ilvl w:val="3"/>
          <w:numId w:val="1"/>
        </w:numPr>
        <w:tabs>
          <w:tab w:val="clear" w:pos="2895"/>
        </w:tabs>
        <w:ind w:left="0" w:hanging="284"/>
        <w:rPr>
          <w:rFonts w:asciiTheme="minorHAnsi" w:hAnsiTheme="minorHAnsi"/>
        </w:rPr>
      </w:pPr>
      <w:r w:rsidRPr="001E1429">
        <w:rPr>
          <w:rFonts w:asciiTheme="minorHAnsi" w:hAnsiTheme="minorHAnsi"/>
        </w:rPr>
        <w:t xml:space="preserve">Wykonawca oświadcza, że posiada niezbędne umiejętności i środki do prowadzenia profesjonalnej działalności w zakresie objętym przedmiotem niniejszej Umowy i zobowiązuje się do jej wykonania przy dołożeniu najwyższej staranności, jaka jest wymagana przy wykonaniu czynności będących przedmiotem niniejszej umowy. </w:t>
      </w:r>
    </w:p>
    <w:p w:rsidR="00C0631E" w:rsidRDefault="00C0631E" w:rsidP="00C0631E">
      <w:pPr>
        <w:pStyle w:val="Styl3"/>
        <w:numPr>
          <w:ilvl w:val="3"/>
          <w:numId w:val="1"/>
        </w:numPr>
        <w:tabs>
          <w:tab w:val="clear" w:pos="2895"/>
        </w:tabs>
        <w:ind w:left="0" w:hanging="284"/>
        <w:rPr>
          <w:rFonts w:asciiTheme="minorHAnsi" w:hAnsiTheme="minorHAnsi"/>
        </w:rPr>
      </w:pPr>
      <w:r w:rsidRPr="00510B53">
        <w:rPr>
          <w:rFonts w:asciiTheme="minorHAnsi" w:hAnsiTheme="minorHAnsi"/>
        </w:rPr>
        <w:t xml:space="preserve">Przedmiot zamówienia zostanie dostarczony do siedziby Zamawiającego na koszt i ryzyko Wykonawcy. </w:t>
      </w:r>
    </w:p>
    <w:p w:rsidR="00C0631E" w:rsidRPr="00FE2F95" w:rsidRDefault="00C0631E" w:rsidP="00C0631E">
      <w:pPr>
        <w:pStyle w:val="Styl3"/>
        <w:numPr>
          <w:ilvl w:val="3"/>
          <w:numId w:val="1"/>
        </w:numPr>
        <w:tabs>
          <w:tab w:val="clear" w:pos="2895"/>
        </w:tabs>
        <w:ind w:left="0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wykonania zamówienia: </w:t>
      </w:r>
      <w:r w:rsidRPr="006A04B7">
        <w:rPr>
          <w:rFonts w:asciiTheme="minorHAnsi" w:hAnsiTheme="minorHAnsi"/>
          <w:color w:val="FF0000"/>
        </w:rPr>
        <w:t xml:space="preserve">…………… </w:t>
      </w:r>
      <w:r w:rsidRPr="00FE2F95">
        <w:rPr>
          <w:rFonts w:asciiTheme="minorHAnsi" w:hAnsiTheme="minorHAnsi"/>
        </w:rPr>
        <w:t>dni</w:t>
      </w:r>
      <w:r w:rsidR="0020531A" w:rsidRPr="00FE2F95">
        <w:rPr>
          <w:rFonts w:asciiTheme="minorHAnsi" w:hAnsiTheme="minorHAnsi"/>
        </w:rPr>
        <w:t xml:space="preserve"> od dnia podpisania umowy</w:t>
      </w:r>
      <w:r w:rsidRPr="00FE2F95">
        <w:rPr>
          <w:rFonts w:asciiTheme="minorHAnsi" w:hAnsiTheme="minorHAnsi"/>
        </w:rPr>
        <w:t>.</w:t>
      </w:r>
    </w:p>
    <w:p w:rsidR="00C0631E" w:rsidRPr="00510B53" w:rsidRDefault="00C0631E" w:rsidP="00C0631E">
      <w:pPr>
        <w:pStyle w:val="Styl3"/>
        <w:numPr>
          <w:ilvl w:val="3"/>
          <w:numId w:val="1"/>
        </w:numPr>
        <w:tabs>
          <w:tab w:val="clear" w:pos="2895"/>
        </w:tabs>
        <w:ind w:left="0" w:hanging="284"/>
        <w:rPr>
          <w:rFonts w:asciiTheme="minorHAnsi" w:hAnsiTheme="minorHAnsi"/>
        </w:rPr>
      </w:pPr>
      <w:r w:rsidRPr="00510B53">
        <w:rPr>
          <w:rFonts w:asciiTheme="minorHAnsi" w:hAnsiTheme="minorHAnsi"/>
        </w:rPr>
        <w:t xml:space="preserve">Zamawiający ma prawo odmówić odebrania przedmiotu zamówienia niepełnowartościowego, o obniżonej jakości oraz w przypadku widocznych uszkodzeń opakowań. Odmowa odbioru dostarczonego przedmiotu zamówienia winna być potwierdzona na piśmie wraz ze wskazaniem powodów odmowy. </w:t>
      </w:r>
    </w:p>
    <w:p w:rsidR="00C0631E" w:rsidRPr="00FE2F95" w:rsidRDefault="00C0631E" w:rsidP="00C0631E">
      <w:pPr>
        <w:pStyle w:val="Styl3"/>
        <w:numPr>
          <w:ilvl w:val="3"/>
          <w:numId w:val="1"/>
        </w:numPr>
        <w:tabs>
          <w:tab w:val="clear" w:pos="2895"/>
        </w:tabs>
        <w:ind w:left="0" w:hanging="284"/>
        <w:rPr>
          <w:rFonts w:asciiTheme="minorHAnsi" w:hAnsiTheme="minorHAnsi"/>
        </w:rPr>
      </w:pPr>
      <w:r w:rsidRPr="00510B53">
        <w:rPr>
          <w:rFonts w:asciiTheme="minorHAnsi" w:hAnsiTheme="minorHAnsi"/>
        </w:rPr>
        <w:lastRenderedPageBreak/>
        <w:t xml:space="preserve">Przekazanie i odbiór przedmiotu zamówienia </w:t>
      </w:r>
      <w:r w:rsidR="00C64F15">
        <w:rPr>
          <w:rFonts w:asciiTheme="minorHAnsi" w:hAnsiTheme="minorHAnsi"/>
        </w:rPr>
        <w:t xml:space="preserve">oraz zweryfikowanie </w:t>
      </w:r>
      <w:r w:rsidR="00C64F15" w:rsidRPr="00FE2F95">
        <w:rPr>
          <w:rFonts w:asciiTheme="minorHAnsi" w:hAnsiTheme="minorHAnsi"/>
        </w:rPr>
        <w:t xml:space="preserve">zgodności dostarczonego towaru z przedmiotem zamówienia </w:t>
      </w:r>
      <w:r w:rsidRPr="00FE2F95">
        <w:rPr>
          <w:rFonts w:asciiTheme="minorHAnsi" w:hAnsiTheme="minorHAnsi"/>
        </w:rPr>
        <w:t xml:space="preserve">nastąpi na podstawie protokołu odbioru, według wzoru stanowiącego </w:t>
      </w:r>
      <w:r w:rsidRPr="00FE2F95">
        <w:rPr>
          <w:rFonts w:asciiTheme="minorHAnsi" w:hAnsiTheme="minorHAnsi"/>
          <w:b/>
        </w:rPr>
        <w:t>załącznik nr 2 do umowy</w:t>
      </w:r>
      <w:r w:rsidRPr="00FE2F95">
        <w:rPr>
          <w:rFonts w:asciiTheme="minorHAnsi" w:hAnsiTheme="minorHAnsi"/>
        </w:rPr>
        <w:t xml:space="preserve"> lub wzoru zaproponowanego przez Wykonawcę.</w:t>
      </w:r>
    </w:p>
    <w:p w:rsidR="00C0631E" w:rsidRPr="00FE2F95" w:rsidRDefault="00CB1406" w:rsidP="00C0631E">
      <w:pPr>
        <w:pStyle w:val="Styl3"/>
        <w:numPr>
          <w:ilvl w:val="3"/>
          <w:numId w:val="1"/>
        </w:numPr>
        <w:tabs>
          <w:tab w:val="clear" w:pos="2895"/>
        </w:tabs>
        <w:ind w:left="0" w:hanging="284"/>
        <w:rPr>
          <w:rFonts w:asciiTheme="minorHAnsi" w:hAnsiTheme="minorHAnsi"/>
        </w:rPr>
      </w:pPr>
      <w:r w:rsidRPr="00FE2F95">
        <w:rPr>
          <w:rFonts w:asciiTheme="minorHAnsi" w:hAnsiTheme="minorHAnsi"/>
        </w:rPr>
        <w:t xml:space="preserve">Zamawiający w terminie 14 dni od dnia dokonania dostawy zweryfikuje zgodność dostarczonego towaru z przedmiotem zamówienia. </w:t>
      </w:r>
      <w:r w:rsidR="00C0631E" w:rsidRPr="00FE2F95">
        <w:rPr>
          <w:rFonts w:asciiTheme="minorHAnsi" w:hAnsiTheme="minorHAnsi"/>
        </w:rPr>
        <w:t xml:space="preserve">W przypadku niestawiennictwa przedstawiciela Wykonawcy przy </w:t>
      </w:r>
      <w:r w:rsidRPr="00FE2F95">
        <w:rPr>
          <w:rFonts w:asciiTheme="minorHAnsi" w:hAnsiTheme="minorHAnsi"/>
        </w:rPr>
        <w:t>tych czynnościach</w:t>
      </w:r>
      <w:r w:rsidR="00C0631E" w:rsidRPr="00FE2F95">
        <w:rPr>
          <w:rFonts w:asciiTheme="minorHAnsi" w:hAnsiTheme="minorHAnsi"/>
        </w:rPr>
        <w:t xml:space="preserve"> Zamawiający samodzielnie sporządzi protokół. Ustalenia zawarte w takim protokole są wiążące dla Wykonawcy.</w:t>
      </w:r>
    </w:p>
    <w:p w:rsidR="00C0631E" w:rsidRPr="00FE2F95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</w:rPr>
      </w:pPr>
    </w:p>
    <w:p w:rsidR="00C0631E" w:rsidRPr="008046E7" w:rsidRDefault="00C0631E" w:rsidP="00C0631E">
      <w:pPr>
        <w:pStyle w:val="Styl3"/>
        <w:numPr>
          <w:ilvl w:val="0"/>
          <w:numId w:val="0"/>
        </w:num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</w:rPr>
        <w:t>§ 3</w:t>
      </w:r>
    </w:p>
    <w:p w:rsidR="00C0631E" w:rsidRDefault="00C0631E" w:rsidP="00C0631E">
      <w:pPr>
        <w:pStyle w:val="Styl3"/>
        <w:numPr>
          <w:ilvl w:val="4"/>
          <w:numId w:val="1"/>
        </w:numPr>
        <w:tabs>
          <w:tab w:val="clear" w:pos="3615"/>
          <w:tab w:val="num" w:pos="0"/>
        </w:tabs>
        <w:ind w:left="0" w:hanging="426"/>
        <w:rPr>
          <w:rFonts w:asciiTheme="minorHAnsi" w:hAnsiTheme="minorHAnsi"/>
        </w:rPr>
      </w:pPr>
      <w:r w:rsidRPr="008046E7">
        <w:rPr>
          <w:rFonts w:asciiTheme="minorHAnsi" w:hAnsiTheme="minorHAnsi"/>
        </w:rPr>
        <w:t xml:space="preserve">Z tytułu realizacji przedmiotu umowy, Wykonawca otrzyma wynagrodzenie w wysokości: brutto: …………………… (słownie: …………………………………………….……). Powyższe wynagrodzenie jest ostateczne i zawiera w sobie wszystkie koszty Wykonawcy. </w:t>
      </w:r>
    </w:p>
    <w:p w:rsidR="00C0631E" w:rsidRPr="00AD52BC" w:rsidRDefault="00C0631E" w:rsidP="00C0631E">
      <w:pPr>
        <w:pStyle w:val="Styl3"/>
        <w:numPr>
          <w:ilvl w:val="4"/>
          <w:numId w:val="1"/>
        </w:numPr>
        <w:tabs>
          <w:tab w:val="clear" w:pos="3615"/>
          <w:tab w:val="num" w:pos="0"/>
        </w:tabs>
        <w:ind w:left="0" w:hanging="426"/>
        <w:rPr>
          <w:rFonts w:asciiTheme="minorHAnsi" w:hAnsiTheme="minorHAnsi"/>
        </w:rPr>
      </w:pPr>
      <w:r w:rsidRPr="00AD52BC">
        <w:rPr>
          <w:rFonts w:asciiTheme="minorHAnsi" w:hAnsiTheme="minorHAnsi"/>
        </w:rPr>
        <w:t xml:space="preserve">Wykonawca wystawi fakturę / rachunek po całkowitym wykonaniu przedmiotu zamówienia. W przypadku nienależytego wykonania przedmiotu zamówienia polegającego na niedostarczeniu kompletnego zamówienia lub dostarczeniu z wadami, faktura / rachunek zostanie wystawiona po zakończeniu postępowania reklamacyjnego. Do faktury / rachunku Wykonawca zobowiązany jest załączyć protokół odbioru określony niniejszą umową. </w:t>
      </w:r>
    </w:p>
    <w:p w:rsidR="00C0631E" w:rsidRPr="00AD52BC" w:rsidRDefault="00C0631E" w:rsidP="00C0631E">
      <w:pPr>
        <w:pStyle w:val="Styl3"/>
        <w:numPr>
          <w:ilvl w:val="4"/>
          <w:numId w:val="1"/>
        </w:numPr>
        <w:tabs>
          <w:tab w:val="clear" w:pos="3615"/>
          <w:tab w:val="num" w:pos="0"/>
        </w:tabs>
        <w:ind w:left="0" w:hanging="426"/>
        <w:rPr>
          <w:rFonts w:asciiTheme="minorHAnsi" w:hAnsiTheme="minorHAnsi"/>
        </w:rPr>
      </w:pPr>
      <w:r w:rsidRPr="00AD52BC">
        <w:rPr>
          <w:rFonts w:asciiTheme="minorHAnsi" w:hAnsiTheme="minorHAnsi"/>
        </w:rPr>
        <w:t xml:space="preserve">Termin zapłaty strony ustalają na 21 dni od daty należytego spełnienia całości, po zakończeniu ewentualnego postępowania reklamacyjnego dotyczącego jakości dostarczonego sprzętu. </w:t>
      </w:r>
    </w:p>
    <w:p w:rsidR="00C0631E" w:rsidRPr="00AD52BC" w:rsidRDefault="00C0631E" w:rsidP="00C0631E">
      <w:pPr>
        <w:pStyle w:val="Styl3"/>
        <w:numPr>
          <w:ilvl w:val="4"/>
          <w:numId w:val="1"/>
        </w:numPr>
        <w:tabs>
          <w:tab w:val="clear" w:pos="3615"/>
          <w:tab w:val="num" w:pos="0"/>
        </w:tabs>
        <w:ind w:left="0" w:hanging="426"/>
        <w:rPr>
          <w:rFonts w:asciiTheme="minorHAnsi" w:hAnsiTheme="minorHAnsi"/>
        </w:rPr>
      </w:pPr>
      <w:r w:rsidRPr="00AD52BC">
        <w:rPr>
          <w:rFonts w:asciiTheme="minorHAnsi" w:hAnsiTheme="minorHAnsi"/>
        </w:rPr>
        <w:t xml:space="preserve">Wynagrodzenie za wykonanie przedmiotu zamówienia zostanie wpłacone na rachunek bankowy Wykonawcy wskazany w treści faktury. </w:t>
      </w:r>
    </w:p>
    <w:p w:rsidR="00C0631E" w:rsidRDefault="00C0631E" w:rsidP="00C0631E">
      <w:pPr>
        <w:pStyle w:val="Styl3"/>
        <w:numPr>
          <w:ilvl w:val="4"/>
          <w:numId w:val="1"/>
        </w:numPr>
        <w:tabs>
          <w:tab w:val="clear" w:pos="3615"/>
          <w:tab w:val="num" w:pos="0"/>
        </w:tabs>
        <w:ind w:left="0" w:hanging="426"/>
        <w:rPr>
          <w:rFonts w:asciiTheme="minorHAnsi" w:hAnsiTheme="minorHAnsi"/>
        </w:rPr>
      </w:pPr>
      <w:r w:rsidRPr="00AD52BC">
        <w:rPr>
          <w:rFonts w:asciiTheme="minorHAnsi" w:hAnsiTheme="minorHAnsi"/>
        </w:rPr>
        <w:t>Wykonawca nie może, bez zgody Zamawiającego, przenieść wierzytelności wynikających z niniejszej umowy na osobę trzecią.</w:t>
      </w:r>
    </w:p>
    <w:p w:rsidR="00C0631E" w:rsidRPr="008046E7" w:rsidRDefault="00C0631E" w:rsidP="00C0631E">
      <w:pPr>
        <w:pStyle w:val="Styl3"/>
        <w:numPr>
          <w:ilvl w:val="0"/>
          <w:numId w:val="0"/>
        </w:numPr>
        <w:ind w:left="375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</w:rPr>
        <w:t>§ 4</w:t>
      </w:r>
    </w:p>
    <w:p w:rsidR="00C0631E" w:rsidRDefault="00C0631E" w:rsidP="00C0631E">
      <w:pPr>
        <w:pStyle w:val="Styl3"/>
        <w:numPr>
          <w:ilvl w:val="5"/>
          <w:numId w:val="1"/>
        </w:numPr>
        <w:tabs>
          <w:tab w:val="clear" w:pos="4335"/>
        </w:tabs>
        <w:ind w:left="0"/>
        <w:rPr>
          <w:rFonts w:asciiTheme="minorHAnsi" w:hAnsiTheme="minorHAnsi"/>
        </w:rPr>
      </w:pPr>
      <w:r w:rsidRPr="00AD52BC">
        <w:rPr>
          <w:rFonts w:asciiTheme="minorHAnsi" w:hAnsiTheme="minorHAnsi"/>
        </w:rPr>
        <w:t>Wykonawca udziela gwarancji jakości na dostarczone mo</w:t>
      </w:r>
      <w:r w:rsidR="001047A3">
        <w:rPr>
          <w:rFonts w:asciiTheme="minorHAnsi" w:hAnsiTheme="minorHAnsi"/>
        </w:rPr>
        <w:t>nitory interaktywne na okres ……….</w:t>
      </w:r>
      <w:r w:rsidRPr="00AD52BC">
        <w:rPr>
          <w:rFonts w:asciiTheme="minorHAnsi" w:hAnsiTheme="minorHAnsi"/>
        </w:rPr>
        <w:t xml:space="preserve">miesięcy, licząc od dnia podpisania protokołu odbioru. </w:t>
      </w:r>
    </w:p>
    <w:p w:rsidR="00C0631E" w:rsidRPr="00AD52BC" w:rsidRDefault="00C0631E" w:rsidP="00C0631E">
      <w:pPr>
        <w:pStyle w:val="Styl3"/>
        <w:numPr>
          <w:ilvl w:val="5"/>
          <w:numId w:val="1"/>
        </w:numPr>
        <w:tabs>
          <w:tab w:val="clear" w:pos="4335"/>
        </w:tabs>
        <w:ind w:left="0"/>
        <w:rPr>
          <w:rFonts w:asciiTheme="minorHAnsi" w:hAnsiTheme="minorHAnsi"/>
        </w:rPr>
      </w:pPr>
      <w:r w:rsidRPr="00AD52BC">
        <w:rPr>
          <w:rFonts w:asciiTheme="minorHAnsi" w:hAnsiTheme="minorHAnsi"/>
        </w:rPr>
        <w:t>Niezależnie od uprawnień wynikających z gwarancji, Zamawiający zastrzega sobie prawo korzystania z uprawnień dotyczących rękojmi</w:t>
      </w:r>
      <w:r>
        <w:rPr>
          <w:rFonts w:asciiTheme="minorHAnsi" w:hAnsiTheme="minorHAnsi"/>
        </w:rPr>
        <w:t>, zgodnie z przepisami Kodeksu C</w:t>
      </w:r>
      <w:r w:rsidRPr="00AD52BC">
        <w:rPr>
          <w:rFonts w:asciiTheme="minorHAnsi" w:hAnsiTheme="minorHAnsi"/>
        </w:rPr>
        <w:t xml:space="preserve">ywilnego. </w:t>
      </w:r>
    </w:p>
    <w:p w:rsidR="00C0631E" w:rsidRPr="008046E7" w:rsidRDefault="00C0631E" w:rsidP="00C0631E">
      <w:pPr>
        <w:pStyle w:val="Styl3"/>
        <w:numPr>
          <w:ilvl w:val="0"/>
          <w:numId w:val="0"/>
        </w:numPr>
        <w:ind w:left="375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</w:rPr>
        <w:t>§ 5</w:t>
      </w:r>
    </w:p>
    <w:p w:rsidR="00C0631E" w:rsidRDefault="00C0631E" w:rsidP="00C0631E">
      <w:pPr>
        <w:pStyle w:val="Styl3"/>
        <w:numPr>
          <w:ilvl w:val="0"/>
          <w:numId w:val="1"/>
        </w:numPr>
        <w:tabs>
          <w:tab w:val="clear" w:pos="375"/>
          <w:tab w:val="num" w:pos="15"/>
        </w:tabs>
        <w:ind w:left="0" w:hanging="426"/>
        <w:rPr>
          <w:rFonts w:asciiTheme="minorHAnsi" w:hAnsiTheme="minorHAnsi"/>
        </w:rPr>
      </w:pPr>
      <w:r w:rsidRPr="00AD52BC">
        <w:rPr>
          <w:rFonts w:asciiTheme="minorHAnsi" w:hAnsiTheme="minorHAnsi"/>
        </w:rPr>
        <w:t xml:space="preserve">Zamawiający przewiduje możliwość zmiany umowy zawartej w wyniku przeprowadzonego postępowania w następujących przypadkach: </w:t>
      </w:r>
    </w:p>
    <w:p w:rsidR="00C0631E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</w:rPr>
      </w:pPr>
      <w:r w:rsidRPr="00AD52BC">
        <w:rPr>
          <w:rFonts w:asciiTheme="minorHAnsi" w:hAnsiTheme="minorHAnsi"/>
        </w:rPr>
        <w:t xml:space="preserve">1) zmiana nie prowadzi do zmiany charakteru umowy, a łączna wartość zmian jest mniejsza niż 209 000 euro i jednocześnie jest mniejsza od 10% wartości zamówienia określonej pierwotnie w umowie; </w:t>
      </w:r>
    </w:p>
    <w:p w:rsidR="00C0631E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</w:rPr>
      </w:pPr>
      <w:r w:rsidRPr="00AD52BC">
        <w:rPr>
          <w:rFonts w:asciiTheme="minorHAnsi" w:hAnsiTheme="minorHAnsi"/>
        </w:rPr>
        <w:t xml:space="preserve">2) zmiana stosunków umowy będzie miała charakter nadzwyczajny, obiektywny, niezależny od stron umowy (np.: różnego rodzaju klęski żywiołowe, strajk generalny); </w:t>
      </w:r>
    </w:p>
    <w:p w:rsidR="00C0631E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</w:rPr>
      </w:pPr>
      <w:r w:rsidRPr="00AD52BC">
        <w:rPr>
          <w:rFonts w:asciiTheme="minorHAnsi" w:hAnsiTheme="minorHAnsi"/>
        </w:rPr>
        <w:lastRenderedPageBreak/>
        <w:t>3) zmiana terminu realizacji umowy – w przypadku udokumentowanego przez Wykonawcę czasowego braku dostępności sprzętu – przyczyny niezależne od Wykonawcy.</w:t>
      </w:r>
    </w:p>
    <w:p w:rsidR="00C0631E" w:rsidRPr="008046E7" w:rsidRDefault="00C0631E" w:rsidP="00C0631E">
      <w:pPr>
        <w:pStyle w:val="Styl3"/>
        <w:numPr>
          <w:ilvl w:val="0"/>
          <w:numId w:val="0"/>
        </w:numPr>
        <w:ind w:left="375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</w:rPr>
        <w:t>§ 6</w:t>
      </w:r>
    </w:p>
    <w:p w:rsidR="00C0631E" w:rsidRDefault="00C0631E" w:rsidP="00C0631E">
      <w:pPr>
        <w:pStyle w:val="Styl3"/>
        <w:tabs>
          <w:tab w:val="clear" w:pos="2175"/>
          <w:tab w:val="num" w:pos="0"/>
        </w:tabs>
        <w:ind w:left="0" w:hanging="284"/>
        <w:rPr>
          <w:rFonts w:asciiTheme="minorHAnsi" w:hAnsiTheme="minorHAnsi"/>
        </w:rPr>
      </w:pPr>
      <w:r w:rsidRPr="0002043B">
        <w:rPr>
          <w:rFonts w:asciiTheme="minorHAnsi" w:hAnsiTheme="minorHAnsi"/>
        </w:rPr>
        <w:t>Za każdy rozpoczęty dzień zwłoki w dostawie sprzętu, wskazanych w § 1 ust. 1, Wykonawca zapłaci Zamawiającemu karę w wysokości 0,2 % wynagrodzenia całkowit</w:t>
      </w:r>
      <w:r>
        <w:rPr>
          <w:rFonts w:asciiTheme="minorHAnsi" w:hAnsiTheme="minorHAnsi"/>
        </w:rPr>
        <w:t>ego brutto</w:t>
      </w:r>
      <w:r w:rsidRPr="0002043B">
        <w:rPr>
          <w:rFonts w:asciiTheme="minorHAnsi" w:hAnsiTheme="minorHAnsi"/>
        </w:rPr>
        <w:t xml:space="preserve">. </w:t>
      </w:r>
    </w:p>
    <w:p w:rsidR="00C0631E" w:rsidRPr="0002043B" w:rsidRDefault="00C0631E" w:rsidP="00C0631E">
      <w:pPr>
        <w:pStyle w:val="Styl3"/>
        <w:tabs>
          <w:tab w:val="clear" w:pos="2175"/>
          <w:tab w:val="num" w:pos="0"/>
        </w:tabs>
        <w:ind w:left="0" w:hanging="284"/>
        <w:rPr>
          <w:rFonts w:asciiTheme="minorHAnsi" w:hAnsiTheme="minorHAnsi"/>
        </w:rPr>
      </w:pPr>
      <w:r w:rsidRPr="0002043B">
        <w:rPr>
          <w:rFonts w:asciiTheme="minorHAnsi" w:hAnsiTheme="minorHAnsi"/>
        </w:rPr>
        <w:t>W przypadku odstąpienia od umowy przez Wykonawcę lub Zamawiającego z przyczyn leżących po stronie Wykonawcy, Wykonawca zapłaci Zamawiającemu karę umowną w wysokości 10% całkowitego wynagrodzenia brutto.</w:t>
      </w:r>
    </w:p>
    <w:p w:rsidR="00C0631E" w:rsidRDefault="00C0631E" w:rsidP="00C0631E">
      <w:pPr>
        <w:pStyle w:val="Styl3"/>
        <w:tabs>
          <w:tab w:val="clear" w:pos="2175"/>
          <w:tab w:val="num" w:pos="0"/>
        </w:tabs>
        <w:ind w:left="0" w:hanging="284"/>
        <w:rPr>
          <w:rFonts w:asciiTheme="minorHAnsi" w:hAnsiTheme="minorHAnsi"/>
        </w:rPr>
      </w:pPr>
      <w:r w:rsidRPr="0002043B">
        <w:rPr>
          <w:rFonts w:asciiTheme="minorHAnsi" w:hAnsiTheme="minorHAnsi"/>
        </w:rPr>
        <w:t xml:space="preserve"> Strony mogą dochodzić odszkodowania przewyższającego wysokość kar umownych na zasadach ogólnych. </w:t>
      </w:r>
    </w:p>
    <w:p w:rsidR="00C0631E" w:rsidRPr="0002043B" w:rsidRDefault="00C0631E" w:rsidP="00C0631E">
      <w:pPr>
        <w:pStyle w:val="Styl3"/>
        <w:tabs>
          <w:tab w:val="clear" w:pos="2175"/>
          <w:tab w:val="num" w:pos="0"/>
        </w:tabs>
        <w:ind w:left="0" w:hanging="284"/>
        <w:rPr>
          <w:rFonts w:asciiTheme="minorHAnsi" w:hAnsiTheme="minorHAnsi"/>
        </w:rPr>
      </w:pPr>
      <w:r w:rsidRPr="0002043B">
        <w:rPr>
          <w:rFonts w:asciiTheme="minorHAnsi" w:hAnsiTheme="minorHAnsi"/>
        </w:rPr>
        <w:t>Wykonawca wyraża zgodę na potrącenie kar umownych z należnego mu wynagrodzenia.</w:t>
      </w:r>
    </w:p>
    <w:p w:rsidR="00C0631E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</w:rPr>
      </w:pPr>
    </w:p>
    <w:p w:rsidR="00C0631E" w:rsidRPr="008046E7" w:rsidRDefault="00C0631E" w:rsidP="00C0631E">
      <w:pPr>
        <w:pStyle w:val="Styl3"/>
        <w:numPr>
          <w:ilvl w:val="0"/>
          <w:numId w:val="0"/>
        </w:numPr>
        <w:ind w:left="375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</w:rPr>
        <w:t>§ 7</w:t>
      </w:r>
    </w:p>
    <w:p w:rsidR="00C0631E" w:rsidRDefault="00C0631E" w:rsidP="00C0631E">
      <w:pPr>
        <w:pStyle w:val="Styl3"/>
        <w:numPr>
          <w:ilvl w:val="3"/>
          <w:numId w:val="1"/>
        </w:numPr>
        <w:tabs>
          <w:tab w:val="clear" w:pos="2895"/>
          <w:tab w:val="num" w:pos="-142"/>
        </w:tabs>
        <w:ind w:left="0" w:hanging="284"/>
        <w:rPr>
          <w:rFonts w:asciiTheme="minorHAnsi" w:hAnsiTheme="minorHAnsi"/>
        </w:rPr>
      </w:pPr>
      <w:r w:rsidRPr="0002043B">
        <w:rPr>
          <w:rFonts w:asciiTheme="minorHAnsi" w:hAnsiTheme="minorHAnsi"/>
        </w:rPr>
        <w:t xml:space="preserve">Wszelkie zmiany postanowień umowy wymagają formy pisemnej w postaci aneksu, pod rygorem nieważności zmiany. </w:t>
      </w:r>
    </w:p>
    <w:p w:rsidR="00C0631E" w:rsidRPr="0002043B" w:rsidRDefault="00C64F15" w:rsidP="00C0631E">
      <w:pPr>
        <w:pStyle w:val="Styl3"/>
        <w:numPr>
          <w:ilvl w:val="3"/>
          <w:numId w:val="1"/>
        </w:numPr>
        <w:tabs>
          <w:tab w:val="clear" w:pos="2895"/>
          <w:tab w:val="num" w:pos="-142"/>
        </w:tabs>
        <w:ind w:left="0" w:hanging="284"/>
        <w:rPr>
          <w:rFonts w:asciiTheme="minorHAnsi" w:hAnsiTheme="minorHAnsi"/>
        </w:rPr>
      </w:pPr>
      <w:r>
        <w:rPr>
          <w:rFonts w:asciiTheme="minorHAnsi" w:hAnsiTheme="minorHAnsi"/>
        </w:rPr>
        <w:t>W sprawach nie</w:t>
      </w:r>
      <w:r w:rsidR="00C0631E" w:rsidRPr="0002043B">
        <w:rPr>
          <w:rFonts w:asciiTheme="minorHAnsi" w:hAnsiTheme="minorHAnsi"/>
        </w:rPr>
        <w:t>uregulowanych niniejszą umową stosuje się przepisy Kodeksu cywilnego.</w:t>
      </w:r>
    </w:p>
    <w:p w:rsidR="00C0631E" w:rsidRPr="0002043B" w:rsidRDefault="00C0631E" w:rsidP="00C0631E">
      <w:pPr>
        <w:pStyle w:val="Styl3"/>
        <w:numPr>
          <w:ilvl w:val="3"/>
          <w:numId w:val="1"/>
        </w:numPr>
        <w:tabs>
          <w:tab w:val="clear" w:pos="2895"/>
          <w:tab w:val="num" w:pos="-142"/>
        </w:tabs>
        <w:ind w:left="0" w:hanging="284"/>
        <w:rPr>
          <w:rFonts w:asciiTheme="minorHAnsi" w:hAnsiTheme="minorHAnsi"/>
        </w:rPr>
      </w:pPr>
      <w:r w:rsidRPr="0002043B">
        <w:rPr>
          <w:rFonts w:asciiTheme="minorHAnsi" w:hAnsiTheme="minorHAnsi"/>
        </w:rPr>
        <w:t>Wszelkie spory będą rozwiązywane przez sąd powszechny właściwy miejscowo dla siedziby Zamawiającego.</w:t>
      </w:r>
    </w:p>
    <w:p w:rsidR="00C0631E" w:rsidRDefault="00C0631E" w:rsidP="00C0631E">
      <w:pPr>
        <w:pStyle w:val="Styl3"/>
        <w:numPr>
          <w:ilvl w:val="3"/>
          <w:numId w:val="1"/>
        </w:numPr>
        <w:tabs>
          <w:tab w:val="clear" w:pos="2895"/>
          <w:tab w:val="num" w:pos="-142"/>
        </w:tabs>
        <w:ind w:left="0" w:hanging="284"/>
        <w:rPr>
          <w:rFonts w:asciiTheme="minorHAnsi" w:hAnsiTheme="minorHAnsi"/>
        </w:rPr>
      </w:pPr>
      <w:r w:rsidRPr="0002043B">
        <w:rPr>
          <w:rFonts w:asciiTheme="minorHAnsi" w:hAnsiTheme="minorHAnsi"/>
        </w:rPr>
        <w:t xml:space="preserve"> Załączniki do niniejszej umowy stanowią jej integralną część. 5. Umowę sporządzono w dwóch jednobrzmiących egzemplarzach, po jednym dla każdej ze stron.</w:t>
      </w:r>
    </w:p>
    <w:p w:rsidR="00C0631E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</w:rPr>
      </w:pPr>
    </w:p>
    <w:p w:rsidR="00C0631E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</w:rPr>
      </w:pPr>
    </w:p>
    <w:p w:rsidR="00C0631E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</w:rPr>
      </w:pPr>
    </w:p>
    <w:p w:rsidR="00C0631E" w:rsidRPr="002C539B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  <w:r w:rsidRPr="002C539B">
        <w:rPr>
          <w:rFonts w:asciiTheme="minorHAnsi" w:hAnsiTheme="minorHAnsi"/>
          <w:b/>
          <w:sz w:val="24"/>
          <w:szCs w:val="24"/>
        </w:rPr>
        <w:t xml:space="preserve">Zamawiający                                                                                                                       Wykonawca </w:t>
      </w:r>
    </w:p>
    <w:p w:rsidR="00C0631E" w:rsidRPr="002C539B" w:rsidRDefault="00C0631E" w:rsidP="00C0631E">
      <w:pPr>
        <w:pStyle w:val="Styl3"/>
        <w:numPr>
          <w:ilvl w:val="0"/>
          <w:numId w:val="0"/>
        </w:numPr>
        <w:ind w:left="2175" w:hanging="360"/>
        <w:rPr>
          <w:rFonts w:asciiTheme="minorHAnsi" w:hAnsiTheme="minorHAnsi"/>
          <w:b/>
          <w:sz w:val="24"/>
          <w:szCs w:val="24"/>
        </w:rPr>
      </w:pPr>
    </w:p>
    <w:p w:rsidR="00C0631E" w:rsidRDefault="00C0631E" w:rsidP="00C0631E">
      <w:pPr>
        <w:pStyle w:val="Styl3"/>
        <w:numPr>
          <w:ilvl w:val="0"/>
          <w:numId w:val="0"/>
        </w:numPr>
        <w:ind w:left="2175" w:hanging="360"/>
      </w:pPr>
    </w:p>
    <w:p w:rsidR="00C0631E" w:rsidRDefault="00C0631E" w:rsidP="00C0631E">
      <w:pPr>
        <w:pStyle w:val="Styl3"/>
        <w:numPr>
          <w:ilvl w:val="0"/>
          <w:numId w:val="0"/>
        </w:numPr>
        <w:ind w:left="2175" w:hanging="360"/>
      </w:pPr>
    </w:p>
    <w:p w:rsidR="00C0631E" w:rsidRDefault="00C0631E" w:rsidP="00C0631E">
      <w:pPr>
        <w:pStyle w:val="Styl3"/>
        <w:numPr>
          <w:ilvl w:val="0"/>
          <w:numId w:val="0"/>
        </w:numPr>
        <w:ind w:left="2175" w:hanging="360"/>
      </w:pPr>
    </w:p>
    <w:p w:rsidR="00C0631E" w:rsidRDefault="00C0631E" w:rsidP="00C0631E">
      <w:pPr>
        <w:pStyle w:val="Styl3"/>
        <w:numPr>
          <w:ilvl w:val="0"/>
          <w:numId w:val="0"/>
        </w:numPr>
        <w:ind w:left="2175" w:hanging="360"/>
      </w:pPr>
    </w:p>
    <w:p w:rsidR="00C0631E" w:rsidRDefault="00C0631E" w:rsidP="00C0631E">
      <w:pPr>
        <w:pStyle w:val="Styl3"/>
        <w:numPr>
          <w:ilvl w:val="0"/>
          <w:numId w:val="0"/>
        </w:numPr>
        <w:ind w:left="2175" w:hanging="360"/>
      </w:pPr>
    </w:p>
    <w:p w:rsidR="00C0631E" w:rsidRDefault="00C0631E" w:rsidP="00C0631E">
      <w:pPr>
        <w:pStyle w:val="Styl3"/>
        <w:numPr>
          <w:ilvl w:val="0"/>
          <w:numId w:val="0"/>
        </w:numPr>
        <w:ind w:left="2175" w:hanging="360"/>
      </w:pPr>
    </w:p>
    <w:p w:rsidR="00C0631E" w:rsidRDefault="00C0631E" w:rsidP="00C0631E">
      <w:pPr>
        <w:pStyle w:val="Styl3"/>
        <w:numPr>
          <w:ilvl w:val="0"/>
          <w:numId w:val="0"/>
        </w:numPr>
        <w:ind w:left="2175" w:hanging="360"/>
      </w:pPr>
    </w:p>
    <w:p w:rsidR="00C0631E" w:rsidRPr="002C539B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  <w:b/>
          <w:sz w:val="20"/>
          <w:u w:val="single"/>
        </w:rPr>
      </w:pPr>
      <w:r w:rsidRPr="002C539B">
        <w:rPr>
          <w:rFonts w:asciiTheme="minorHAnsi" w:hAnsiTheme="minorHAnsi"/>
          <w:b/>
          <w:sz w:val="20"/>
          <w:u w:val="single"/>
        </w:rPr>
        <w:t>Załączniki:</w:t>
      </w:r>
    </w:p>
    <w:p w:rsidR="00C0631E" w:rsidRPr="002C539B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  <w:sz w:val="20"/>
        </w:rPr>
      </w:pPr>
      <w:r w:rsidRPr="002C539B">
        <w:rPr>
          <w:rFonts w:asciiTheme="minorHAnsi" w:hAnsiTheme="minorHAnsi"/>
          <w:sz w:val="20"/>
        </w:rPr>
        <w:t xml:space="preserve"> 1) opis przedmiotu zamówienia</w:t>
      </w:r>
    </w:p>
    <w:p w:rsidR="00C0631E" w:rsidRPr="002C539B" w:rsidRDefault="00C0631E" w:rsidP="00C0631E">
      <w:pPr>
        <w:pStyle w:val="Styl3"/>
        <w:numPr>
          <w:ilvl w:val="0"/>
          <w:numId w:val="0"/>
        </w:numPr>
        <w:rPr>
          <w:rFonts w:asciiTheme="minorHAnsi" w:hAnsiTheme="minorHAnsi"/>
          <w:sz w:val="20"/>
        </w:rPr>
      </w:pPr>
      <w:r w:rsidRPr="002C539B">
        <w:rPr>
          <w:rFonts w:asciiTheme="minorHAnsi" w:hAnsiTheme="minorHAnsi"/>
          <w:sz w:val="20"/>
        </w:rPr>
        <w:t xml:space="preserve"> 2) wzór protokołu odbioru</w:t>
      </w:r>
    </w:p>
    <w:p w:rsidR="00E5252F" w:rsidRDefault="00E5252F"/>
    <w:sectPr w:rsidR="00E5252F" w:rsidSect="009558BA"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7674B1C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E"/>
    <w:rsid w:val="001047A3"/>
    <w:rsid w:val="00124DFE"/>
    <w:rsid w:val="0020531A"/>
    <w:rsid w:val="00615A3C"/>
    <w:rsid w:val="006A04B7"/>
    <w:rsid w:val="00A24244"/>
    <w:rsid w:val="00C0631E"/>
    <w:rsid w:val="00C64F15"/>
    <w:rsid w:val="00CB1406"/>
    <w:rsid w:val="00CD6264"/>
    <w:rsid w:val="00E5252F"/>
    <w:rsid w:val="00E864DA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DE96-7D80-4735-8981-89EF1DA4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C0631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2019-11-15T10:30:00Z</cp:lastPrinted>
  <dcterms:created xsi:type="dcterms:W3CDTF">2019-11-15T12:23:00Z</dcterms:created>
  <dcterms:modified xsi:type="dcterms:W3CDTF">2019-11-15T12:23:00Z</dcterms:modified>
</cp:coreProperties>
</file>