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06F" w:rsidRDefault="00A442FA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Znak sprawy: UKW/DZP-281-</w:t>
      </w:r>
      <w:r w:rsidR="00D61F6C"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U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-</w:t>
      </w:r>
      <w:r w:rsidR="00714DAC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134</w:t>
      </w:r>
      <w:r w:rsidRPr="002B0DF6"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  <w:t>/2019</w:t>
      </w:r>
    </w:p>
    <w:p w:rsidR="00954D92" w:rsidRPr="002B0DF6" w:rsidRDefault="00954D92">
      <w:pPr>
        <w:rPr>
          <w:rFonts w:ascii="Century Gothic" w:eastAsia="Calibri" w:hAnsi="Century Gothic" w:cstheme="minorHAnsi"/>
          <w:b/>
          <w:bCs/>
          <w:sz w:val="18"/>
          <w:szCs w:val="18"/>
          <w:lang w:eastAsia="ar-SA"/>
        </w:rPr>
      </w:pP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b w:val="0"/>
          <w:bCs/>
          <w:color w:val="auto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INFORMACJA</w:t>
      </w:r>
    </w:p>
    <w:p w:rsidR="00A442FA" w:rsidRPr="002B0DF6" w:rsidRDefault="00A442FA" w:rsidP="00A442FA">
      <w:pPr>
        <w:pStyle w:val="Nagwek1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 w:val="0"/>
          <w:bCs/>
          <w:color w:val="auto"/>
          <w:sz w:val="18"/>
          <w:szCs w:val="18"/>
        </w:rPr>
        <w:t>w oparciu o art. 86 ust 5 ustawy Prawo zamówień publicznych</w:t>
      </w:r>
    </w:p>
    <w:p w:rsidR="00A442FA" w:rsidRPr="002B0DF6" w:rsidRDefault="00A442FA" w:rsidP="00A442FA">
      <w:pPr>
        <w:autoSpaceDE w:val="0"/>
        <w:spacing w:line="276" w:lineRule="auto"/>
        <w:ind w:right="15"/>
        <w:jc w:val="center"/>
        <w:rPr>
          <w:rFonts w:ascii="Century Gothic" w:hAnsi="Century Gothic" w:cstheme="minorHAnsi"/>
          <w:color w:val="000000"/>
          <w:sz w:val="18"/>
          <w:szCs w:val="18"/>
        </w:rPr>
      </w:pP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>Dotyczy:</w:t>
      </w:r>
      <w:r w:rsidRPr="002B0DF6">
        <w:rPr>
          <w:rFonts w:ascii="Century Gothic" w:hAnsi="Century Gothic" w:cstheme="minorHAnsi"/>
          <w:b/>
          <w:color w:val="000000"/>
          <w:sz w:val="18"/>
          <w:szCs w:val="18"/>
        </w:rPr>
        <w:tab/>
      </w:r>
      <w:r w:rsidRPr="002B0DF6">
        <w:rPr>
          <w:rFonts w:ascii="Century Gothic" w:hAnsi="Century Gothic" w:cstheme="minorHAnsi"/>
          <w:color w:val="000000"/>
          <w:sz w:val="18"/>
          <w:szCs w:val="18"/>
        </w:rPr>
        <w:t xml:space="preserve">postępowania o udzielenie zamówienia publicznego prowadzonego w trybie przetargu nieograniczonego na </w:t>
      </w:r>
    </w:p>
    <w:p w:rsidR="00D61F6C" w:rsidRPr="006C308A" w:rsidRDefault="00D61F6C" w:rsidP="00A442FA">
      <w:pPr>
        <w:spacing w:line="360" w:lineRule="auto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 w:rsidRPr="006C308A">
        <w:rPr>
          <w:rFonts w:ascii="Century Gothic" w:hAnsi="Century Gothic" w:cs="Century Gothic"/>
          <w:b/>
          <w:bCs/>
          <w:sz w:val="20"/>
          <w:szCs w:val="20"/>
        </w:rPr>
        <w:t>Sukcesywne usługi w zakresie specjalistycznych tłumaczeń pisemnych i korekt językowych</w:t>
      </w:r>
      <w:r w:rsidRPr="006C308A">
        <w:rPr>
          <w:rFonts w:ascii="Century Gothic" w:hAnsi="Century Gothic" w:cs="Century Gothic"/>
          <w:b/>
          <w:bCs/>
          <w:sz w:val="20"/>
          <w:szCs w:val="20"/>
        </w:rPr>
        <w:br/>
        <w:t xml:space="preserve">dla Uniwersytetu Kazimierza Wielkiego w Bydgoszczy </w:t>
      </w:r>
    </w:p>
    <w:tbl>
      <w:tblPr>
        <w:tblpPr w:leftFromText="141" w:rightFromText="141" w:vertAnchor="text" w:horzAnchor="margin" w:tblpXSpec="center" w:tblpY="368"/>
        <w:tblW w:w="107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47"/>
        <w:gridCol w:w="4849"/>
        <w:gridCol w:w="2552"/>
        <w:gridCol w:w="2628"/>
      </w:tblGrid>
      <w:tr w:rsidR="00B502BF" w:rsidRPr="002B0DF6" w:rsidTr="00C812B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Nazwa (firma) i adres wykonawcy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trike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Cena  ( zł)</w:t>
            </w:r>
          </w:p>
        </w:tc>
        <w:tc>
          <w:tcPr>
            <w:tcW w:w="262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B502BF" w:rsidRPr="002B0DF6" w:rsidRDefault="00B502BF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2B0DF6">
              <w:rPr>
                <w:rFonts w:ascii="Century Gothic" w:hAnsi="Century Gothic"/>
                <w:sz w:val="18"/>
                <w:szCs w:val="18"/>
              </w:rPr>
              <w:t>Kwota brutto jaką Zamawiający zamierza przeznaczyć na sfinansowanie zamówienia</w:t>
            </w:r>
          </w:p>
        </w:tc>
      </w:tr>
      <w:tr w:rsidR="00C812B9" w:rsidRPr="002B0DF6" w:rsidTr="00C812B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2B0DF6" w:rsidRDefault="00C812B9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1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C812B9" w:rsidRDefault="00C812B9" w:rsidP="00C812B9">
            <w:pPr>
              <w:spacing w:after="0" w:line="240" w:lineRule="auto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C812B9">
              <w:rPr>
                <w:rFonts w:ascii="Century Gothic" w:hAnsi="Century Gothic"/>
                <w:b/>
                <w:sz w:val="18"/>
                <w:szCs w:val="18"/>
              </w:rPr>
              <w:t>LINGUA LAB S.C</w:t>
            </w:r>
          </w:p>
          <w:p w:rsidR="00C812B9" w:rsidRPr="002B0DF6" w:rsidRDefault="00C812B9" w:rsidP="00C812B9">
            <w:pPr>
              <w:spacing w:after="0" w:line="240" w:lineRule="auto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W </w:t>
            </w:r>
            <w:proofErr w:type="spellStart"/>
            <w:r>
              <w:rPr>
                <w:rFonts w:ascii="Century Gothic" w:hAnsi="Century Gothic"/>
                <w:sz w:val="18"/>
                <w:szCs w:val="18"/>
              </w:rPr>
              <w:t>Szyszkiewicz</w:t>
            </w:r>
            <w:proofErr w:type="spellEnd"/>
            <w:r>
              <w:rPr>
                <w:rFonts w:ascii="Century Gothic" w:hAnsi="Century Gothic"/>
                <w:sz w:val="18"/>
                <w:szCs w:val="18"/>
              </w:rPr>
              <w:t xml:space="preserve">. M. Dembińska 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30-211 Kraków, ul. Piastowska 8A/33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2B0DF6" w:rsidRDefault="00AB130D" w:rsidP="00AB130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1: 4 869,57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2: 3 544,86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3: 1 137,75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4: 1 046,73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5: 1 365,30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6: 1 183,26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7: 682,65</w:t>
            </w:r>
          </w:p>
        </w:tc>
        <w:tc>
          <w:tcPr>
            <w:tcW w:w="2628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C812B9" w:rsidRPr="00701866" w:rsidRDefault="00C812B9" w:rsidP="00C812B9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1</w:t>
            </w:r>
            <w:r>
              <w:rPr>
                <w:rFonts w:ascii="Century Gothic" w:hAnsi="Century Gothic"/>
                <w:sz w:val="18"/>
                <w:szCs w:val="18"/>
              </w:rPr>
              <w:t>: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>11 500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2</w:t>
            </w:r>
            <w:r>
              <w:rPr>
                <w:rFonts w:ascii="Century Gothic" w:hAnsi="Century Gothic"/>
                <w:sz w:val="18"/>
                <w:szCs w:val="18"/>
              </w:rPr>
              <w:t>:   6 700,00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3</w:t>
            </w:r>
            <w:r>
              <w:rPr>
                <w:rFonts w:ascii="Century Gothic" w:hAnsi="Century Gothic"/>
                <w:sz w:val="18"/>
                <w:szCs w:val="18"/>
              </w:rPr>
              <w:t>:   1 000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4</w:t>
            </w:r>
            <w:r>
              <w:rPr>
                <w:rFonts w:ascii="Century Gothic" w:hAnsi="Century Gothic"/>
                <w:sz w:val="18"/>
                <w:szCs w:val="18"/>
              </w:rPr>
              <w:t>:      920</w:t>
            </w:r>
            <w:r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5</w:t>
            </w:r>
            <w:r>
              <w:rPr>
                <w:rFonts w:ascii="Century Gothic" w:hAnsi="Century Gothic"/>
                <w:sz w:val="18"/>
                <w:szCs w:val="18"/>
              </w:rPr>
              <w:t>:   1 200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6</w:t>
            </w:r>
            <w:r>
              <w:rPr>
                <w:rFonts w:ascii="Century Gothic" w:hAnsi="Century Gothic"/>
                <w:sz w:val="18"/>
                <w:szCs w:val="18"/>
              </w:rPr>
              <w:t>:   1 040</w:t>
            </w:r>
            <w:r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7</w:t>
            </w:r>
            <w:r>
              <w:rPr>
                <w:rFonts w:ascii="Century Gothic" w:hAnsi="Century Gothic"/>
                <w:sz w:val="18"/>
                <w:szCs w:val="18"/>
              </w:rPr>
              <w:t>:      600</w:t>
            </w:r>
            <w:r w:rsidRPr="00701866">
              <w:rPr>
                <w:rFonts w:ascii="Century Gothic" w:hAnsi="Century Gothic"/>
                <w:sz w:val="18"/>
                <w:szCs w:val="18"/>
              </w:rPr>
              <w:t>,00 brutto</w:t>
            </w:r>
            <w:r w:rsidRPr="00701866">
              <w:rPr>
                <w:rFonts w:ascii="Century Gothic" w:hAnsi="Century Gothic"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część 8:    2 486,24</w:t>
            </w:r>
            <w:r w:rsidRPr="00701866">
              <w:rPr>
                <w:rFonts w:ascii="Century Gothic" w:hAnsi="Century Gothic"/>
                <w:sz w:val="18"/>
                <w:szCs w:val="18"/>
              </w:rPr>
              <w:t xml:space="preserve"> brutto</w:t>
            </w:r>
          </w:p>
          <w:p w:rsidR="00C812B9" w:rsidRPr="002B0DF6" w:rsidRDefault="00C812B9" w:rsidP="00C812B9">
            <w:pPr>
              <w:snapToGrid w:val="0"/>
              <w:jc w:val="center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C812B9" w:rsidRPr="002B0DF6" w:rsidTr="00C812B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2B0DF6" w:rsidRDefault="00C812B9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2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2B0DF6" w:rsidRDefault="00C812B9" w:rsidP="00C812B9">
            <w:pPr>
              <w:spacing w:after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C812B9">
              <w:rPr>
                <w:rFonts w:ascii="Century Gothic" w:hAnsi="Century Gothic"/>
                <w:b/>
                <w:sz w:val="18"/>
                <w:szCs w:val="18"/>
              </w:rPr>
              <w:t>SKRIVANEK Sp. z o.o.</w:t>
            </w:r>
            <w:r w:rsidRPr="00C812B9">
              <w:rPr>
                <w:rFonts w:ascii="Century Gothic" w:hAnsi="Century Gothic"/>
                <w:b/>
                <w:sz w:val="18"/>
                <w:szCs w:val="18"/>
              </w:rPr>
              <w:br/>
            </w:r>
            <w:r>
              <w:rPr>
                <w:rFonts w:ascii="Century Gothic" w:hAnsi="Century Gothic"/>
                <w:sz w:val="18"/>
                <w:szCs w:val="18"/>
              </w:rPr>
              <w:t>80-855 Gdańska, ul. Wały Jagiellońskie 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2B0DF6" w:rsidRDefault="00AB130D" w:rsidP="00AB130D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1: 5 131,72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2: 3 534,36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3: 1 199,00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4: 1 103,08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5: 1 438,80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część 6: 1 246,96</w:t>
            </w:r>
            <w:r>
              <w:rPr>
                <w:rFonts w:ascii="Century Gothic" w:hAnsi="Century Gothic"/>
                <w:sz w:val="18"/>
                <w:szCs w:val="18"/>
              </w:rPr>
              <w:br/>
              <w:t xml:space="preserve">część 7: </w:t>
            </w:r>
            <w:r w:rsidR="000C4943">
              <w:rPr>
                <w:rFonts w:ascii="Century Gothic" w:hAnsi="Century Gothic"/>
                <w:sz w:val="18"/>
                <w:szCs w:val="18"/>
              </w:rPr>
              <w:t xml:space="preserve">   </w:t>
            </w:r>
            <w:r>
              <w:rPr>
                <w:rFonts w:ascii="Century Gothic" w:hAnsi="Century Gothic"/>
                <w:sz w:val="18"/>
                <w:szCs w:val="18"/>
              </w:rPr>
              <w:t>719,40</w:t>
            </w:r>
          </w:p>
        </w:tc>
        <w:tc>
          <w:tcPr>
            <w:tcW w:w="262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2B9" w:rsidRPr="002B0DF6" w:rsidRDefault="00C812B9" w:rsidP="006813F4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C812B9" w:rsidRPr="002B0DF6" w:rsidTr="00C812B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Default="00C812B9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3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Default="00C812B9" w:rsidP="00C812B9">
            <w:pPr>
              <w:spacing w:after="0"/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C812B9">
              <w:rPr>
                <w:rFonts w:ascii="Century Gothic" w:hAnsi="Century Gothic"/>
                <w:b/>
                <w:sz w:val="18"/>
                <w:szCs w:val="18"/>
              </w:rPr>
              <w:t>MORBLE- USŁUGI JĘZYKOWE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Edyta K</w:t>
            </w:r>
            <w:r w:rsidR="00A5238B">
              <w:rPr>
                <w:rFonts w:ascii="Century Gothic" w:hAnsi="Century Gothic"/>
                <w:sz w:val="18"/>
                <w:szCs w:val="18"/>
              </w:rPr>
              <w:t>rajewska</w:t>
            </w:r>
            <w:r w:rsidR="00A5238B">
              <w:rPr>
                <w:rFonts w:ascii="Century Gothic" w:hAnsi="Century Gothic"/>
                <w:sz w:val="18"/>
                <w:szCs w:val="18"/>
              </w:rPr>
              <w:br/>
              <w:t>87-100 Toruń, ul. L</w:t>
            </w:r>
            <w:r>
              <w:rPr>
                <w:rFonts w:ascii="Century Gothic" w:hAnsi="Century Gothic"/>
                <w:sz w:val="18"/>
                <w:szCs w:val="18"/>
              </w:rPr>
              <w:t>otników 15/11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2B0DF6" w:rsidRDefault="00AB130D" w:rsidP="00B14B3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 xml:space="preserve">część 4: </w:t>
            </w:r>
            <w:r w:rsidR="00B14B32">
              <w:rPr>
                <w:rFonts w:ascii="Century Gothic" w:hAnsi="Century Gothic"/>
                <w:sz w:val="18"/>
                <w:szCs w:val="18"/>
              </w:rPr>
              <w:t>736,00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 xml:space="preserve">część </w:t>
            </w:r>
            <w:r w:rsidR="00B14B32">
              <w:rPr>
                <w:rFonts w:ascii="Century Gothic" w:hAnsi="Century Gothic"/>
                <w:sz w:val="18"/>
                <w:szCs w:val="18"/>
              </w:rPr>
              <w:t>6</w:t>
            </w:r>
            <w:r>
              <w:rPr>
                <w:rFonts w:ascii="Century Gothic" w:hAnsi="Century Gothic"/>
                <w:sz w:val="18"/>
                <w:szCs w:val="18"/>
              </w:rPr>
              <w:t xml:space="preserve">: </w:t>
            </w:r>
            <w:r w:rsidR="00B14B32">
              <w:rPr>
                <w:rFonts w:ascii="Century Gothic" w:hAnsi="Century Gothic"/>
                <w:sz w:val="18"/>
                <w:szCs w:val="18"/>
              </w:rPr>
              <w:t>832,00</w:t>
            </w:r>
            <w:r>
              <w:rPr>
                <w:rFonts w:ascii="Century Gothic" w:hAnsi="Century Gothic"/>
                <w:sz w:val="18"/>
                <w:szCs w:val="18"/>
              </w:rPr>
              <w:br/>
              <w:t xml:space="preserve">część </w:t>
            </w:r>
            <w:r w:rsidR="00B14B32">
              <w:rPr>
                <w:rFonts w:ascii="Century Gothic" w:hAnsi="Century Gothic"/>
                <w:sz w:val="18"/>
                <w:szCs w:val="18"/>
              </w:rPr>
              <w:t>7</w:t>
            </w:r>
            <w:r>
              <w:rPr>
                <w:rFonts w:ascii="Century Gothic" w:hAnsi="Century Gothic"/>
                <w:sz w:val="18"/>
                <w:szCs w:val="18"/>
              </w:rPr>
              <w:t xml:space="preserve">: </w:t>
            </w:r>
            <w:r w:rsidR="00B14B32">
              <w:rPr>
                <w:rFonts w:ascii="Century Gothic" w:hAnsi="Century Gothic"/>
                <w:sz w:val="18"/>
                <w:szCs w:val="18"/>
              </w:rPr>
              <w:t>480,00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262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812B9" w:rsidRPr="002B0DF6" w:rsidRDefault="00C812B9" w:rsidP="006813F4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C812B9" w:rsidRPr="002B0DF6" w:rsidTr="001C5CCB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Default="00C812B9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4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Default="00C812B9" w:rsidP="00C812B9">
            <w:pPr>
              <w:spacing w:after="0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BIURO TŁUMACZEŃ</w:t>
            </w:r>
            <w:r w:rsidR="00AB130D">
              <w:rPr>
                <w:rFonts w:ascii="Century Gothic" w:hAnsi="Century Gothic"/>
                <w:b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Dr Ewa Kościałkowska-Okońska</w:t>
            </w:r>
            <w:r>
              <w:rPr>
                <w:rFonts w:ascii="Century Gothic" w:hAnsi="Century Gothic"/>
                <w:sz w:val="18"/>
                <w:szCs w:val="18"/>
              </w:rPr>
              <w:br/>
              <w:t>85-703 Bydgoszcz, ul. Kijowska 11/7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C812B9" w:rsidRPr="002B0DF6" w:rsidRDefault="00B14B32" w:rsidP="00B14B32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1: 5 350,00</w:t>
            </w:r>
            <w:r>
              <w:rPr>
                <w:rFonts w:ascii="Century Gothic" w:hAnsi="Century Gothic"/>
                <w:sz w:val="18"/>
                <w:szCs w:val="18"/>
              </w:rPr>
              <w:br/>
            </w:r>
          </w:p>
        </w:tc>
        <w:tc>
          <w:tcPr>
            <w:tcW w:w="2628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812B9" w:rsidRPr="002B0DF6" w:rsidRDefault="00C812B9" w:rsidP="006813F4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  <w:tr w:rsidR="001C5CCB" w:rsidRPr="002B0DF6" w:rsidTr="00C812B9">
        <w:trPr>
          <w:cantSplit/>
          <w:trHeight w:val="476"/>
        </w:trPr>
        <w:tc>
          <w:tcPr>
            <w:tcW w:w="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5CCB" w:rsidRDefault="001C5CCB" w:rsidP="00B502BF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5</w:t>
            </w:r>
          </w:p>
        </w:tc>
        <w:tc>
          <w:tcPr>
            <w:tcW w:w="48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5CCB" w:rsidRDefault="001C5CCB" w:rsidP="00C812B9">
            <w:pPr>
              <w:spacing w:after="0"/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>
              <w:rPr>
                <w:rFonts w:ascii="Century Gothic" w:hAnsi="Century Gothic"/>
                <w:b/>
                <w:sz w:val="18"/>
                <w:szCs w:val="18"/>
              </w:rPr>
              <w:t>Michał Biela</w:t>
            </w:r>
          </w:p>
          <w:p w:rsidR="001C5CCB" w:rsidRPr="001C5CCB" w:rsidRDefault="001C5CCB" w:rsidP="00C812B9">
            <w:pPr>
              <w:spacing w:after="0"/>
              <w:jc w:val="center"/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81-702 Sopot, ul. Kościuszki 44/6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C5CCB" w:rsidRDefault="001C5CCB" w:rsidP="001C5CCB">
            <w:pPr>
              <w:rPr>
                <w:rFonts w:ascii="Century Gothic" w:hAnsi="Century Gothic"/>
                <w:sz w:val="18"/>
                <w:szCs w:val="18"/>
              </w:rPr>
            </w:pPr>
            <w:r>
              <w:rPr>
                <w:rFonts w:ascii="Century Gothic" w:hAnsi="Century Gothic"/>
                <w:sz w:val="18"/>
                <w:szCs w:val="18"/>
              </w:rPr>
              <w:t>część 8: 2 415,00</w:t>
            </w:r>
          </w:p>
        </w:tc>
        <w:tc>
          <w:tcPr>
            <w:tcW w:w="2628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C5CCB" w:rsidRPr="002B0DF6" w:rsidRDefault="001C5CCB" w:rsidP="006813F4">
            <w:pPr>
              <w:snapToGrid w:val="0"/>
              <w:rPr>
                <w:rFonts w:ascii="Century Gothic" w:hAnsi="Century Gothic"/>
                <w:sz w:val="18"/>
                <w:szCs w:val="18"/>
              </w:rPr>
            </w:pPr>
          </w:p>
        </w:tc>
      </w:tr>
    </w:tbl>
    <w:p w:rsidR="00A442FA" w:rsidRPr="002B0DF6" w:rsidRDefault="00A442FA" w:rsidP="00A442FA">
      <w:pPr>
        <w:spacing w:line="360" w:lineRule="auto"/>
        <w:jc w:val="center"/>
        <w:rPr>
          <w:rFonts w:ascii="Century Gothic" w:hAnsi="Century Gothic" w:cstheme="minorHAnsi"/>
          <w:sz w:val="18"/>
          <w:szCs w:val="18"/>
        </w:rPr>
      </w:pPr>
      <w:r w:rsidRPr="002B0DF6">
        <w:rPr>
          <w:rFonts w:ascii="Century Gothic" w:hAnsi="Century Gothic" w:cstheme="minorHAnsi"/>
          <w:b/>
          <w:sz w:val="18"/>
          <w:szCs w:val="18"/>
        </w:rPr>
        <w:t xml:space="preserve">Otwarcie ofert </w:t>
      </w:r>
      <w:r w:rsidR="00A22B8F">
        <w:rPr>
          <w:rFonts w:ascii="Century Gothic" w:hAnsi="Century Gothic" w:cstheme="minorHAnsi"/>
          <w:b/>
          <w:sz w:val="18"/>
          <w:szCs w:val="18"/>
        </w:rPr>
        <w:t>1</w:t>
      </w:r>
      <w:r w:rsidR="00714DAC">
        <w:rPr>
          <w:rFonts w:ascii="Century Gothic" w:hAnsi="Century Gothic" w:cstheme="minorHAnsi"/>
          <w:b/>
          <w:sz w:val="18"/>
          <w:szCs w:val="18"/>
        </w:rPr>
        <w:t>8</w:t>
      </w:r>
      <w:r w:rsidRPr="002B0DF6">
        <w:rPr>
          <w:rFonts w:ascii="Century Gothic" w:hAnsi="Century Gothic" w:cstheme="minorHAnsi"/>
          <w:b/>
          <w:sz w:val="18"/>
          <w:szCs w:val="18"/>
        </w:rPr>
        <w:t>.</w:t>
      </w:r>
      <w:r w:rsidR="00714DAC">
        <w:rPr>
          <w:rFonts w:ascii="Century Gothic" w:hAnsi="Century Gothic" w:cstheme="minorHAnsi"/>
          <w:b/>
          <w:sz w:val="18"/>
          <w:szCs w:val="18"/>
        </w:rPr>
        <w:t>11</w:t>
      </w:r>
      <w:r w:rsidRPr="002B0DF6">
        <w:rPr>
          <w:rFonts w:ascii="Century Gothic" w:hAnsi="Century Gothic" w:cstheme="minorHAnsi"/>
          <w:b/>
          <w:sz w:val="18"/>
          <w:szCs w:val="18"/>
        </w:rPr>
        <w:t>.2019 r. godz. 11:00</w:t>
      </w:r>
    </w:p>
    <w:p w:rsidR="00A442FA" w:rsidRPr="002B0DF6" w:rsidRDefault="00A442FA" w:rsidP="00A442FA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212C90" w:rsidRDefault="00212C90" w:rsidP="00212C90">
      <w:pPr>
        <w:spacing w:line="276" w:lineRule="auto"/>
        <w:ind w:right="-341" w:firstLine="6379"/>
        <w:rPr>
          <w:rFonts w:ascii="Arial Narrow" w:hAnsi="Arial Narrow" w:cs="Arial"/>
        </w:rPr>
      </w:pPr>
      <w:bookmarkStart w:id="0" w:name="_GoBack"/>
      <w:r>
        <w:rPr>
          <w:rFonts w:ascii="Arial Narrow" w:hAnsi="Arial Narrow" w:cs="Arial"/>
        </w:rPr>
        <w:t xml:space="preserve">                                </w:t>
      </w:r>
      <w:r>
        <w:rPr>
          <w:rFonts w:ascii="Arial Narrow" w:hAnsi="Arial Narrow" w:cs="Arial"/>
        </w:rPr>
        <w:t xml:space="preserve">Kanclerz UKW </w:t>
      </w:r>
    </w:p>
    <w:p w:rsidR="00212C90" w:rsidRPr="00AA6801" w:rsidRDefault="00212C90" w:rsidP="00212C90">
      <w:pPr>
        <w:spacing w:line="276" w:lineRule="auto"/>
        <w:ind w:right="-341" w:firstLine="6379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                       </w:t>
      </w:r>
      <w:r>
        <w:rPr>
          <w:rFonts w:ascii="Arial Narrow" w:hAnsi="Arial Narrow" w:cs="Arial"/>
        </w:rPr>
        <w:t xml:space="preserve">mgr </w:t>
      </w:r>
      <w:r>
        <w:rPr>
          <w:rFonts w:ascii="Arial Narrow" w:hAnsi="Arial Narrow" w:cs="Arial"/>
        </w:rPr>
        <w:t>Renata Malak</w:t>
      </w:r>
    </w:p>
    <w:bookmarkEnd w:id="0"/>
    <w:p w:rsidR="000603AA" w:rsidRDefault="000603AA" w:rsidP="00954942">
      <w:pPr>
        <w:jc w:val="right"/>
        <w:rPr>
          <w:rFonts w:ascii="Century Gothic" w:hAnsi="Century Gothic" w:cstheme="minorHAnsi"/>
          <w:sz w:val="18"/>
          <w:szCs w:val="18"/>
        </w:rPr>
      </w:pPr>
    </w:p>
    <w:sectPr w:rsidR="000603AA" w:rsidSect="00C957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42FA"/>
    <w:rsid w:val="00022504"/>
    <w:rsid w:val="000603AA"/>
    <w:rsid w:val="00061C8B"/>
    <w:rsid w:val="000C4943"/>
    <w:rsid w:val="00102C4E"/>
    <w:rsid w:val="001B076D"/>
    <w:rsid w:val="001C5CCB"/>
    <w:rsid w:val="00205CB7"/>
    <w:rsid w:val="00212C90"/>
    <w:rsid w:val="00280500"/>
    <w:rsid w:val="002B0DF6"/>
    <w:rsid w:val="002B6D4B"/>
    <w:rsid w:val="002C06A8"/>
    <w:rsid w:val="002E5175"/>
    <w:rsid w:val="00355779"/>
    <w:rsid w:val="00357C7B"/>
    <w:rsid w:val="004B571A"/>
    <w:rsid w:val="004B5907"/>
    <w:rsid w:val="004C5D1E"/>
    <w:rsid w:val="00506071"/>
    <w:rsid w:val="00510884"/>
    <w:rsid w:val="0053506F"/>
    <w:rsid w:val="00536BCE"/>
    <w:rsid w:val="005502FB"/>
    <w:rsid w:val="00595CBD"/>
    <w:rsid w:val="005B04DC"/>
    <w:rsid w:val="00614DC0"/>
    <w:rsid w:val="006405EA"/>
    <w:rsid w:val="00652DF8"/>
    <w:rsid w:val="00681C03"/>
    <w:rsid w:val="006C308A"/>
    <w:rsid w:val="00701866"/>
    <w:rsid w:val="00714DAC"/>
    <w:rsid w:val="00754043"/>
    <w:rsid w:val="00783470"/>
    <w:rsid w:val="007B67D7"/>
    <w:rsid w:val="007C382A"/>
    <w:rsid w:val="007E2110"/>
    <w:rsid w:val="008F29E7"/>
    <w:rsid w:val="00954942"/>
    <w:rsid w:val="00954D92"/>
    <w:rsid w:val="00960C14"/>
    <w:rsid w:val="00A22B8F"/>
    <w:rsid w:val="00A442FA"/>
    <w:rsid w:val="00A5238B"/>
    <w:rsid w:val="00A9776D"/>
    <w:rsid w:val="00AB130D"/>
    <w:rsid w:val="00AB17A5"/>
    <w:rsid w:val="00B14B32"/>
    <w:rsid w:val="00B31B26"/>
    <w:rsid w:val="00B502BF"/>
    <w:rsid w:val="00C0437F"/>
    <w:rsid w:val="00C055B2"/>
    <w:rsid w:val="00C23D0D"/>
    <w:rsid w:val="00C47F21"/>
    <w:rsid w:val="00C812B9"/>
    <w:rsid w:val="00C92BB3"/>
    <w:rsid w:val="00C957BD"/>
    <w:rsid w:val="00D60026"/>
    <w:rsid w:val="00D61F6C"/>
    <w:rsid w:val="00DD00AD"/>
    <w:rsid w:val="00E02533"/>
    <w:rsid w:val="00E37B7D"/>
    <w:rsid w:val="00E44E62"/>
    <w:rsid w:val="00E92F11"/>
    <w:rsid w:val="00FA60C2"/>
    <w:rsid w:val="00FB49AE"/>
    <w:rsid w:val="00FE0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120201-8DC6-4CC1-998C-76FCF47152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A442FA"/>
    <w:pPr>
      <w:keepNext/>
      <w:numPr>
        <w:numId w:val="1"/>
      </w:numPr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A442FA"/>
    <w:rPr>
      <w:rFonts w:ascii="Times New Roman" w:eastAsia="Times New Roman" w:hAnsi="Times New Roman" w:cs="Times New Roman"/>
      <w:b/>
      <w:color w:val="0000FF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5494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49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221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oem</cp:lastModifiedBy>
  <cp:revision>8</cp:revision>
  <cp:lastPrinted>2019-11-18T11:49:00Z</cp:lastPrinted>
  <dcterms:created xsi:type="dcterms:W3CDTF">2019-11-15T08:51:00Z</dcterms:created>
  <dcterms:modified xsi:type="dcterms:W3CDTF">2019-11-18T11:49:00Z</dcterms:modified>
</cp:coreProperties>
</file>