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t>Załącznik nr 2</w:t>
      </w:r>
    </w:p>
    <w:p w:rsidR="00015F10" w:rsidRDefault="00015F10" w:rsidP="00015F10">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C020B2" w:rsidRDefault="00C020B2" w:rsidP="00C020B2">
      <w:pPr>
        <w:spacing w:after="0"/>
        <w:jc w:val="right"/>
        <w:rPr>
          <w:rFonts w:ascii="Book Antiqua" w:hAnsi="Book Antiqua"/>
          <w:sz w:val="20"/>
          <w:szCs w:val="20"/>
        </w:rPr>
      </w:pPr>
    </w:p>
    <w:p w:rsidR="00AC4907" w:rsidRPr="000B1088" w:rsidRDefault="00413DFC" w:rsidP="00AC4907">
      <w:pPr>
        <w:spacing w:after="0" w:line="240" w:lineRule="auto"/>
        <w:jc w:val="both"/>
        <w:rPr>
          <w:rFonts w:ascii="Book Antiqua" w:hAnsi="Book Antiqua" w:cs="Book Antiqua"/>
          <w:i/>
          <w:szCs w:val="20"/>
          <w:u w:val="single"/>
        </w:rPr>
      </w:pPr>
      <w:r>
        <w:rPr>
          <w:rFonts w:ascii="Book Antiqua" w:hAnsi="Book Antiqua" w:cs="Book Antiqua"/>
          <w:i/>
          <w:szCs w:val="20"/>
          <w:u w:val="single"/>
        </w:rPr>
        <w:t xml:space="preserve">Część </w:t>
      </w:r>
      <w:r w:rsidR="00AA60C1">
        <w:rPr>
          <w:rFonts w:ascii="Book Antiqua" w:hAnsi="Book Antiqua" w:cs="Book Antiqua"/>
          <w:i/>
          <w:szCs w:val="20"/>
          <w:u w:val="single"/>
        </w:rPr>
        <w:t>1</w:t>
      </w:r>
    </w:p>
    <w:tbl>
      <w:tblPr>
        <w:tblpPr w:leftFromText="141" w:rightFromText="141" w:bottomFromText="200" w:vertAnchor="text" w:horzAnchor="margin" w:tblpY="315"/>
        <w:tblW w:w="15100" w:type="dxa"/>
        <w:tblLayout w:type="fixed"/>
        <w:tblCellMar>
          <w:left w:w="70" w:type="dxa"/>
          <w:right w:w="70" w:type="dxa"/>
        </w:tblCellMar>
        <w:tblLook w:val="04A0" w:firstRow="1" w:lastRow="0" w:firstColumn="1" w:lastColumn="0" w:noHBand="0" w:noVBand="1"/>
      </w:tblPr>
      <w:tblGrid>
        <w:gridCol w:w="421"/>
        <w:gridCol w:w="3969"/>
        <w:gridCol w:w="1560"/>
        <w:gridCol w:w="567"/>
        <w:gridCol w:w="566"/>
        <w:gridCol w:w="992"/>
        <w:gridCol w:w="992"/>
        <w:gridCol w:w="1276"/>
        <w:gridCol w:w="74"/>
        <w:gridCol w:w="777"/>
        <w:gridCol w:w="850"/>
        <w:gridCol w:w="12"/>
        <w:gridCol w:w="1264"/>
        <w:gridCol w:w="79"/>
        <w:gridCol w:w="1622"/>
        <w:gridCol w:w="79"/>
      </w:tblGrid>
      <w:tr w:rsidR="00AC4907" w:rsidRPr="003670DE" w:rsidTr="00C01EE0">
        <w:trPr>
          <w:gridAfter w:val="1"/>
          <w:wAfter w:w="79"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C01EE0">
              <w:rPr>
                <w:rFonts w:asciiTheme="minorHAnsi" w:eastAsia="Times New Roman" w:hAnsiTheme="minorHAnsi" w:cstheme="minorHAnsi"/>
                <w:sz w:val="18"/>
                <w:szCs w:val="20"/>
                <w:lang w:eastAsia="pl-PL"/>
              </w:rPr>
              <w:t>L.p.</w:t>
            </w:r>
          </w:p>
        </w:tc>
        <w:tc>
          <w:tcPr>
            <w:tcW w:w="3969" w:type="dxa"/>
            <w:vMerge w:val="restart"/>
            <w:tcBorders>
              <w:top w:val="single" w:sz="4" w:space="0" w:color="auto"/>
              <w:left w:val="nil"/>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AC4907" w:rsidRPr="00C01EE0" w:rsidRDefault="00C01EE0"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C01EE0">
              <w:rPr>
                <w:rFonts w:asciiTheme="minorHAnsi" w:eastAsia="Times New Roman" w:hAnsiTheme="minorHAnsi" w:cstheme="minorHAnsi"/>
                <w:sz w:val="18"/>
                <w:szCs w:val="20"/>
              </w:rPr>
              <w:t xml:space="preserve">Zgodne z numerem katalogowym firmy </w:t>
            </w:r>
            <w:proofErr w:type="spellStart"/>
            <w:r w:rsidRPr="00C01EE0">
              <w:rPr>
                <w:rFonts w:asciiTheme="minorHAnsi" w:eastAsia="Times New Roman" w:hAnsiTheme="minorHAnsi" w:cstheme="minorHAnsi"/>
                <w:sz w:val="18"/>
                <w:szCs w:val="20"/>
              </w:rPr>
              <w:t>Nimagen</w:t>
            </w:r>
            <w:proofErr w:type="spellEnd"/>
            <w:r w:rsidRPr="00C01EE0">
              <w:rPr>
                <w:rFonts w:asciiTheme="minorHAnsi" w:eastAsia="Times New Roman" w:hAnsiTheme="minorHAnsi" w:cstheme="minorHAnsi"/>
                <w:sz w:val="18"/>
                <w:szCs w:val="20"/>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6" w:type="dxa"/>
            <w:vMerge w:val="restart"/>
            <w:tcBorders>
              <w:top w:val="single" w:sz="4" w:space="0" w:color="auto"/>
              <w:left w:val="nil"/>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AC4907" w:rsidRPr="002A54DE" w:rsidRDefault="00AC4907"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AC4907" w:rsidRPr="003670DE" w:rsidTr="00C01EE0">
        <w:trPr>
          <w:gridAfter w:val="1"/>
          <w:wAfter w:w="79"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3969" w:type="dxa"/>
            <w:vMerge/>
            <w:tcBorders>
              <w:top w:val="single" w:sz="4" w:space="0" w:color="auto"/>
              <w:left w:val="nil"/>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AC4907" w:rsidRPr="005A0A7F" w:rsidRDefault="00AC4907"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jc w:val="center"/>
              <w:rPr>
                <w:rFonts w:asciiTheme="minorHAnsi" w:eastAsia="Times New Roman" w:hAnsiTheme="minorHAnsi" w:cstheme="minorHAnsi"/>
                <w:sz w:val="20"/>
                <w:szCs w:val="20"/>
                <w:lang w:eastAsia="pl-PL"/>
              </w:rPr>
            </w:pPr>
          </w:p>
        </w:tc>
        <w:tc>
          <w:tcPr>
            <w:tcW w:w="566" w:type="dxa"/>
            <w:vMerge/>
            <w:tcBorders>
              <w:top w:val="single" w:sz="4" w:space="0" w:color="auto"/>
              <w:left w:val="nil"/>
              <w:bottom w:val="single" w:sz="4" w:space="0" w:color="auto"/>
              <w:right w:val="single" w:sz="4" w:space="0" w:color="auto"/>
            </w:tcBorders>
            <w:vAlign w:val="center"/>
            <w:hideMark/>
          </w:tcPr>
          <w:p w:rsidR="00AC4907" w:rsidRPr="002A54DE" w:rsidRDefault="00AC4907"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AC4907" w:rsidRPr="002A54DE" w:rsidRDefault="00AC4907" w:rsidP="004824FB">
            <w:pPr>
              <w:spacing w:after="0" w:line="240" w:lineRule="auto"/>
              <w:rPr>
                <w:rFonts w:asciiTheme="minorHAnsi" w:eastAsia="Times New Roman" w:hAnsiTheme="minorHAnsi" w:cstheme="minorHAnsi"/>
                <w:bCs/>
                <w:sz w:val="20"/>
                <w:szCs w:val="20"/>
                <w:lang w:eastAsia="pl-PL"/>
              </w:rPr>
            </w:pPr>
          </w:p>
        </w:tc>
      </w:tr>
      <w:tr w:rsidR="00C01EE0" w:rsidRPr="003670DE" w:rsidTr="00C01EE0">
        <w:trPr>
          <w:gridAfter w:val="1"/>
          <w:wAfter w:w="79" w:type="dxa"/>
          <w:trHeight w:val="415"/>
        </w:trPr>
        <w:tc>
          <w:tcPr>
            <w:tcW w:w="421" w:type="dxa"/>
            <w:tcBorders>
              <w:top w:val="single" w:sz="4" w:space="0" w:color="auto"/>
              <w:left w:val="single" w:sz="4" w:space="0" w:color="auto"/>
              <w:bottom w:val="single" w:sz="4" w:space="0" w:color="auto"/>
              <w:right w:val="single" w:sz="4" w:space="0" w:color="auto"/>
            </w:tcBorders>
            <w:noWrap/>
            <w:hideMark/>
          </w:tcPr>
          <w:p w:rsidR="00C01EE0" w:rsidRPr="00FE7552" w:rsidRDefault="00C01EE0" w:rsidP="00C01EE0">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69" w:type="dxa"/>
            <w:tcBorders>
              <w:top w:val="single" w:sz="4" w:space="0" w:color="auto"/>
              <w:left w:val="nil"/>
              <w:bottom w:val="single" w:sz="4" w:space="0" w:color="auto"/>
              <w:right w:val="single" w:sz="4" w:space="0" w:color="auto"/>
            </w:tcBorders>
            <w:hideMark/>
          </w:tcPr>
          <w:p w:rsidR="00C01EE0" w:rsidRPr="00C01EE0" w:rsidRDefault="00C01EE0" w:rsidP="00C01EE0">
            <w:pPr>
              <w:spacing w:after="0"/>
              <w:rPr>
                <w:rFonts w:asciiTheme="minorHAnsi" w:eastAsia="Times New Roman" w:hAnsiTheme="minorHAnsi" w:cstheme="minorHAnsi"/>
                <w:sz w:val="18"/>
                <w:szCs w:val="20"/>
              </w:rPr>
            </w:pPr>
            <w:r w:rsidRPr="00C01EE0">
              <w:rPr>
                <w:rFonts w:asciiTheme="minorHAnsi" w:eastAsia="Times New Roman" w:hAnsiTheme="minorHAnsi" w:cstheme="minorHAnsi"/>
                <w:sz w:val="18"/>
                <w:szCs w:val="20"/>
                <w:lang w:eastAsia="pl-PL"/>
              </w:rPr>
              <w:t xml:space="preserve">Kit </w:t>
            </w:r>
            <w:proofErr w:type="spellStart"/>
            <w:r w:rsidRPr="00C01EE0">
              <w:rPr>
                <w:rFonts w:asciiTheme="minorHAnsi" w:eastAsia="Times New Roman" w:hAnsiTheme="minorHAnsi" w:cstheme="minorHAnsi"/>
                <w:sz w:val="18"/>
                <w:szCs w:val="20"/>
                <w:lang w:eastAsia="pl-PL"/>
              </w:rPr>
              <w:t>BrilliantDye</w:t>
            </w:r>
            <w:proofErr w:type="spellEnd"/>
            <w:r w:rsidRPr="00C01EE0">
              <w:rPr>
                <w:rFonts w:asciiTheme="minorHAnsi" w:eastAsia="Times New Roman" w:hAnsiTheme="minorHAnsi" w:cstheme="minorHAnsi"/>
                <w:sz w:val="18"/>
                <w:szCs w:val="20"/>
                <w:lang w:eastAsia="pl-PL"/>
              </w:rPr>
              <w:t xml:space="preserve"> Terminator V3.1 </w:t>
            </w:r>
            <w:proofErr w:type="spellStart"/>
            <w:r w:rsidRPr="00C01EE0">
              <w:rPr>
                <w:rFonts w:asciiTheme="minorHAnsi" w:eastAsia="Times New Roman" w:hAnsiTheme="minorHAnsi" w:cstheme="minorHAnsi"/>
                <w:sz w:val="18"/>
                <w:szCs w:val="20"/>
                <w:lang w:eastAsia="pl-PL"/>
              </w:rPr>
              <w:t>Cycle</w:t>
            </w:r>
            <w:proofErr w:type="spellEnd"/>
            <w:r w:rsidRPr="00C01EE0">
              <w:rPr>
                <w:rFonts w:asciiTheme="minorHAnsi" w:eastAsia="Times New Roman" w:hAnsiTheme="minorHAnsi" w:cstheme="minorHAnsi"/>
                <w:sz w:val="18"/>
                <w:szCs w:val="20"/>
                <w:lang w:eastAsia="pl-PL"/>
              </w:rPr>
              <w:t xml:space="preserve"> </w:t>
            </w:r>
            <w:proofErr w:type="spellStart"/>
            <w:r w:rsidRPr="00C01EE0">
              <w:rPr>
                <w:rFonts w:asciiTheme="minorHAnsi" w:eastAsia="Times New Roman" w:hAnsiTheme="minorHAnsi" w:cstheme="minorHAnsi"/>
                <w:sz w:val="18"/>
                <w:szCs w:val="20"/>
                <w:lang w:eastAsia="pl-PL"/>
              </w:rPr>
              <w:t>Sequencing</w:t>
            </w:r>
            <w:proofErr w:type="spellEnd"/>
            <w:r w:rsidRPr="00C01EE0">
              <w:rPr>
                <w:rFonts w:asciiTheme="minorHAnsi" w:eastAsia="Times New Roman" w:hAnsiTheme="minorHAnsi" w:cstheme="minorHAnsi"/>
                <w:sz w:val="18"/>
                <w:szCs w:val="20"/>
                <w:lang w:eastAsia="pl-PL"/>
              </w:rPr>
              <w:t>, opakowanie zawiera 100 reakcji</w:t>
            </w:r>
          </w:p>
        </w:tc>
        <w:tc>
          <w:tcPr>
            <w:tcW w:w="1560" w:type="dxa"/>
            <w:tcBorders>
              <w:top w:val="single" w:sz="4" w:space="0" w:color="auto"/>
              <w:left w:val="nil"/>
              <w:bottom w:val="single" w:sz="4" w:space="0" w:color="auto"/>
              <w:right w:val="single" w:sz="4" w:space="0" w:color="auto"/>
            </w:tcBorders>
            <w:vAlign w:val="center"/>
          </w:tcPr>
          <w:p w:rsidR="00C01EE0" w:rsidRPr="00C01EE0" w:rsidRDefault="00C01EE0" w:rsidP="00C01EE0">
            <w:pPr>
              <w:jc w:val="center"/>
              <w:rPr>
                <w:rFonts w:asciiTheme="minorHAnsi" w:eastAsia="Times New Roman" w:hAnsiTheme="minorHAnsi" w:cstheme="minorHAnsi"/>
                <w:sz w:val="18"/>
                <w:szCs w:val="20"/>
              </w:rPr>
            </w:pPr>
            <w:r w:rsidRPr="00C01EE0">
              <w:rPr>
                <w:rFonts w:asciiTheme="minorHAnsi" w:eastAsia="Times New Roman" w:hAnsiTheme="minorHAnsi" w:cstheme="minorHAnsi"/>
                <w:sz w:val="18"/>
                <w:szCs w:val="20"/>
              </w:rPr>
              <w:t>BRD3-100</w:t>
            </w:r>
          </w:p>
        </w:tc>
        <w:tc>
          <w:tcPr>
            <w:tcW w:w="567" w:type="dxa"/>
            <w:tcBorders>
              <w:top w:val="single" w:sz="4" w:space="0" w:color="auto"/>
              <w:left w:val="single" w:sz="4" w:space="0" w:color="auto"/>
              <w:bottom w:val="single" w:sz="4" w:space="0" w:color="auto"/>
              <w:right w:val="single" w:sz="4" w:space="0" w:color="auto"/>
            </w:tcBorders>
            <w:noWrap/>
            <w:vAlign w:val="center"/>
          </w:tcPr>
          <w:p w:rsidR="00C01EE0" w:rsidRPr="00C01EE0" w:rsidRDefault="00C01EE0" w:rsidP="00C01EE0">
            <w:pPr>
              <w:jc w:val="center"/>
              <w:rPr>
                <w:rFonts w:asciiTheme="minorHAnsi" w:eastAsia="Times New Roman" w:hAnsiTheme="minorHAnsi" w:cstheme="minorHAnsi"/>
                <w:sz w:val="18"/>
                <w:szCs w:val="20"/>
              </w:rPr>
            </w:pPr>
            <w:r w:rsidRPr="00C01EE0">
              <w:rPr>
                <w:rFonts w:asciiTheme="minorHAnsi" w:eastAsia="Times New Roman" w:hAnsiTheme="minorHAnsi" w:cstheme="minorHAnsi"/>
                <w:sz w:val="18"/>
                <w:szCs w:val="20"/>
              </w:rPr>
              <w:t>op.</w:t>
            </w:r>
          </w:p>
        </w:tc>
        <w:tc>
          <w:tcPr>
            <w:tcW w:w="566" w:type="dxa"/>
            <w:tcBorders>
              <w:top w:val="single" w:sz="4" w:space="0" w:color="auto"/>
              <w:left w:val="nil"/>
              <w:bottom w:val="single" w:sz="4" w:space="0" w:color="auto"/>
              <w:right w:val="single" w:sz="4" w:space="0" w:color="auto"/>
            </w:tcBorders>
            <w:noWrap/>
            <w:vAlign w:val="center"/>
          </w:tcPr>
          <w:p w:rsidR="00C01EE0" w:rsidRPr="00C01EE0" w:rsidRDefault="00C01EE0" w:rsidP="00C01EE0">
            <w:pPr>
              <w:jc w:val="center"/>
              <w:rPr>
                <w:rFonts w:asciiTheme="minorHAnsi" w:eastAsia="Times New Roman" w:hAnsiTheme="minorHAnsi" w:cstheme="minorHAnsi"/>
                <w:sz w:val="18"/>
                <w:szCs w:val="20"/>
              </w:rPr>
            </w:pPr>
            <w:r w:rsidRPr="00C01EE0">
              <w:rPr>
                <w:rFonts w:asciiTheme="minorHAnsi" w:eastAsia="Times New Roman" w:hAnsiTheme="minorHAnsi" w:cstheme="minorHAnsi"/>
                <w:sz w:val="18"/>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C01EE0" w:rsidRPr="00C01EE0" w:rsidRDefault="00C01EE0" w:rsidP="00C01EE0">
            <w:pPr>
              <w:jc w:val="center"/>
              <w:rPr>
                <w:rFonts w:asciiTheme="minorHAnsi" w:eastAsia="Times New Roman" w:hAnsiTheme="minorHAnsi" w:cstheme="minorHAnsi"/>
                <w:sz w:val="18"/>
                <w:szCs w:val="20"/>
              </w:rPr>
            </w:pPr>
            <w:r w:rsidRPr="00C01EE0">
              <w:rPr>
                <w:rFonts w:asciiTheme="minorHAnsi" w:eastAsia="Times New Roman"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C01EE0" w:rsidRPr="007C77ED" w:rsidRDefault="00C01EE0" w:rsidP="00C01EE0">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r>
      <w:tr w:rsidR="00AC4907" w:rsidRPr="003670DE" w:rsidTr="00C01EE0">
        <w:trPr>
          <w:trHeight w:val="372"/>
        </w:trPr>
        <w:tc>
          <w:tcPr>
            <w:tcW w:w="9067" w:type="dxa"/>
            <w:gridSpan w:val="7"/>
            <w:tcBorders>
              <w:top w:val="single" w:sz="4" w:space="0" w:color="auto"/>
              <w:left w:val="single" w:sz="4" w:space="0" w:color="auto"/>
              <w:bottom w:val="single" w:sz="4" w:space="0" w:color="auto"/>
              <w:right w:val="single" w:sz="12" w:space="0" w:color="auto"/>
            </w:tcBorders>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350" w:type="dxa"/>
            <w:gridSpan w:val="2"/>
            <w:tcBorders>
              <w:top w:val="single" w:sz="12" w:space="0" w:color="auto"/>
              <w:left w:val="single" w:sz="12" w:space="0" w:color="auto"/>
              <w:bottom w:val="single" w:sz="12" w:space="0" w:color="auto"/>
              <w:right w:val="single" w:sz="12" w:space="0" w:color="auto"/>
            </w:tcBorders>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3"/>
            <w:tcBorders>
              <w:left w:val="single" w:sz="12" w:space="0" w:color="auto"/>
              <w:right w:val="single" w:sz="12" w:space="0" w:color="auto"/>
            </w:tcBorders>
            <w:noWrap/>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343" w:type="dxa"/>
            <w:gridSpan w:val="2"/>
            <w:tcBorders>
              <w:top w:val="single" w:sz="12" w:space="0" w:color="auto"/>
              <w:left w:val="single" w:sz="12" w:space="0" w:color="auto"/>
              <w:bottom w:val="single" w:sz="12" w:space="0" w:color="auto"/>
              <w:right w:val="single" w:sz="12" w:space="0" w:color="auto"/>
            </w:tcBorders>
            <w:noWrap/>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AC4907">
      <w:pPr>
        <w:spacing w:after="120" w:line="240" w:lineRule="auto"/>
        <w:ind w:right="-426"/>
        <w:rPr>
          <w:rFonts w:asciiTheme="minorHAnsi" w:hAnsiTheme="minorHAnsi" w:cs="Arial"/>
          <w:sz w:val="18"/>
        </w:rPr>
      </w:pPr>
    </w:p>
    <w:p w:rsidR="00AC4907" w:rsidRPr="00577AE6" w:rsidRDefault="00AC4907" w:rsidP="00AC4907">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AC4907" w:rsidRDefault="00AC4907" w:rsidP="00AC4907">
      <w:pPr>
        <w:rPr>
          <w:rFonts w:ascii="Book Antiqua" w:hAnsi="Book Antiqua"/>
          <w:sz w:val="20"/>
          <w:szCs w:val="20"/>
        </w:rPr>
      </w:pPr>
      <w:r w:rsidRPr="003670DE">
        <w:rPr>
          <w:rFonts w:ascii="Book Antiqua" w:hAnsi="Book Antiqua"/>
          <w:sz w:val="20"/>
          <w:szCs w:val="20"/>
        </w:rPr>
        <w:t>…………………………… dnia …………………..</w:t>
      </w:r>
    </w:p>
    <w:p w:rsidR="00AC4907" w:rsidRDefault="00AC4907" w:rsidP="00AC4907">
      <w:pPr>
        <w:spacing w:after="0"/>
        <w:jc w:val="right"/>
        <w:rPr>
          <w:rFonts w:ascii="Book Antiqua" w:hAnsi="Book Antiqua"/>
          <w:sz w:val="20"/>
          <w:szCs w:val="20"/>
        </w:rPr>
      </w:pPr>
      <w:r>
        <w:rPr>
          <w:rFonts w:ascii="Book Antiqua" w:hAnsi="Book Antiqua"/>
          <w:sz w:val="20"/>
          <w:szCs w:val="20"/>
        </w:rPr>
        <w:t>………………………………………………</w:t>
      </w:r>
    </w:p>
    <w:p w:rsidR="00E65D3D" w:rsidRDefault="00AC4907"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 xml:space="preserve">Część </w:t>
      </w:r>
      <w:r w:rsidR="00AA60C1">
        <w:rPr>
          <w:rFonts w:ascii="Book Antiqua" w:hAnsi="Book Antiqua" w:cs="Book Antiqua"/>
          <w:i/>
          <w:szCs w:val="20"/>
          <w:u w:val="single"/>
        </w:rPr>
        <w:t>2</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C01EE0" w:rsidRPr="003670DE" w:rsidTr="00057D9E">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057D9E" w:rsidRDefault="00057D9E"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057D9E">
              <w:rPr>
                <w:rFonts w:asciiTheme="minorHAnsi" w:eastAsia="Times New Roman" w:hAnsiTheme="minorHAnsi" w:cstheme="minorHAnsi"/>
                <w:sz w:val="18"/>
                <w:szCs w:val="20"/>
              </w:rPr>
              <w:t xml:space="preserve">Zgodne z numerem katalogowym firmy </w:t>
            </w:r>
            <w:proofErr w:type="spellStart"/>
            <w:r w:rsidRPr="00057D9E">
              <w:rPr>
                <w:rFonts w:asciiTheme="minorHAnsi" w:eastAsia="Times New Roman" w:hAnsiTheme="minorHAnsi" w:cstheme="minorHAnsi"/>
                <w:sz w:val="18"/>
                <w:szCs w:val="20"/>
              </w:rPr>
              <w:t>Medlab</w:t>
            </w:r>
            <w:proofErr w:type="spellEnd"/>
            <w:r w:rsidRPr="00057D9E">
              <w:rPr>
                <w:rFonts w:asciiTheme="minorHAnsi" w:eastAsia="Times New Roman" w:hAnsiTheme="minorHAnsi" w:cstheme="minorHAnsi"/>
                <w:sz w:val="18"/>
                <w:szCs w:val="20"/>
              </w:rPr>
              <w:t xml:space="preserve"> Products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r>
      <w:tr w:rsidR="00057D9E" w:rsidRPr="003670DE" w:rsidTr="00057D9E">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057D9E" w:rsidRPr="0048696C" w:rsidRDefault="00057D9E" w:rsidP="002315FA">
            <w:pPr>
              <w:pStyle w:val="Akapitzlist"/>
              <w:numPr>
                <w:ilvl w:val="0"/>
                <w:numId w:val="14"/>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hideMark/>
          </w:tcPr>
          <w:p w:rsidR="00057D9E" w:rsidRPr="00057D9E" w:rsidRDefault="00057D9E" w:rsidP="00057D9E">
            <w:pPr>
              <w:spacing w:after="0" w:line="240" w:lineRule="auto"/>
              <w:rPr>
                <w:rFonts w:asciiTheme="minorHAnsi" w:eastAsia="Times New Roman" w:hAnsiTheme="minorHAnsi" w:cstheme="minorHAnsi"/>
                <w:spacing w:val="-4"/>
                <w:sz w:val="18"/>
                <w:szCs w:val="20"/>
                <w:lang w:eastAsia="pl-PL"/>
              </w:rPr>
            </w:pPr>
            <w:r w:rsidRPr="00057D9E">
              <w:rPr>
                <w:rFonts w:asciiTheme="minorHAnsi" w:eastAsia="Times New Roman" w:hAnsiTheme="minorHAnsi" w:cstheme="minorHAnsi"/>
                <w:spacing w:val="-4"/>
                <w:sz w:val="18"/>
                <w:szCs w:val="20"/>
                <w:lang w:eastAsia="pl-PL"/>
              </w:rPr>
              <w:t>Pudełko z tworzywa na 100 szt. preparatów mikroskopowych, z ABS</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40-7100-4</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szt.</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5</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lastRenderedPageBreak/>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 xml:space="preserve">Część </w:t>
      </w:r>
      <w:r w:rsidR="00AA60C1">
        <w:rPr>
          <w:rFonts w:ascii="Book Antiqua" w:hAnsi="Book Antiqua" w:cs="Book Antiqua"/>
          <w:i/>
          <w:szCs w:val="20"/>
          <w:u w:val="single"/>
        </w:rPr>
        <w:t>3</w:t>
      </w:r>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C01EE0" w:rsidRPr="003670DE" w:rsidTr="00057D9E">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057D9E" w:rsidRDefault="00057D9E"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057D9E">
              <w:rPr>
                <w:rFonts w:asciiTheme="minorHAnsi" w:eastAsia="Times New Roman" w:hAnsiTheme="minorHAnsi" w:cstheme="minorHAnsi"/>
                <w:sz w:val="18"/>
                <w:szCs w:val="20"/>
              </w:rPr>
              <w:t>Zgodne z numerem katalogowym firmy POL-AURA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44"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r>
      <w:tr w:rsidR="00057D9E" w:rsidRPr="003670DE" w:rsidTr="00057D9E">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057D9E" w:rsidRPr="0048696C" w:rsidRDefault="00057D9E" w:rsidP="002315FA">
            <w:pPr>
              <w:pStyle w:val="Akapitzlist"/>
              <w:numPr>
                <w:ilvl w:val="0"/>
                <w:numId w:val="15"/>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hideMark/>
          </w:tcPr>
          <w:p w:rsidR="00057D9E" w:rsidRPr="00057D9E" w:rsidRDefault="00057D9E" w:rsidP="00057D9E">
            <w:pPr>
              <w:spacing w:after="0" w:line="240" w:lineRule="auto"/>
              <w:rPr>
                <w:rFonts w:asciiTheme="minorHAnsi" w:eastAsia="Times New Roman" w:hAnsiTheme="minorHAnsi" w:cstheme="minorHAnsi"/>
                <w:sz w:val="18"/>
                <w:szCs w:val="20"/>
              </w:rPr>
            </w:pPr>
            <w:proofErr w:type="spellStart"/>
            <w:r w:rsidRPr="00057D9E">
              <w:rPr>
                <w:rFonts w:asciiTheme="minorHAnsi" w:eastAsia="Times New Roman" w:hAnsiTheme="minorHAnsi" w:cstheme="minorHAnsi"/>
                <w:bCs/>
                <w:sz w:val="18"/>
                <w:szCs w:val="20"/>
                <w:lang w:val="en-GB"/>
              </w:rPr>
              <w:t>Kwas</w:t>
            </w:r>
            <w:proofErr w:type="spellEnd"/>
            <w:r w:rsidRPr="00057D9E">
              <w:rPr>
                <w:rFonts w:asciiTheme="minorHAnsi" w:eastAsia="Times New Roman" w:hAnsiTheme="minorHAnsi" w:cstheme="minorHAnsi"/>
                <w:bCs/>
                <w:sz w:val="18"/>
                <w:szCs w:val="20"/>
                <w:lang w:val="en-GB"/>
              </w:rPr>
              <w:t xml:space="preserve"> </w:t>
            </w:r>
            <w:proofErr w:type="spellStart"/>
            <w:r w:rsidRPr="00057D9E">
              <w:rPr>
                <w:rFonts w:asciiTheme="minorHAnsi" w:eastAsia="Times New Roman" w:hAnsiTheme="minorHAnsi" w:cstheme="minorHAnsi"/>
                <w:bCs/>
                <w:sz w:val="18"/>
                <w:szCs w:val="20"/>
                <w:lang w:val="en-GB"/>
              </w:rPr>
              <w:t>szczawiowy</w:t>
            </w:r>
            <w:proofErr w:type="spellEnd"/>
            <w:r w:rsidRPr="00057D9E">
              <w:rPr>
                <w:rFonts w:asciiTheme="minorHAnsi" w:eastAsia="Times New Roman" w:hAnsiTheme="minorHAnsi" w:cstheme="minorHAnsi"/>
                <w:bCs/>
                <w:sz w:val="18"/>
                <w:szCs w:val="20"/>
                <w:lang w:val="en-GB"/>
              </w:rPr>
              <w:t xml:space="preserve"> 2 </w:t>
            </w:r>
            <w:proofErr w:type="spellStart"/>
            <w:r w:rsidRPr="00057D9E">
              <w:rPr>
                <w:rFonts w:asciiTheme="minorHAnsi" w:eastAsia="Times New Roman" w:hAnsiTheme="minorHAnsi" w:cstheme="minorHAnsi"/>
                <w:bCs/>
                <w:sz w:val="18"/>
                <w:szCs w:val="20"/>
                <w:lang w:val="en-GB"/>
              </w:rPr>
              <w:t>hydrat</w:t>
            </w:r>
            <w:proofErr w:type="spellEnd"/>
            <w:r w:rsidRPr="00057D9E">
              <w:rPr>
                <w:rFonts w:asciiTheme="minorHAnsi" w:eastAsia="Times New Roman" w:hAnsiTheme="minorHAnsi" w:cstheme="minorHAnsi"/>
                <w:bCs/>
                <w:sz w:val="18"/>
                <w:szCs w:val="20"/>
                <w:lang w:val="en-GB"/>
              </w:rPr>
              <w:t xml:space="preserve"> 99% CZDA; 100g</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proofErr w:type="spellStart"/>
            <w:r w:rsidRPr="00057D9E">
              <w:rPr>
                <w:rFonts w:asciiTheme="minorHAnsi" w:eastAsia="Times New Roman" w:hAnsiTheme="minorHAnsi" w:cstheme="minorHAnsi"/>
                <w:sz w:val="18"/>
                <w:szCs w:val="20"/>
              </w:rPr>
              <w:t>chem</w:t>
            </w:r>
            <w:proofErr w:type="spellEnd"/>
            <w:r w:rsidRPr="00057D9E">
              <w:rPr>
                <w:rFonts w:asciiTheme="minorHAnsi" w:eastAsia="Times New Roman" w:hAnsiTheme="minorHAnsi" w:cstheme="minorHAnsi"/>
                <w:sz w:val="18"/>
                <w:szCs w:val="20"/>
              </w:rPr>
              <w:t>*115758600*100g</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lang w:val="en-US"/>
              </w:rPr>
            </w:pPr>
            <w:r w:rsidRPr="00057D9E">
              <w:rPr>
                <w:rFonts w:asciiTheme="minorHAnsi" w:eastAsia="Times New Roman" w:hAnsiTheme="minorHAnsi" w:cstheme="minorHAnsi"/>
                <w:sz w:val="18"/>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057D9E" w:rsidRPr="003670DE" w:rsidTr="00057D9E">
        <w:trPr>
          <w:gridAfter w:val="1"/>
          <w:wAfter w:w="44" w:type="dxa"/>
          <w:trHeight w:val="399"/>
        </w:trPr>
        <w:tc>
          <w:tcPr>
            <w:tcW w:w="421" w:type="dxa"/>
            <w:tcBorders>
              <w:top w:val="single" w:sz="4" w:space="0" w:color="auto"/>
              <w:left w:val="single" w:sz="4" w:space="0" w:color="auto"/>
              <w:bottom w:val="single" w:sz="4" w:space="0" w:color="auto"/>
              <w:right w:val="single" w:sz="4" w:space="0" w:color="auto"/>
            </w:tcBorders>
            <w:noWrap/>
          </w:tcPr>
          <w:p w:rsidR="00057D9E" w:rsidRPr="0048696C" w:rsidRDefault="00057D9E" w:rsidP="002315FA">
            <w:pPr>
              <w:pStyle w:val="Akapitzlist"/>
              <w:numPr>
                <w:ilvl w:val="0"/>
                <w:numId w:val="1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rPr>
                <w:rFonts w:asciiTheme="minorHAnsi" w:eastAsia="Times New Roman" w:hAnsiTheme="minorHAnsi" w:cstheme="minorHAnsi"/>
                <w:sz w:val="18"/>
                <w:szCs w:val="20"/>
              </w:rPr>
            </w:pPr>
            <w:r w:rsidRPr="00057D9E">
              <w:rPr>
                <w:rFonts w:asciiTheme="minorHAnsi" w:eastAsia="Times New Roman" w:hAnsiTheme="minorHAnsi" w:cstheme="minorHAnsi"/>
                <w:bCs/>
                <w:sz w:val="18"/>
                <w:szCs w:val="20"/>
              </w:rPr>
              <w:t>Formaldehyd 36-38% CZDA; 1l</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PA-06-432173111-1L</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lang w:val="en-US"/>
              </w:rPr>
            </w:pPr>
            <w:r w:rsidRPr="00057D9E">
              <w:rPr>
                <w:rFonts w:asciiTheme="minorHAnsi" w:eastAsia="Times New Roman" w:hAnsiTheme="minorHAnsi" w:cstheme="minorHAnsi"/>
                <w:sz w:val="18"/>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057D9E" w:rsidRPr="003670DE" w:rsidTr="00057D9E">
        <w:trPr>
          <w:gridAfter w:val="1"/>
          <w:wAfter w:w="44" w:type="dxa"/>
          <w:trHeight w:val="399"/>
        </w:trPr>
        <w:tc>
          <w:tcPr>
            <w:tcW w:w="421" w:type="dxa"/>
            <w:tcBorders>
              <w:top w:val="single" w:sz="4" w:space="0" w:color="auto"/>
              <w:left w:val="single" w:sz="4" w:space="0" w:color="auto"/>
              <w:bottom w:val="single" w:sz="4" w:space="0" w:color="auto"/>
              <w:right w:val="single" w:sz="4" w:space="0" w:color="auto"/>
            </w:tcBorders>
            <w:noWrap/>
          </w:tcPr>
          <w:p w:rsidR="00057D9E" w:rsidRPr="0048696C" w:rsidRDefault="00057D9E" w:rsidP="002315FA">
            <w:pPr>
              <w:pStyle w:val="Akapitzlist"/>
              <w:numPr>
                <w:ilvl w:val="0"/>
                <w:numId w:val="1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rPr>
                <w:rFonts w:asciiTheme="minorHAnsi" w:eastAsia="Times New Roman" w:hAnsiTheme="minorHAnsi" w:cstheme="minorHAnsi"/>
                <w:bCs/>
                <w:sz w:val="18"/>
                <w:szCs w:val="20"/>
              </w:rPr>
            </w:pPr>
            <w:r w:rsidRPr="00057D9E">
              <w:rPr>
                <w:rFonts w:asciiTheme="minorHAnsi" w:eastAsia="Times New Roman" w:hAnsiTheme="minorHAnsi" w:cstheme="minorHAnsi"/>
                <w:sz w:val="18"/>
                <w:szCs w:val="20"/>
              </w:rPr>
              <w:t>Kwas solny 35-38% CZDA; 1l</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proofErr w:type="spellStart"/>
            <w:r w:rsidRPr="00057D9E">
              <w:rPr>
                <w:rFonts w:asciiTheme="minorHAnsi" w:eastAsia="Times New Roman" w:hAnsiTheme="minorHAnsi" w:cstheme="minorHAnsi"/>
                <w:sz w:val="18"/>
                <w:szCs w:val="20"/>
              </w:rPr>
              <w:t>chem</w:t>
            </w:r>
            <w:proofErr w:type="spellEnd"/>
            <w:r w:rsidRPr="00057D9E">
              <w:rPr>
                <w:rFonts w:asciiTheme="minorHAnsi" w:eastAsia="Times New Roman" w:hAnsiTheme="minorHAnsi" w:cstheme="minorHAnsi"/>
                <w:sz w:val="18"/>
                <w:szCs w:val="20"/>
              </w:rPr>
              <w:t>*115752837*1L</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lang w:val="en-US"/>
              </w:rPr>
            </w:pPr>
            <w:r w:rsidRPr="00057D9E">
              <w:rPr>
                <w:rFonts w:asciiTheme="minorHAnsi" w:eastAsia="Times New Roman" w:hAnsiTheme="minorHAnsi" w:cstheme="minorHAnsi"/>
                <w:sz w:val="18"/>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057D9E" w:rsidRPr="003670DE" w:rsidTr="00057D9E">
        <w:trPr>
          <w:gridAfter w:val="1"/>
          <w:wAfter w:w="44" w:type="dxa"/>
          <w:trHeight w:val="399"/>
        </w:trPr>
        <w:tc>
          <w:tcPr>
            <w:tcW w:w="421" w:type="dxa"/>
            <w:tcBorders>
              <w:top w:val="single" w:sz="4" w:space="0" w:color="auto"/>
              <w:left w:val="single" w:sz="4" w:space="0" w:color="auto"/>
              <w:bottom w:val="single" w:sz="4" w:space="0" w:color="auto"/>
              <w:right w:val="single" w:sz="4" w:space="0" w:color="auto"/>
            </w:tcBorders>
            <w:noWrap/>
          </w:tcPr>
          <w:p w:rsidR="00057D9E" w:rsidRPr="0048696C" w:rsidRDefault="00057D9E" w:rsidP="002315FA">
            <w:pPr>
              <w:pStyle w:val="Akapitzlist"/>
              <w:numPr>
                <w:ilvl w:val="0"/>
                <w:numId w:val="1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rPr>
                <w:rFonts w:asciiTheme="minorHAnsi" w:eastAsia="Times New Roman" w:hAnsiTheme="minorHAnsi" w:cstheme="minorHAnsi"/>
                <w:bCs/>
                <w:sz w:val="18"/>
                <w:szCs w:val="20"/>
              </w:rPr>
            </w:pPr>
            <w:r w:rsidRPr="00057D9E">
              <w:rPr>
                <w:rFonts w:asciiTheme="minorHAnsi" w:eastAsia="Times New Roman" w:hAnsiTheme="minorHAnsi" w:cstheme="minorHAnsi"/>
                <w:sz w:val="18"/>
                <w:szCs w:val="20"/>
              </w:rPr>
              <w:t>Gliceryna bezwodna CZDA; 1l</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proofErr w:type="spellStart"/>
            <w:r w:rsidRPr="00057D9E">
              <w:rPr>
                <w:rFonts w:asciiTheme="minorHAnsi" w:eastAsia="Times New Roman" w:hAnsiTheme="minorHAnsi" w:cstheme="minorHAnsi"/>
                <w:sz w:val="18"/>
                <w:szCs w:val="20"/>
              </w:rPr>
              <w:t>chem</w:t>
            </w:r>
            <w:proofErr w:type="spellEnd"/>
            <w:r w:rsidRPr="00057D9E">
              <w:rPr>
                <w:rFonts w:asciiTheme="minorHAnsi" w:eastAsia="Times New Roman" w:hAnsiTheme="minorHAnsi" w:cstheme="minorHAnsi"/>
                <w:sz w:val="18"/>
                <w:szCs w:val="20"/>
              </w:rPr>
              <w:t>*114433204*1l</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lang w:val="en-US"/>
              </w:rPr>
            </w:pPr>
            <w:r w:rsidRPr="00057D9E">
              <w:rPr>
                <w:rFonts w:asciiTheme="minorHAnsi" w:eastAsia="Times New Roman" w:hAnsiTheme="minorHAnsi" w:cstheme="minorHAnsi"/>
                <w:sz w:val="18"/>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AA60C1" w:rsidRDefault="00AA60C1" w:rsidP="00C01EE0">
      <w:pPr>
        <w:spacing w:after="0" w:line="240" w:lineRule="auto"/>
        <w:jc w:val="both"/>
        <w:rPr>
          <w:rFonts w:ascii="Book Antiqua" w:hAnsi="Book Antiqua" w:cs="Book Antiqua"/>
          <w:i/>
          <w:szCs w:val="20"/>
          <w:u w:val="single"/>
        </w:rPr>
      </w:pPr>
    </w:p>
    <w:p w:rsidR="00AA60C1" w:rsidRDefault="00AA60C1" w:rsidP="00C01EE0">
      <w:pPr>
        <w:spacing w:after="0" w:line="240" w:lineRule="auto"/>
        <w:jc w:val="both"/>
        <w:rPr>
          <w:rFonts w:ascii="Book Antiqua" w:hAnsi="Book Antiqua" w:cs="Book Antiqua"/>
          <w:i/>
          <w:szCs w:val="20"/>
          <w:u w:val="single"/>
        </w:rPr>
      </w:pPr>
    </w:p>
    <w:p w:rsidR="00AA60C1" w:rsidRDefault="00AA60C1" w:rsidP="00C01EE0">
      <w:pPr>
        <w:spacing w:after="0" w:line="240" w:lineRule="auto"/>
        <w:jc w:val="both"/>
        <w:rPr>
          <w:rFonts w:ascii="Book Antiqua" w:hAnsi="Book Antiqua" w:cs="Book Antiqua"/>
          <w:i/>
          <w:szCs w:val="20"/>
          <w:u w:val="single"/>
        </w:rPr>
      </w:pPr>
    </w:p>
    <w:p w:rsidR="00AA60C1" w:rsidRDefault="00AA60C1" w:rsidP="00C01EE0">
      <w:pPr>
        <w:spacing w:after="0" w:line="240" w:lineRule="auto"/>
        <w:jc w:val="both"/>
        <w:rPr>
          <w:rFonts w:ascii="Book Antiqua" w:hAnsi="Book Antiqua" w:cs="Book Antiqua"/>
          <w:i/>
          <w:szCs w:val="20"/>
          <w:u w:val="single"/>
        </w:rPr>
      </w:pPr>
    </w:p>
    <w:p w:rsidR="00AA60C1" w:rsidRDefault="00AA60C1" w:rsidP="00C01EE0">
      <w:pPr>
        <w:spacing w:after="0" w:line="240" w:lineRule="auto"/>
        <w:jc w:val="both"/>
        <w:rPr>
          <w:rFonts w:ascii="Book Antiqua" w:hAnsi="Book Antiqua" w:cs="Book Antiqua"/>
          <w:i/>
          <w:szCs w:val="20"/>
          <w:u w:val="single"/>
        </w:rPr>
      </w:pP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 xml:space="preserve">Część </w:t>
      </w:r>
      <w:r w:rsidR="00AA60C1">
        <w:rPr>
          <w:rFonts w:ascii="Book Antiqua" w:hAnsi="Book Antiqua" w:cs="Book Antiqua"/>
          <w:i/>
          <w:szCs w:val="20"/>
          <w:u w:val="single"/>
        </w:rPr>
        <w:t>4</w:t>
      </w:r>
      <w:bookmarkStart w:id="0" w:name="_GoBack"/>
      <w:bookmarkEnd w:id="0"/>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C01EE0" w:rsidRPr="003670DE" w:rsidTr="00057D9E">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057D9E" w:rsidRDefault="00057D9E"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057D9E">
              <w:rPr>
                <w:rFonts w:asciiTheme="minorHAnsi" w:eastAsia="Times New Roman" w:hAnsiTheme="minorHAnsi" w:cstheme="minorHAnsi"/>
                <w:sz w:val="18"/>
                <w:szCs w:val="20"/>
              </w:rPr>
              <w:t>Zgodne z numerem katalogowym firmy BIOMAXIMA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44"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r>
      <w:tr w:rsidR="00057D9E" w:rsidRPr="003670DE" w:rsidTr="00057D9E">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057D9E" w:rsidRPr="0048696C" w:rsidRDefault="00057D9E" w:rsidP="002315FA">
            <w:pPr>
              <w:pStyle w:val="Akapitzlist"/>
              <w:numPr>
                <w:ilvl w:val="0"/>
                <w:numId w:val="16"/>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hideMark/>
          </w:tcPr>
          <w:p w:rsidR="00057D9E" w:rsidRPr="00057D9E" w:rsidRDefault="00057D9E" w:rsidP="00057D9E">
            <w:pPr>
              <w:spacing w:after="0" w:line="240" w:lineRule="auto"/>
              <w:rPr>
                <w:rFonts w:asciiTheme="minorHAnsi" w:eastAsia="Times New Roman" w:hAnsiTheme="minorHAnsi" w:cstheme="minorHAnsi"/>
                <w:sz w:val="18"/>
                <w:szCs w:val="20"/>
              </w:rPr>
            </w:pPr>
            <w:proofErr w:type="spellStart"/>
            <w:r w:rsidRPr="00057D9E">
              <w:rPr>
                <w:rFonts w:asciiTheme="minorHAnsi" w:eastAsia="Times New Roman" w:hAnsiTheme="minorHAnsi" w:cstheme="minorHAnsi"/>
                <w:sz w:val="18"/>
                <w:szCs w:val="20"/>
              </w:rPr>
              <w:t>Azide</w:t>
            </w:r>
            <w:proofErr w:type="spellEnd"/>
            <w:r w:rsidRPr="00057D9E">
              <w:rPr>
                <w:rFonts w:asciiTheme="minorHAnsi" w:eastAsia="Times New Roman" w:hAnsiTheme="minorHAnsi" w:cstheme="minorHAnsi"/>
                <w:sz w:val="18"/>
                <w:szCs w:val="20"/>
              </w:rPr>
              <w:t xml:space="preserve"> Blood Agar – 5% KB Gotowe podłoże rozlane na płytce 90mm</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01130/P</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szt.</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20</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057D9E" w:rsidRPr="003670DE" w:rsidTr="00057D9E">
        <w:trPr>
          <w:gridAfter w:val="1"/>
          <w:wAfter w:w="44" w:type="dxa"/>
          <w:trHeight w:val="399"/>
        </w:trPr>
        <w:tc>
          <w:tcPr>
            <w:tcW w:w="421" w:type="dxa"/>
            <w:tcBorders>
              <w:top w:val="single" w:sz="4" w:space="0" w:color="auto"/>
              <w:left w:val="single" w:sz="4" w:space="0" w:color="auto"/>
              <w:bottom w:val="single" w:sz="4" w:space="0" w:color="auto"/>
              <w:right w:val="single" w:sz="4" w:space="0" w:color="auto"/>
            </w:tcBorders>
            <w:noWrap/>
          </w:tcPr>
          <w:p w:rsidR="00057D9E" w:rsidRPr="0048696C" w:rsidRDefault="00057D9E" w:rsidP="002315FA">
            <w:pPr>
              <w:pStyle w:val="Akapitzlist"/>
              <w:numPr>
                <w:ilvl w:val="0"/>
                <w:numId w:val="16"/>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Mannitol Salt LAB-AGAR (Chapman)</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PS 13-500</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szt.</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r>
    </w:tbl>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417EEB" w:rsidRPr="00A14CF1" w:rsidRDefault="00417EEB" w:rsidP="00EB3DB1">
      <w:pPr>
        <w:pStyle w:val="Tytu"/>
        <w:spacing w:after="120"/>
        <w:jc w:val="left"/>
        <w:rPr>
          <w:rFonts w:ascii="Book Antiqua" w:hAnsi="Book Antiqua"/>
          <w:sz w:val="20"/>
        </w:rPr>
      </w:pPr>
    </w:p>
    <w:sectPr w:rsidR="00417EEB" w:rsidRPr="00A14CF1" w:rsidSect="00EB3DB1">
      <w:headerReference w:type="default" r:id="rId8"/>
      <w:footerReference w:type="default" r:id="rId9"/>
      <w:pgSz w:w="16838" w:h="11906" w:orient="landscape"/>
      <w:pgMar w:top="1417" w:right="1417"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1A50" w:rsidRDefault="00AD1A50" w:rsidP="00260740">
      <w:pPr>
        <w:spacing w:after="0" w:line="240" w:lineRule="auto"/>
      </w:pPr>
      <w:r>
        <w:separator/>
      </w:r>
    </w:p>
  </w:endnote>
  <w:endnote w:type="continuationSeparator" w:id="0">
    <w:p w:rsidR="00AD1A50" w:rsidRDefault="00AD1A50"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5311321"/>
      <w:docPartObj>
        <w:docPartGallery w:val="Page Numbers (Bottom of Page)"/>
        <w:docPartUnique/>
      </w:docPartObj>
    </w:sdtPr>
    <w:sdtEndPr/>
    <w:sdtContent>
      <w:p w:rsidR="004D546B" w:rsidRDefault="004D546B" w:rsidP="007C77ED">
        <w:pPr>
          <w:pStyle w:val="Stopka"/>
          <w:jc w:val="center"/>
        </w:pPr>
        <w:r>
          <w:fldChar w:fldCharType="begin"/>
        </w:r>
        <w:r>
          <w:instrText>PAGE   \* MERGEFORMAT</w:instrText>
        </w:r>
        <w:r>
          <w:fldChar w:fldCharType="separate"/>
        </w:r>
        <w:r w:rsidR="00AA60C1">
          <w:rPr>
            <w:noProof/>
          </w:rPr>
          <w:t>3</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1A50" w:rsidRDefault="00AD1A50" w:rsidP="00260740">
      <w:pPr>
        <w:spacing w:after="0" w:line="240" w:lineRule="auto"/>
      </w:pPr>
      <w:r>
        <w:separator/>
      </w:r>
    </w:p>
  </w:footnote>
  <w:footnote w:type="continuationSeparator" w:id="0">
    <w:p w:rsidR="00AD1A50" w:rsidRDefault="00AD1A50" w:rsidP="002607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546B" w:rsidRPr="007C77ED" w:rsidRDefault="004D546B" w:rsidP="007C77ED">
    <w:pPr>
      <w:pStyle w:val="Nagwek"/>
      <w:rPr>
        <w:rFonts w:asciiTheme="minorHAnsi" w:hAnsiTheme="minorHAnsi" w:cstheme="minorHAnsi"/>
        <w:b/>
        <w:bCs/>
        <w:sz w:val="16"/>
        <w:szCs w:val="20"/>
        <w:lang w:eastAsia="pl-PL"/>
      </w:rPr>
    </w:pPr>
    <w:r w:rsidRPr="00207AF0">
      <w:rPr>
        <w:rFonts w:asciiTheme="minorHAnsi" w:hAnsiTheme="minorHAnsi" w:cstheme="minorHAnsi"/>
        <w:b/>
        <w:bCs/>
        <w:sz w:val="16"/>
        <w:szCs w:val="20"/>
        <w:lang w:eastAsia="pl-PL"/>
      </w:rPr>
      <w:t>UKW/DZP-282-ZO-</w:t>
    </w:r>
    <w:r>
      <w:rPr>
        <w:rFonts w:asciiTheme="minorHAnsi" w:hAnsiTheme="minorHAnsi" w:cstheme="minorHAnsi"/>
        <w:b/>
        <w:bCs/>
        <w:sz w:val="16"/>
        <w:szCs w:val="20"/>
        <w:lang w:eastAsia="pl-PL"/>
      </w:rPr>
      <w:t>B-</w:t>
    </w:r>
    <w:r w:rsidR="00AA60C1">
      <w:rPr>
        <w:rFonts w:asciiTheme="minorHAnsi" w:hAnsiTheme="minorHAnsi" w:cstheme="minorHAnsi"/>
        <w:b/>
        <w:bCs/>
        <w:sz w:val="16"/>
        <w:szCs w:val="20"/>
        <w:lang w:eastAsia="pl-PL"/>
      </w:rPr>
      <w:t>33</w:t>
    </w:r>
    <w:r w:rsidRPr="00207AF0">
      <w:rPr>
        <w:rFonts w:asciiTheme="minorHAnsi" w:hAnsiTheme="minorHAnsi" w:cstheme="minorHAnsi"/>
        <w:b/>
        <w:bCs/>
        <w:sz w:val="16"/>
        <w:szCs w:val="20"/>
        <w:lang w:eastAsia="pl-PL"/>
      </w:rPr>
      <w:t>/2019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2" w15:restartNumberingAfterBreak="0">
    <w:nsid w:val="00F72DD4"/>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16069F5"/>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2203AB5"/>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3F26217"/>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9D40B29"/>
    <w:multiLevelType w:val="hybridMultilevel"/>
    <w:tmpl w:val="B1E427CA"/>
    <w:lvl w:ilvl="0" w:tplc="81A402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BFE139E"/>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4B57BFA"/>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DAF4252"/>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E622CA1"/>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C4D24EB"/>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CBB648B"/>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0FB724F"/>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A291A35"/>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F363EEB"/>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1F62AD1"/>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3124CAC"/>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61F4E88"/>
    <w:multiLevelType w:val="hybridMultilevel"/>
    <w:tmpl w:val="E12270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8"/>
  </w:num>
  <w:num w:numId="2">
    <w:abstractNumId w:val="1"/>
  </w:num>
  <w:num w:numId="3">
    <w:abstractNumId w:val="6"/>
  </w:num>
  <w:num w:numId="4">
    <w:abstractNumId w:val="11"/>
  </w:num>
  <w:num w:numId="5">
    <w:abstractNumId w:val="14"/>
  </w:num>
  <w:num w:numId="6">
    <w:abstractNumId w:val="4"/>
  </w:num>
  <w:num w:numId="7">
    <w:abstractNumId w:val="12"/>
  </w:num>
  <w:num w:numId="8">
    <w:abstractNumId w:val="9"/>
  </w:num>
  <w:num w:numId="9">
    <w:abstractNumId w:val="17"/>
  </w:num>
  <w:num w:numId="10">
    <w:abstractNumId w:val="10"/>
  </w:num>
  <w:num w:numId="11">
    <w:abstractNumId w:val="16"/>
  </w:num>
  <w:num w:numId="12">
    <w:abstractNumId w:val="8"/>
  </w:num>
  <w:num w:numId="13">
    <w:abstractNumId w:val="2"/>
  </w:num>
  <w:num w:numId="14">
    <w:abstractNumId w:val="3"/>
  </w:num>
  <w:num w:numId="15">
    <w:abstractNumId w:val="13"/>
  </w:num>
  <w:num w:numId="16">
    <w:abstractNumId w:val="5"/>
  </w:num>
  <w:num w:numId="17">
    <w:abstractNumId w:val="15"/>
  </w:num>
  <w:num w:numId="18">
    <w:abstractNumId w:val="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15F10"/>
    <w:rsid w:val="000200BD"/>
    <w:rsid w:val="00033FD4"/>
    <w:rsid w:val="000525EB"/>
    <w:rsid w:val="000568FD"/>
    <w:rsid w:val="00057D9E"/>
    <w:rsid w:val="00081C9D"/>
    <w:rsid w:val="00092EE6"/>
    <w:rsid w:val="000938ED"/>
    <w:rsid w:val="00095346"/>
    <w:rsid w:val="000B1088"/>
    <w:rsid w:val="000E0EC9"/>
    <w:rsid w:val="000E3705"/>
    <w:rsid w:val="000E754B"/>
    <w:rsid w:val="000F222E"/>
    <w:rsid w:val="001018CD"/>
    <w:rsid w:val="00104E03"/>
    <w:rsid w:val="00110591"/>
    <w:rsid w:val="00112C57"/>
    <w:rsid w:val="00116BB1"/>
    <w:rsid w:val="001514FC"/>
    <w:rsid w:val="001548F3"/>
    <w:rsid w:val="001776DD"/>
    <w:rsid w:val="001D2D18"/>
    <w:rsid w:val="001E63D3"/>
    <w:rsid w:val="001E69BF"/>
    <w:rsid w:val="001F3782"/>
    <w:rsid w:val="00202FAA"/>
    <w:rsid w:val="002040DF"/>
    <w:rsid w:val="00207AF0"/>
    <w:rsid w:val="002315FA"/>
    <w:rsid w:val="00245DC9"/>
    <w:rsid w:val="00255D9A"/>
    <w:rsid w:val="002573CC"/>
    <w:rsid w:val="00260740"/>
    <w:rsid w:val="00263B63"/>
    <w:rsid w:val="00265D4E"/>
    <w:rsid w:val="0028522A"/>
    <w:rsid w:val="00286F34"/>
    <w:rsid w:val="002913F9"/>
    <w:rsid w:val="002A0BF0"/>
    <w:rsid w:val="002A4821"/>
    <w:rsid w:val="002A54DE"/>
    <w:rsid w:val="002A7B3E"/>
    <w:rsid w:val="002C2128"/>
    <w:rsid w:val="002C7BED"/>
    <w:rsid w:val="002D1BF0"/>
    <w:rsid w:val="002D5AE9"/>
    <w:rsid w:val="002E500B"/>
    <w:rsid w:val="00336B3B"/>
    <w:rsid w:val="003600F8"/>
    <w:rsid w:val="003666CD"/>
    <w:rsid w:val="00367E1E"/>
    <w:rsid w:val="003A495E"/>
    <w:rsid w:val="003B03C1"/>
    <w:rsid w:val="003B11D1"/>
    <w:rsid w:val="003B29AD"/>
    <w:rsid w:val="003B4542"/>
    <w:rsid w:val="003B48F7"/>
    <w:rsid w:val="003B66C2"/>
    <w:rsid w:val="003C7626"/>
    <w:rsid w:val="003D632E"/>
    <w:rsid w:val="00401F94"/>
    <w:rsid w:val="004050B5"/>
    <w:rsid w:val="00407685"/>
    <w:rsid w:val="00413DFC"/>
    <w:rsid w:val="00417EEB"/>
    <w:rsid w:val="00430D60"/>
    <w:rsid w:val="00433F94"/>
    <w:rsid w:val="004454EF"/>
    <w:rsid w:val="00450F08"/>
    <w:rsid w:val="00463AEF"/>
    <w:rsid w:val="00481404"/>
    <w:rsid w:val="004824FB"/>
    <w:rsid w:val="0048696C"/>
    <w:rsid w:val="0049159E"/>
    <w:rsid w:val="00491934"/>
    <w:rsid w:val="004B3B35"/>
    <w:rsid w:val="004D1CF4"/>
    <w:rsid w:val="004D546B"/>
    <w:rsid w:val="004E1E68"/>
    <w:rsid w:val="004F28E8"/>
    <w:rsid w:val="004F7347"/>
    <w:rsid w:val="00505439"/>
    <w:rsid w:val="00511973"/>
    <w:rsid w:val="005526D0"/>
    <w:rsid w:val="005543D2"/>
    <w:rsid w:val="00563745"/>
    <w:rsid w:val="00575A5C"/>
    <w:rsid w:val="00577AE6"/>
    <w:rsid w:val="00586302"/>
    <w:rsid w:val="00587251"/>
    <w:rsid w:val="005A06F4"/>
    <w:rsid w:val="005A0A7F"/>
    <w:rsid w:val="005C3720"/>
    <w:rsid w:val="005C603F"/>
    <w:rsid w:val="005D0319"/>
    <w:rsid w:val="00611172"/>
    <w:rsid w:val="00612A15"/>
    <w:rsid w:val="00615D05"/>
    <w:rsid w:val="00620216"/>
    <w:rsid w:val="00624346"/>
    <w:rsid w:val="00624725"/>
    <w:rsid w:val="0064183A"/>
    <w:rsid w:val="00653150"/>
    <w:rsid w:val="00662512"/>
    <w:rsid w:val="00667ABF"/>
    <w:rsid w:val="00670BB8"/>
    <w:rsid w:val="00672BA7"/>
    <w:rsid w:val="00681C0D"/>
    <w:rsid w:val="006935D9"/>
    <w:rsid w:val="00694543"/>
    <w:rsid w:val="006B256B"/>
    <w:rsid w:val="006B53D9"/>
    <w:rsid w:val="006B7D44"/>
    <w:rsid w:val="006D4255"/>
    <w:rsid w:val="006F0084"/>
    <w:rsid w:val="006F0442"/>
    <w:rsid w:val="006F0918"/>
    <w:rsid w:val="007102A4"/>
    <w:rsid w:val="00715623"/>
    <w:rsid w:val="0074053E"/>
    <w:rsid w:val="007415D4"/>
    <w:rsid w:val="00765C4E"/>
    <w:rsid w:val="00767573"/>
    <w:rsid w:val="007707AE"/>
    <w:rsid w:val="00782E79"/>
    <w:rsid w:val="00791A5D"/>
    <w:rsid w:val="00793518"/>
    <w:rsid w:val="007A0958"/>
    <w:rsid w:val="007B5E2B"/>
    <w:rsid w:val="007C69B8"/>
    <w:rsid w:val="007C77ED"/>
    <w:rsid w:val="007C7961"/>
    <w:rsid w:val="007D060B"/>
    <w:rsid w:val="007D2B19"/>
    <w:rsid w:val="00800E85"/>
    <w:rsid w:val="00812D85"/>
    <w:rsid w:val="00821180"/>
    <w:rsid w:val="008239CD"/>
    <w:rsid w:val="00833341"/>
    <w:rsid w:val="00834BEC"/>
    <w:rsid w:val="00837650"/>
    <w:rsid w:val="00843DA6"/>
    <w:rsid w:val="0085527D"/>
    <w:rsid w:val="00877593"/>
    <w:rsid w:val="008872C7"/>
    <w:rsid w:val="008A298E"/>
    <w:rsid w:val="008A3A6D"/>
    <w:rsid w:val="008A4371"/>
    <w:rsid w:val="008A5835"/>
    <w:rsid w:val="008B2FCB"/>
    <w:rsid w:val="008C62BE"/>
    <w:rsid w:val="008D5D2E"/>
    <w:rsid w:val="008F36F6"/>
    <w:rsid w:val="00916C5F"/>
    <w:rsid w:val="00917792"/>
    <w:rsid w:val="00930A76"/>
    <w:rsid w:val="00934065"/>
    <w:rsid w:val="009503CF"/>
    <w:rsid w:val="009653D0"/>
    <w:rsid w:val="009A3F63"/>
    <w:rsid w:val="009A6B77"/>
    <w:rsid w:val="009B54BB"/>
    <w:rsid w:val="009D2220"/>
    <w:rsid w:val="009E4E92"/>
    <w:rsid w:val="009F2FC4"/>
    <w:rsid w:val="00A05344"/>
    <w:rsid w:val="00A13190"/>
    <w:rsid w:val="00A14CF1"/>
    <w:rsid w:val="00A16C92"/>
    <w:rsid w:val="00A336C0"/>
    <w:rsid w:val="00A33C70"/>
    <w:rsid w:val="00A46F0C"/>
    <w:rsid w:val="00A61D34"/>
    <w:rsid w:val="00A74D2E"/>
    <w:rsid w:val="00A86AB9"/>
    <w:rsid w:val="00A97574"/>
    <w:rsid w:val="00AA60C1"/>
    <w:rsid w:val="00AC4907"/>
    <w:rsid w:val="00AD1A50"/>
    <w:rsid w:val="00AD42FD"/>
    <w:rsid w:val="00AF4DA6"/>
    <w:rsid w:val="00B06300"/>
    <w:rsid w:val="00B07A63"/>
    <w:rsid w:val="00B37177"/>
    <w:rsid w:val="00B61284"/>
    <w:rsid w:val="00B65D0C"/>
    <w:rsid w:val="00B66297"/>
    <w:rsid w:val="00B75447"/>
    <w:rsid w:val="00B87273"/>
    <w:rsid w:val="00BA0E43"/>
    <w:rsid w:val="00BB5192"/>
    <w:rsid w:val="00BB788C"/>
    <w:rsid w:val="00BC6C95"/>
    <w:rsid w:val="00BD7BF7"/>
    <w:rsid w:val="00BE7234"/>
    <w:rsid w:val="00BF2159"/>
    <w:rsid w:val="00BF7768"/>
    <w:rsid w:val="00C001C4"/>
    <w:rsid w:val="00C002A7"/>
    <w:rsid w:val="00C01EE0"/>
    <w:rsid w:val="00C020B2"/>
    <w:rsid w:val="00C02457"/>
    <w:rsid w:val="00C03741"/>
    <w:rsid w:val="00C07A72"/>
    <w:rsid w:val="00C114FC"/>
    <w:rsid w:val="00C13004"/>
    <w:rsid w:val="00C273BA"/>
    <w:rsid w:val="00C368B7"/>
    <w:rsid w:val="00C37768"/>
    <w:rsid w:val="00C5658E"/>
    <w:rsid w:val="00C56FA0"/>
    <w:rsid w:val="00C579F7"/>
    <w:rsid w:val="00C6112E"/>
    <w:rsid w:val="00C61DD7"/>
    <w:rsid w:val="00C7520B"/>
    <w:rsid w:val="00C827D2"/>
    <w:rsid w:val="00CA2566"/>
    <w:rsid w:val="00CA60F0"/>
    <w:rsid w:val="00CA6C63"/>
    <w:rsid w:val="00CC13E1"/>
    <w:rsid w:val="00CD12EE"/>
    <w:rsid w:val="00CD47FF"/>
    <w:rsid w:val="00CE28A2"/>
    <w:rsid w:val="00CE47CF"/>
    <w:rsid w:val="00CF0739"/>
    <w:rsid w:val="00D05387"/>
    <w:rsid w:val="00D06B24"/>
    <w:rsid w:val="00D11077"/>
    <w:rsid w:val="00D21973"/>
    <w:rsid w:val="00D30E55"/>
    <w:rsid w:val="00D44940"/>
    <w:rsid w:val="00D554B8"/>
    <w:rsid w:val="00D910D2"/>
    <w:rsid w:val="00DA4167"/>
    <w:rsid w:val="00DB067D"/>
    <w:rsid w:val="00DC7A60"/>
    <w:rsid w:val="00DF06EE"/>
    <w:rsid w:val="00DF18EA"/>
    <w:rsid w:val="00DF35DF"/>
    <w:rsid w:val="00E024AC"/>
    <w:rsid w:val="00E071FE"/>
    <w:rsid w:val="00E518F5"/>
    <w:rsid w:val="00E6267D"/>
    <w:rsid w:val="00E634B5"/>
    <w:rsid w:val="00E637AE"/>
    <w:rsid w:val="00E63BB7"/>
    <w:rsid w:val="00E65D3D"/>
    <w:rsid w:val="00E67DD1"/>
    <w:rsid w:val="00E84539"/>
    <w:rsid w:val="00E86279"/>
    <w:rsid w:val="00EA0D8B"/>
    <w:rsid w:val="00EA176C"/>
    <w:rsid w:val="00EA1E43"/>
    <w:rsid w:val="00EA6678"/>
    <w:rsid w:val="00EB3DB1"/>
    <w:rsid w:val="00EB6A8A"/>
    <w:rsid w:val="00EC7C4A"/>
    <w:rsid w:val="00ED1661"/>
    <w:rsid w:val="00EE3313"/>
    <w:rsid w:val="00EF0BEF"/>
    <w:rsid w:val="00F05243"/>
    <w:rsid w:val="00F24296"/>
    <w:rsid w:val="00F4169D"/>
    <w:rsid w:val="00F55CA5"/>
    <w:rsid w:val="00F56056"/>
    <w:rsid w:val="00F570C0"/>
    <w:rsid w:val="00F63F1A"/>
    <w:rsid w:val="00F966A2"/>
    <w:rsid w:val="00FA001E"/>
    <w:rsid w:val="00FB47DF"/>
    <w:rsid w:val="00FD3EBE"/>
    <w:rsid w:val="00FE051F"/>
    <w:rsid w:val="00FE755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2BDC46"/>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paragraph" w:styleId="Nagwek1">
    <w:name w:val="heading 1"/>
    <w:basedOn w:val="Normalny"/>
    <w:link w:val="Nagwek1Znak"/>
    <w:qFormat/>
    <w:rsid w:val="00057D9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aliases w:val="normalny tekst Znak,List Paragraph1 Znak,L1 Znak,Numerowanie Znak,Akapit z listą5 Znak"/>
    <w:link w:val="Akapitzlist"/>
    <w:uiPriority w:val="34"/>
    <w:qFormat/>
    <w:locked/>
    <w:rsid w:val="00934065"/>
  </w:style>
  <w:style w:type="paragraph" w:styleId="Akapitzlist">
    <w:name w:val="List Paragraph"/>
    <w:aliases w:val="normalny tekst,List Paragraph1,L1,Numerowanie,Akapit z listą5"/>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aliases w:val=" Znak11"/>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aliases w:val=" Znak11 Znak"/>
    <w:basedOn w:val="Domylnaczcionkaakapitu"/>
    <w:link w:val="Stopka"/>
    <w:uiPriority w:val="99"/>
    <w:rsid w:val="00260740"/>
    <w:rPr>
      <w:rFonts w:ascii="Calibri" w:eastAsia="Calibri" w:hAnsi="Calibri" w:cs="Calibri"/>
    </w:rPr>
  </w:style>
  <w:style w:type="paragraph" w:styleId="Tekstprzypisudolnego">
    <w:name w:val="footnote text"/>
    <w:basedOn w:val="Normalny"/>
    <w:link w:val="TekstprzypisudolnegoZnak"/>
    <w:uiPriority w:val="99"/>
    <w:semiHidden/>
    <w:unhideWhenUsed/>
    <w:rsid w:val="003D632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D632E"/>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3D632E"/>
    <w:rPr>
      <w:vertAlign w:val="superscript"/>
    </w:rPr>
  </w:style>
  <w:style w:type="paragraph" w:styleId="Tekstpodstawowy">
    <w:name w:val="Body Text"/>
    <w:basedOn w:val="Normalny"/>
    <w:link w:val="TekstpodstawowyZnak"/>
    <w:uiPriority w:val="99"/>
    <w:unhideWhenUsed/>
    <w:rsid w:val="00112C57"/>
    <w:pPr>
      <w:spacing w:after="120"/>
    </w:pPr>
    <w:rPr>
      <w:rFonts w:asciiTheme="minorHAnsi" w:eastAsiaTheme="minorHAnsi" w:hAnsiTheme="minorHAnsi" w:cstheme="minorBidi"/>
    </w:rPr>
  </w:style>
  <w:style w:type="character" w:customStyle="1" w:styleId="TekstpodstawowyZnak">
    <w:name w:val="Tekst podstawowy Znak"/>
    <w:basedOn w:val="Domylnaczcionkaakapitu"/>
    <w:link w:val="Tekstpodstawowy"/>
    <w:uiPriority w:val="99"/>
    <w:rsid w:val="00112C57"/>
  </w:style>
  <w:style w:type="paragraph" w:styleId="Tytu">
    <w:name w:val="Title"/>
    <w:basedOn w:val="Normalny"/>
    <w:link w:val="TytuZnak"/>
    <w:qFormat/>
    <w:rsid w:val="00112C57"/>
    <w:pPr>
      <w:widowControl w:val="0"/>
      <w:spacing w:after="0" w:line="240" w:lineRule="auto"/>
      <w:jc w:val="center"/>
    </w:pPr>
    <w:rPr>
      <w:rFonts w:ascii="Times New Roman" w:eastAsia="Times New Roman" w:hAnsi="Times New Roman" w:cs="Times New Roman"/>
      <w:snapToGrid w:val="0"/>
      <w:sz w:val="24"/>
      <w:szCs w:val="20"/>
      <w:lang w:eastAsia="pl-PL"/>
    </w:rPr>
  </w:style>
  <w:style w:type="character" w:customStyle="1" w:styleId="TytuZnak">
    <w:name w:val="Tytuł Znak"/>
    <w:basedOn w:val="Domylnaczcionkaakapitu"/>
    <w:link w:val="Tytu"/>
    <w:rsid w:val="00112C57"/>
    <w:rPr>
      <w:rFonts w:ascii="Times New Roman" w:eastAsia="Times New Roman" w:hAnsi="Times New Roman" w:cs="Times New Roman"/>
      <w:snapToGrid w:val="0"/>
      <w:sz w:val="24"/>
      <w:szCs w:val="20"/>
      <w:lang w:eastAsia="pl-PL"/>
    </w:rPr>
  </w:style>
  <w:style w:type="paragraph" w:styleId="Bezodstpw">
    <w:name w:val="No Spacing"/>
    <w:uiPriority w:val="1"/>
    <w:qFormat/>
    <w:rsid w:val="004D1CF4"/>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uiPriority w:val="99"/>
    <w:rsid w:val="00CE28A2"/>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normalny0">
    <w:name w:val="normalny"/>
    <w:basedOn w:val="Normalny"/>
    <w:uiPriority w:val="99"/>
    <w:rsid w:val="00CE28A2"/>
    <w:pPr>
      <w:spacing w:after="0" w:line="240" w:lineRule="auto"/>
    </w:pPr>
    <w:rPr>
      <w:rFonts w:ascii="Times New Roman" w:eastAsia="Times New Roman" w:hAnsi="Times New Roman" w:cs="Times New Roman"/>
      <w:sz w:val="24"/>
      <w:szCs w:val="24"/>
      <w:lang w:eastAsia="pl-PL"/>
    </w:rPr>
  </w:style>
  <w:style w:type="paragraph" w:customStyle="1" w:styleId="Styl3">
    <w:name w:val="Styl3"/>
    <w:basedOn w:val="Normalny"/>
    <w:rsid w:val="00CE28A2"/>
    <w:pPr>
      <w:numPr>
        <w:ilvl w:val="2"/>
        <w:numId w:val="2"/>
      </w:numPr>
      <w:suppressAutoHyphens/>
      <w:spacing w:after="0" w:line="360" w:lineRule="auto"/>
      <w:jc w:val="both"/>
      <w:outlineLvl w:val="2"/>
    </w:pPr>
    <w:rPr>
      <w:rFonts w:ascii="Times New Roman" w:eastAsia="Times New Roman" w:hAnsi="Times New Roman" w:cs="Times New Roman"/>
      <w:kern w:val="1"/>
      <w:szCs w:val="20"/>
      <w:lang w:eastAsia="ar-SA"/>
    </w:rPr>
  </w:style>
  <w:style w:type="character" w:customStyle="1" w:styleId="Nagwek1Znak">
    <w:name w:val="Nagłówek 1 Znak"/>
    <w:basedOn w:val="Domylnaczcionkaakapitu"/>
    <w:link w:val="Nagwek1"/>
    <w:rsid w:val="00057D9E"/>
    <w:rPr>
      <w:rFonts w:ascii="Times New Roman" w:eastAsia="Times New Roman" w:hAnsi="Times New Roman" w:cs="Times New Roman"/>
      <w:b/>
      <w:bCs/>
      <w:kern w:val="36"/>
      <w:sz w:val="48"/>
      <w:szCs w:val="4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09A5A6-574E-4BE4-BD69-5A7E2C229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633</Words>
  <Characters>3803</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3</cp:revision>
  <cp:lastPrinted>2019-07-24T06:18:00Z</cp:lastPrinted>
  <dcterms:created xsi:type="dcterms:W3CDTF">2019-11-21T07:13:00Z</dcterms:created>
  <dcterms:modified xsi:type="dcterms:W3CDTF">2019-11-21T07:16:00Z</dcterms:modified>
</cp:coreProperties>
</file>