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B5A" w:rsidRPr="00FC1004" w:rsidRDefault="005C6B5A" w:rsidP="005C6B5A">
      <w:pPr>
        <w:jc w:val="right"/>
        <w:rPr>
          <w:rFonts w:ascii="Book Antiqua" w:hAnsi="Book Antiqua" w:cs="Times New Roman"/>
          <w:color w:val="000000" w:themeColor="text1"/>
          <w:sz w:val="20"/>
          <w:szCs w:val="20"/>
        </w:rPr>
      </w:pPr>
      <w:r w:rsidRPr="00FC1004">
        <w:rPr>
          <w:rFonts w:ascii="Book Antiqua" w:hAnsi="Book Antiqua" w:cs="Times New Roman"/>
          <w:color w:val="000000" w:themeColor="text1"/>
          <w:sz w:val="20"/>
          <w:szCs w:val="20"/>
        </w:rPr>
        <w:t xml:space="preserve">Bydgoszcz, dnia </w:t>
      </w:r>
      <w:r>
        <w:rPr>
          <w:rFonts w:ascii="Book Antiqua" w:hAnsi="Book Antiqua" w:cs="Times New Roman"/>
          <w:color w:val="000000" w:themeColor="text1"/>
          <w:sz w:val="20"/>
          <w:szCs w:val="20"/>
        </w:rPr>
        <w:t>03.12</w:t>
      </w:r>
      <w:r w:rsidRPr="00FC1004">
        <w:rPr>
          <w:rFonts w:ascii="Book Antiqua" w:hAnsi="Book Antiqua" w:cs="Times New Roman"/>
          <w:color w:val="000000" w:themeColor="text1"/>
          <w:sz w:val="20"/>
          <w:szCs w:val="20"/>
        </w:rPr>
        <w:t>.2019</w:t>
      </w:r>
      <w:r w:rsidRPr="00FC1004">
        <w:rPr>
          <w:rFonts w:ascii="Book Antiqua" w:hAnsi="Book Antiqua" w:cs="Times New Roman"/>
          <w:color w:val="FF0000"/>
          <w:sz w:val="20"/>
          <w:szCs w:val="20"/>
        </w:rPr>
        <w:t xml:space="preserve"> </w:t>
      </w:r>
      <w:r w:rsidRPr="00FC1004">
        <w:rPr>
          <w:rFonts w:ascii="Book Antiqua" w:hAnsi="Book Antiqua" w:cs="Times New Roman"/>
          <w:color w:val="000000" w:themeColor="text1"/>
          <w:sz w:val="20"/>
          <w:szCs w:val="20"/>
        </w:rPr>
        <w:t>r.</w:t>
      </w:r>
    </w:p>
    <w:p w:rsidR="005C6B5A" w:rsidRPr="00FC1004" w:rsidRDefault="005C6B5A" w:rsidP="005C6B5A">
      <w:pPr>
        <w:tabs>
          <w:tab w:val="left" w:pos="6521"/>
        </w:tabs>
        <w:spacing w:after="0" w:line="240" w:lineRule="auto"/>
        <w:jc w:val="right"/>
        <w:rPr>
          <w:rFonts w:ascii="Book Antiqua" w:eastAsia="Times New Roman" w:hAnsi="Book Antiqua" w:cs="Times New Roman"/>
          <w:sz w:val="20"/>
          <w:szCs w:val="20"/>
          <w:lang w:eastAsia="pl-PL"/>
        </w:rPr>
      </w:pPr>
      <w:r w:rsidRPr="00FC1004">
        <w:rPr>
          <w:rFonts w:ascii="Book Antiqua" w:eastAsia="Times New Roman" w:hAnsi="Book Antiqua" w:cs="Times New Roman"/>
          <w:noProof/>
          <w:sz w:val="20"/>
          <w:szCs w:val="20"/>
          <w:lang w:eastAsia="pl-PL"/>
        </w:rPr>
        <w:drawing>
          <wp:inline distT="0" distB="0" distL="0" distR="0" wp14:anchorId="2E86915B" wp14:editId="7B83210E">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FC1004">
        <w:rPr>
          <w:rFonts w:ascii="Book Antiqua" w:eastAsia="Times New Roman" w:hAnsi="Book Antiqua" w:cs="Times New Roman"/>
          <w:sz w:val="20"/>
          <w:szCs w:val="20"/>
          <w:lang w:eastAsia="pl-PL"/>
        </w:rPr>
        <w:tab/>
      </w:r>
    </w:p>
    <w:p w:rsidR="005C6B5A" w:rsidRPr="00FC1004" w:rsidRDefault="005C6B5A" w:rsidP="005C6B5A">
      <w:pPr>
        <w:spacing w:after="0" w:line="240" w:lineRule="auto"/>
        <w:ind w:right="-1" w:firstLine="540"/>
        <w:jc w:val="center"/>
        <w:rPr>
          <w:rFonts w:ascii="Book Antiqua" w:eastAsia="Times New Roman" w:hAnsi="Book Antiqua" w:cs="Times New Roman"/>
          <w:b/>
          <w:sz w:val="20"/>
          <w:szCs w:val="20"/>
          <w:lang w:eastAsia="pl-PL"/>
        </w:rPr>
      </w:pPr>
      <w:r w:rsidRPr="00FC1004">
        <w:rPr>
          <w:rFonts w:ascii="Book Antiqua" w:eastAsia="Times New Roman" w:hAnsi="Book Antiqua" w:cs="Times New Roman"/>
          <w:b/>
          <w:sz w:val="20"/>
          <w:szCs w:val="20"/>
          <w:lang w:eastAsia="pl-PL"/>
        </w:rPr>
        <w:t>Uniwersytet Kazimierza Wielkiego w Bydgoszczy</w:t>
      </w:r>
    </w:p>
    <w:p w:rsidR="005C6B5A" w:rsidRPr="00FC1004" w:rsidRDefault="005C6B5A" w:rsidP="005C6B5A">
      <w:pPr>
        <w:spacing w:after="0" w:line="240" w:lineRule="auto"/>
        <w:ind w:left="540" w:right="-1"/>
        <w:jc w:val="center"/>
        <w:rPr>
          <w:rFonts w:ascii="Book Antiqua" w:eastAsia="Times New Roman" w:hAnsi="Book Antiqua" w:cs="Times New Roman"/>
          <w:b/>
          <w:sz w:val="20"/>
          <w:szCs w:val="20"/>
          <w:lang w:eastAsia="pl-PL"/>
        </w:rPr>
      </w:pPr>
      <w:r w:rsidRPr="00FC1004">
        <w:rPr>
          <w:rFonts w:ascii="Book Antiqua" w:eastAsia="Times New Roman" w:hAnsi="Book Antiqua" w:cs="Times New Roman"/>
          <w:b/>
          <w:sz w:val="20"/>
          <w:szCs w:val="20"/>
          <w:lang w:eastAsia="pl-PL"/>
        </w:rPr>
        <w:t>Adres: 85-064 Bydgoszcz,</w:t>
      </w:r>
    </w:p>
    <w:p w:rsidR="005C6B5A" w:rsidRPr="00FC1004" w:rsidRDefault="005C6B5A" w:rsidP="005C6B5A">
      <w:pPr>
        <w:spacing w:after="0" w:line="240" w:lineRule="auto"/>
        <w:ind w:left="540" w:right="-1"/>
        <w:jc w:val="center"/>
        <w:rPr>
          <w:rFonts w:ascii="Book Antiqua" w:eastAsia="Times New Roman" w:hAnsi="Book Antiqua" w:cs="Times New Roman"/>
          <w:b/>
          <w:sz w:val="20"/>
          <w:szCs w:val="20"/>
          <w:lang w:eastAsia="pl-PL"/>
        </w:rPr>
      </w:pPr>
      <w:r w:rsidRPr="00FC1004">
        <w:rPr>
          <w:rFonts w:ascii="Book Antiqua" w:eastAsia="Times New Roman" w:hAnsi="Book Antiqua" w:cs="Times New Roman"/>
          <w:b/>
          <w:sz w:val="20"/>
          <w:szCs w:val="20"/>
          <w:lang w:eastAsia="pl-PL"/>
        </w:rPr>
        <w:t>ul. Chodkiewicza 30</w:t>
      </w:r>
    </w:p>
    <w:p w:rsidR="005C6B5A" w:rsidRPr="00FC1004" w:rsidRDefault="005C6B5A" w:rsidP="005C6B5A">
      <w:pPr>
        <w:spacing w:after="0" w:line="240" w:lineRule="auto"/>
        <w:rPr>
          <w:rFonts w:ascii="Book Antiqua" w:hAnsi="Book Antiqua" w:cs="Book Antiqua"/>
          <w:sz w:val="20"/>
          <w:szCs w:val="20"/>
          <w:lang w:eastAsia="pl-PL"/>
        </w:rPr>
      </w:pPr>
    </w:p>
    <w:p w:rsidR="005C6B5A" w:rsidRPr="00FC1004" w:rsidRDefault="005C6B5A" w:rsidP="005C6B5A">
      <w:pPr>
        <w:spacing w:after="0" w:line="360" w:lineRule="auto"/>
        <w:jc w:val="center"/>
        <w:rPr>
          <w:rFonts w:ascii="Book Antiqua" w:hAnsi="Book Antiqua" w:cs="Book Antiqua"/>
          <w:b/>
          <w:bCs/>
          <w:sz w:val="20"/>
          <w:szCs w:val="20"/>
          <w:lang w:eastAsia="pl-PL"/>
        </w:rPr>
      </w:pPr>
    </w:p>
    <w:p w:rsidR="005C6B5A" w:rsidRPr="00FC1004" w:rsidRDefault="005C6B5A" w:rsidP="005C6B5A">
      <w:pPr>
        <w:spacing w:after="0" w:line="360" w:lineRule="auto"/>
        <w:jc w:val="center"/>
        <w:rPr>
          <w:rFonts w:ascii="Book Antiqua" w:hAnsi="Book Antiqua" w:cs="Book Antiqua"/>
          <w:b/>
          <w:bCs/>
          <w:sz w:val="20"/>
          <w:szCs w:val="20"/>
          <w:lang w:eastAsia="pl-PL"/>
        </w:rPr>
      </w:pPr>
      <w:r w:rsidRPr="00FC1004">
        <w:rPr>
          <w:rFonts w:ascii="Book Antiqua" w:hAnsi="Book Antiqua" w:cs="Book Antiqua"/>
          <w:b/>
          <w:bCs/>
          <w:sz w:val="20"/>
          <w:szCs w:val="20"/>
          <w:lang w:eastAsia="pl-PL"/>
        </w:rPr>
        <w:t>ZAPYTANIE OFERTOWE NR UKW/DZP-282-ZO-</w:t>
      </w:r>
      <w:r>
        <w:rPr>
          <w:rFonts w:ascii="Book Antiqua" w:hAnsi="Book Antiqua" w:cs="Book Antiqua"/>
          <w:b/>
          <w:bCs/>
          <w:sz w:val="20"/>
          <w:szCs w:val="20"/>
          <w:lang w:eastAsia="pl-PL"/>
        </w:rPr>
        <w:t>B-35</w:t>
      </w:r>
      <w:r w:rsidRPr="00FC1004">
        <w:rPr>
          <w:rFonts w:ascii="Book Antiqua" w:hAnsi="Book Antiqua" w:cs="Book Antiqua"/>
          <w:b/>
          <w:bCs/>
          <w:sz w:val="20"/>
          <w:szCs w:val="20"/>
          <w:lang w:eastAsia="pl-PL"/>
        </w:rPr>
        <w:t>/201</w:t>
      </w:r>
      <w:r>
        <w:rPr>
          <w:rFonts w:ascii="Book Antiqua" w:hAnsi="Book Antiqua" w:cs="Book Antiqua"/>
          <w:b/>
          <w:bCs/>
          <w:sz w:val="20"/>
          <w:szCs w:val="20"/>
          <w:lang w:eastAsia="pl-PL"/>
        </w:rPr>
        <w:t>9</w:t>
      </w:r>
    </w:p>
    <w:p w:rsidR="005C6B5A" w:rsidRPr="00FC1004" w:rsidRDefault="005C6B5A" w:rsidP="005C6B5A">
      <w:pPr>
        <w:spacing w:after="0" w:line="360" w:lineRule="auto"/>
        <w:jc w:val="center"/>
        <w:rPr>
          <w:rFonts w:ascii="Book Antiqua" w:hAnsi="Book Antiqua" w:cs="Book Antiqua"/>
          <w:b/>
          <w:bCs/>
          <w:sz w:val="20"/>
          <w:szCs w:val="20"/>
          <w:lang w:eastAsia="pl-PL"/>
        </w:rPr>
      </w:pPr>
    </w:p>
    <w:p w:rsidR="001A107A" w:rsidRDefault="001A107A" w:rsidP="001A107A">
      <w:pPr>
        <w:pStyle w:val="Normalny1"/>
        <w:spacing w:after="0" w:line="360" w:lineRule="auto"/>
        <w:jc w:val="both"/>
        <w:rPr>
          <w:rFonts w:ascii="Book Antiqua" w:hAnsi="Book Antiqua" w:cs="Century Gothic"/>
          <w:sz w:val="20"/>
          <w:szCs w:val="20"/>
        </w:rPr>
      </w:pPr>
      <w:r>
        <w:rPr>
          <w:rFonts w:ascii="Book Antiqua" w:hAnsi="Book Antiqua" w:cs="Century Gothic"/>
          <w:sz w:val="20"/>
          <w:szCs w:val="20"/>
        </w:rPr>
        <w:t>Uniwersytet Kazimierza Wielkiego w Bydgoszczy ul. Chodkiewicza 30, 85-064 Bydgoszcz występuje, na podstawie art. 4 d ust. 1 pkt. 1 ustawy Prawo Zamówień Publicznych (</w:t>
      </w:r>
      <w:proofErr w:type="spellStart"/>
      <w:r>
        <w:rPr>
          <w:rFonts w:ascii="Book Antiqua" w:hAnsi="Book Antiqua" w:cs="Century Gothic"/>
          <w:sz w:val="20"/>
          <w:szCs w:val="20"/>
        </w:rPr>
        <w:t>t.j</w:t>
      </w:r>
      <w:proofErr w:type="spellEnd"/>
      <w:r>
        <w:rPr>
          <w:rFonts w:ascii="Book Antiqua" w:hAnsi="Book Antiqua" w:cs="Century Gothic"/>
          <w:sz w:val="20"/>
          <w:szCs w:val="20"/>
        </w:rPr>
        <w:t xml:space="preserve">. Dz. U. </w:t>
      </w:r>
      <w:r>
        <w:rPr>
          <w:rFonts w:ascii="Book Antiqua" w:hAnsi="Book Antiqua"/>
          <w:color w:val="auto"/>
          <w:sz w:val="20"/>
          <w:shd w:val="clear" w:color="auto" w:fill="FFFFFF"/>
        </w:rPr>
        <w:t xml:space="preserve"> z 2019r. poz. 2019</w:t>
      </w:r>
      <w:r>
        <w:rPr>
          <w:rFonts w:ascii="Book Antiqua" w:hAnsi="Book Antiqua" w:cs="Century Gothic"/>
          <w:sz w:val="20"/>
          <w:szCs w:val="20"/>
        </w:rPr>
        <w:t>) w związku z art. 469 ustawy Prawo o Szkolnictwie Wyższym (</w:t>
      </w:r>
      <w:proofErr w:type="spellStart"/>
      <w:r>
        <w:rPr>
          <w:rFonts w:ascii="Book Antiqua" w:hAnsi="Book Antiqua" w:cs="Century Gothic"/>
          <w:sz w:val="20"/>
          <w:szCs w:val="20"/>
        </w:rPr>
        <w:t>t.j</w:t>
      </w:r>
      <w:proofErr w:type="spellEnd"/>
      <w:r>
        <w:rPr>
          <w:rFonts w:ascii="Book Antiqua" w:hAnsi="Book Antiqua" w:cs="Century Gothic"/>
          <w:sz w:val="20"/>
          <w:szCs w:val="20"/>
        </w:rPr>
        <w:t xml:space="preserve">.  Dz. U. z 2018r. poz. 1668) </w:t>
      </w:r>
      <w:r>
        <w:rPr>
          <w:rFonts w:ascii="Book Antiqua" w:hAnsi="Book Antiqua" w:cs="Century Gothic"/>
          <w:sz w:val="20"/>
          <w:szCs w:val="20"/>
        </w:rPr>
        <w:br/>
        <w:t>z Zapytaniem Ofertowym na realizację zamówienia przeznaczonego wyłącznie na badania naukowe:</w:t>
      </w:r>
    </w:p>
    <w:p w:rsidR="005C6B5A" w:rsidRPr="00FC1004" w:rsidRDefault="005C6B5A" w:rsidP="005C6B5A">
      <w:pPr>
        <w:spacing w:after="0" w:line="240" w:lineRule="auto"/>
        <w:jc w:val="both"/>
        <w:rPr>
          <w:rFonts w:ascii="Book Antiqua" w:hAnsi="Book Antiqua" w:cs="Book Antiqua"/>
          <w:b/>
          <w:bCs/>
          <w:sz w:val="20"/>
          <w:szCs w:val="20"/>
          <w:lang w:eastAsia="pl-PL"/>
        </w:rPr>
      </w:pPr>
    </w:p>
    <w:p w:rsidR="005C6B5A" w:rsidRPr="00FC1004" w:rsidRDefault="005C6B5A" w:rsidP="005C6B5A">
      <w:pPr>
        <w:spacing w:after="0" w:line="360" w:lineRule="auto"/>
        <w:jc w:val="both"/>
        <w:rPr>
          <w:rFonts w:ascii="Book Antiqua" w:hAnsi="Book Antiqua" w:cs="Book Antiqua"/>
          <w:i/>
          <w:iCs/>
          <w:sz w:val="20"/>
          <w:szCs w:val="20"/>
          <w:lang w:eastAsia="pl-PL"/>
        </w:rPr>
      </w:pPr>
      <w:r w:rsidRPr="00FC1004">
        <w:rPr>
          <w:rFonts w:ascii="Book Antiqua" w:hAnsi="Book Antiqua" w:cs="Book Antiqua"/>
          <w:b/>
          <w:bCs/>
          <w:sz w:val="20"/>
          <w:szCs w:val="20"/>
          <w:lang w:eastAsia="pl-PL"/>
        </w:rPr>
        <w:t>1. Tytuł zamówienia</w:t>
      </w:r>
      <w:r w:rsidRPr="00FC1004">
        <w:rPr>
          <w:rFonts w:ascii="Book Antiqua" w:hAnsi="Book Antiqua" w:cs="Book Antiqua"/>
          <w:sz w:val="20"/>
          <w:szCs w:val="20"/>
          <w:lang w:eastAsia="pl-PL"/>
        </w:rPr>
        <w:t xml:space="preserve">: </w:t>
      </w:r>
      <w:r w:rsidRPr="002D5B3D">
        <w:rPr>
          <w:rFonts w:ascii="Book Antiqua" w:hAnsi="Book Antiqua" w:cs="Book Antiqua"/>
          <w:i/>
          <w:iCs/>
          <w:sz w:val="20"/>
          <w:szCs w:val="20"/>
          <w:lang w:eastAsia="pl-PL"/>
        </w:rPr>
        <w:t>„</w:t>
      </w:r>
      <w:bookmarkStart w:id="0" w:name="_GoBack"/>
      <w:r w:rsidRPr="002D5B3D">
        <w:rPr>
          <w:rFonts w:ascii="Book Antiqua" w:hAnsi="Book Antiqua" w:cs="Book Antiqua"/>
          <w:i/>
          <w:iCs/>
          <w:sz w:val="20"/>
          <w:szCs w:val="20"/>
          <w:lang w:eastAsia="pl-PL"/>
        </w:rPr>
        <w:t xml:space="preserve">Badanie XPS i </w:t>
      </w:r>
      <w:r w:rsidRPr="0061401D">
        <w:rPr>
          <w:rFonts w:ascii="Book Antiqua" w:hAnsi="Book Antiqua" w:cs="Book Antiqua"/>
          <w:i/>
          <w:iCs/>
          <w:sz w:val="20"/>
          <w:szCs w:val="20"/>
          <w:lang w:eastAsia="pl-PL"/>
        </w:rPr>
        <w:t xml:space="preserve">analiza </w:t>
      </w:r>
      <w:r w:rsidRPr="002D5B3D">
        <w:rPr>
          <w:rFonts w:ascii="Book Antiqua" w:hAnsi="Book Antiqua" w:cs="Book Antiqua"/>
          <w:i/>
          <w:iCs/>
          <w:sz w:val="20"/>
          <w:szCs w:val="20"/>
          <w:lang w:eastAsia="pl-PL"/>
        </w:rPr>
        <w:t>powłoki polimerowej przeznaczonej do metalizowania</w:t>
      </w:r>
      <w:bookmarkEnd w:id="0"/>
      <w:r>
        <w:rPr>
          <w:rFonts w:ascii="Book Antiqua" w:hAnsi="Book Antiqua"/>
          <w:i/>
          <w:color w:val="000000"/>
          <w:spacing w:val="-4"/>
          <w:sz w:val="20"/>
          <w:szCs w:val="28"/>
        </w:rPr>
        <w:t>.</w:t>
      </w:r>
      <w:r w:rsidRPr="00FC1004">
        <w:rPr>
          <w:rFonts w:ascii="Book Antiqua" w:hAnsi="Book Antiqua" w:cs="Book Antiqua"/>
          <w:i/>
          <w:iCs/>
          <w:sz w:val="20"/>
          <w:szCs w:val="20"/>
          <w:lang w:eastAsia="pl-PL"/>
        </w:rPr>
        <w:t>”</w:t>
      </w:r>
    </w:p>
    <w:p w:rsidR="005C6B5A" w:rsidRPr="00FC1004" w:rsidRDefault="005C6B5A" w:rsidP="005C6B5A">
      <w:pPr>
        <w:spacing w:after="0" w:line="360" w:lineRule="auto"/>
        <w:jc w:val="both"/>
        <w:rPr>
          <w:rFonts w:ascii="Book Antiqua" w:hAnsi="Book Antiqua" w:cs="Book Antiqua"/>
          <w:dstrike/>
          <w:sz w:val="20"/>
          <w:szCs w:val="20"/>
          <w:lang w:eastAsia="pl-PL"/>
        </w:rPr>
      </w:pPr>
      <w:r w:rsidRPr="00FC1004">
        <w:rPr>
          <w:rFonts w:ascii="Book Antiqua" w:hAnsi="Book Antiqua" w:cs="Book Antiqua"/>
          <w:b/>
          <w:bCs/>
          <w:sz w:val="20"/>
          <w:szCs w:val="20"/>
          <w:lang w:eastAsia="pl-PL"/>
        </w:rPr>
        <w:t>2</w:t>
      </w:r>
      <w:r w:rsidRPr="00FC1004">
        <w:rPr>
          <w:rFonts w:ascii="Book Antiqua" w:hAnsi="Book Antiqua" w:cs="Book Antiqua"/>
          <w:sz w:val="20"/>
          <w:szCs w:val="20"/>
          <w:lang w:eastAsia="pl-PL"/>
        </w:rPr>
        <w:t xml:space="preserve">. </w:t>
      </w:r>
      <w:r w:rsidRPr="00FC1004">
        <w:rPr>
          <w:rFonts w:ascii="Book Antiqua" w:hAnsi="Book Antiqua" w:cs="Book Antiqua"/>
          <w:b/>
          <w:bCs/>
          <w:sz w:val="20"/>
          <w:szCs w:val="20"/>
          <w:lang w:eastAsia="pl-PL"/>
        </w:rPr>
        <w:t xml:space="preserve">Rodzaj zamówienia: </w:t>
      </w:r>
      <w:r w:rsidRPr="00FC1004">
        <w:rPr>
          <w:rFonts w:ascii="Book Antiqua" w:hAnsi="Book Antiqua" w:cs="Book Antiqua"/>
          <w:sz w:val="20"/>
          <w:szCs w:val="20"/>
          <w:lang w:eastAsia="pl-PL"/>
        </w:rPr>
        <w:t>usługa</w:t>
      </w:r>
      <w:r w:rsidRPr="00FC1004">
        <w:rPr>
          <w:rFonts w:ascii="Book Antiqua" w:hAnsi="Book Antiqua" w:cs="Book Antiqua"/>
          <w:b/>
          <w:bCs/>
          <w:sz w:val="20"/>
          <w:szCs w:val="20"/>
          <w:lang w:eastAsia="pl-PL"/>
        </w:rPr>
        <w:t>/</w:t>
      </w:r>
      <w:r w:rsidRPr="00FC1004">
        <w:rPr>
          <w:rFonts w:ascii="Book Antiqua" w:hAnsi="Book Antiqua" w:cs="Book Antiqua"/>
          <w:dstrike/>
          <w:sz w:val="20"/>
          <w:szCs w:val="20"/>
          <w:lang w:eastAsia="pl-PL"/>
        </w:rPr>
        <w:t>dostawa</w:t>
      </w:r>
      <w:r w:rsidRPr="00FC1004">
        <w:rPr>
          <w:rFonts w:ascii="Book Antiqua" w:hAnsi="Book Antiqua" w:cs="Book Antiqua"/>
          <w:sz w:val="20"/>
          <w:szCs w:val="20"/>
          <w:lang w:eastAsia="pl-PL"/>
        </w:rPr>
        <w:t>/</w:t>
      </w:r>
      <w:r w:rsidRPr="00FC1004">
        <w:rPr>
          <w:rFonts w:ascii="Book Antiqua" w:hAnsi="Book Antiqua" w:cs="Book Antiqua"/>
          <w:dstrike/>
          <w:sz w:val="20"/>
          <w:szCs w:val="20"/>
          <w:lang w:eastAsia="pl-PL"/>
        </w:rPr>
        <w:t>roboty budowlane</w:t>
      </w:r>
    </w:p>
    <w:p w:rsidR="005C6B5A" w:rsidRPr="00FC1004" w:rsidRDefault="005C6B5A" w:rsidP="005C6B5A">
      <w:pPr>
        <w:spacing w:after="0" w:line="360" w:lineRule="auto"/>
        <w:jc w:val="both"/>
        <w:rPr>
          <w:rFonts w:ascii="Book Antiqua" w:hAnsi="Book Antiqua" w:cs="Book Antiqua"/>
          <w:sz w:val="20"/>
          <w:szCs w:val="20"/>
          <w:lang w:eastAsia="pl-PL"/>
        </w:rPr>
      </w:pPr>
      <w:r w:rsidRPr="00FC1004">
        <w:rPr>
          <w:rFonts w:ascii="Book Antiqua" w:hAnsi="Book Antiqua" w:cs="Book Antiqua"/>
          <w:b/>
          <w:bCs/>
          <w:sz w:val="20"/>
          <w:szCs w:val="20"/>
          <w:lang w:eastAsia="pl-PL"/>
        </w:rPr>
        <w:t>3. Termin realizacji zamówienia</w:t>
      </w:r>
      <w:r w:rsidRPr="00FC1004">
        <w:rPr>
          <w:rFonts w:ascii="Book Antiqua" w:hAnsi="Book Antiqua" w:cs="Book Antiqua"/>
          <w:sz w:val="20"/>
          <w:szCs w:val="20"/>
          <w:lang w:eastAsia="pl-PL"/>
        </w:rPr>
        <w:t>:</w:t>
      </w:r>
    </w:p>
    <w:p w:rsidR="005C6B5A" w:rsidRPr="00FC1004" w:rsidRDefault="005C6B5A" w:rsidP="005C6B5A">
      <w:pPr>
        <w:spacing w:after="0" w:line="360" w:lineRule="auto"/>
        <w:jc w:val="both"/>
        <w:rPr>
          <w:rFonts w:ascii="Book Antiqua" w:hAnsi="Book Antiqua" w:cs="Book Antiqua"/>
          <w:sz w:val="20"/>
          <w:szCs w:val="20"/>
          <w:u w:val="single"/>
          <w:lang w:eastAsia="pl-PL"/>
        </w:rPr>
      </w:pPr>
      <w:r w:rsidRPr="002D5B3D">
        <w:rPr>
          <w:rFonts w:ascii="Book Antiqua" w:hAnsi="Book Antiqua" w:cs="Book Antiqua"/>
          <w:sz w:val="20"/>
          <w:szCs w:val="20"/>
          <w:lang w:eastAsia="pl-PL"/>
        </w:rPr>
        <w:t xml:space="preserve">do </w:t>
      </w:r>
      <w:r w:rsidR="0061401D">
        <w:rPr>
          <w:rFonts w:ascii="Book Antiqua" w:hAnsi="Book Antiqua" w:cs="Book Antiqua"/>
          <w:sz w:val="20"/>
          <w:szCs w:val="20"/>
          <w:lang w:eastAsia="pl-PL"/>
        </w:rPr>
        <w:t xml:space="preserve">14 dni roboczych </w:t>
      </w:r>
      <w:r w:rsidRPr="002D5B3D">
        <w:rPr>
          <w:rFonts w:ascii="Book Antiqua" w:hAnsi="Book Antiqua" w:cs="Book Antiqua"/>
          <w:sz w:val="20"/>
          <w:szCs w:val="20"/>
          <w:lang w:eastAsia="pl-PL"/>
        </w:rPr>
        <w:t>licząc od dnia przesłania zlecenia.</w:t>
      </w:r>
    </w:p>
    <w:p w:rsidR="005C6B5A" w:rsidRPr="00FC1004" w:rsidRDefault="005C6B5A" w:rsidP="005C6B5A">
      <w:pPr>
        <w:spacing w:after="0" w:line="360" w:lineRule="auto"/>
        <w:jc w:val="both"/>
        <w:rPr>
          <w:rFonts w:ascii="Book Antiqua" w:hAnsi="Book Antiqua" w:cs="Book Antiqua"/>
          <w:b/>
          <w:bCs/>
          <w:sz w:val="20"/>
          <w:szCs w:val="20"/>
          <w:lang w:eastAsia="pl-PL"/>
        </w:rPr>
      </w:pPr>
      <w:r w:rsidRPr="00FC1004">
        <w:rPr>
          <w:rFonts w:ascii="Book Antiqua" w:hAnsi="Book Antiqua" w:cs="Book Antiqua"/>
          <w:b/>
          <w:bCs/>
          <w:sz w:val="20"/>
          <w:szCs w:val="20"/>
          <w:lang w:eastAsia="pl-PL"/>
        </w:rPr>
        <w:t>4.Opis przedmiotu zamówienia:</w:t>
      </w:r>
    </w:p>
    <w:p w:rsidR="005C6B5A" w:rsidRDefault="00320190"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320190">
        <w:rPr>
          <w:rFonts w:ascii="Book Antiqua" w:hAnsi="Book Antiqua" w:cs="Book Antiqua"/>
          <w:b/>
          <w:sz w:val="20"/>
          <w:szCs w:val="20"/>
          <w:lang w:eastAsia="pl-PL"/>
        </w:rPr>
        <w:t>4.1</w:t>
      </w:r>
      <w:r w:rsidR="005C6B5A" w:rsidRPr="008B1E9F">
        <w:rPr>
          <w:rFonts w:ascii="Book Antiqua" w:hAnsi="Book Antiqua" w:cs="Book Antiqua"/>
          <w:sz w:val="20"/>
          <w:szCs w:val="20"/>
          <w:lang w:eastAsia="pl-PL"/>
        </w:rPr>
        <w:t xml:space="preserve"> </w:t>
      </w:r>
      <w:r w:rsidR="005C6B5A" w:rsidRPr="00B105BC">
        <w:rPr>
          <w:rFonts w:ascii="Book Antiqua" w:hAnsi="Book Antiqua" w:cs="Book Antiqua"/>
          <w:sz w:val="20"/>
          <w:szCs w:val="20"/>
          <w:lang w:eastAsia="pl-PL"/>
        </w:rPr>
        <w:t xml:space="preserve">Przedmiotem zamówienia jest wykonanie </w:t>
      </w:r>
      <w:r w:rsidR="005C6B5A">
        <w:rPr>
          <w:rFonts w:ascii="Book Antiqua" w:hAnsi="Book Antiqua" w:cs="Book Antiqua"/>
          <w:sz w:val="20"/>
          <w:szCs w:val="20"/>
          <w:lang w:eastAsia="pl-PL"/>
        </w:rPr>
        <w:t xml:space="preserve">badania </w:t>
      </w:r>
      <w:r w:rsidR="005C6B5A" w:rsidRPr="005C6B5A">
        <w:rPr>
          <w:rFonts w:ascii="Book Antiqua" w:hAnsi="Book Antiqua" w:cs="Book Antiqua"/>
          <w:sz w:val="20"/>
          <w:szCs w:val="20"/>
          <w:lang w:eastAsia="pl-PL"/>
        </w:rPr>
        <w:t>XPS</w:t>
      </w:r>
      <w:r w:rsidR="005C6B5A">
        <w:rPr>
          <w:rFonts w:ascii="Book Antiqua" w:hAnsi="Book Antiqua" w:cs="Book Antiqua"/>
          <w:sz w:val="20"/>
          <w:szCs w:val="20"/>
          <w:lang w:eastAsia="pl-PL"/>
        </w:rPr>
        <w:t xml:space="preserve"> i analizy</w:t>
      </w:r>
      <w:r w:rsidR="005C6B5A" w:rsidRPr="005C6B5A">
        <w:rPr>
          <w:rFonts w:ascii="Book Antiqua" w:hAnsi="Book Antiqua" w:cs="Book Antiqua"/>
          <w:sz w:val="20"/>
          <w:szCs w:val="20"/>
          <w:lang w:eastAsia="pl-PL"/>
        </w:rPr>
        <w:t xml:space="preserve"> powłoki polimerowej przeznaczonej do metalizowania</w:t>
      </w:r>
      <w:r w:rsidR="005C6B5A">
        <w:rPr>
          <w:rFonts w:ascii="Book Antiqua" w:hAnsi="Book Antiqua" w:cs="Book Antiqua"/>
          <w:sz w:val="20"/>
          <w:szCs w:val="20"/>
          <w:lang w:eastAsia="pl-PL"/>
        </w:rPr>
        <w:t>.</w:t>
      </w:r>
    </w:p>
    <w:p w:rsid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320190">
        <w:rPr>
          <w:rFonts w:ascii="Book Antiqua" w:hAnsi="Book Antiqua" w:cs="Book Antiqua"/>
          <w:b/>
          <w:sz w:val="20"/>
          <w:szCs w:val="20"/>
          <w:lang w:eastAsia="pl-PL"/>
        </w:rPr>
        <w:t>4.2</w:t>
      </w:r>
      <w:r>
        <w:rPr>
          <w:rFonts w:ascii="Book Antiqua" w:hAnsi="Book Antiqua" w:cs="Book Antiqua"/>
          <w:sz w:val="20"/>
          <w:szCs w:val="20"/>
          <w:lang w:eastAsia="pl-PL"/>
        </w:rPr>
        <w:t xml:space="preserve"> Warunki badań XPS i analizy:</w:t>
      </w:r>
    </w:p>
    <w:p w:rsid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1)</w:t>
      </w:r>
      <w:r w:rsidRPr="005C6B5A">
        <w:rPr>
          <w:rFonts w:ascii="Book Antiqua" w:hAnsi="Book Antiqua" w:cs="Book Antiqua"/>
          <w:sz w:val="20"/>
          <w:szCs w:val="20"/>
          <w:lang w:eastAsia="pl-PL"/>
        </w:rPr>
        <w:t xml:space="preserve"> badania muszą być wykonane spektrometrem XPS konstrukcji firmy </w:t>
      </w:r>
      <w:proofErr w:type="spellStart"/>
      <w:r w:rsidRPr="005C6B5A">
        <w:rPr>
          <w:rFonts w:ascii="Book Antiqua" w:hAnsi="Book Antiqua" w:cs="Book Antiqua"/>
          <w:sz w:val="20"/>
          <w:szCs w:val="20"/>
          <w:lang w:eastAsia="pl-PL"/>
        </w:rPr>
        <w:t>Prevac</w:t>
      </w:r>
      <w:proofErr w:type="spellEnd"/>
      <w:r w:rsidRPr="005C6B5A">
        <w:rPr>
          <w:rFonts w:ascii="Book Antiqua" w:hAnsi="Book Antiqua" w:cs="Book Antiqua"/>
          <w:sz w:val="20"/>
          <w:szCs w:val="20"/>
          <w:lang w:eastAsia="pl-PL"/>
        </w:rPr>
        <w:t xml:space="preserve"> Sp. z o.o. (Polska) wyposażonym w analizator fotoelektronów R3000 firmy </w:t>
      </w:r>
      <w:proofErr w:type="spellStart"/>
      <w:r w:rsidRPr="005C6B5A">
        <w:rPr>
          <w:rFonts w:ascii="Book Antiqua" w:hAnsi="Book Antiqua" w:cs="Book Antiqua"/>
          <w:sz w:val="20"/>
          <w:szCs w:val="20"/>
          <w:lang w:eastAsia="pl-PL"/>
        </w:rPr>
        <w:t>Scienta</w:t>
      </w:r>
      <w:proofErr w:type="spellEnd"/>
      <w:r w:rsidRPr="005C6B5A">
        <w:rPr>
          <w:rFonts w:ascii="Book Antiqua" w:hAnsi="Book Antiqua" w:cs="Book Antiqua"/>
          <w:sz w:val="20"/>
          <w:szCs w:val="20"/>
          <w:lang w:eastAsia="pl-PL"/>
        </w:rPr>
        <w:t xml:space="preserve"> oraz lampę X-</w:t>
      </w:r>
      <w:proofErr w:type="spellStart"/>
      <w:r w:rsidRPr="005C6B5A">
        <w:rPr>
          <w:rFonts w:ascii="Book Antiqua" w:hAnsi="Book Antiqua" w:cs="Book Antiqua"/>
          <w:sz w:val="20"/>
          <w:szCs w:val="20"/>
          <w:lang w:eastAsia="pl-PL"/>
        </w:rPr>
        <w:t>ray</w:t>
      </w:r>
      <w:proofErr w:type="spellEnd"/>
      <w:r w:rsidRPr="005C6B5A">
        <w:rPr>
          <w:rFonts w:ascii="Book Antiqua" w:hAnsi="Book Antiqua" w:cs="Book Antiqua"/>
          <w:sz w:val="20"/>
          <w:szCs w:val="20"/>
          <w:lang w:eastAsia="pl-PL"/>
        </w:rPr>
        <w:t xml:space="preserve"> bez monochro</w:t>
      </w:r>
      <w:r w:rsidR="00E20C83">
        <w:rPr>
          <w:rFonts w:ascii="Book Antiqua" w:hAnsi="Book Antiqua" w:cs="Book Antiqua"/>
          <w:sz w:val="20"/>
          <w:szCs w:val="20"/>
          <w:lang w:eastAsia="pl-PL"/>
        </w:rPr>
        <w:t xml:space="preserve">matora konstrukcji firmy </w:t>
      </w:r>
      <w:proofErr w:type="spellStart"/>
      <w:r w:rsidR="00E20C83">
        <w:rPr>
          <w:rFonts w:ascii="Book Antiqua" w:hAnsi="Book Antiqua" w:cs="Book Antiqua"/>
          <w:sz w:val="20"/>
          <w:szCs w:val="20"/>
          <w:lang w:eastAsia="pl-PL"/>
        </w:rPr>
        <w:t>Prevac</w:t>
      </w:r>
      <w:proofErr w:type="spellEnd"/>
      <w:r w:rsidR="00E20C83">
        <w:rPr>
          <w:rFonts w:ascii="Book Antiqua" w:hAnsi="Book Antiqua" w:cs="Book Antiqua"/>
          <w:sz w:val="20"/>
          <w:szCs w:val="20"/>
          <w:lang w:eastAsia="pl-PL"/>
        </w:rPr>
        <w:t>. Wykonanie badań na w/w urządzeniu jest konieczne d</w:t>
      </w:r>
      <w:r w:rsidR="00E20C83" w:rsidRPr="00E20C83">
        <w:rPr>
          <w:rFonts w:ascii="Book Antiqua" w:hAnsi="Book Antiqua" w:cs="Book Antiqua"/>
          <w:sz w:val="20"/>
          <w:szCs w:val="20"/>
          <w:lang w:eastAsia="pl-PL"/>
        </w:rPr>
        <w:t>la uniknięcia błędu pomiarowego urządzenia oraz zachowania powtarzalności b</w:t>
      </w:r>
      <w:r w:rsidR="00E20C83">
        <w:rPr>
          <w:rFonts w:ascii="Book Antiqua" w:hAnsi="Book Antiqua" w:cs="Book Antiqua"/>
          <w:sz w:val="20"/>
          <w:szCs w:val="20"/>
          <w:lang w:eastAsia="pl-PL"/>
        </w:rPr>
        <w:t>adań i poprawnej analizy wyników.</w:t>
      </w:r>
    </w:p>
    <w:p w:rsid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 xml:space="preserve">2) </w:t>
      </w:r>
      <w:r w:rsidRPr="005C6B5A">
        <w:rPr>
          <w:rFonts w:ascii="Book Antiqua" w:hAnsi="Book Antiqua" w:cs="Book Antiqua"/>
          <w:sz w:val="20"/>
          <w:szCs w:val="20"/>
          <w:lang w:eastAsia="pl-PL"/>
        </w:rPr>
        <w:t>lampa X-</w:t>
      </w:r>
      <w:proofErr w:type="spellStart"/>
      <w:r w:rsidRPr="005C6B5A">
        <w:rPr>
          <w:rFonts w:ascii="Book Antiqua" w:hAnsi="Book Antiqua" w:cs="Book Antiqua"/>
          <w:sz w:val="20"/>
          <w:szCs w:val="20"/>
          <w:lang w:eastAsia="pl-PL"/>
        </w:rPr>
        <w:t>ray</w:t>
      </w:r>
      <w:proofErr w:type="spellEnd"/>
      <w:r w:rsidRPr="005C6B5A">
        <w:rPr>
          <w:rFonts w:ascii="Book Antiqua" w:hAnsi="Book Antiqua" w:cs="Book Antiqua"/>
          <w:sz w:val="20"/>
          <w:szCs w:val="20"/>
          <w:lang w:eastAsia="pl-PL"/>
        </w:rPr>
        <w:t xml:space="preserve"> wyposażona musi być w dwie anody </w:t>
      </w:r>
      <w:proofErr w:type="spellStart"/>
      <w:r w:rsidRPr="005C6B5A">
        <w:rPr>
          <w:rFonts w:ascii="Book Antiqua" w:hAnsi="Book Antiqua" w:cs="Book Antiqua"/>
          <w:sz w:val="20"/>
          <w:szCs w:val="20"/>
          <w:lang w:eastAsia="pl-PL"/>
        </w:rPr>
        <w:t>AlK</w:t>
      </w:r>
      <w:proofErr w:type="spellEnd"/>
      <w:r w:rsidRPr="005C6B5A">
        <w:rPr>
          <w:rFonts w:ascii="Book Antiqua" w:hAnsi="Book Antiqua" w:cs="Book Antiqua"/>
          <w:sz w:val="20"/>
          <w:szCs w:val="20"/>
          <w:lang w:eastAsia="pl-PL"/>
        </w:rPr>
        <w:t xml:space="preserve">α i </w:t>
      </w:r>
      <w:proofErr w:type="spellStart"/>
      <w:r w:rsidRPr="005C6B5A">
        <w:rPr>
          <w:rFonts w:ascii="Book Antiqua" w:hAnsi="Book Antiqua" w:cs="Book Antiqua"/>
          <w:sz w:val="20"/>
          <w:szCs w:val="20"/>
          <w:lang w:eastAsia="pl-PL"/>
        </w:rPr>
        <w:t>MgK</w:t>
      </w:r>
      <w:proofErr w:type="spellEnd"/>
      <w:r w:rsidRPr="005C6B5A">
        <w:rPr>
          <w:rFonts w:ascii="Book Antiqua" w:hAnsi="Book Antiqua" w:cs="Book Antiqua"/>
          <w:sz w:val="20"/>
          <w:szCs w:val="20"/>
          <w:lang w:eastAsia="pl-PL"/>
        </w:rPr>
        <w:t xml:space="preserve">α emitujące promieniowanie X </w:t>
      </w:r>
      <w:r w:rsidR="00E20C83">
        <w:rPr>
          <w:rFonts w:ascii="Book Antiqua" w:hAnsi="Book Antiqua" w:cs="Book Antiqua"/>
          <w:sz w:val="20"/>
          <w:szCs w:val="20"/>
          <w:lang w:eastAsia="pl-PL"/>
        </w:rPr>
        <w:br/>
      </w:r>
      <w:r w:rsidRPr="005C6B5A">
        <w:rPr>
          <w:rFonts w:ascii="Book Antiqua" w:hAnsi="Book Antiqua" w:cs="Book Antiqua"/>
          <w:sz w:val="20"/>
          <w:szCs w:val="20"/>
          <w:lang w:eastAsia="pl-PL"/>
        </w:rPr>
        <w:t>o energii odpowi</w:t>
      </w:r>
      <w:r>
        <w:rPr>
          <w:rFonts w:ascii="Book Antiqua" w:hAnsi="Book Antiqua" w:cs="Book Antiqua"/>
          <w:sz w:val="20"/>
          <w:szCs w:val="20"/>
          <w:lang w:eastAsia="pl-PL"/>
        </w:rPr>
        <w:t xml:space="preserve">ednio 1486.6 </w:t>
      </w:r>
      <w:proofErr w:type="spellStart"/>
      <w:r>
        <w:rPr>
          <w:rFonts w:ascii="Book Antiqua" w:hAnsi="Book Antiqua" w:cs="Book Antiqua"/>
          <w:sz w:val="20"/>
          <w:szCs w:val="20"/>
          <w:lang w:eastAsia="pl-PL"/>
        </w:rPr>
        <w:t>eV</w:t>
      </w:r>
      <w:proofErr w:type="spellEnd"/>
      <w:r>
        <w:rPr>
          <w:rFonts w:ascii="Book Antiqua" w:hAnsi="Book Antiqua" w:cs="Book Antiqua"/>
          <w:sz w:val="20"/>
          <w:szCs w:val="20"/>
          <w:lang w:eastAsia="pl-PL"/>
        </w:rPr>
        <w:t xml:space="preserve"> oraz 1253.7 </w:t>
      </w:r>
      <w:proofErr w:type="spellStart"/>
      <w:r>
        <w:rPr>
          <w:rFonts w:ascii="Book Antiqua" w:hAnsi="Book Antiqua" w:cs="Book Antiqua"/>
          <w:sz w:val="20"/>
          <w:szCs w:val="20"/>
          <w:lang w:eastAsia="pl-PL"/>
        </w:rPr>
        <w:t>eV</w:t>
      </w:r>
      <w:proofErr w:type="spellEnd"/>
      <w:r>
        <w:rPr>
          <w:rFonts w:ascii="Book Antiqua" w:hAnsi="Book Antiqua" w:cs="Book Antiqua"/>
          <w:sz w:val="20"/>
          <w:szCs w:val="20"/>
          <w:lang w:eastAsia="pl-PL"/>
        </w:rPr>
        <w:t>.</w:t>
      </w:r>
    </w:p>
    <w:p w:rsid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 xml:space="preserve">3) </w:t>
      </w:r>
      <w:r w:rsidRPr="005C6B5A">
        <w:rPr>
          <w:rFonts w:ascii="Book Antiqua" w:hAnsi="Book Antiqua" w:cs="Book Antiqua"/>
          <w:sz w:val="20"/>
          <w:szCs w:val="20"/>
          <w:lang w:eastAsia="pl-PL"/>
        </w:rPr>
        <w:t>odległość lampy X-</w:t>
      </w:r>
      <w:proofErr w:type="spellStart"/>
      <w:r w:rsidRPr="005C6B5A">
        <w:rPr>
          <w:rFonts w:ascii="Book Antiqua" w:hAnsi="Book Antiqua" w:cs="Book Antiqua"/>
          <w:sz w:val="20"/>
          <w:szCs w:val="20"/>
          <w:lang w:eastAsia="pl-PL"/>
        </w:rPr>
        <w:t>ray</w:t>
      </w:r>
      <w:proofErr w:type="spellEnd"/>
      <w:r w:rsidRPr="005C6B5A">
        <w:rPr>
          <w:rFonts w:ascii="Book Antiqua" w:hAnsi="Book Antiqua" w:cs="Book Antiqua"/>
          <w:sz w:val="20"/>
          <w:szCs w:val="20"/>
          <w:lang w:eastAsia="pl-PL"/>
        </w:rPr>
        <w:t xml:space="preserve"> od próbki musi być płynnie regu</w:t>
      </w:r>
      <w:r>
        <w:rPr>
          <w:rFonts w:ascii="Book Antiqua" w:hAnsi="Book Antiqua" w:cs="Book Antiqua"/>
          <w:sz w:val="20"/>
          <w:szCs w:val="20"/>
          <w:lang w:eastAsia="pl-PL"/>
        </w:rPr>
        <w:t>lowana w zakresie od 1 do 6 cm.</w:t>
      </w:r>
    </w:p>
    <w:p w:rsidR="005C6B5A" w:rsidRP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 xml:space="preserve">4) </w:t>
      </w:r>
      <w:r w:rsidRPr="005C6B5A">
        <w:rPr>
          <w:rFonts w:ascii="Book Antiqua" w:hAnsi="Book Antiqua" w:cs="Book Antiqua"/>
          <w:sz w:val="20"/>
          <w:szCs w:val="20"/>
          <w:lang w:eastAsia="pl-PL"/>
        </w:rPr>
        <w:t xml:space="preserve">spektrometr wyposażony musi być w detektor matrycowy z powielaczem </w:t>
      </w:r>
      <w:proofErr w:type="spellStart"/>
      <w:r w:rsidRPr="005C6B5A">
        <w:rPr>
          <w:rFonts w:ascii="Book Antiqua" w:hAnsi="Book Antiqua" w:cs="Book Antiqua"/>
          <w:sz w:val="20"/>
          <w:szCs w:val="20"/>
          <w:lang w:eastAsia="pl-PL"/>
        </w:rPr>
        <w:t>mikrokanalikowym</w:t>
      </w:r>
      <w:proofErr w:type="spellEnd"/>
      <w:r w:rsidRPr="005C6B5A">
        <w:rPr>
          <w:rFonts w:ascii="Book Antiqua" w:hAnsi="Book Antiqua" w:cs="Book Antiqua"/>
          <w:sz w:val="20"/>
          <w:szCs w:val="20"/>
          <w:lang w:eastAsia="pl-PL"/>
        </w:rPr>
        <w:t xml:space="preserve"> </w:t>
      </w:r>
      <w:r w:rsidR="00E20C83">
        <w:rPr>
          <w:rFonts w:ascii="Book Antiqua" w:hAnsi="Book Antiqua" w:cs="Book Antiqua"/>
          <w:sz w:val="20"/>
          <w:szCs w:val="20"/>
          <w:lang w:eastAsia="pl-PL"/>
        </w:rPr>
        <w:br/>
      </w:r>
      <w:r w:rsidRPr="005C6B5A">
        <w:rPr>
          <w:rFonts w:ascii="Book Antiqua" w:hAnsi="Book Antiqua" w:cs="Book Antiqua"/>
          <w:sz w:val="20"/>
          <w:szCs w:val="20"/>
          <w:lang w:eastAsia="pl-PL"/>
        </w:rPr>
        <w:t>o rozdzielczości 1024x1024 pikseli.</w:t>
      </w:r>
    </w:p>
    <w:p w:rsidR="005C6B5A" w:rsidRP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 xml:space="preserve">5) </w:t>
      </w:r>
      <w:r w:rsidRPr="005C6B5A">
        <w:rPr>
          <w:rFonts w:ascii="Book Antiqua" w:hAnsi="Book Antiqua" w:cs="Book Antiqua"/>
          <w:sz w:val="20"/>
          <w:szCs w:val="20"/>
          <w:lang w:eastAsia="pl-PL"/>
        </w:rPr>
        <w:t>wielkości przesłon zastosowanych w torze pomiarowym analizatora musi wynosić:</w:t>
      </w:r>
    </w:p>
    <w:p w:rsidR="005C6B5A" w:rsidRP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5C6B5A">
        <w:rPr>
          <w:rFonts w:ascii="Book Antiqua" w:hAnsi="Book Antiqua" w:cs="Book Antiqua"/>
          <w:sz w:val="20"/>
          <w:szCs w:val="20"/>
          <w:lang w:eastAsia="pl-PL"/>
        </w:rPr>
        <w:t xml:space="preserve">a) w pomiarach ogólnych (niskorozdzielczych o kroku 1 </w:t>
      </w:r>
      <w:proofErr w:type="spellStart"/>
      <w:r w:rsidRPr="005C6B5A">
        <w:rPr>
          <w:rFonts w:ascii="Book Antiqua" w:hAnsi="Book Antiqua" w:cs="Book Antiqua"/>
          <w:sz w:val="20"/>
          <w:szCs w:val="20"/>
          <w:lang w:eastAsia="pl-PL"/>
        </w:rPr>
        <w:t>eV</w:t>
      </w:r>
      <w:proofErr w:type="spellEnd"/>
      <w:r w:rsidRPr="005C6B5A">
        <w:rPr>
          <w:rFonts w:ascii="Book Antiqua" w:hAnsi="Book Antiqua" w:cs="Book Antiqua"/>
          <w:sz w:val="20"/>
          <w:szCs w:val="20"/>
          <w:lang w:eastAsia="pl-PL"/>
        </w:rPr>
        <w:t>) przesłona, przy której obszar   zbierania sygnału wynosi 3,5 x 1,7 mm;</w:t>
      </w:r>
    </w:p>
    <w:p w:rsidR="005C6B5A" w:rsidRP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5C6B5A">
        <w:rPr>
          <w:rFonts w:ascii="Book Antiqua" w:hAnsi="Book Antiqua" w:cs="Book Antiqua"/>
          <w:sz w:val="20"/>
          <w:szCs w:val="20"/>
          <w:lang w:eastAsia="pl-PL"/>
        </w:rPr>
        <w:lastRenderedPageBreak/>
        <w:t xml:space="preserve">b) w pomiarach wysokorozdzielczych (z krokiem 40 </w:t>
      </w:r>
      <w:proofErr w:type="spellStart"/>
      <w:r w:rsidRPr="005C6B5A">
        <w:rPr>
          <w:rFonts w:ascii="Book Antiqua" w:hAnsi="Book Antiqua" w:cs="Book Antiqua"/>
          <w:sz w:val="20"/>
          <w:szCs w:val="20"/>
          <w:lang w:eastAsia="pl-PL"/>
        </w:rPr>
        <w:t>meV</w:t>
      </w:r>
      <w:proofErr w:type="spellEnd"/>
      <w:r w:rsidRPr="005C6B5A">
        <w:rPr>
          <w:rFonts w:ascii="Book Antiqua" w:hAnsi="Book Antiqua" w:cs="Book Antiqua"/>
          <w:sz w:val="20"/>
          <w:szCs w:val="20"/>
          <w:lang w:eastAsia="pl-PL"/>
        </w:rPr>
        <w:t>) przesłona, przy której obszar zbierania sygnału wynosi 3,5 x 1,4 mm.</w:t>
      </w:r>
    </w:p>
    <w:p w:rsidR="005C6B5A" w:rsidRP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 xml:space="preserve">6) </w:t>
      </w:r>
      <w:r w:rsidRPr="005C6B5A">
        <w:rPr>
          <w:rFonts w:ascii="Book Antiqua" w:hAnsi="Book Antiqua" w:cs="Book Antiqua"/>
          <w:sz w:val="20"/>
          <w:szCs w:val="20"/>
          <w:lang w:eastAsia="pl-PL"/>
        </w:rPr>
        <w:t xml:space="preserve">spektrometr musi być skalibrowany na maksimum piku Au4f7/2 wynoszącym 83.84 </w:t>
      </w:r>
      <w:proofErr w:type="spellStart"/>
      <w:r w:rsidRPr="005C6B5A">
        <w:rPr>
          <w:rFonts w:ascii="Book Antiqua" w:hAnsi="Book Antiqua" w:cs="Book Antiqua"/>
          <w:sz w:val="20"/>
          <w:szCs w:val="20"/>
          <w:lang w:eastAsia="pl-PL"/>
        </w:rPr>
        <w:t>eV</w:t>
      </w:r>
      <w:proofErr w:type="spellEnd"/>
      <w:r w:rsidRPr="005C6B5A">
        <w:rPr>
          <w:rFonts w:ascii="Book Antiqua" w:hAnsi="Book Antiqua" w:cs="Book Antiqua"/>
          <w:sz w:val="20"/>
          <w:szCs w:val="20"/>
          <w:lang w:eastAsia="pl-PL"/>
        </w:rPr>
        <w:t>.</w:t>
      </w:r>
    </w:p>
    <w:p w:rsidR="005C6B5A" w:rsidRP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 xml:space="preserve">7) </w:t>
      </w:r>
      <w:r w:rsidRPr="005C6B5A">
        <w:rPr>
          <w:rFonts w:ascii="Book Antiqua" w:hAnsi="Book Antiqua" w:cs="Book Antiqua"/>
          <w:sz w:val="20"/>
          <w:szCs w:val="20"/>
          <w:lang w:eastAsia="pl-PL"/>
        </w:rPr>
        <w:t xml:space="preserve">w pomiarach wysokorozdzielczych, przy zastosowanej przesłonie, rozdzielczość określona   na podstawie szerokości połówkowej piku Au4f7/2 musi wynosić 1.02 </w:t>
      </w:r>
      <w:proofErr w:type="spellStart"/>
      <w:r w:rsidRPr="005C6B5A">
        <w:rPr>
          <w:rFonts w:ascii="Book Antiqua" w:hAnsi="Book Antiqua" w:cs="Book Antiqua"/>
          <w:sz w:val="20"/>
          <w:szCs w:val="20"/>
          <w:lang w:eastAsia="pl-PL"/>
        </w:rPr>
        <w:t>eV</w:t>
      </w:r>
      <w:proofErr w:type="spellEnd"/>
      <w:r w:rsidRPr="005C6B5A">
        <w:rPr>
          <w:rFonts w:ascii="Book Antiqua" w:hAnsi="Book Antiqua" w:cs="Book Antiqua"/>
          <w:sz w:val="20"/>
          <w:szCs w:val="20"/>
          <w:lang w:eastAsia="pl-PL"/>
        </w:rPr>
        <w:t>.</w:t>
      </w:r>
    </w:p>
    <w:p w:rsidR="005C6B5A" w:rsidRP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 xml:space="preserve">8) </w:t>
      </w:r>
      <w:r w:rsidRPr="005C6B5A">
        <w:rPr>
          <w:rFonts w:ascii="Book Antiqua" w:hAnsi="Book Antiqua" w:cs="Book Antiqua"/>
          <w:sz w:val="20"/>
          <w:szCs w:val="20"/>
          <w:lang w:eastAsia="pl-PL"/>
        </w:rPr>
        <w:t xml:space="preserve">analiza zarejestrowanych widm XPS wraz z opisem wyników badań musi zostać wykonana </w:t>
      </w:r>
      <w:r w:rsidR="006E509B">
        <w:rPr>
          <w:rFonts w:ascii="Book Antiqua" w:hAnsi="Book Antiqua" w:cs="Book Antiqua"/>
          <w:sz w:val="20"/>
          <w:szCs w:val="20"/>
          <w:lang w:eastAsia="pl-PL"/>
        </w:rPr>
        <w:br/>
      </w:r>
      <w:r w:rsidRPr="005C6B5A">
        <w:rPr>
          <w:rFonts w:ascii="Book Antiqua" w:hAnsi="Book Antiqua" w:cs="Book Antiqua"/>
          <w:sz w:val="20"/>
          <w:szCs w:val="20"/>
          <w:lang w:eastAsia="pl-PL"/>
        </w:rPr>
        <w:t xml:space="preserve">w oprogramowaniu </w:t>
      </w:r>
      <w:proofErr w:type="spellStart"/>
      <w:r w:rsidRPr="005C6B5A">
        <w:rPr>
          <w:rFonts w:ascii="Book Antiqua" w:hAnsi="Book Antiqua" w:cs="Book Antiqua"/>
          <w:sz w:val="20"/>
          <w:szCs w:val="20"/>
          <w:lang w:eastAsia="pl-PL"/>
        </w:rPr>
        <w:t>CasaXPS</w:t>
      </w:r>
      <w:proofErr w:type="spellEnd"/>
      <w:r w:rsidRPr="005C6B5A">
        <w:rPr>
          <w:rFonts w:ascii="Book Antiqua" w:hAnsi="Book Antiqua" w:cs="Book Antiqua"/>
          <w:sz w:val="20"/>
          <w:szCs w:val="20"/>
          <w:lang w:eastAsia="pl-PL"/>
        </w:rPr>
        <w:t xml:space="preserve">.  Opcje analizy dostępne muszą umożliwić wykonanie modeli widm, </w:t>
      </w:r>
      <w:r w:rsidR="006E509B">
        <w:rPr>
          <w:rFonts w:ascii="Book Antiqua" w:hAnsi="Book Antiqua" w:cs="Book Antiqua"/>
          <w:sz w:val="20"/>
          <w:szCs w:val="20"/>
          <w:lang w:eastAsia="pl-PL"/>
        </w:rPr>
        <w:br/>
      </w:r>
      <w:r w:rsidRPr="005C6B5A">
        <w:rPr>
          <w:rFonts w:ascii="Book Antiqua" w:hAnsi="Book Antiqua" w:cs="Book Antiqua"/>
          <w:sz w:val="20"/>
          <w:szCs w:val="20"/>
          <w:lang w:eastAsia="pl-PL"/>
        </w:rPr>
        <w:t>w których piki z pasma O1s będą powiązane z pikami z pasma C1s.</w:t>
      </w:r>
    </w:p>
    <w:p w:rsidR="005C6B5A"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 xml:space="preserve">9) </w:t>
      </w:r>
      <w:r w:rsidRPr="005C6B5A">
        <w:rPr>
          <w:rFonts w:ascii="Book Antiqua" w:hAnsi="Book Antiqua" w:cs="Book Antiqua"/>
          <w:sz w:val="20"/>
          <w:szCs w:val="20"/>
          <w:lang w:eastAsia="pl-PL"/>
        </w:rPr>
        <w:t>wykonawca musi posiadać doświadczenie w badaniu materiałów polimerowych  zawierających związki metaloorganiczne  miedzi oraz tlenków  metali.</w:t>
      </w:r>
    </w:p>
    <w:p w:rsidR="005C6B5A" w:rsidRDefault="00D22DBD"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320190">
        <w:rPr>
          <w:rFonts w:ascii="Book Antiqua" w:hAnsi="Book Antiqua" w:cs="Book Antiqua"/>
          <w:b/>
          <w:sz w:val="20"/>
          <w:szCs w:val="20"/>
          <w:lang w:eastAsia="pl-PL"/>
        </w:rPr>
        <w:t>4.3</w:t>
      </w:r>
      <w:r w:rsidRPr="00320190">
        <w:rPr>
          <w:rFonts w:ascii="Book Antiqua" w:hAnsi="Book Antiqua" w:cs="Book Antiqua"/>
          <w:sz w:val="20"/>
          <w:szCs w:val="20"/>
          <w:lang w:eastAsia="pl-PL"/>
        </w:rPr>
        <w:t xml:space="preserve"> </w:t>
      </w:r>
      <w:r w:rsidR="005C6B5A" w:rsidRPr="00320190">
        <w:rPr>
          <w:rFonts w:ascii="Book Antiqua" w:hAnsi="Book Antiqua" w:cs="Book Antiqua"/>
          <w:sz w:val="20"/>
          <w:szCs w:val="20"/>
          <w:lang w:eastAsia="pl-PL"/>
        </w:rPr>
        <w:t xml:space="preserve"> Sposób przekazania wyników badań: </w:t>
      </w:r>
      <w:r w:rsidR="00320190" w:rsidRPr="00320190">
        <w:rPr>
          <w:rFonts w:ascii="Book Antiqua" w:hAnsi="Book Antiqua" w:cs="Book Antiqua"/>
          <w:sz w:val="20"/>
          <w:szCs w:val="20"/>
          <w:lang w:eastAsia="pl-PL"/>
        </w:rPr>
        <w:t>w</w:t>
      </w:r>
      <w:r w:rsidR="00320190">
        <w:rPr>
          <w:rFonts w:ascii="Book Antiqua" w:hAnsi="Book Antiqua" w:cs="Book Antiqua"/>
          <w:sz w:val="20"/>
          <w:szCs w:val="20"/>
          <w:lang w:eastAsia="pl-PL"/>
        </w:rPr>
        <w:t xml:space="preserve"> postaci elektronicznej na nośniku danych.</w:t>
      </w:r>
    </w:p>
    <w:p w:rsidR="005C6B5A" w:rsidRPr="00FC1004" w:rsidRDefault="005C6B5A" w:rsidP="005C6B5A">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sidRPr="00320190">
        <w:rPr>
          <w:rFonts w:ascii="Book Antiqua" w:hAnsi="Book Antiqua" w:cs="Book Antiqua"/>
          <w:b/>
          <w:sz w:val="20"/>
          <w:szCs w:val="20"/>
          <w:lang w:eastAsia="pl-PL"/>
        </w:rPr>
        <w:t>4.</w:t>
      </w:r>
      <w:r w:rsidR="00D22DBD" w:rsidRPr="00320190">
        <w:rPr>
          <w:rFonts w:ascii="Book Antiqua" w:hAnsi="Book Antiqua" w:cs="Book Antiqua"/>
          <w:b/>
          <w:sz w:val="20"/>
          <w:szCs w:val="20"/>
          <w:lang w:eastAsia="pl-PL"/>
        </w:rPr>
        <w:t>4</w:t>
      </w:r>
      <w:r w:rsidRPr="00FC1004">
        <w:rPr>
          <w:rFonts w:ascii="Book Antiqua" w:hAnsi="Book Antiqua" w:cs="Book Antiqua"/>
          <w:sz w:val="20"/>
          <w:szCs w:val="20"/>
          <w:lang w:eastAsia="pl-PL"/>
        </w:rPr>
        <w:t xml:space="preserve"> Jeżeli złożona zostanie oferta, której wybór prowadzić będzie do powstania obowiązku podatkowego Zamawiającego zgodnie z przepisami o podatku od towarów i usług w zakresie dotyczącym </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w:t>
      </w:r>
      <w:r w:rsidRPr="00FC1004">
        <w:rPr>
          <w:rFonts w:ascii="Book Antiqua" w:hAnsi="Book Antiqua" w:cs="Book Antiqua"/>
          <w:sz w:val="20"/>
          <w:szCs w:val="20"/>
          <w:lang w:eastAsia="pl-PL"/>
        </w:rPr>
        <w:tab/>
        <w:t xml:space="preserve">wewnątrzwspólnotowego nabycia towarów, </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w:t>
      </w:r>
      <w:r w:rsidRPr="00FC1004">
        <w:rPr>
          <w:rFonts w:ascii="Book Antiqua" w:hAnsi="Book Antiqua" w:cs="Book Antiqua"/>
          <w:sz w:val="20"/>
          <w:szCs w:val="20"/>
          <w:lang w:eastAsia="pl-PL"/>
        </w:rPr>
        <w:tab/>
        <w:t>importu usług lub towarów,</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w:t>
      </w:r>
      <w:r w:rsidRPr="00FC1004">
        <w:rPr>
          <w:rFonts w:ascii="Book Antiqua" w:hAnsi="Book Antiqua" w:cs="Book Antiqua"/>
          <w:sz w:val="20"/>
          <w:szCs w:val="20"/>
          <w:lang w:eastAsia="pl-PL"/>
        </w:rPr>
        <w:tab/>
        <w:t xml:space="preserve">mechanizmu odwróconego obciążenia podatkiem VAT, </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 xml:space="preserve">Zamawiający w celu oceny takiej oferty doliczy do przedstawionej w niej ceny podatek od towarów </w:t>
      </w:r>
      <w:r w:rsidRPr="00FC1004">
        <w:rPr>
          <w:rFonts w:ascii="Book Antiqua" w:hAnsi="Book Antiqua" w:cs="Book Antiqua"/>
          <w:sz w:val="20"/>
          <w:szCs w:val="20"/>
          <w:lang w:eastAsia="pl-PL"/>
        </w:rPr>
        <w:br/>
        <w:t>i usług, który miałby obowiązek wpłacić zgodnie z obowiązującymi przepisami.</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320190">
        <w:rPr>
          <w:rFonts w:ascii="Book Antiqua" w:hAnsi="Book Antiqua" w:cs="Book Antiqua"/>
          <w:b/>
          <w:sz w:val="20"/>
          <w:szCs w:val="20"/>
          <w:lang w:eastAsia="pl-PL"/>
        </w:rPr>
        <w:t>4.</w:t>
      </w:r>
      <w:r w:rsidR="00D22DBD" w:rsidRPr="00320190">
        <w:rPr>
          <w:rFonts w:ascii="Book Antiqua" w:hAnsi="Book Antiqua" w:cs="Book Antiqua"/>
          <w:b/>
          <w:sz w:val="20"/>
          <w:szCs w:val="20"/>
          <w:lang w:eastAsia="pl-PL"/>
        </w:rPr>
        <w:t>5</w:t>
      </w:r>
      <w:r w:rsidRPr="00FC1004">
        <w:rPr>
          <w:rFonts w:ascii="Book Antiqua" w:hAnsi="Book Antiqua" w:cs="Book Antiqua"/>
          <w:sz w:val="20"/>
          <w:szCs w:val="20"/>
          <w:lang w:eastAsia="pl-PL"/>
        </w:rPr>
        <w:t xml:space="preserve">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5C6B5A" w:rsidRPr="00FC1004" w:rsidRDefault="005C6B5A" w:rsidP="005C6B5A">
      <w:pPr>
        <w:spacing w:after="0" w:line="360" w:lineRule="auto"/>
        <w:jc w:val="both"/>
        <w:rPr>
          <w:rFonts w:ascii="Book Antiqua" w:hAnsi="Book Antiqua" w:cs="Book Antiqua"/>
          <w:sz w:val="20"/>
          <w:szCs w:val="20"/>
          <w:lang w:eastAsia="pl-PL"/>
        </w:rPr>
      </w:pPr>
      <w:r w:rsidRPr="00320190">
        <w:rPr>
          <w:rFonts w:ascii="Book Antiqua" w:hAnsi="Book Antiqua" w:cs="Book Antiqua"/>
          <w:b/>
          <w:sz w:val="20"/>
          <w:szCs w:val="20"/>
          <w:lang w:eastAsia="pl-PL"/>
        </w:rPr>
        <w:t>4.</w:t>
      </w:r>
      <w:r w:rsidR="00D22DBD" w:rsidRPr="00320190">
        <w:rPr>
          <w:rFonts w:ascii="Book Antiqua" w:hAnsi="Book Antiqua" w:cs="Book Antiqua"/>
          <w:b/>
          <w:sz w:val="20"/>
          <w:szCs w:val="20"/>
          <w:lang w:eastAsia="pl-PL"/>
        </w:rPr>
        <w:t>6</w:t>
      </w:r>
      <w:r>
        <w:rPr>
          <w:rFonts w:ascii="Book Antiqua" w:hAnsi="Book Antiqua" w:cs="Book Antiqua"/>
          <w:sz w:val="20"/>
          <w:szCs w:val="20"/>
          <w:lang w:eastAsia="pl-PL"/>
        </w:rPr>
        <w:t xml:space="preserve"> </w:t>
      </w:r>
      <w:r w:rsidRPr="00FC1004">
        <w:rPr>
          <w:rFonts w:ascii="Book Antiqua" w:hAnsi="Book Antiqua" w:cs="Book Antiqua"/>
          <w:sz w:val="20"/>
          <w:szCs w:val="20"/>
          <w:lang w:eastAsia="pl-PL"/>
        </w:rPr>
        <w:t xml:space="preserve">Zamawiający zastrzega sobie prawo naliczania kar za niewykonanie lub nienależyte wykonanie przedmiotu zamówienia ( tj. niezgodne ze złożoną ofertą lub treścią zapytania ofertowego) </w:t>
      </w:r>
    </w:p>
    <w:p w:rsidR="005C6B5A" w:rsidRPr="00FC1004" w:rsidRDefault="005C6B5A" w:rsidP="005C6B5A">
      <w:pPr>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w wysokości:</w:t>
      </w:r>
    </w:p>
    <w:p w:rsidR="005C6B5A" w:rsidRPr="00FC1004" w:rsidRDefault="005C6B5A" w:rsidP="005C6B5A">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 </w:t>
      </w:r>
      <w:r w:rsidR="00467328">
        <w:rPr>
          <w:rFonts w:ascii="Book Antiqua" w:hAnsi="Book Antiqua" w:cs="Book Antiqua"/>
          <w:sz w:val="20"/>
          <w:szCs w:val="20"/>
          <w:lang w:eastAsia="pl-PL"/>
        </w:rPr>
        <w:t>2</w:t>
      </w:r>
      <w:r w:rsidRPr="00FC1004">
        <w:rPr>
          <w:rFonts w:ascii="Book Antiqua" w:hAnsi="Book Antiqua" w:cs="Book Antiqua"/>
          <w:sz w:val="20"/>
          <w:szCs w:val="20"/>
          <w:lang w:eastAsia="pl-PL"/>
        </w:rPr>
        <w:t xml:space="preserve"> %  wynagrodzenia brutto za każdy rozpoczęty dzień opóźnienia w wykonaniu przedmiotu zamówienia</w:t>
      </w:r>
    </w:p>
    <w:p w:rsidR="005C6B5A" w:rsidRPr="00FC1004" w:rsidRDefault="00467328" w:rsidP="005C6B5A">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1</w:t>
      </w:r>
      <w:r w:rsidR="005C6B5A" w:rsidRPr="00FC1004">
        <w:rPr>
          <w:rFonts w:ascii="Book Antiqua" w:hAnsi="Book Antiqua" w:cs="Book Antiqua"/>
          <w:sz w:val="20"/>
          <w:szCs w:val="20"/>
          <w:lang w:eastAsia="pl-PL"/>
        </w:rPr>
        <w:t xml:space="preserve"> % wynagrodzenia brutto za każdy rozpoczęty dzień opóźnienia w usunięciu wad stwierdzonych </w:t>
      </w:r>
    </w:p>
    <w:p w:rsidR="005C6B5A" w:rsidRPr="00FC1004" w:rsidRDefault="005C6B5A" w:rsidP="005C6B5A">
      <w:pPr>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i  zgłoszonych po otrzymaniu przedmiotu zamówienia.</w:t>
      </w:r>
    </w:p>
    <w:p w:rsidR="005C6B5A" w:rsidRDefault="005C6B5A" w:rsidP="005C6B5A">
      <w:pPr>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- 30% wynagrodzenia brutto w razie odstąpienia od wykonania przedmiotu zamówienia przez Wykonawcę z przyczyn nie leżących po stronie  Zamawiającego.</w:t>
      </w:r>
    </w:p>
    <w:p w:rsidR="005C6B5A" w:rsidRPr="005C6B5A" w:rsidRDefault="005C6B5A" w:rsidP="005C6B5A">
      <w:pPr>
        <w:spacing w:after="0" w:line="360" w:lineRule="auto"/>
        <w:jc w:val="both"/>
        <w:rPr>
          <w:rFonts w:ascii="Book Antiqua" w:hAnsi="Book Antiqua" w:cs="Book Antiqua"/>
          <w:sz w:val="20"/>
          <w:szCs w:val="20"/>
          <w:lang w:eastAsia="pl-PL"/>
        </w:rPr>
      </w:pPr>
      <w:r w:rsidRPr="00320190">
        <w:rPr>
          <w:rFonts w:ascii="Book Antiqua" w:hAnsi="Book Antiqua" w:cs="Book Antiqua"/>
          <w:b/>
          <w:sz w:val="20"/>
          <w:szCs w:val="20"/>
          <w:lang w:eastAsia="pl-PL"/>
        </w:rPr>
        <w:t>4.</w:t>
      </w:r>
      <w:r w:rsidR="00D22DBD" w:rsidRPr="00320190">
        <w:rPr>
          <w:rFonts w:ascii="Book Antiqua" w:hAnsi="Book Antiqua" w:cs="Book Antiqua"/>
          <w:b/>
          <w:sz w:val="20"/>
          <w:szCs w:val="20"/>
          <w:lang w:eastAsia="pl-PL"/>
        </w:rPr>
        <w:t>7</w:t>
      </w:r>
      <w:r>
        <w:rPr>
          <w:rFonts w:ascii="Book Antiqua" w:hAnsi="Book Antiqua" w:cs="Book Antiqua"/>
          <w:sz w:val="20"/>
          <w:szCs w:val="20"/>
          <w:lang w:eastAsia="pl-PL"/>
        </w:rPr>
        <w:t xml:space="preserve"> </w:t>
      </w:r>
      <w:r w:rsidRPr="00D22DBD">
        <w:rPr>
          <w:rFonts w:ascii="Book Antiqua" w:hAnsi="Book Antiqua" w:cs="Book Antiqua"/>
          <w:sz w:val="20"/>
          <w:szCs w:val="20"/>
          <w:u w:val="single"/>
          <w:lang w:eastAsia="pl-PL"/>
        </w:rPr>
        <w:t>Własność intelektualna</w:t>
      </w:r>
      <w:r>
        <w:rPr>
          <w:rFonts w:ascii="Book Antiqua" w:hAnsi="Book Antiqua" w:cs="Book Antiqua"/>
          <w:sz w:val="20"/>
          <w:szCs w:val="20"/>
          <w:lang w:eastAsia="pl-PL"/>
        </w:rPr>
        <w:t>:</w:t>
      </w:r>
    </w:p>
    <w:p w:rsidR="005C6B5A" w:rsidRPr="005C6B5A" w:rsidRDefault="005C6B5A" w:rsidP="005C6B5A">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1) </w:t>
      </w:r>
      <w:r w:rsidRPr="005C6B5A">
        <w:rPr>
          <w:rFonts w:ascii="Book Antiqua" w:hAnsi="Book Antiqua" w:cs="Book Antiqua"/>
          <w:sz w:val="20"/>
          <w:szCs w:val="20"/>
          <w:lang w:eastAsia="pl-PL"/>
        </w:rPr>
        <w:t xml:space="preserve">Z chwilą przekazania przez  Zamawiającego przedmiotu umowy- wyników badań, w sposób określony   w </w:t>
      </w:r>
      <w:r w:rsidR="00D22DBD">
        <w:rPr>
          <w:rFonts w:ascii="Book Antiqua" w:hAnsi="Book Antiqua" w:cs="Book Antiqua"/>
          <w:sz w:val="20"/>
          <w:szCs w:val="20"/>
          <w:lang w:eastAsia="pl-PL"/>
        </w:rPr>
        <w:t>pkt 4.3</w:t>
      </w:r>
      <w:r w:rsidRPr="005C6B5A">
        <w:rPr>
          <w:rFonts w:ascii="Book Antiqua" w:hAnsi="Book Antiqua" w:cs="Book Antiqua"/>
          <w:sz w:val="20"/>
          <w:szCs w:val="20"/>
          <w:lang w:eastAsia="pl-PL"/>
        </w:rPr>
        <w:t xml:space="preserve">  na Zamawiającego przech</w:t>
      </w:r>
      <w:r w:rsidR="00D22DBD">
        <w:rPr>
          <w:rFonts w:ascii="Book Antiqua" w:hAnsi="Book Antiqua" w:cs="Book Antiqua"/>
          <w:sz w:val="20"/>
          <w:szCs w:val="20"/>
          <w:lang w:eastAsia="pl-PL"/>
        </w:rPr>
        <w:t xml:space="preserve">odzą  – w ramach wynagrodzenia </w:t>
      </w:r>
      <w:r w:rsidRPr="005C6B5A">
        <w:rPr>
          <w:rFonts w:ascii="Book Antiqua" w:hAnsi="Book Antiqua" w:cs="Book Antiqua"/>
          <w:sz w:val="20"/>
          <w:szCs w:val="20"/>
          <w:lang w:eastAsia="pl-PL"/>
        </w:rPr>
        <w:t xml:space="preserve">oraz bez konieczności składania przez Strony dodatkowych oświadczeń-  autorskie prawa majątkowe do utworu w postaci wyników badań będących przedmiotem umowy. </w:t>
      </w:r>
    </w:p>
    <w:p w:rsidR="005C6B5A" w:rsidRPr="005C6B5A" w:rsidRDefault="00D22DBD" w:rsidP="005C6B5A">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2) </w:t>
      </w:r>
      <w:r w:rsidR="005C6B5A" w:rsidRPr="005C6B5A">
        <w:rPr>
          <w:rFonts w:ascii="Book Antiqua" w:hAnsi="Book Antiqua" w:cs="Book Antiqua"/>
          <w:sz w:val="20"/>
          <w:szCs w:val="20"/>
          <w:lang w:eastAsia="pl-PL"/>
        </w:rPr>
        <w:t xml:space="preserve">Przeniesienie autorskich praw majątkowych do wyników badań , o których  mowa w </w:t>
      </w:r>
      <w:r>
        <w:rPr>
          <w:rFonts w:ascii="Book Antiqua" w:hAnsi="Book Antiqua" w:cs="Book Antiqua"/>
          <w:sz w:val="20"/>
          <w:szCs w:val="20"/>
          <w:lang w:eastAsia="pl-PL"/>
        </w:rPr>
        <w:t xml:space="preserve">pkt </w:t>
      </w:r>
      <w:r w:rsidR="005C6B5A" w:rsidRPr="005C6B5A">
        <w:rPr>
          <w:rFonts w:ascii="Book Antiqua" w:hAnsi="Book Antiqua" w:cs="Book Antiqua"/>
          <w:sz w:val="20"/>
          <w:szCs w:val="20"/>
          <w:lang w:eastAsia="pl-PL"/>
        </w:rPr>
        <w:t>1</w:t>
      </w:r>
      <w:r>
        <w:rPr>
          <w:rFonts w:ascii="Book Antiqua" w:hAnsi="Book Antiqua" w:cs="Book Antiqua"/>
          <w:sz w:val="20"/>
          <w:szCs w:val="20"/>
          <w:lang w:eastAsia="pl-PL"/>
        </w:rPr>
        <w:t>)</w:t>
      </w:r>
      <w:r w:rsidR="005C6B5A" w:rsidRPr="005C6B5A">
        <w:rPr>
          <w:rFonts w:ascii="Book Antiqua" w:hAnsi="Book Antiqua" w:cs="Book Antiqua"/>
          <w:sz w:val="20"/>
          <w:szCs w:val="20"/>
          <w:lang w:eastAsia="pl-PL"/>
        </w:rPr>
        <w:t xml:space="preserve"> nastąpi bez ograniczeń czasowych , ilościowych i terytorialnych na następujących polach eksploatacji:</w:t>
      </w:r>
    </w:p>
    <w:p w:rsidR="005C6B5A" w:rsidRPr="005C6B5A" w:rsidRDefault="00D22DBD" w:rsidP="005C6B5A">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a</w:t>
      </w:r>
      <w:r w:rsidR="005C6B5A" w:rsidRPr="005C6B5A">
        <w:rPr>
          <w:rFonts w:ascii="Book Antiqua" w:hAnsi="Book Antiqua" w:cs="Book Antiqua"/>
          <w:sz w:val="20"/>
          <w:szCs w:val="20"/>
          <w:lang w:eastAsia="pl-PL"/>
        </w:rPr>
        <w:t>)</w:t>
      </w:r>
      <w:r w:rsidR="005C6B5A" w:rsidRPr="005C6B5A">
        <w:rPr>
          <w:rFonts w:ascii="Book Antiqua" w:hAnsi="Book Antiqua" w:cs="Book Antiqua"/>
          <w:sz w:val="20"/>
          <w:szCs w:val="20"/>
          <w:lang w:eastAsia="pl-PL"/>
        </w:rPr>
        <w:tab/>
        <w:t>utrwalanie i zwielokrotniania utworu dowolną techniką, w tym techniką drukarską, reprograficzną, zapisu magnetycznego oraz techniką cyfrową bez żadnych ograniczeń,</w:t>
      </w:r>
    </w:p>
    <w:p w:rsidR="005C6B5A" w:rsidRPr="005C6B5A" w:rsidRDefault="00D22DBD" w:rsidP="005C6B5A">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b</w:t>
      </w:r>
      <w:r w:rsidR="005C6B5A" w:rsidRPr="005C6B5A">
        <w:rPr>
          <w:rFonts w:ascii="Book Antiqua" w:hAnsi="Book Antiqua" w:cs="Book Antiqua"/>
          <w:sz w:val="20"/>
          <w:szCs w:val="20"/>
          <w:lang w:eastAsia="pl-PL"/>
        </w:rPr>
        <w:t>)</w:t>
      </w:r>
      <w:r w:rsidR="005C6B5A" w:rsidRPr="005C6B5A">
        <w:rPr>
          <w:rFonts w:ascii="Book Antiqua" w:hAnsi="Book Antiqua" w:cs="Book Antiqua"/>
          <w:sz w:val="20"/>
          <w:szCs w:val="20"/>
          <w:lang w:eastAsia="pl-PL"/>
        </w:rPr>
        <w:tab/>
        <w:t>wykorzystywanie w działalności dydaktycznej oraz w  badaniach naukowych,</w:t>
      </w:r>
    </w:p>
    <w:p w:rsidR="005C6B5A" w:rsidRPr="00FC1004" w:rsidRDefault="00D22DBD" w:rsidP="005C6B5A">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w:t>
      </w:r>
      <w:r w:rsidR="005C6B5A" w:rsidRPr="005C6B5A">
        <w:rPr>
          <w:rFonts w:ascii="Book Antiqua" w:hAnsi="Book Antiqua" w:cs="Book Antiqua"/>
          <w:sz w:val="20"/>
          <w:szCs w:val="20"/>
          <w:lang w:eastAsia="pl-PL"/>
        </w:rPr>
        <w:t>)</w:t>
      </w:r>
      <w:r w:rsidR="005C6B5A" w:rsidRPr="005C6B5A">
        <w:rPr>
          <w:rFonts w:ascii="Book Antiqua" w:hAnsi="Book Antiqua" w:cs="Book Antiqua"/>
          <w:sz w:val="20"/>
          <w:szCs w:val="20"/>
          <w:lang w:eastAsia="pl-PL"/>
        </w:rPr>
        <w:tab/>
        <w:t xml:space="preserve">wprowadzanie do obrotu oryginału nośnika, o którym mowa w </w:t>
      </w:r>
      <w:r w:rsidR="00320190">
        <w:rPr>
          <w:rFonts w:ascii="Book Antiqua" w:hAnsi="Book Antiqua" w:cs="Book Antiqua"/>
          <w:sz w:val="20"/>
          <w:szCs w:val="20"/>
          <w:lang w:eastAsia="pl-PL"/>
        </w:rPr>
        <w:t>pkt 4.3</w:t>
      </w:r>
      <w:r w:rsidR="005C6B5A" w:rsidRPr="005C6B5A">
        <w:rPr>
          <w:rFonts w:ascii="Book Antiqua" w:hAnsi="Book Antiqua" w:cs="Book Antiqua"/>
          <w:sz w:val="20"/>
          <w:szCs w:val="20"/>
          <w:lang w:eastAsia="pl-PL"/>
        </w:rPr>
        <w:t xml:space="preserve"> lub  jego kopii , użyczenie lub najem oryginału albo egzemplarzy,</w:t>
      </w:r>
    </w:p>
    <w:p w:rsidR="005C6B5A" w:rsidRPr="00FC1004" w:rsidRDefault="005C6B5A" w:rsidP="005C6B5A">
      <w:pPr>
        <w:autoSpaceDE w:val="0"/>
        <w:autoSpaceDN w:val="0"/>
        <w:adjustRightInd w:val="0"/>
        <w:spacing w:after="0" w:line="360" w:lineRule="auto"/>
        <w:jc w:val="both"/>
        <w:rPr>
          <w:rFonts w:ascii="Book Antiqua" w:hAnsi="Book Antiqua" w:cs="Book Antiqua"/>
          <w:b/>
          <w:bCs/>
          <w:sz w:val="20"/>
          <w:szCs w:val="20"/>
          <w:lang w:eastAsia="pl-PL"/>
        </w:rPr>
      </w:pPr>
      <w:r w:rsidRPr="00FC1004">
        <w:rPr>
          <w:rFonts w:ascii="Book Antiqua" w:hAnsi="Book Antiqua" w:cs="Book Antiqua"/>
          <w:b/>
          <w:bCs/>
          <w:sz w:val="20"/>
          <w:szCs w:val="20"/>
          <w:lang w:eastAsia="pl-PL"/>
        </w:rPr>
        <w:t>5. Opis sposobu obliczenia ceny:</w:t>
      </w:r>
    </w:p>
    <w:p w:rsidR="005C6B5A"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W ofercie należy podać proponowaną cenę brutto w PLN za całość wykonania przedmiotu zamówienia.</w:t>
      </w:r>
      <w:r>
        <w:rPr>
          <w:rFonts w:ascii="Book Antiqua" w:hAnsi="Book Antiqua" w:cs="Book Antiqua"/>
          <w:sz w:val="20"/>
          <w:szCs w:val="20"/>
          <w:lang w:eastAsia="pl-PL"/>
        </w:rPr>
        <w:t xml:space="preserve"> </w:t>
      </w:r>
      <w:r w:rsidRPr="00FC1004">
        <w:rPr>
          <w:rFonts w:ascii="Book Antiqua" w:hAnsi="Book Antiqua" w:cs="Book Antiqua"/>
          <w:sz w:val="20"/>
          <w:szCs w:val="20"/>
          <w:lang w:eastAsia="pl-PL"/>
        </w:rPr>
        <w:t>Cena powinna zawierać wszystkie koszty związane z realizacją zamówienia</w:t>
      </w:r>
      <w:r>
        <w:rPr>
          <w:rFonts w:ascii="Book Antiqua" w:hAnsi="Book Antiqua" w:cs="Book Antiqua"/>
          <w:sz w:val="20"/>
          <w:szCs w:val="20"/>
          <w:lang w:eastAsia="pl-PL"/>
        </w:rPr>
        <w:t>.</w:t>
      </w:r>
    </w:p>
    <w:p w:rsidR="005C6B5A" w:rsidRPr="00FC1004" w:rsidRDefault="005C6B5A" w:rsidP="005C6B5A">
      <w:pPr>
        <w:autoSpaceDE w:val="0"/>
        <w:autoSpaceDN w:val="0"/>
        <w:adjustRightInd w:val="0"/>
        <w:spacing w:after="0" w:line="360" w:lineRule="auto"/>
        <w:jc w:val="both"/>
        <w:rPr>
          <w:rFonts w:ascii="Book Antiqua" w:hAnsi="Book Antiqua" w:cs="Book Antiqua"/>
          <w:b/>
          <w:bCs/>
          <w:sz w:val="20"/>
          <w:szCs w:val="20"/>
          <w:lang w:eastAsia="pl-PL"/>
        </w:rPr>
      </w:pPr>
      <w:r w:rsidRPr="00FC1004">
        <w:rPr>
          <w:rFonts w:ascii="Book Antiqua" w:hAnsi="Book Antiqua" w:cs="Book Antiqua"/>
          <w:b/>
          <w:bCs/>
          <w:sz w:val="20"/>
          <w:szCs w:val="20"/>
          <w:lang w:eastAsia="pl-PL"/>
        </w:rPr>
        <w:t>6. Kryterium wyboru:</w:t>
      </w:r>
    </w:p>
    <w:p w:rsidR="005C6B5A" w:rsidRPr="00FC1004" w:rsidRDefault="005C6B5A" w:rsidP="005C6B5A">
      <w:pPr>
        <w:tabs>
          <w:tab w:val="left" w:pos="0"/>
        </w:tabs>
        <w:spacing w:after="0" w:line="360" w:lineRule="auto"/>
        <w:jc w:val="both"/>
        <w:rPr>
          <w:rFonts w:ascii="Book Antiqua" w:hAnsi="Book Antiqua" w:cs="Book Antiqua"/>
          <w:b/>
          <w:bCs/>
          <w:sz w:val="20"/>
          <w:szCs w:val="20"/>
          <w:lang w:eastAsia="pl-PL"/>
        </w:rPr>
      </w:pPr>
      <w:r w:rsidRPr="00FC1004">
        <w:rPr>
          <w:rFonts w:ascii="Book Antiqua" w:hAnsi="Book Antiqua" w:cs="Book Antiqua"/>
          <w:spacing w:val="-1"/>
          <w:sz w:val="20"/>
          <w:szCs w:val="20"/>
          <w:lang w:eastAsia="pl-PL"/>
        </w:rPr>
        <w:t>6.1. Zamawiający oceni i porówna jedynie te oferty, które:</w:t>
      </w:r>
    </w:p>
    <w:p w:rsidR="005C6B5A" w:rsidRPr="00FC1004" w:rsidRDefault="005C6B5A" w:rsidP="005C6B5A">
      <w:pPr>
        <w:spacing w:after="0" w:line="360" w:lineRule="auto"/>
        <w:jc w:val="both"/>
        <w:rPr>
          <w:rFonts w:ascii="Book Antiqua" w:hAnsi="Book Antiqua" w:cs="Book Antiqua"/>
          <w:b/>
          <w:bCs/>
          <w:sz w:val="20"/>
          <w:szCs w:val="20"/>
          <w:lang w:eastAsia="pl-PL"/>
        </w:rPr>
      </w:pPr>
      <w:r w:rsidRPr="00FC1004">
        <w:rPr>
          <w:rFonts w:ascii="Book Antiqua" w:hAnsi="Book Antiqua" w:cs="Book Antiqua"/>
          <w:sz w:val="20"/>
          <w:szCs w:val="20"/>
          <w:lang w:eastAsia="pl-PL"/>
        </w:rPr>
        <w:t xml:space="preserve">a) </w:t>
      </w:r>
      <w:r w:rsidRPr="00FC1004">
        <w:rPr>
          <w:rFonts w:ascii="Book Antiqua" w:hAnsi="Book Antiqua" w:cs="Book Antiqua"/>
          <w:spacing w:val="3"/>
          <w:sz w:val="20"/>
          <w:szCs w:val="20"/>
          <w:lang w:eastAsia="pl-PL"/>
        </w:rPr>
        <w:t xml:space="preserve">zostaną złożone przez Wykonawców nie wykluczonych przez Zamawiającego z </w:t>
      </w:r>
      <w:r w:rsidRPr="00FC1004">
        <w:rPr>
          <w:rFonts w:ascii="Book Antiqua" w:hAnsi="Book Antiqua" w:cs="Book Antiqua"/>
          <w:spacing w:val="-2"/>
          <w:sz w:val="20"/>
          <w:szCs w:val="20"/>
          <w:lang w:eastAsia="pl-PL"/>
        </w:rPr>
        <w:t>niniejszego postępowania;</w:t>
      </w:r>
    </w:p>
    <w:p w:rsidR="005C6B5A" w:rsidRPr="00FC1004" w:rsidRDefault="005C6B5A" w:rsidP="005C6B5A">
      <w:pPr>
        <w:spacing w:after="0" w:line="360" w:lineRule="auto"/>
        <w:jc w:val="both"/>
        <w:rPr>
          <w:rFonts w:ascii="Book Antiqua" w:hAnsi="Book Antiqua" w:cs="Book Antiqua"/>
          <w:b/>
          <w:bCs/>
          <w:sz w:val="20"/>
          <w:szCs w:val="20"/>
          <w:lang w:eastAsia="pl-PL"/>
        </w:rPr>
      </w:pPr>
      <w:r w:rsidRPr="00FC1004">
        <w:rPr>
          <w:rFonts w:ascii="Book Antiqua" w:hAnsi="Book Antiqua" w:cs="Book Antiqua"/>
          <w:sz w:val="20"/>
          <w:szCs w:val="20"/>
          <w:lang w:eastAsia="pl-PL"/>
        </w:rPr>
        <w:t xml:space="preserve">b) </w:t>
      </w:r>
      <w:r w:rsidRPr="00FC1004">
        <w:rPr>
          <w:rFonts w:ascii="Book Antiqua" w:hAnsi="Book Antiqua" w:cs="Book Antiqua"/>
          <w:spacing w:val="-1"/>
          <w:sz w:val="20"/>
          <w:szCs w:val="20"/>
          <w:lang w:eastAsia="pl-PL"/>
        </w:rPr>
        <w:t>nie zostaną odrzucone przez Zamawiającego.</w:t>
      </w:r>
    </w:p>
    <w:p w:rsidR="005C6B5A" w:rsidRPr="00FC1004" w:rsidRDefault="005C6B5A" w:rsidP="005C6B5A">
      <w:pPr>
        <w:spacing w:after="0" w:line="360" w:lineRule="auto"/>
        <w:jc w:val="both"/>
        <w:rPr>
          <w:rFonts w:ascii="Book Antiqua" w:hAnsi="Book Antiqua" w:cs="Book Antiqua"/>
          <w:spacing w:val="-3"/>
          <w:sz w:val="20"/>
          <w:szCs w:val="20"/>
          <w:lang w:eastAsia="pl-PL"/>
        </w:rPr>
      </w:pPr>
      <w:r w:rsidRPr="00FC1004">
        <w:rPr>
          <w:rFonts w:ascii="Book Antiqua" w:hAnsi="Book Antiqua" w:cs="Book Antiqua"/>
          <w:sz w:val="20"/>
          <w:szCs w:val="20"/>
          <w:lang w:eastAsia="pl-PL"/>
        </w:rPr>
        <w:t xml:space="preserve">6.2. </w:t>
      </w:r>
      <w:r w:rsidRPr="00FC1004">
        <w:rPr>
          <w:rFonts w:ascii="Book Antiqua" w:hAnsi="Book Antiqua" w:cs="Book Antiqua"/>
          <w:spacing w:val="3"/>
          <w:sz w:val="20"/>
          <w:szCs w:val="20"/>
          <w:lang w:eastAsia="pl-PL"/>
        </w:rPr>
        <w:t xml:space="preserve">Oferty zostaną ocenione przez Zamawiającego w oparciu o następujące kryteria i ich </w:t>
      </w:r>
      <w:r w:rsidRPr="00FC1004">
        <w:rPr>
          <w:rFonts w:ascii="Book Antiqua" w:hAnsi="Book Antiqua" w:cs="Book Antiqua"/>
          <w:spacing w:val="-3"/>
          <w:sz w:val="20"/>
          <w:szCs w:val="20"/>
          <w:lang w:eastAsia="pl-PL"/>
        </w:rPr>
        <w:t>znaczenie:</w:t>
      </w:r>
    </w:p>
    <w:p w:rsidR="005C6B5A" w:rsidRPr="00FC1004" w:rsidRDefault="005C6B5A" w:rsidP="005C6B5A">
      <w:pPr>
        <w:spacing w:after="0" w:line="360" w:lineRule="auto"/>
        <w:ind w:left="540" w:hanging="540"/>
        <w:jc w:val="both"/>
        <w:rPr>
          <w:rFonts w:ascii="Book Antiqua" w:hAnsi="Book Antiqua" w:cs="Book Antiqua"/>
          <w:sz w:val="20"/>
          <w:szCs w:val="20"/>
          <w:lang w:eastAsia="pl-PL"/>
        </w:rPr>
      </w:pPr>
    </w:p>
    <w:p w:rsidR="005C6B5A" w:rsidRPr="00FC1004" w:rsidRDefault="005C6B5A" w:rsidP="005C6B5A">
      <w:pPr>
        <w:spacing w:after="0" w:line="360" w:lineRule="auto"/>
        <w:ind w:left="540" w:hanging="540"/>
        <w:jc w:val="center"/>
        <w:rPr>
          <w:rFonts w:ascii="Book Antiqua" w:hAnsi="Book Antiqua" w:cs="Book Antiqua"/>
          <w:b/>
          <w:bCs/>
          <w:sz w:val="20"/>
          <w:szCs w:val="20"/>
          <w:lang w:eastAsia="pl-PL"/>
        </w:rPr>
      </w:pPr>
      <w:r w:rsidRPr="002D5B3D">
        <w:rPr>
          <w:rFonts w:ascii="Book Antiqua" w:hAnsi="Book Antiqua" w:cs="Book Antiqua"/>
          <w:b/>
          <w:bCs/>
          <w:sz w:val="20"/>
          <w:szCs w:val="20"/>
          <w:lang w:eastAsia="pl-PL"/>
        </w:rPr>
        <w:t>cena – waga 100%</w:t>
      </w:r>
    </w:p>
    <w:p w:rsidR="005C6B5A" w:rsidRPr="00FC1004" w:rsidRDefault="005C6B5A" w:rsidP="005C6B5A">
      <w:pPr>
        <w:spacing w:after="0" w:line="360" w:lineRule="auto"/>
        <w:jc w:val="both"/>
        <w:rPr>
          <w:rFonts w:ascii="Book Antiqua" w:hAnsi="Book Antiqua" w:cs="Book Antiqua"/>
          <w:sz w:val="20"/>
          <w:szCs w:val="20"/>
          <w:lang w:eastAsia="pl-PL"/>
        </w:rPr>
      </w:pPr>
    </w:p>
    <w:p w:rsidR="005C6B5A" w:rsidRPr="00FC1004" w:rsidRDefault="005C6B5A" w:rsidP="005C6B5A">
      <w:pPr>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Obliczenia w w/w kryterium dokonane będą z dokładnością do dwóch miejsc po przecinku.</w:t>
      </w:r>
    </w:p>
    <w:p w:rsidR="005C6B5A" w:rsidRPr="00FC1004" w:rsidRDefault="005C6B5A" w:rsidP="005C6B5A">
      <w:pPr>
        <w:tabs>
          <w:tab w:val="left" w:pos="0"/>
          <w:tab w:val="left" w:pos="284"/>
        </w:tabs>
        <w:spacing w:after="0" w:line="360" w:lineRule="auto"/>
        <w:ind w:left="284" w:hanging="284"/>
        <w:jc w:val="both"/>
        <w:rPr>
          <w:rFonts w:ascii="Book Antiqua" w:hAnsi="Book Antiqua" w:cs="Book Antiqua"/>
          <w:sz w:val="20"/>
          <w:szCs w:val="20"/>
          <w:lang w:eastAsia="pl-PL"/>
        </w:rPr>
      </w:pPr>
      <w:r w:rsidRPr="00FC1004">
        <w:rPr>
          <w:rFonts w:ascii="Book Antiqua" w:hAnsi="Book Antiqua" w:cs="Book Antiqua"/>
          <w:sz w:val="20"/>
          <w:szCs w:val="20"/>
          <w:lang w:eastAsia="pl-PL"/>
        </w:rPr>
        <w:t>Oceny Zamawiający dokona na podstawie następującego wzoru:</w:t>
      </w:r>
    </w:p>
    <w:p w:rsidR="005C6B5A" w:rsidRPr="00FC1004" w:rsidRDefault="005C6B5A" w:rsidP="005C6B5A">
      <w:pPr>
        <w:tabs>
          <w:tab w:val="left" w:pos="0"/>
          <w:tab w:val="left" w:pos="284"/>
        </w:tabs>
        <w:spacing w:after="0" w:line="360" w:lineRule="auto"/>
        <w:ind w:left="284" w:hanging="284"/>
        <w:jc w:val="both"/>
        <w:rPr>
          <w:rFonts w:ascii="Book Antiqua" w:hAnsi="Book Antiqua" w:cs="Book Antiqua"/>
          <w:b/>
          <w:bCs/>
          <w:sz w:val="20"/>
          <w:szCs w:val="20"/>
          <w:lang w:eastAsia="pl-PL"/>
        </w:rPr>
      </w:pPr>
    </w:p>
    <w:p w:rsidR="005C6B5A" w:rsidRPr="00FC1004" w:rsidRDefault="005C6B5A" w:rsidP="005C6B5A">
      <w:pPr>
        <w:tabs>
          <w:tab w:val="left" w:pos="0"/>
          <w:tab w:val="left" w:pos="284"/>
        </w:tabs>
        <w:autoSpaceDE w:val="0"/>
        <w:spacing w:after="0" w:line="360" w:lineRule="auto"/>
        <w:ind w:left="284" w:hanging="284"/>
        <w:jc w:val="both"/>
        <w:rPr>
          <w:rFonts w:ascii="Book Antiqua" w:hAnsi="Book Antiqua" w:cs="Book Antiqua"/>
          <w:sz w:val="20"/>
          <w:szCs w:val="20"/>
          <w:lang w:eastAsia="pl-PL"/>
        </w:rPr>
      </w:pPr>
      <w:r w:rsidRPr="00FC1004">
        <w:rPr>
          <w:rFonts w:ascii="Book Antiqua" w:hAnsi="Book Antiqua" w:cs="Book Antiqua"/>
          <w:b/>
          <w:bCs/>
          <w:sz w:val="20"/>
          <w:szCs w:val="20"/>
          <w:lang w:eastAsia="pl-PL"/>
        </w:rPr>
        <w:t>dla kryterium</w:t>
      </w:r>
      <w:r w:rsidRPr="00FC1004">
        <w:rPr>
          <w:rFonts w:ascii="Book Antiqua" w:hAnsi="Book Antiqua" w:cs="Book Antiqua"/>
          <w:sz w:val="20"/>
          <w:szCs w:val="20"/>
          <w:lang w:eastAsia="pl-PL"/>
        </w:rPr>
        <w:t xml:space="preserve"> „</w:t>
      </w:r>
      <w:r w:rsidRPr="00FC1004">
        <w:rPr>
          <w:rFonts w:ascii="Book Antiqua" w:hAnsi="Book Antiqua" w:cs="Book Antiqua"/>
          <w:b/>
          <w:bCs/>
          <w:sz w:val="20"/>
          <w:szCs w:val="20"/>
          <w:lang w:eastAsia="pl-PL"/>
        </w:rPr>
        <w:t>cena”</w:t>
      </w:r>
      <w:r w:rsidRPr="00FC1004">
        <w:rPr>
          <w:rFonts w:ascii="Book Antiqua" w:hAnsi="Book Antiqua" w:cs="Book Antiqua"/>
          <w:sz w:val="20"/>
          <w:szCs w:val="20"/>
          <w:lang w:eastAsia="pl-PL"/>
        </w:rPr>
        <w:t xml:space="preserve">: C = </w:t>
      </w:r>
      <w:proofErr w:type="spellStart"/>
      <w:r w:rsidRPr="00FC1004">
        <w:rPr>
          <w:rFonts w:ascii="Book Antiqua" w:hAnsi="Book Antiqua" w:cs="Book Antiqua"/>
          <w:sz w:val="20"/>
          <w:szCs w:val="20"/>
          <w:lang w:eastAsia="pl-PL"/>
        </w:rPr>
        <w:t>C</w:t>
      </w:r>
      <w:r w:rsidRPr="00FC1004">
        <w:rPr>
          <w:rFonts w:ascii="Book Antiqua" w:hAnsi="Book Antiqua" w:cs="Book Antiqua"/>
          <w:sz w:val="20"/>
          <w:szCs w:val="20"/>
          <w:vertAlign w:val="subscript"/>
          <w:lang w:eastAsia="pl-PL"/>
        </w:rPr>
        <w:t>n</w:t>
      </w:r>
      <w:proofErr w:type="spellEnd"/>
      <w:r w:rsidRPr="00FC1004">
        <w:rPr>
          <w:rFonts w:ascii="Book Antiqua" w:hAnsi="Book Antiqua" w:cs="Book Antiqua"/>
          <w:sz w:val="20"/>
          <w:szCs w:val="20"/>
          <w:lang w:eastAsia="pl-PL"/>
        </w:rPr>
        <w:t xml:space="preserve"> / C</w:t>
      </w:r>
      <w:r w:rsidRPr="00FC1004">
        <w:rPr>
          <w:rFonts w:ascii="Book Antiqua" w:hAnsi="Book Antiqua" w:cs="Book Antiqua"/>
          <w:sz w:val="20"/>
          <w:szCs w:val="20"/>
          <w:vertAlign w:val="subscript"/>
          <w:lang w:eastAsia="pl-PL"/>
        </w:rPr>
        <w:t>o</w:t>
      </w:r>
      <w:r w:rsidRPr="00FC1004">
        <w:rPr>
          <w:rFonts w:ascii="Book Antiqua" w:hAnsi="Book Antiqua" w:cs="Book Antiqua"/>
          <w:sz w:val="20"/>
          <w:szCs w:val="20"/>
          <w:lang w:eastAsia="pl-PL"/>
        </w:rPr>
        <w:t xml:space="preserve"> x 100 pkt x 100%</w:t>
      </w:r>
    </w:p>
    <w:p w:rsidR="005C6B5A" w:rsidRPr="00FC1004" w:rsidRDefault="005C6B5A" w:rsidP="005C6B5A">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sidRPr="00FC1004">
        <w:rPr>
          <w:rFonts w:ascii="Book Antiqua" w:hAnsi="Book Antiqua" w:cs="Book Antiqua"/>
          <w:sz w:val="20"/>
          <w:szCs w:val="20"/>
          <w:lang w:eastAsia="pl-PL"/>
        </w:rPr>
        <w:t>gdzie:</w:t>
      </w:r>
    </w:p>
    <w:p w:rsidR="005C6B5A" w:rsidRPr="00FC1004" w:rsidRDefault="005C6B5A" w:rsidP="005C6B5A">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sidRPr="00FC1004">
        <w:rPr>
          <w:rFonts w:ascii="Book Antiqua" w:hAnsi="Book Antiqua" w:cs="Book Antiqua"/>
          <w:b/>
          <w:bCs/>
          <w:sz w:val="20"/>
          <w:szCs w:val="20"/>
          <w:lang w:eastAsia="pl-PL"/>
        </w:rPr>
        <w:t>C</w:t>
      </w:r>
      <w:r w:rsidRPr="00FC1004">
        <w:rPr>
          <w:rFonts w:ascii="Book Antiqua" w:hAnsi="Book Antiqua" w:cs="Book Antiqua"/>
          <w:sz w:val="20"/>
          <w:szCs w:val="20"/>
          <w:lang w:eastAsia="pl-PL"/>
        </w:rPr>
        <w:t xml:space="preserve"> = przyznane punkty za cenę</w:t>
      </w:r>
    </w:p>
    <w:p w:rsidR="005C6B5A" w:rsidRPr="00FC1004" w:rsidRDefault="005C6B5A" w:rsidP="005C6B5A">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proofErr w:type="spellStart"/>
      <w:r w:rsidRPr="00FC1004">
        <w:rPr>
          <w:rFonts w:ascii="Book Antiqua" w:hAnsi="Book Antiqua" w:cs="Book Antiqua"/>
          <w:b/>
          <w:bCs/>
          <w:sz w:val="20"/>
          <w:szCs w:val="20"/>
          <w:lang w:eastAsia="pl-PL"/>
        </w:rPr>
        <w:t>C</w:t>
      </w:r>
      <w:r w:rsidRPr="00FC1004">
        <w:rPr>
          <w:rFonts w:ascii="Book Antiqua" w:hAnsi="Book Antiqua" w:cs="Book Antiqua"/>
          <w:b/>
          <w:bCs/>
          <w:sz w:val="20"/>
          <w:szCs w:val="20"/>
          <w:vertAlign w:val="subscript"/>
          <w:lang w:eastAsia="pl-PL"/>
        </w:rPr>
        <w:t>n</w:t>
      </w:r>
      <w:proofErr w:type="spellEnd"/>
      <w:r w:rsidRPr="00FC1004">
        <w:rPr>
          <w:rFonts w:ascii="Book Antiqua" w:hAnsi="Book Antiqua" w:cs="Book Antiqua"/>
          <w:sz w:val="20"/>
          <w:szCs w:val="20"/>
          <w:lang w:eastAsia="pl-PL"/>
        </w:rPr>
        <w:t>= najniższa cena ofertowa (brutto) spośród ważnych ofert</w:t>
      </w:r>
    </w:p>
    <w:p w:rsidR="005C6B5A" w:rsidRPr="00FC1004" w:rsidRDefault="005C6B5A" w:rsidP="005C6B5A">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sidRPr="00FC1004">
        <w:rPr>
          <w:rFonts w:ascii="Book Antiqua" w:hAnsi="Book Antiqua" w:cs="Book Antiqua"/>
          <w:b/>
          <w:bCs/>
          <w:sz w:val="20"/>
          <w:szCs w:val="20"/>
          <w:lang w:eastAsia="pl-PL"/>
        </w:rPr>
        <w:t>C</w:t>
      </w:r>
      <w:r w:rsidRPr="00FC1004">
        <w:rPr>
          <w:rFonts w:ascii="Book Antiqua" w:hAnsi="Book Antiqua" w:cs="Book Antiqua"/>
          <w:b/>
          <w:bCs/>
          <w:sz w:val="20"/>
          <w:szCs w:val="20"/>
          <w:vertAlign w:val="subscript"/>
          <w:lang w:eastAsia="pl-PL"/>
        </w:rPr>
        <w:t>o</w:t>
      </w:r>
      <w:r w:rsidRPr="00FC1004">
        <w:rPr>
          <w:rFonts w:ascii="Book Antiqua" w:hAnsi="Book Antiqua" w:cs="Book Antiqua"/>
          <w:sz w:val="20"/>
          <w:szCs w:val="20"/>
          <w:lang w:eastAsia="pl-PL"/>
        </w:rPr>
        <w:t>= cena oferty ocenianej</w:t>
      </w:r>
    </w:p>
    <w:p w:rsidR="005C6B5A" w:rsidRPr="00FC1004" w:rsidRDefault="005C6B5A" w:rsidP="005C6B5A">
      <w:pPr>
        <w:spacing w:after="0" w:line="360" w:lineRule="auto"/>
        <w:jc w:val="both"/>
        <w:rPr>
          <w:rFonts w:ascii="Book Antiqua" w:hAnsi="Book Antiqua" w:cs="Book Antiqua"/>
          <w:b/>
          <w:bCs/>
          <w:sz w:val="20"/>
          <w:szCs w:val="20"/>
          <w:lang w:eastAsia="pl-PL"/>
        </w:rPr>
      </w:pPr>
    </w:p>
    <w:p w:rsidR="005C6B5A" w:rsidRDefault="005C6B5A" w:rsidP="005C6B5A">
      <w:pPr>
        <w:spacing w:after="0" w:line="360" w:lineRule="auto"/>
        <w:jc w:val="both"/>
        <w:rPr>
          <w:rFonts w:ascii="Book Antiqua" w:hAnsi="Book Antiqua" w:cs="Book Antiqua"/>
          <w:b/>
          <w:bCs/>
          <w:sz w:val="20"/>
          <w:szCs w:val="20"/>
          <w:lang w:eastAsia="pl-PL"/>
        </w:rPr>
      </w:pPr>
    </w:p>
    <w:p w:rsidR="005C6B5A" w:rsidRPr="00FC1004" w:rsidRDefault="005C6B5A" w:rsidP="005C6B5A">
      <w:pPr>
        <w:spacing w:after="0" w:line="360" w:lineRule="auto"/>
        <w:jc w:val="both"/>
        <w:rPr>
          <w:rFonts w:ascii="Book Antiqua" w:hAnsi="Book Antiqua" w:cs="Book Antiqua"/>
          <w:sz w:val="20"/>
          <w:szCs w:val="20"/>
          <w:lang w:eastAsia="pl-PL"/>
        </w:rPr>
      </w:pPr>
      <w:r w:rsidRPr="00FC1004">
        <w:rPr>
          <w:rFonts w:ascii="Book Antiqua" w:hAnsi="Book Antiqua" w:cs="Book Antiqua"/>
          <w:b/>
          <w:bCs/>
          <w:sz w:val="20"/>
          <w:szCs w:val="20"/>
          <w:lang w:eastAsia="pl-PL"/>
        </w:rPr>
        <w:t>Opis kryterium:</w:t>
      </w:r>
    </w:p>
    <w:p w:rsidR="005C6B5A" w:rsidRPr="00FC1004" w:rsidRDefault="005C6B5A" w:rsidP="005C6B5A">
      <w:pPr>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5C6B5A" w:rsidRPr="00FC1004" w:rsidRDefault="005C6B5A" w:rsidP="005C6B5A">
      <w:pPr>
        <w:spacing w:after="0" w:line="360" w:lineRule="auto"/>
        <w:ind w:left="540" w:hanging="540"/>
        <w:jc w:val="both"/>
        <w:rPr>
          <w:rFonts w:ascii="Book Antiqua" w:hAnsi="Book Antiqua" w:cs="Book Antiqua"/>
          <w:b/>
          <w:bCs/>
          <w:sz w:val="20"/>
          <w:szCs w:val="20"/>
          <w:u w:val="single"/>
          <w:lang w:eastAsia="pl-PL"/>
        </w:rPr>
      </w:pPr>
    </w:p>
    <w:p w:rsidR="005C6B5A" w:rsidRPr="00FC1004" w:rsidRDefault="005C6B5A" w:rsidP="005C6B5A">
      <w:pPr>
        <w:spacing w:after="0" w:line="360" w:lineRule="auto"/>
        <w:jc w:val="both"/>
        <w:rPr>
          <w:rFonts w:ascii="Book Antiqua" w:hAnsi="Book Antiqua" w:cs="Book Antiqua"/>
          <w:b/>
          <w:bCs/>
          <w:sz w:val="20"/>
          <w:szCs w:val="20"/>
          <w:lang w:eastAsia="pl-PL"/>
        </w:rPr>
      </w:pPr>
      <w:r w:rsidRPr="00FC1004">
        <w:rPr>
          <w:rFonts w:ascii="Book Antiqua" w:hAnsi="Book Antiqua" w:cs="Book Antiqua"/>
          <w:b/>
          <w:bCs/>
          <w:sz w:val="20"/>
          <w:szCs w:val="20"/>
          <w:lang w:eastAsia="pl-PL"/>
        </w:rPr>
        <w:t>7. Sposób przygotowania oferty:</w:t>
      </w:r>
    </w:p>
    <w:p w:rsidR="005C6B5A" w:rsidRPr="00FC1004" w:rsidRDefault="005C6B5A" w:rsidP="005C6B5A">
      <w:pPr>
        <w:spacing w:after="0" w:line="360" w:lineRule="auto"/>
        <w:ind w:left="284"/>
        <w:jc w:val="both"/>
        <w:rPr>
          <w:rFonts w:ascii="Book Antiqua" w:hAnsi="Book Antiqua" w:cs="Book Antiqua"/>
          <w:sz w:val="20"/>
          <w:szCs w:val="20"/>
          <w:lang w:eastAsia="pl-PL"/>
        </w:rPr>
      </w:pPr>
      <w:r w:rsidRPr="00FC1004">
        <w:rPr>
          <w:rFonts w:ascii="Book Antiqua" w:hAnsi="Book Antiqua" w:cs="Book Antiqua"/>
          <w:sz w:val="20"/>
          <w:szCs w:val="20"/>
          <w:lang w:eastAsia="pl-PL"/>
        </w:rPr>
        <w:t>7.1</w:t>
      </w:r>
      <w:r w:rsidRPr="00FC1004">
        <w:rPr>
          <w:rFonts w:ascii="Book Antiqua" w:hAnsi="Book Antiqua" w:cs="Book Antiqua"/>
          <w:sz w:val="20"/>
          <w:szCs w:val="20"/>
          <w:lang w:eastAsia="pl-PL"/>
        </w:rPr>
        <w:tab/>
        <w:t>Każdy Wykonawca może złożyć tylko jedną ofertę.</w:t>
      </w:r>
    </w:p>
    <w:p w:rsidR="005C6B5A" w:rsidRPr="00FC1004" w:rsidRDefault="005C6B5A" w:rsidP="005C6B5A">
      <w:pPr>
        <w:spacing w:after="0" w:line="360" w:lineRule="auto"/>
        <w:ind w:left="284"/>
        <w:jc w:val="both"/>
        <w:rPr>
          <w:rFonts w:ascii="Book Antiqua" w:hAnsi="Book Antiqua" w:cs="Book Antiqua"/>
          <w:sz w:val="20"/>
          <w:szCs w:val="20"/>
          <w:lang w:eastAsia="pl-PL"/>
        </w:rPr>
      </w:pPr>
      <w:r w:rsidRPr="00FC1004">
        <w:rPr>
          <w:rFonts w:ascii="Book Antiqua" w:hAnsi="Book Antiqua" w:cs="Book Antiqua"/>
          <w:sz w:val="20"/>
          <w:szCs w:val="20"/>
          <w:lang w:eastAsia="pl-PL"/>
        </w:rPr>
        <w:t>7.2</w:t>
      </w:r>
      <w:r w:rsidRPr="00FC1004">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5C6B5A" w:rsidRPr="00FC1004" w:rsidRDefault="005C6B5A" w:rsidP="005C6B5A">
      <w:pPr>
        <w:spacing w:after="0" w:line="360" w:lineRule="auto"/>
        <w:ind w:left="284"/>
        <w:jc w:val="both"/>
        <w:rPr>
          <w:rFonts w:ascii="Book Antiqua" w:hAnsi="Book Antiqua" w:cs="Book Antiqua"/>
          <w:sz w:val="20"/>
          <w:szCs w:val="20"/>
          <w:lang w:eastAsia="pl-PL"/>
        </w:rPr>
      </w:pPr>
      <w:r w:rsidRPr="00FC1004">
        <w:rPr>
          <w:rFonts w:ascii="Book Antiqua" w:hAnsi="Book Antiqua" w:cs="Book Antiqua"/>
          <w:sz w:val="20"/>
          <w:szCs w:val="20"/>
          <w:lang w:eastAsia="pl-PL"/>
        </w:rPr>
        <w:t>7.3</w:t>
      </w:r>
      <w:r w:rsidRPr="00FC1004">
        <w:rPr>
          <w:rFonts w:ascii="Book Antiqua"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5C6B5A" w:rsidRPr="00FC1004" w:rsidRDefault="005C6B5A" w:rsidP="005C6B5A">
      <w:pPr>
        <w:spacing w:after="0" w:line="360" w:lineRule="auto"/>
        <w:ind w:left="284"/>
        <w:jc w:val="both"/>
        <w:rPr>
          <w:rFonts w:ascii="Book Antiqua" w:hAnsi="Book Antiqua" w:cs="Book Antiqua"/>
          <w:sz w:val="20"/>
          <w:szCs w:val="20"/>
          <w:lang w:eastAsia="pl-PL"/>
        </w:rPr>
      </w:pPr>
      <w:r w:rsidRPr="00FC1004">
        <w:rPr>
          <w:rFonts w:ascii="Book Antiqua" w:hAnsi="Book Antiqua" w:cs="Book Antiqua"/>
          <w:sz w:val="20"/>
          <w:szCs w:val="20"/>
          <w:lang w:eastAsia="pl-PL"/>
        </w:rPr>
        <w:t>7.4</w:t>
      </w:r>
      <w:r w:rsidRPr="00FC1004">
        <w:rPr>
          <w:rFonts w:ascii="Book Antiqua" w:hAnsi="Book Antiqua" w:cs="Book Antiqua"/>
          <w:sz w:val="20"/>
          <w:szCs w:val="20"/>
          <w:lang w:eastAsia="pl-PL"/>
        </w:rPr>
        <w:tab/>
        <w:t>Wykonawca ponosi wszelkie koszty związane z przygotowaniem i złożeniem oferty.</w:t>
      </w:r>
    </w:p>
    <w:p w:rsidR="005C6B5A" w:rsidRPr="00FC1004" w:rsidRDefault="005C6B5A" w:rsidP="005C6B5A">
      <w:pPr>
        <w:spacing w:after="0" w:line="360" w:lineRule="auto"/>
        <w:ind w:left="284"/>
        <w:jc w:val="both"/>
        <w:rPr>
          <w:rFonts w:ascii="Book Antiqua" w:hAnsi="Book Antiqua" w:cs="Book Antiqua"/>
          <w:sz w:val="20"/>
          <w:szCs w:val="20"/>
          <w:lang w:eastAsia="pl-PL"/>
        </w:rPr>
      </w:pPr>
      <w:r w:rsidRPr="00FC1004">
        <w:rPr>
          <w:rFonts w:ascii="Book Antiqua" w:hAnsi="Book Antiqua" w:cs="Book Antiqua"/>
          <w:sz w:val="20"/>
          <w:szCs w:val="20"/>
          <w:lang w:eastAsia="pl-PL"/>
        </w:rPr>
        <w:t>7.5</w:t>
      </w:r>
      <w:r w:rsidRPr="00FC1004">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sidRPr="00FC1004">
        <w:rPr>
          <w:rFonts w:ascii="Book Antiqua" w:hAnsi="Book Antiqua" w:cs="Book Antiqua"/>
          <w:sz w:val="20"/>
          <w:szCs w:val="20"/>
          <w:lang w:eastAsia="pl-PL"/>
        </w:rPr>
        <w:t>ych</w:t>
      </w:r>
      <w:proofErr w:type="spellEnd"/>
      <w:r w:rsidRPr="00FC1004">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5C6B5A" w:rsidRDefault="005C6B5A" w:rsidP="005C6B5A">
      <w:pPr>
        <w:spacing w:after="0" w:line="360" w:lineRule="auto"/>
        <w:ind w:left="284"/>
        <w:jc w:val="both"/>
        <w:rPr>
          <w:rFonts w:ascii="Book Antiqua" w:hAnsi="Book Antiqua" w:cs="Book Antiqua"/>
          <w:sz w:val="20"/>
          <w:szCs w:val="20"/>
          <w:lang w:eastAsia="pl-PL"/>
        </w:rPr>
      </w:pPr>
      <w:r w:rsidRPr="00FC1004">
        <w:rPr>
          <w:rFonts w:ascii="Book Antiqua" w:hAnsi="Book Antiqua" w:cs="Book Antiqua"/>
          <w:sz w:val="20"/>
          <w:szCs w:val="20"/>
          <w:lang w:eastAsia="pl-PL"/>
        </w:rPr>
        <w:t>7.6</w:t>
      </w:r>
      <w:r w:rsidRPr="00FC1004">
        <w:rPr>
          <w:rFonts w:ascii="Book Antiqua"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5C6B5A" w:rsidRPr="00FC1004" w:rsidRDefault="005C6B5A" w:rsidP="005C6B5A">
      <w:pPr>
        <w:spacing w:after="0" w:line="360" w:lineRule="auto"/>
        <w:ind w:left="284"/>
        <w:jc w:val="both"/>
        <w:rPr>
          <w:rFonts w:ascii="Book Antiqua" w:hAnsi="Book Antiqua" w:cs="Book Antiqua"/>
          <w:sz w:val="20"/>
          <w:szCs w:val="20"/>
          <w:lang w:eastAsia="pl-PL"/>
        </w:rPr>
      </w:pPr>
    </w:p>
    <w:p w:rsidR="005C6B5A" w:rsidRPr="00FC1004" w:rsidRDefault="005C6B5A" w:rsidP="005C6B5A">
      <w:pPr>
        <w:spacing w:after="0" w:line="360" w:lineRule="auto"/>
        <w:jc w:val="both"/>
        <w:rPr>
          <w:rFonts w:ascii="Book Antiqua" w:hAnsi="Book Antiqua" w:cs="Book Antiqua"/>
          <w:b/>
          <w:bCs/>
          <w:sz w:val="20"/>
          <w:szCs w:val="20"/>
          <w:lang w:eastAsia="pl-PL"/>
        </w:rPr>
      </w:pPr>
      <w:r w:rsidRPr="00FC1004">
        <w:rPr>
          <w:rFonts w:ascii="Book Antiqua" w:hAnsi="Book Antiqua" w:cs="Book Antiqua"/>
          <w:b/>
          <w:bCs/>
          <w:sz w:val="20"/>
          <w:szCs w:val="20"/>
          <w:lang w:eastAsia="pl-PL"/>
        </w:rPr>
        <w:t>8. Termin składania ofert</w:t>
      </w:r>
      <w:r w:rsidRPr="00FC1004">
        <w:rPr>
          <w:rFonts w:ascii="Book Antiqua" w:hAnsi="Book Antiqua" w:cs="Book Antiqua"/>
          <w:sz w:val="20"/>
          <w:szCs w:val="20"/>
          <w:lang w:eastAsia="pl-PL"/>
        </w:rPr>
        <w:t>:</w:t>
      </w:r>
    </w:p>
    <w:p w:rsidR="005C6B5A" w:rsidRPr="00FC1004" w:rsidRDefault="005C6B5A" w:rsidP="005C6B5A">
      <w:pPr>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 xml:space="preserve">8.1. Ofertę należy złożyć w siedzibie Zamawiającego, Uniwersytet Kazimierza Wielkiego </w:t>
      </w:r>
      <w:r w:rsidRPr="00FC1004">
        <w:rPr>
          <w:rFonts w:ascii="Book Antiqua" w:hAnsi="Book Antiqua" w:cs="Book Antiqua"/>
          <w:sz w:val="20"/>
          <w:szCs w:val="20"/>
          <w:lang w:eastAsia="pl-PL"/>
        </w:rPr>
        <w:br/>
        <w:t xml:space="preserve">w Bydgoszczy, ul. Chodkiewicza 30, 85-064 Bydgoszcz, Kancelaria Główna, pokój 108, blok „C” </w:t>
      </w:r>
      <w:r w:rsidRPr="00FC1004">
        <w:rPr>
          <w:rFonts w:ascii="Book Antiqua" w:hAnsi="Book Antiqua" w:cs="Book Antiqua"/>
          <w:sz w:val="20"/>
          <w:szCs w:val="20"/>
          <w:lang w:eastAsia="pl-PL"/>
        </w:rPr>
        <w:br/>
        <w:t>w nieprzekraczalnym terminie:</w:t>
      </w:r>
    </w:p>
    <w:p w:rsidR="005C6B5A" w:rsidRPr="00FC1004" w:rsidRDefault="005C6B5A" w:rsidP="005C6B5A">
      <w:pPr>
        <w:spacing w:after="0" w:line="360" w:lineRule="auto"/>
        <w:jc w:val="both"/>
        <w:rPr>
          <w:rFonts w:ascii="Book Antiqua"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C6B5A" w:rsidRPr="00FC1004" w:rsidTr="00BF6EB6">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5C6B5A" w:rsidRPr="00FC1004" w:rsidRDefault="005C6B5A" w:rsidP="00BF6EB6">
            <w:pPr>
              <w:spacing w:after="0" w:line="240" w:lineRule="auto"/>
              <w:jc w:val="center"/>
              <w:rPr>
                <w:rFonts w:ascii="Book Antiqua" w:hAnsi="Book Antiqua" w:cs="Book Antiqua"/>
                <w:sz w:val="20"/>
                <w:szCs w:val="20"/>
                <w:lang w:eastAsia="pl-PL"/>
              </w:rPr>
            </w:pPr>
            <w:r w:rsidRPr="00FC1004">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5C6B5A" w:rsidRPr="00FC1004" w:rsidRDefault="00320190" w:rsidP="00BF6EB6">
            <w:pPr>
              <w:spacing w:after="0" w:line="240" w:lineRule="auto"/>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10.12</w:t>
            </w:r>
            <w:r w:rsidR="005C6B5A">
              <w:rPr>
                <w:rFonts w:ascii="Book Antiqua" w:hAnsi="Book Antiqua" w:cs="Book Antiqua"/>
                <w:b/>
                <w:bCs/>
                <w:i/>
                <w:iCs/>
                <w:sz w:val="20"/>
                <w:szCs w:val="20"/>
                <w:lang w:eastAsia="pl-PL"/>
              </w:rPr>
              <w:t>.2019</w:t>
            </w:r>
            <w:r w:rsidR="005C6B5A" w:rsidRPr="00FC1004">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5C6B5A" w:rsidRPr="00FC1004" w:rsidRDefault="005C6B5A" w:rsidP="00BF6EB6">
            <w:pPr>
              <w:spacing w:after="0" w:line="240" w:lineRule="auto"/>
              <w:jc w:val="center"/>
              <w:rPr>
                <w:rFonts w:ascii="Book Antiqua" w:hAnsi="Book Antiqua" w:cs="Book Antiqua"/>
                <w:sz w:val="20"/>
                <w:szCs w:val="20"/>
                <w:lang w:eastAsia="pl-PL"/>
              </w:rPr>
            </w:pPr>
            <w:r w:rsidRPr="00FC1004">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5C6B5A" w:rsidRPr="00FC1004" w:rsidRDefault="005C6B5A" w:rsidP="00BF6EB6">
            <w:pPr>
              <w:spacing w:after="0" w:line="240" w:lineRule="auto"/>
              <w:jc w:val="center"/>
              <w:rPr>
                <w:rFonts w:ascii="Book Antiqua" w:hAnsi="Book Antiqua" w:cs="Book Antiqua"/>
                <w:b/>
                <w:bCs/>
                <w:i/>
                <w:iCs/>
                <w:sz w:val="20"/>
                <w:szCs w:val="20"/>
                <w:lang w:eastAsia="pl-PL"/>
              </w:rPr>
            </w:pPr>
            <w:r w:rsidRPr="00FC1004">
              <w:rPr>
                <w:rFonts w:ascii="Book Antiqua" w:hAnsi="Book Antiqua" w:cs="Book Antiqua"/>
                <w:b/>
                <w:bCs/>
                <w:i/>
                <w:iCs/>
                <w:sz w:val="20"/>
                <w:szCs w:val="20"/>
                <w:lang w:eastAsia="pl-PL"/>
              </w:rPr>
              <w:t>11:00</w:t>
            </w:r>
          </w:p>
        </w:tc>
      </w:tr>
    </w:tbl>
    <w:p w:rsidR="005C6B5A" w:rsidRPr="00FC1004" w:rsidRDefault="005C6B5A" w:rsidP="005C6B5A">
      <w:pPr>
        <w:spacing w:after="0" w:line="360" w:lineRule="auto"/>
        <w:jc w:val="both"/>
        <w:rPr>
          <w:rFonts w:ascii="Book Antiqua" w:hAnsi="Book Antiqua" w:cs="Book Antiqua"/>
          <w:sz w:val="20"/>
          <w:szCs w:val="20"/>
          <w:lang w:eastAsia="pl-PL"/>
        </w:rPr>
      </w:pPr>
    </w:p>
    <w:p w:rsidR="005C6B5A" w:rsidRPr="00FC1004" w:rsidRDefault="005C6B5A" w:rsidP="005C6B5A">
      <w:pPr>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Jako termin złożenia oferty będzie przyjęta data i godzina dostarczenia jej pod wskazany wyżej adres.</w:t>
      </w:r>
    </w:p>
    <w:p w:rsidR="005C6B5A" w:rsidRPr="00FC1004" w:rsidRDefault="005C6B5A" w:rsidP="005C6B5A">
      <w:pPr>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8.2. Ofertę należy złożyć lub przesłać w nieprzezroczystej, zabezpieczonej przed otwarciem kopercie.</w:t>
      </w:r>
    </w:p>
    <w:p w:rsidR="005C6B5A" w:rsidRPr="00FC1004" w:rsidRDefault="005C6B5A" w:rsidP="005C6B5A">
      <w:pPr>
        <w:spacing w:after="0" w:line="360" w:lineRule="auto"/>
        <w:ind w:left="284"/>
        <w:jc w:val="both"/>
        <w:rPr>
          <w:rFonts w:ascii="Book Antiqua" w:hAnsi="Book Antiqua" w:cs="Book Antiqua"/>
          <w:sz w:val="20"/>
          <w:szCs w:val="20"/>
          <w:lang w:eastAsia="pl-PL"/>
        </w:rPr>
      </w:pPr>
      <w:r w:rsidRPr="00FC1004">
        <w:rPr>
          <w:rFonts w:ascii="Book Antiqua" w:hAnsi="Book Antiqua" w:cs="Book Antiqua"/>
          <w:sz w:val="20"/>
          <w:szCs w:val="20"/>
          <w:lang w:eastAsia="pl-PL"/>
        </w:rPr>
        <w:t>Kopertę należy opisać następująco:</w:t>
      </w:r>
    </w:p>
    <w:p w:rsidR="005C6B5A" w:rsidRPr="00FC1004" w:rsidRDefault="005C6B5A" w:rsidP="005C6B5A">
      <w:pPr>
        <w:spacing w:after="0" w:line="360" w:lineRule="auto"/>
        <w:ind w:left="284"/>
        <w:jc w:val="both"/>
        <w:rPr>
          <w:rFonts w:ascii="Book Antiqua" w:hAnsi="Book Antiqua" w:cs="Book Antiqua"/>
          <w:i/>
          <w:iCs/>
          <w:sz w:val="20"/>
          <w:szCs w:val="20"/>
          <w:lang w:eastAsia="ar-SA"/>
        </w:rPr>
      </w:pPr>
      <w:r w:rsidRPr="00FC1004">
        <w:rPr>
          <w:rFonts w:ascii="Book Antiqua" w:hAnsi="Book Antiqua" w:cs="Book Antiqua"/>
          <w:b/>
          <w:bCs/>
          <w:sz w:val="20"/>
          <w:szCs w:val="20"/>
          <w:lang w:eastAsia="pl-PL"/>
        </w:rPr>
        <w:t>Nazwa i adres Wykonawcy</w:t>
      </w:r>
      <w:r w:rsidRPr="00FC1004">
        <w:rPr>
          <w:rFonts w:ascii="Book Antiqua" w:hAnsi="Book Antiqua" w:cs="Book Antiqua"/>
          <w:sz w:val="20"/>
          <w:szCs w:val="20"/>
          <w:lang w:eastAsia="pl-PL"/>
        </w:rPr>
        <w:t>:..........………………………………………………………………..</w:t>
      </w:r>
      <w:r w:rsidRPr="00FC1004">
        <w:rPr>
          <w:rFonts w:ascii="Book Antiqua" w:hAnsi="Book Antiqua" w:cs="Book Antiqua"/>
          <w:sz w:val="20"/>
          <w:szCs w:val="20"/>
          <w:lang w:eastAsia="pl-PL"/>
        </w:rPr>
        <w:br/>
      </w:r>
      <w:r w:rsidRPr="00FC1004">
        <w:rPr>
          <w:rFonts w:ascii="Book Antiqua" w:hAnsi="Book Antiqua" w:cs="Book Antiqua"/>
          <w:b/>
          <w:bCs/>
          <w:sz w:val="20"/>
          <w:szCs w:val="20"/>
          <w:lang w:eastAsia="pl-PL"/>
        </w:rPr>
        <w:t xml:space="preserve">Tytuł zamówienia: </w:t>
      </w:r>
      <w:r w:rsidRPr="00FC1004">
        <w:rPr>
          <w:rFonts w:ascii="Book Antiqua" w:hAnsi="Book Antiqua" w:cs="Book Antiqua"/>
          <w:i/>
          <w:iCs/>
          <w:sz w:val="20"/>
          <w:szCs w:val="20"/>
          <w:lang w:eastAsia="ar-SA"/>
        </w:rPr>
        <w:t>„</w:t>
      </w:r>
      <w:r w:rsidR="007B1B94" w:rsidRPr="007B1B94">
        <w:rPr>
          <w:rFonts w:ascii="Book Antiqua" w:hAnsi="Book Antiqua" w:cs="Book Antiqua"/>
          <w:i/>
          <w:iCs/>
          <w:sz w:val="20"/>
          <w:szCs w:val="20"/>
          <w:lang w:eastAsia="pl-PL"/>
        </w:rPr>
        <w:t>Badanie XPS i analiza  powłoki polimerowej przeznaczonej do metalizowania</w:t>
      </w:r>
      <w:r w:rsidRPr="00FC1004">
        <w:rPr>
          <w:rFonts w:ascii="Book Antiqua" w:hAnsi="Book Antiqua" w:cs="Book Antiqua"/>
          <w:i/>
          <w:iCs/>
          <w:sz w:val="20"/>
          <w:szCs w:val="20"/>
          <w:lang w:eastAsia="ar-SA"/>
        </w:rPr>
        <w:t>”,</w:t>
      </w:r>
    </w:p>
    <w:p w:rsidR="005C6B5A" w:rsidRPr="00FC1004" w:rsidRDefault="005C6B5A" w:rsidP="005C6B5A">
      <w:pPr>
        <w:spacing w:after="0" w:line="360" w:lineRule="auto"/>
        <w:ind w:left="284"/>
        <w:jc w:val="both"/>
        <w:rPr>
          <w:rFonts w:ascii="Book Antiqua" w:hAnsi="Book Antiqua" w:cs="Book Antiqua"/>
          <w:sz w:val="20"/>
          <w:szCs w:val="20"/>
          <w:lang w:eastAsia="ar-SA"/>
        </w:rPr>
      </w:pPr>
      <w:r w:rsidRPr="00FC1004">
        <w:rPr>
          <w:rFonts w:ascii="Book Antiqua" w:hAnsi="Book Antiqua" w:cs="Book Antiqua"/>
          <w:b/>
          <w:bCs/>
          <w:sz w:val="20"/>
          <w:szCs w:val="20"/>
          <w:lang w:eastAsia="ar-SA"/>
        </w:rPr>
        <w:t>nr sprawy:</w:t>
      </w:r>
      <w:r w:rsidRPr="00FC1004">
        <w:rPr>
          <w:rFonts w:ascii="Book Antiqua" w:hAnsi="Book Antiqua" w:cs="Book Antiqua"/>
          <w:sz w:val="20"/>
          <w:szCs w:val="20"/>
          <w:lang w:eastAsia="ar-SA"/>
        </w:rPr>
        <w:t xml:space="preserve"> UKW/DZP-282-ZO-</w:t>
      </w:r>
      <w:r w:rsidR="00320190">
        <w:rPr>
          <w:rFonts w:ascii="Book Antiqua" w:hAnsi="Book Antiqua" w:cs="Book Antiqua"/>
          <w:sz w:val="20"/>
          <w:szCs w:val="20"/>
          <w:lang w:eastAsia="ar-SA"/>
        </w:rPr>
        <w:t>B-35</w:t>
      </w:r>
      <w:r>
        <w:rPr>
          <w:rFonts w:ascii="Book Antiqua" w:hAnsi="Book Antiqua" w:cs="Book Antiqua"/>
          <w:sz w:val="20"/>
          <w:szCs w:val="20"/>
          <w:lang w:eastAsia="ar-SA"/>
        </w:rPr>
        <w:t>/2019</w:t>
      </w:r>
      <w:r w:rsidRPr="00FC1004">
        <w:rPr>
          <w:rFonts w:ascii="Book Antiqua" w:hAnsi="Book Antiqua" w:cs="Book Antiqua"/>
          <w:sz w:val="20"/>
          <w:szCs w:val="20"/>
          <w:lang w:eastAsia="ar-SA"/>
        </w:rPr>
        <w:t>,</w:t>
      </w:r>
    </w:p>
    <w:p w:rsidR="005C6B5A" w:rsidRDefault="005C6B5A" w:rsidP="005C6B5A">
      <w:pPr>
        <w:spacing w:after="0" w:line="360" w:lineRule="auto"/>
        <w:ind w:left="284"/>
        <w:jc w:val="both"/>
        <w:rPr>
          <w:rFonts w:ascii="Book Antiqua" w:hAnsi="Book Antiqua" w:cs="Book Antiqua"/>
          <w:sz w:val="20"/>
          <w:szCs w:val="20"/>
          <w:lang w:eastAsia="ar-SA"/>
        </w:rPr>
      </w:pPr>
      <w:r w:rsidRPr="00FC1004">
        <w:rPr>
          <w:rFonts w:ascii="Book Antiqua" w:hAnsi="Book Antiqua" w:cs="Book Antiqua"/>
          <w:sz w:val="20"/>
          <w:szCs w:val="20"/>
          <w:lang w:eastAsia="ar-SA"/>
        </w:rPr>
        <w:t xml:space="preserve">nie otwierać przed </w:t>
      </w:r>
      <w:r w:rsidR="00320190">
        <w:rPr>
          <w:rFonts w:ascii="Book Antiqua" w:hAnsi="Book Antiqua" w:cs="Book Antiqua"/>
          <w:sz w:val="20"/>
          <w:szCs w:val="20"/>
          <w:lang w:eastAsia="ar-SA"/>
        </w:rPr>
        <w:t>10.12</w:t>
      </w:r>
      <w:r>
        <w:rPr>
          <w:rFonts w:ascii="Book Antiqua" w:hAnsi="Book Antiqua" w:cs="Book Antiqua"/>
          <w:sz w:val="20"/>
          <w:szCs w:val="20"/>
          <w:lang w:eastAsia="ar-SA"/>
        </w:rPr>
        <w:t>.2019</w:t>
      </w:r>
      <w:r w:rsidRPr="00FC1004">
        <w:rPr>
          <w:rFonts w:ascii="Book Antiqua" w:hAnsi="Book Antiqua" w:cs="Book Antiqua"/>
          <w:sz w:val="20"/>
          <w:szCs w:val="20"/>
          <w:lang w:eastAsia="ar-SA"/>
        </w:rPr>
        <w:t xml:space="preserve"> r. godz. 11:00</w:t>
      </w:r>
    </w:p>
    <w:p w:rsidR="005C6B5A" w:rsidRPr="00FC1004" w:rsidRDefault="005C6B5A" w:rsidP="005C6B5A">
      <w:pPr>
        <w:spacing w:after="0" w:line="360" w:lineRule="auto"/>
        <w:ind w:left="284"/>
        <w:jc w:val="both"/>
        <w:rPr>
          <w:rFonts w:ascii="Book Antiqua" w:hAnsi="Book Antiqua" w:cs="Book Antiqua"/>
          <w:sz w:val="20"/>
          <w:szCs w:val="20"/>
          <w:lang w:eastAsia="ar-SA"/>
        </w:rPr>
      </w:pPr>
    </w:p>
    <w:p w:rsidR="005C6B5A" w:rsidRPr="00FC1004" w:rsidRDefault="005C6B5A" w:rsidP="005C6B5A">
      <w:pPr>
        <w:suppressAutoHyphens/>
        <w:spacing w:after="0" w:line="360" w:lineRule="auto"/>
        <w:jc w:val="both"/>
        <w:rPr>
          <w:rFonts w:ascii="Book Antiqua" w:hAnsi="Book Antiqua" w:cs="Book Antiqua"/>
          <w:color w:val="000000"/>
          <w:sz w:val="20"/>
          <w:szCs w:val="20"/>
          <w:lang w:eastAsia="ar-SA"/>
        </w:rPr>
      </w:pPr>
      <w:r w:rsidRPr="00FC1004">
        <w:rPr>
          <w:rFonts w:ascii="Book Antiqua" w:hAnsi="Book Antiqua" w:cs="Book Antiqua"/>
          <w:b/>
          <w:bCs/>
          <w:sz w:val="20"/>
          <w:szCs w:val="20"/>
          <w:lang w:eastAsia="pl-PL"/>
        </w:rPr>
        <w:t>9.</w:t>
      </w:r>
      <w:r w:rsidRPr="00FC1004">
        <w:rPr>
          <w:rFonts w:ascii="Book Antiqua" w:hAnsi="Book Antiqua" w:cs="Book Antiqua"/>
          <w:b/>
          <w:bCs/>
          <w:color w:val="000000"/>
          <w:sz w:val="20"/>
          <w:szCs w:val="20"/>
          <w:lang w:eastAsia="ar-SA"/>
        </w:rPr>
        <w:t>O udzielenie zamówienia mogą ubiegać się Wykonawcy, którzy</w:t>
      </w:r>
      <w:r w:rsidRPr="00FC1004">
        <w:rPr>
          <w:rFonts w:ascii="Book Antiqua" w:hAnsi="Book Antiqua" w:cs="Book Antiqua"/>
          <w:color w:val="000000"/>
          <w:sz w:val="20"/>
          <w:szCs w:val="20"/>
          <w:lang w:eastAsia="ar-SA"/>
        </w:rPr>
        <w:t>:</w:t>
      </w:r>
    </w:p>
    <w:p w:rsidR="005C6B5A" w:rsidRPr="00FC1004" w:rsidRDefault="005C6B5A" w:rsidP="005C6B5A">
      <w:pPr>
        <w:suppressAutoHyphens/>
        <w:spacing w:after="0" w:line="360" w:lineRule="auto"/>
        <w:jc w:val="both"/>
        <w:rPr>
          <w:rFonts w:ascii="Book Antiqua" w:hAnsi="Book Antiqua" w:cs="Book Antiqua"/>
          <w:color w:val="000000"/>
          <w:sz w:val="20"/>
          <w:szCs w:val="20"/>
          <w:lang w:eastAsia="ar-SA"/>
        </w:rPr>
      </w:pPr>
      <w:r w:rsidRPr="00FC1004">
        <w:rPr>
          <w:rFonts w:ascii="Book Antiqua" w:hAnsi="Book Antiqua" w:cs="Book Antiqua"/>
          <w:color w:val="000000"/>
          <w:sz w:val="20"/>
          <w:szCs w:val="20"/>
          <w:lang w:eastAsia="ar-SA"/>
        </w:rPr>
        <w:t>1)  nie podlegają wykluczeniu;</w:t>
      </w:r>
    </w:p>
    <w:p w:rsidR="005C6B5A" w:rsidRPr="00FC1004" w:rsidRDefault="005C6B5A" w:rsidP="005C6B5A">
      <w:pPr>
        <w:suppressAutoHyphens/>
        <w:spacing w:after="0" w:line="360" w:lineRule="auto"/>
        <w:jc w:val="both"/>
        <w:rPr>
          <w:rFonts w:ascii="Book Antiqua" w:hAnsi="Book Antiqua" w:cs="Book Antiqua"/>
          <w:color w:val="000000"/>
          <w:sz w:val="20"/>
          <w:szCs w:val="20"/>
          <w:lang w:eastAsia="ar-SA"/>
        </w:rPr>
      </w:pPr>
      <w:r w:rsidRPr="00FC1004">
        <w:rPr>
          <w:rFonts w:ascii="Book Antiqua" w:hAnsi="Book Antiqua" w:cs="Book Antiqua"/>
          <w:color w:val="000000"/>
          <w:sz w:val="20"/>
          <w:szCs w:val="20"/>
          <w:lang w:eastAsia="ar-SA"/>
        </w:rPr>
        <w:t>2) spełniają warunki udziału w postępowaniu, o ile zostały one określone przez zamawiającego                     w ogłoszeniu o zamówieniu, dotyczące:</w:t>
      </w:r>
    </w:p>
    <w:p w:rsidR="005C6B5A" w:rsidRPr="00FC1004" w:rsidRDefault="005C6B5A" w:rsidP="005C6B5A">
      <w:pPr>
        <w:suppressAutoHyphens/>
        <w:spacing w:after="0" w:line="360" w:lineRule="auto"/>
        <w:jc w:val="both"/>
        <w:rPr>
          <w:rFonts w:ascii="Book Antiqua" w:hAnsi="Book Antiqua" w:cs="Book Antiqua"/>
          <w:color w:val="000000"/>
          <w:sz w:val="20"/>
          <w:szCs w:val="20"/>
          <w:lang w:eastAsia="ar-SA"/>
        </w:rPr>
      </w:pPr>
      <w:r w:rsidRPr="00FC1004">
        <w:rPr>
          <w:rFonts w:ascii="Book Antiqua" w:hAnsi="Book Antiqua" w:cs="Book Antiqua"/>
          <w:color w:val="000000"/>
          <w:sz w:val="20"/>
          <w:szCs w:val="20"/>
          <w:lang w:eastAsia="ar-SA"/>
        </w:rPr>
        <w:t>a) kompetencji lub uprawnień do prowadzenia określonej działalności zawodowej, o ile wynika to                         z odrębnych przepisów;</w:t>
      </w:r>
    </w:p>
    <w:p w:rsidR="005C6B5A" w:rsidRPr="00FC1004" w:rsidRDefault="005C6B5A" w:rsidP="005C6B5A">
      <w:pPr>
        <w:suppressAutoHyphens/>
        <w:spacing w:after="0" w:line="360" w:lineRule="auto"/>
        <w:jc w:val="both"/>
        <w:rPr>
          <w:rFonts w:ascii="Book Antiqua" w:hAnsi="Book Antiqua" w:cs="Book Antiqua"/>
          <w:color w:val="000000"/>
          <w:sz w:val="20"/>
          <w:szCs w:val="20"/>
          <w:lang w:eastAsia="ar-SA"/>
        </w:rPr>
      </w:pPr>
      <w:r w:rsidRPr="00FC1004">
        <w:rPr>
          <w:rFonts w:ascii="Book Antiqua" w:hAnsi="Book Antiqua" w:cs="Book Antiqua"/>
          <w:color w:val="000000"/>
          <w:sz w:val="20"/>
          <w:szCs w:val="20"/>
          <w:lang w:eastAsia="ar-SA"/>
        </w:rPr>
        <w:t>b) sytuacji ekonomicznej lub finansowej;</w:t>
      </w:r>
    </w:p>
    <w:p w:rsidR="005C6B5A" w:rsidRPr="00FC1004" w:rsidRDefault="005C6B5A" w:rsidP="005C6B5A">
      <w:pPr>
        <w:suppressAutoHyphens/>
        <w:spacing w:after="0" w:line="360" w:lineRule="auto"/>
        <w:jc w:val="both"/>
        <w:rPr>
          <w:rFonts w:ascii="Book Antiqua" w:hAnsi="Book Antiqua" w:cs="Book Antiqua"/>
          <w:color w:val="000000"/>
          <w:sz w:val="20"/>
          <w:szCs w:val="20"/>
          <w:lang w:eastAsia="ar-SA"/>
        </w:rPr>
      </w:pPr>
      <w:r w:rsidRPr="00FC1004">
        <w:rPr>
          <w:rFonts w:ascii="Book Antiqua" w:hAnsi="Book Antiqua" w:cs="Book Antiqua"/>
          <w:color w:val="000000"/>
          <w:sz w:val="20"/>
          <w:szCs w:val="20"/>
          <w:lang w:eastAsia="ar-SA"/>
        </w:rPr>
        <w:t>c) zdolności technicznej lub zawodowej</w:t>
      </w:r>
    </w:p>
    <w:p w:rsidR="005C6B5A" w:rsidRPr="00FC1004" w:rsidRDefault="005C6B5A" w:rsidP="005C6B5A">
      <w:pPr>
        <w:suppressAutoHyphens/>
        <w:spacing w:after="0" w:line="360" w:lineRule="auto"/>
        <w:jc w:val="both"/>
        <w:rPr>
          <w:rFonts w:ascii="Book Antiqua" w:hAnsi="Book Antiqua" w:cs="Book Antiqua"/>
          <w:color w:val="000000"/>
          <w:sz w:val="20"/>
          <w:szCs w:val="20"/>
          <w:lang w:eastAsia="ar-SA"/>
        </w:rPr>
      </w:pPr>
      <w:r w:rsidRPr="00FC1004">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5C6B5A" w:rsidRPr="00FC1004" w:rsidRDefault="005C6B5A" w:rsidP="005C6B5A">
      <w:pPr>
        <w:suppressAutoHyphens/>
        <w:spacing w:after="0" w:line="360" w:lineRule="auto"/>
        <w:jc w:val="both"/>
        <w:rPr>
          <w:rFonts w:ascii="Book Antiqua" w:hAnsi="Book Antiqua" w:cs="Book Antiqua"/>
          <w:color w:val="000000"/>
          <w:sz w:val="20"/>
          <w:szCs w:val="20"/>
          <w:lang w:eastAsia="ar-SA"/>
        </w:rPr>
      </w:pPr>
    </w:p>
    <w:p w:rsidR="005C6B5A" w:rsidRPr="00FC1004" w:rsidRDefault="005C6B5A" w:rsidP="005C6B5A">
      <w:pPr>
        <w:spacing w:after="0" w:line="360" w:lineRule="auto"/>
        <w:jc w:val="both"/>
        <w:rPr>
          <w:rFonts w:ascii="Book Antiqua" w:hAnsi="Book Antiqua" w:cs="Book Antiqua"/>
          <w:b/>
          <w:bCs/>
          <w:sz w:val="20"/>
          <w:szCs w:val="20"/>
          <w:lang w:eastAsia="pl-PL"/>
        </w:rPr>
      </w:pPr>
      <w:r w:rsidRPr="00FC1004">
        <w:rPr>
          <w:rFonts w:ascii="Book Antiqua" w:hAnsi="Book Antiqua" w:cs="Book Antiqua"/>
          <w:b/>
          <w:bCs/>
          <w:sz w:val="20"/>
          <w:szCs w:val="20"/>
          <w:lang w:eastAsia="pl-PL"/>
        </w:rPr>
        <w:t xml:space="preserve">10. </w:t>
      </w:r>
      <w:r w:rsidRPr="00FC1004">
        <w:rPr>
          <w:rFonts w:ascii="Book Antiqua" w:hAnsi="Book Antiqua" w:cs="Book Antiqua"/>
          <w:sz w:val="20"/>
          <w:szCs w:val="20"/>
          <w:lang w:eastAsia="pl-PL"/>
        </w:rPr>
        <w:t>Oświadczenia i dokumenty wymagane dla potwierdzenia spełniania przez wykonawców warunków udziału w postępowaniu:</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b/>
          <w:bCs/>
          <w:sz w:val="20"/>
          <w:szCs w:val="20"/>
          <w:lang w:eastAsia="pl-PL"/>
        </w:rPr>
        <w:t>1)</w:t>
      </w:r>
      <w:r w:rsidRPr="00FC1004">
        <w:rPr>
          <w:rFonts w:ascii="Book Antiqua" w:hAnsi="Book Antiqua" w:cs="Book Antiqua"/>
          <w:sz w:val="20"/>
          <w:szCs w:val="20"/>
          <w:lang w:eastAsia="pl-PL"/>
        </w:rPr>
        <w:t xml:space="preserve"> Aktualny odpis z właściwego rejestru lub z centralnej ewidencji i informacji o działalności gospodarczej, w przypadku:</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 xml:space="preserve">- działalności prowadzonej w formie spółki cywilnej – umowa spółki cywilnej </w:t>
      </w:r>
      <w:r>
        <w:rPr>
          <w:rFonts w:ascii="Book Antiqua" w:hAnsi="Book Antiqua" w:cs="Book Antiqua"/>
          <w:sz w:val="20"/>
          <w:szCs w:val="20"/>
          <w:lang w:eastAsia="pl-PL"/>
        </w:rPr>
        <w:t>lub</w:t>
      </w:r>
      <w:r w:rsidRPr="00FC1004">
        <w:rPr>
          <w:rFonts w:ascii="Book Antiqua" w:hAnsi="Book Antiqua" w:cs="Book Antiqua"/>
          <w:sz w:val="20"/>
          <w:szCs w:val="20"/>
          <w:lang w:eastAsia="pl-PL"/>
        </w:rPr>
        <w:t xml:space="preserve"> zaświadczenie                   o wpisie do ewidencji działalności gospodarczej każdego ze wspólników.</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 xml:space="preserve">Dokumenty, o których mowa powyżej,  powinny być wystawione nie wcześniej niż </w:t>
      </w:r>
      <w:r w:rsidRPr="00FC1004">
        <w:rPr>
          <w:rFonts w:ascii="Book Antiqua" w:hAnsi="Book Antiqua" w:cs="Book Antiqua"/>
          <w:b/>
          <w:bCs/>
          <w:sz w:val="20"/>
          <w:szCs w:val="20"/>
          <w:lang w:eastAsia="pl-PL"/>
        </w:rPr>
        <w:t>6 miesięcy</w:t>
      </w:r>
      <w:r w:rsidRPr="00FC1004">
        <w:rPr>
          <w:rFonts w:ascii="Book Antiqua" w:hAnsi="Book Antiqua" w:cs="Book Antiqua"/>
          <w:sz w:val="20"/>
          <w:szCs w:val="20"/>
          <w:lang w:eastAsia="pl-PL"/>
        </w:rPr>
        <w:t xml:space="preserve"> przed upływem terminu składania ofert. </w:t>
      </w:r>
    </w:p>
    <w:p w:rsidR="005C6B5A" w:rsidRPr="00FC1004" w:rsidRDefault="005C6B5A" w:rsidP="005C6B5A">
      <w:pPr>
        <w:autoSpaceDE w:val="0"/>
        <w:autoSpaceDN w:val="0"/>
        <w:adjustRightInd w:val="0"/>
        <w:spacing w:after="0" w:line="360" w:lineRule="auto"/>
        <w:jc w:val="both"/>
        <w:rPr>
          <w:rFonts w:ascii="Book Antiqua" w:hAnsi="Book Antiqua" w:cs="Book Antiqua"/>
          <w:b/>
          <w:bCs/>
          <w:sz w:val="20"/>
          <w:szCs w:val="20"/>
          <w:lang w:eastAsia="pl-PL"/>
        </w:rPr>
      </w:pPr>
      <w:r w:rsidRPr="00FC1004">
        <w:rPr>
          <w:rFonts w:ascii="Book Antiqua" w:hAnsi="Book Antiqua" w:cs="Book Antiqua"/>
          <w:b/>
          <w:bCs/>
          <w:sz w:val="20"/>
          <w:szCs w:val="20"/>
          <w:lang w:eastAsia="pl-PL"/>
        </w:rPr>
        <w:t>2)</w:t>
      </w:r>
      <w:r w:rsidRPr="00FC1004">
        <w:rPr>
          <w:rFonts w:ascii="Book Antiqua" w:hAnsi="Book Antiqua" w:cs="Book Antiqua"/>
          <w:sz w:val="20"/>
          <w:szCs w:val="20"/>
          <w:lang w:eastAsia="pl-PL"/>
        </w:rPr>
        <w:t xml:space="preserve">Integralną częścią oferty jest wypełniony i podpisany </w:t>
      </w:r>
      <w:r w:rsidRPr="00FC1004">
        <w:rPr>
          <w:rFonts w:ascii="Book Antiqua" w:hAnsi="Book Antiqua" w:cs="Book Antiqua"/>
          <w:b/>
          <w:bCs/>
          <w:sz w:val="20"/>
          <w:szCs w:val="20"/>
          <w:lang w:eastAsia="pl-PL"/>
        </w:rPr>
        <w:t>Formularz Ofertowy</w:t>
      </w:r>
      <w:r w:rsidRPr="00FC1004">
        <w:rPr>
          <w:rFonts w:ascii="Book Antiqua" w:hAnsi="Book Antiqua" w:cs="Book Antiqua"/>
          <w:sz w:val="20"/>
          <w:szCs w:val="20"/>
          <w:lang w:eastAsia="pl-PL"/>
        </w:rPr>
        <w:t xml:space="preserve">, stanowiący załącznik   nr 1 do zapytania ofertowego. Nie złożenie wymaganego załącznika, będzie skutkowało </w:t>
      </w:r>
      <w:r w:rsidRPr="00FC1004">
        <w:rPr>
          <w:rFonts w:ascii="Book Antiqua" w:hAnsi="Book Antiqua" w:cs="Book Antiqua"/>
          <w:sz w:val="20"/>
          <w:szCs w:val="20"/>
          <w:u w:val="single"/>
          <w:lang w:eastAsia="pl-PL"/>
        </w:rPr>
        <w:t>odrzuceniem oferty</w:t>
      </w:r>
      <w:r w:rsidRPr="00FC1004">
        <w:rPr>
          <w:rFonts w:ascii="Book Antiqua" w:hAnsi="Book Antiqua" w:cs="Book Antiqua"/>
          <w:sz w:val="20"/>
          <w:szCs w:val="20"/>
          <w:lang w:eastAsia="pl-PL"/>
        </w:rPr>
        <w:t xml:space="preserve">. </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b/>
          <w:bCs/>
          <w:sz w:val="20"/>
          <w:szCs w:val="20"/>
          <w:lang w:eastAsia="pl-PL"/>
        </w:rPr>
        <w:t xml:space="preserve">3) </w:t>
      </w:r>
      <w:r w:rsidRPr="00FC1004">
        <w:rPr>
          <w:rFonts w:ascii="Book Antiqua" w:hAnsi="Book Antiqua" w:cs="Book Antiqua"/>
          <w:sz w:val="20"/>
          <w:szCs w:val="20"/>
          <w:lang w:eastAsia="pl-PL"/>
        </w:rPr>
        <w:t xml:space="preserve">Pełnomocnictwo do podpisania oferty (oryginał lub kopia potwierdzona za zgodność                                  z oryginałem przez </w:t>
      </w:r>
      <w:r>
        <w:rPr>
          <w:rFonts w:ascii="Book Antiqua" w:hAnsi="Book Antiqua" w:cs="Book Antiqua"/>
          <w:sz w:val="20"/>
          <w:szCs w:val="20"/>
          <w:lang w:eastAsia="pl-PL"/>
        </w:rPr>
        <w:t>notariusza</w:t>
      </w:r>
      <w:r w:rsidRPr="00FC1004">
        <w:rPr>
          <w:rFonts w:ascii="Book Antiqua" w:hAnsi="Book Antiqua" w:cs="Book Antiqua"/>
          <w:sz w:val="20"/>
          <w:szCs w:val="20"/>
          <w:lang w:eastAsia="pl-PL"/>
        </w:rPr>
        <w:t xml:space="preserve">) względnie do podpisania innych dokumentów składanych wraz </w:t>
      </w:r>
      <w:r w:rsidR="006E509B">
        <w:rPr>
          <w:rFonts w:ascii="Book Antiqua" w:hAnsi="Book Antiqua" w:cs="Book Antiqua"/>
          <w:sz w:val="20"/>
          <w:szCs w:val="20"/>
          <w:lang w:eastAsia="pl-PL"/>
        </w:rPr>
        <w:br/>
      </w:r>
      <w:r w:rsidRPr="00FC1004">
        <w:rPr>
          <w:rFonts w:ascii="Book Antiqua" w:hAnsi="Book Antiqua" w:cs="Book Antiqua"/>
          <w:sz w:val="20"/>
          <w:szCs w:val="20"/>
          <w:lang w:eastAsia="pl-PL"/>
        </w:rPr>
        <w:t>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5C6B5A" w:rsidRPr="00FC1004"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b/>
          <w:bCs/>
          <w:sz w:val="20"/>
          <w:szCs w:val="20"/>
          <w:lang w:eastAsia="pl-PL"/>
        </w:rPr>
        <w:t xml:space="preserve">11.Termin i warunki płatności: </w:t>
      </w:r>
      <w:r w:rsidRPr="00FC1004">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5C6B5A" w:rsidRPr="00FC1004" w:rsidRDefault="005C6B5A" w:rsidP="005C6B5A">
      <w:pPr>
        <w:autoSpaceDE w:val="0"/>
        <w:autoSpaceDN w:val="0"/>
        <w:adjustRightInd w:val="0"/>
        <w:spacing w:after="0" w:line="360" w:lineRule="auto"/>
        <w:jc w:val="both"/>
        <w:rPr>
          <w:rFonts w:ascii="Book Antiqua" w:hAnsi="Book Antiqua" w:cs="Book Antiqua"/>
          <w:b/>
          <w:bCs/>
          <w:sz w:val="20"/>
          <w:szCs w:val="20"/>
          <w:lang w:eastAsia="pl-PL"/>
        </w:rPr>
      </w:pPr>
      <w:r w:rsidRPr="00FC1004">
        <w:rPr>
          <w:rFonts w:ascii="Book Antiqua" w:hAnsi="Book Antiqua" w:cs="Book Antiqua"/>
          <w:b/>
          <w:bCs/>
          <w:sz w:val="20"/>
          <w:szCs w:val="20"/>
          <w:lang w:eastAsia="pl-PL"/>
        </w:rPr>
        <w:t>12</w:t>
      </w:r>
      <w:r w:rsidRPr="00FC1004">
        <w:rPr>
          <w:rFonts w:ascii="Book Antiqua" w:hAnsi="Book Antiqua" w:cs="Book Antiqua"/>
          <w:sz w:val="20"/>
          <w:szCs w:val="20"/>
          <w:lang w:eastAsia="pl-PL"/>
        </w:rPr>
        <w:t>.Zamawiający zastrzega sobie prawo wyboru oferty o cenie wyższej, przy czym w takim wypadku uzasadni dokonanie wyboru.</w:t>
      </w:r>
    </w:p>
    <w:p w:rsidR="005C6B5A" w:rsidRDefault="005C6B5A" w:rsidP="005C6B5A">
      <w:pPr>
        <w:autoSpaceDE w:val="0"/>
        <w:autoSpaceDN w:val="0"/>
        <w:adjustRightInd w:val="0"/>
        <w:spacing w:after="0" w:line="360" w:lineRule="auto"/>
        <w:jc w:val="both"/>
        <w:rPr>
          <w:rFonts w:ascii="Book Antiqua" w:hAnsi="Book Antiqua" w:cs="Book Antiqua"/>
          <w:sz w:val="20"/>
          <w:szCs w:val="20"/>
          <w:lang w:eastAsia="pl-PL"/>
        </w:rPr>
      </w:pPr>
      <w:r w:rsidRPr="00FC1004">
        <w:rPr>
          <w:rFonts w:ascii="Book Antiqua" w:hAnsi="Book Antiqua" w:cs="Book Antiqua"/>
          <w:b/>
          <w:bCs/>
          <w:sz w:val="20"/>
          <w:szCs w:val="20"/>
          <w:lang w:eastAsia="pl-PL"/>
        </w:rPr>
        <w:t xml:space="preserve">13. </w:t>
      </w:r>
      <w:r w:rsidRPr="00FC1004">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5C6B5A" w:rsidRPr="00F75732" w:rsidRDefault="005C6B5A" w:rsidP="005C6B5A">
      <w:pPr>
        <w:spacing w:line="360" w:lineRule="auto"/>
        <w:jc w:val="both"/>
        <w:rPr>
          <w:rFonts w:ascii="Book Antiqua" w:eastAsia="Times New Roman" w:hAnsi="Book Antiqua" w:cs="Times"/>
          <w:b/>
          <w:bCs/>
          <w:sz w:val="20"/>
          <w:szCs w:val="20"/>
          <w:lang w:eastAsia="pl-PL"/>
        </w:rPr>
      </w:pPr>
      <w:r w:rsidRPr="00F75732">
        <w:rPr>
          <w:rFonts w:ascii="Book Antiqua" w:hAnsi="Book Antiqua" w:cs="Book Antiqua"/>
          <w:b/>
          <w:color w:val="000000"/>
          <w:sz w:val="20"/>
          <w:szCs w:val="20"/>
          <w:lang w:eastAsia="ar-SA"/>
        </w:rPr>
        <w:t>14.</w:t>
      </w:r>
      <w:r>
        <w:rPr>
          <w:rFonts w:ascii="Book Antiqua" w:hAnsi="Book Antiqua" w:cs="Book Antiqua"/>
          <w:color w:val="000000"/>
          <w:sz w:val="20"/>
          <w:szCs w:val="20"/>
          <w:lang w:eastAsia="ar-SA"/>
        </w:rPr>
        <w:t xml:space="preserve">  </w:t>
      </w:r>
      <w:r w:rsidRPr="00F75732">
        <w:rPr>
          <w:rFonts w:ascii="Book Antiqua" w:eastAsia="Times New Roman" w:hAnsi="Book Antiqua" w:cs="Arial"/>
          <w:b/>
          <w:color w:val="000000"/>
          <w:sz w:val="20"/>
          <w:szCs w:val="20"/>
          <w:lang w:eastAsia="pl-PL"/>
        </w:rPr>
        <w:t>Klauzula dotycząca ochrony danych osobowych:</w:t>
      </w:r>
    </w:p>
    <w:p w:rsidR="005C6B5A" w:rsidRPr="00F75732" w:rsidRDefault="005C6B5A" w:rsidP="005C6B5A">
      <w:pPr>
        <w:spacing w:after="0" w:line="360" w:lineRule="auto"/>
        <w:jc w:val="both"/>
        <w:rPr>
          <w:rFonts w:ascii="Book Antiqua" w:hAnsi="Book Antiqua" w:cs="Arial"/>
          <w:sz w:val="20"/>
          <w:szCs w:val="20"/>
          <w:lang w:eastAsia="pl-PL"/>
        </w:rPr>
      </w:pPr>
      <w:r w:rsidRPr="00F75732">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5C6B5A" w:rsidRPr="00F75732" w:rsidRDefault="005C6B5A" w:rsidP="005C6B5A">
      <w:pPr>
        <w:spacing w:after="0" w:line="360" w:lineRule="auto"/>
        <w:jc w:val="both"/>
        <w:rPr>
          <w:rFonts w:ascii="Book Antiqua" w:hAnsi="Book Antiqua" w:cs="Arial"/>
          <w:sz w:val="20"/>
          <w:szCs w:val="20"/>
          <w:lang w:eastAsia="pl-PL"/>
        </w:rPr>
      </w:pPr>
    </w:p>
    <w:p w:rsidR="005C6B5A" w:rsidRPr="00F75732" w:rsidRDefault="005C6B5A" w:rsidP="005C6B5A">
      <w:pPr>
        <w:numPr>
          <w:ilvl w:val="0"/>
          <w:numId w:val="3"/>
        </w:numPr>
        <w:spacing w:after="0" w:line="360" w:lineRule="auto"/>
        <w:ind w:left="426"/>
        <w:contextualSpacing/>
        <w:jc w:val="both"/>
        <w:rPr>
          <w:rFonts w:ascii="Book Antiqua" w:hAnsi="Book Antiqua" w:cs="Arial"/>
          <w:i/>
          <w:sz w:val="20"/>
          <w:szCs w:val="20"/>
        </w:rPr>
      </w:pPr>
      <w:r w:rsidRPr="00F75732">
        <w:rPr>
          <w:rFonts w:ascii="Book Antiqua" w:hAnsi="Book Antiqua" w:cs="Arial"/>
          <w:sz w:val="20"/>
          <w:szCs w:val="20"/>
        </w:rPr>
        <w:t xml:space="preserve">administratorem Pani/Pana </w:t>
      </w:r>
      <w:r w:rsidRPr="00F75732">
        <w:rPr>
          <w:rFonts w:ascii="Book Antiqua" w:hAnsi="Book Antiqua"/>
          <w:sz w:val="20"/>
          <w:szCs w:val="20"/>
        </w:rPr>
        <w:t>danych osobowych jest Uniwersytet Kazimierza Wielkiego z siedzibą przy ul. Chodkiewicza 30, 85-064 Bydgoszcz;</w:t>
      </w:r>
    </w:p>
    <w:p w:rsidR="005C6B5A" w:rsidRPr="00F75732" w:rsidRDefault="005C6B5A" w:rsidP="005C6B5A">
      <w:pPr>
        <w:numPr>
          <w:ilvl w:val="0"/>
          <w:numId w:val="3"/>
        </w:numPr>
        <w:spacing w:after="0" w:line="360" w:lineRule="auto"/>
        <w:ind w:left="426"/>
        <w:contextualSpacing/>
        <w:jc w:val="both"/>
        <w:rPr>
          <w:rFonts w:ascii="Book Antiqua" w:hAnsi="Book Antiqua" w:cs="Arial"/>
          <w:i/>
          <w:sz w:val="20"/>
          <w:szCs w:val="20"/>
        </w:rPr>
      </w:pPr>
      <w:r w:rsidRPr="00F75732">
        <w:rPr>
          <w:rFonts w:ascii="Book Antiqua" w:hAnsi="Book Antiqua"/>
          <w:sz w:val="20"/>
          <w:szCs w:val="20"/>
        </w:rPr>
        <w:t xml:space="preserve">administrator danych osobowych powołał Inspektora Ochrony Danych nadzorującego prawidłowość przetwarzania danych osobowych, z którym można skontaktować się za pośrednictwem adresu e-mail: </w:t>
      </w:r>
      <w:hyperlink r:id="rId7" w:history="1">
        <w:r w:rsidRPr="00F75732">
          <w:rPr>
            <w:rFonts w:ascii="Book Antiqua" w:hAnsi="Book Antiqua"/>
            <w:color w:val="0000FF"/>
            <w:sz w:val="20"/>
            <w:szCs w:val="20"/>
            <w:u w:val="single"/>
          </w:rPr>
          <w:t>iod@ukw.edu.pl</w:t>
        </w:r>
      </w:hyperlink>
      <w:r w:rsidRPr="00F75732">
        <w:rPr>
          <w:rFonts w:ascii="Book Antiqua" w:hAnsi="Book Antiqua" w:cs="Arial"/>
          <w:i/>
          <w:sz w:val="20"/>
          <w:szCs w:val="20"/>
        </w:rPr>
        <w:t>;</w:t>
      </w:r>
    </w:p>
    <w:p w:rsidR="005C6B5A" w:rsidRPr="00F75732" w:rsidRDefault="005C6B5A" w:rsidP="005C6B5A">
      <w:pPr>
        <w:numPr>
          <w:ilvl w:val="0"/>
          <w:numId w:val="3"/>
        </w:numPr>
        <w:spacing w:after="0" w:line="360" w:lineRule="auto"/>
        <w:ind w:left="426"/>
        <w:contextualSpacing/>
        <w:jc w:val="both"/>
        <w:rPr>
          <w:rFonts w:ascii="Book Antiqua" w:hAnsi="Book Antiqua" w:cs="Arial"/>
          <w:i/>
          <w:sz w:val="20"/>
          <w:szCs w:val="20"/>
        </w:rPr>
      </w:pPr>
      <w:r w:rsidRPr="00F75732">
        <w:rPr>
          <w:rFonts w:ascii="Book Antiqua" w:hAnsi="Book Antiqua" w:cs="Arial"/>
          <w:sz w:val="20"/>
          <w:szCs w:val="20"/>
        </w:rPr>
        <w:t>Pani/Pana dane osobowe przetwarzane będą na podstawie art. 6 ust. 1 lit. c</w:t>
      </w:r>
      <w:r w:rsidRPr="00F75732">
        <w:rPr>
          <w:rFonts w:ascii="Book Antiqua" w:hAnsi="Book Antiqua" w:cs="Arial"/>
          <w:i/>
          <w:sz w:val="20"/>
          <w:szCs w:val="20"/>
        </w:rPr>
        <w:t xml:space="preserve"> </w:t>
      </w:r>
      <w:r w:rsidRPr="00F75732">
        <w:rPr>
          <w:rFonts w:ascii="Book Antiqua" w:hAnsi="Book Antiqua" w:cs="Arial"/>
          <w:sz w:val="20"/>
          <w:szCs w:val="20"/>
        </w:rPr>
        <w:t xml:space="preserve">RODO w celu związanym z postępowaniem o udzielenie </w:t>
      </w:r>
      <w:r w:rsidRPr="00F75732">
        <w:rPr>
          <w:rFonts w:ascii="Book Antiqua" w:hAnsi="Book Antiqua" w:cs="Arial"/>
          <w:sz w:val="20"/>
          <w:szCs w:val="20"/>
          <w:u w:val="single"/>
        </w:rPr>
        <w:t>zamówienia publicznego</w:t>
      </w:r>
      <w:r w:rsidRPr="00F75732">
        <w:rPr>
          <w:rFonts w:ascii="Book Antiqua" w:hAnsi="Book Antiqua" w:cs="Arial"/>
          <w:sz w:val="20"/>
          <w:szCs w:val="20"/>
        </w:rPr>
        <w:t xml:space="preserve"> o sygn. UKW/DZP-282-ZO-</w:t>
      </w:r>
      <w:r w:rsidR="001A107A">
        <w:rPr>
          <w:rFonts w:ascii="Book Antiqua" w:hAnsi="Book Antiqua" w:cs="Arial"/>
          <w:sz w:val="20"/>
          <w:szCs w:val="20"/>
        </w:rPr>
        <w:t>B-35</w:t>
      </w:r>
      <w:r w:rsidRPr="00F75732">
        <w:rPr>
          <w:rFonts w:ascii="Book Antiqua" w:hAnsi="Book Antiqua" w:cs="Arial"/>
          <w:sz w:val="20"/>
          <w:szCs w:val="20"/>
        </w:rPr>
        <w:t xml:space="preserve">/2019 </w:t>
      </w:r>
      <w:r w:rsidRPr="00F75732">
        <w:rPr>
          <w:rFonts w:ascii="Book Antiqua" w:hAnsi="Book Antiqua" w:cs="Arial"/>
          <w:i/>
          <w:sz w:val="20"/>
          <w:szCs w:val="20"/>
        </w:rPr>
        <w:t xml:space="preserve"> </w:t>
      </w:r>
      <w:r w:rsidRPr="00F75732">
        <w:rPr>
          <w:rFonts w:ascii="Book Antiqua" w:hAnsi="Book Antiqua" w:cs="Arial"/>
          <w:sz w:val="20"/>
          <w:szCs w:val="20"/>
        </w:rPr>
        <w:t>prowadzonym w trybie zapytania ofertowego</w:t>
      </w:r>
      <w:r w:rsidR="001A107A">
        <w:rPr>
          <w:rFonts w:ascii="Book Antiqua" w:hAnsi="Book Antiqua" w:cs="Arial"/>
          <w:sz w:val="20"/>
          <w:szCs w:val="20"/>
        </w:rPr>
        <w:t xml:space="preserve"> na podstawie </w:t>
      </w:r>
      <w:r w:rsidR="001A107A" w:rsidRPr="001A107A">
        <w:rPr>
          <w:rFonts w:ascii="Book Antiqua" w:hAnsi="Book Antiqua" w:cs="Arial"/>
          <w:sz w:val="20"/>
          <w:szCs w:val="20"/>
        </w:rPr>
        <w:t>art. 4 d ust. 1 pkt. 1 ustawy Prawo Zamówień Publicznych</w:t>
      </w:r>
      <w:r w:rsidRPr="00F75732">
        <w:rPr>
          <w:rFonts w:ascii="Book Antiqua" w:hAnsi="Book Antiqua" w:cs="Arial"/>
          <w:sz w:val="20"/>
          <w:szCs w:val="20"/>
        </w:rPr>
        <w:t>;</w:t>
      </w:r>
    </w:p>
    <w:p w:rsidR="005C6B5A" w:rsidRPr="00F75732" w:rsidRDefault="005C6B5A" w:rsidP="005C6B5A">
      <w:pPr>
        <w:numPr>
          <w:ilvl w:val="0"/>
          <w:numId w:val="3"/>
        </w:numPr>
        <w:spacing w:after="0" w:line="360" w:lineRule="auto"/>
        <w:ind w:left="426"/>
        <w:contextualSpacing/>
        <w:jc w:val="both"/>
        <w:rPr>
          <w:rFonts w:ascii="Book Antiqua" w:hAnsi="Book Antiqua" w:cs="Arial"/>
          <w:sz w:val="20"/>
          <w:szCs w:val="20"/>
        </w:rPr>
      </w:pPr>
      <w:r w:rsidRPr="00F75732">
        <w:rPr>
          <w:rFonts w:ascii="Book Antiqua"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F75732">
        <w:rPr>
          <w:rFonts w:ascii="Book Antiqua" w:hAnsi="Book Antiqua" w:cs="Arial"/>
          <w:sz w:val="20"/>
          <w:szCs w:val="20"/>
        </w:rPr>
        <w:t>Pzp</w:t>
      </w:r>
      <w:proofErr w:type="spellEnd"/>
      <w:r w:rsidRPr="00F75732">
        <w:rPr>
          <w:rFonts w:ascii="Book Antiqua" w:hAnsi="Book Antiqua" w:cs="Arial"/>
          <w:sz w:val="20"/>
          <w:szCs w:val="20"/>
        </w:rPr>
        <w:t xml:space="preserve">”;  </w:t>
      </w:r>
    </w:p>
    <w:p w:rsidR="005C6B5A" w:rsidRPr="00F75732" w:rsidRDefault="005C6B5A" w:rsidP="005C6B5A">
      <w:pPr>
        <w:numPr>
          <w:ilvl w:val="0"/>
          <w:numId w:val="3"/>
        </w:numPr>
        <w:spacing w:after="0" w:line="360" w:lineRule="auto"/>
        <w:ind w:left="426"/>
        <w:contextualSpacing/>
        <w:jc w:val="both"/>
        <w:rPr>
          <w:rFonts w:ascii="Book Antiqua" w:hAnsi="Book Antiqua" w:cs="Arial"/>
          <w:sz w:val="20"/>
          <w:szCs w:val="20"/>
        </w:rPr>
      </w:pPr>
      <w:r w:rsidRPr="00F75732">
        <w:rPr>
          <w:rFonts w:ascii="Book Antiqua" w:hAnsi="Book Antiqua" w:cs="Arial"/>
          <w:sz w:val="20"/>
          <w:szCs w:val="20"/>
        </w:rPr>
        <w:t xml:space="preserve">Pani/Pana dane osobowe będą przechowywane, zgodnie z art. 97 ust. 1 ustawy </w:t>
      </w:r>
      <w:proofErr w:type="spellStart"/>
      <w:r w:rsidRPr="00F75732">
        <w:rPr>
          <w:rFonts w:ascii="Book Antiqua" w:hAnsi="Book Antiqua" w:cs="Arial"/>
          <w:sz w:val="20"/>
          <w:szCs w:val="20"/>
        </w:rPr>
        <w:t>Pzp</w:t>
      </w:r>
      <w:proofErr w:type="spellEnd"/>
      <w:r w:rsidRPr="00F75732">
        <w:rPr>
          <w:rFonts w:ascii="Book Antiqua" w:hAnsi="Book Antiqua" w:cs="Arial"/>
          <w:sz w:val="20"/>
          <w:szCs w:val="20"/>
        </w:rPr>
        <w:t>, przez okres 4 lat od dnia zakończenia postępowania o udzielenie zamówienia, a jeżeli czas trwania umowy przekracza 4 lata, okres przechowywania obejmuje cały czas trwania umowy;</w:t>
      </w:r>
    </w:p>
    <w:p w:rsidR="005C6B5A" w:rsidRPr="00F75732" w:rsidRDefault="005C6B5A" w:rsidP="005C6B5A">
      <w:pPr>
        <w:numPr>
          <w:ilvl w:val="0"/>
          <w:numId w:val="3"/>
        </w:numPr>
        <w:spacing w:after="0" w:line="360" w:lineRule="auto"/>
        <w:ind w:left="426"/>
        <w:contextualSpacing/>
        <w:jc w:val="both"/>
        <w:rPr>
          <w:rFonts w:ascii="Book Antiqua" w:hAnsi="Book Antiqua" w:cs="Arial"/>
          <w:b/>
          <w:i/>
          <w:sz w:val="20"/>
          <w:szCs w:val="20"/>
        </w:rPr>
      </w:pPr>
      <w:r w:rsidRPr="00F75732">
        <w:rPr>
          <w:rFonts w:ascii="Book Antiqua" w:hAnsi="Book Antiqua" w:cs="Arial"/>
          <w:sz w:val="20"/>
          <w:szCs w:val="20"/>
        </w:rPr>
        <w:t xml:space="preserve">obowiązek podania przez Panią/Pana danych osobowych bezpośrednio Pani/Pana dotyczących jest wymogiem ustawowym określonym w przepisach ustawy </w:t>
      </w:r>
      <w:proofErr w:type="spellStart"/>
      <w:r w:rsidRPr="00F75732">
        <w:rPr>
          <w:rFonts w:ascii="Book Antiqua" w:hAnsi="Book Antiqua" w:cs="Arial"/>
          <w:sz w:val="20"/>
          <w:szCs w:val="20"/>
        </w:rPr>
        <w:t>Pzp</w:t>
      </w:r>
      <w:proofErr w:type="spellEnd"/>
      <w:r w:rsidRPr="00F75732">
        <w:rPr>
          <w:rFonts w:ascii="Book Antiqua" w:hAnsi="Book Antiqua" w:cs="Arial"/>
          <w:sz w:val="20"/>
          <w:szCs w:val="20"/>
        </w:rPr>
        <w:t xml:space="preserve">, związanym z udziałem w postępowaniu o udzielenie zamówienia publicznego; konsekwencje niepodania określonych danych wynikają z ustawy </w:t>
      </w:r>
      <w:proofErr w:type="spellStart"/>
      <w:r w:rsidRPr="00F75732">
        <w:rPr>
          <w:rFonts w:ascii="Book Antiqua" w:hAnsi="Book Antiqua" w:cs="Arial"/>
          <w:sz w:val="20"/>
          <w:szCs w:val="20"/>
        </w:rPr>
        <w:t>Pzp</w:t>
      </w:r>
      <w:proofErr w:type="spellEnd"/>
      <w:r w:rsidRPr="00F75732">
        <w:rPr>
          <w:rFonts w:ascii="Book Antiqua" w:hAnsi="Book Antiqua" w:cs="Arial"/>
          <w:sz w:val="20"/>
          <w:szCs w:val="20"/>
        </w:rPr>
        <w:t>;</w:t>
      </w:r>
    </w:p>
    <w:p w:rsidR="005C6B5A" w:rsidRPr="00F75732" w:rsidRDefault="005C6B5A" w:rsidP="005C6B5A">
      <w:pPr>
        <w:numPr>
          <w:ilvl w:val="0"/>
          <w:numId w:val="3"/>
        </w:numPr>
        <w:spacing w:after="0" w:line="360" w:lineRule="auto"/>
        <w:ind w:left="426"/>
        <w:contextualSpacing/>
        <w:jc w:val="both"/>
        <w:rPr>
          <w:rFonts w:ascii="Book Antiqua" w:hAnsi="Book Antiqua" w:cs="Arial"/>
          <w:sz w:val="20"/>
          <w:szCs w:val="20"/>
        </w:rPr>
      </w:pPr>
      <w:r w:rsidRPr="00F75732">
        <w:rPr>
          <w:rFonts w:ascii="Book Antiqua" w:hAnsi="Book Antiqua" w:cs="Arial"/>
          <w:sz w:val="20"/>
          <w:szCs w:val="20"/>
        </w:rPr>
        <w:t>w odniesieniu do Pani/Pana danych osobowych decyzje nie będą podejmowane w sposób zautomatyzowany, stosowanie do art. 22 RODO;</w:t>
      </w:r>
    </w:p>
    <w:p w:rsidR="005C6B5A" w:rsidRPr="00F75732" w:rsidRDefault="005C6B5A" w:rsidP="005C6B5A">
      <w:pPr>
        <w:numPr>
          <w:ilvl w:val="0"/>
          <w:numId w:val="3"/>
        </w:numPr>
        <w:spacing w:after="0" w:line="360" w:lineRule="auto"/>
        <w:ind w:left="426"/>
        <w:contextualSpacing/>
        <w:jc w:val="both"/>
        <w:rPr>
          <w:rFonts w:ascii="Book Antiqua" w:hAnsi="Book Antiqua" w:cs="Arial"/>
          <w:sz w:val="20"/>
          <w:szCs w:val="20"/>
        </w:rPr>
      </w:pPr>
      <w:r w:rsidRPr="00F75732">
        <w:rPr>
          <w:rFonts w:ascii="Book Antiqua" w:hAnsi="Book Antiqua" w:cs="Arial"/>
          <w:sz w:val="20"/>
          <w:szCs w:val="20"/>
        </w:rPr>
        <w:t>posiada Pani/Pan:</w:t>
      </w:r>
    </w:p>
    <w:p w:rsidR="005C6B5A" w:rsidRPr="00F75732" w:rsidRDefault="005C6B5A" w:rsidP="005C6B5A">
      <w:pPr>
        <w:numPr>
          <w:ilvl w:val="0"/>
          <w:numId w:val="4"/>
        </w:numPr>
        <w:spacing w:after="0" w:line="360" w:lineRule="auto"/>
        <w:ind w:left="709"/>
        <w:contextualSpacing/>
        <w:jc w:val="both"/>
        <w:rPr>
          <w:rFonts w:ascii="Book Antiqua" w:hAnsi="Book Antiqua" w:cs="Arial"/>
          <w:sz w:val="20"/>
          <w:szCs w:val="20"/>
        </w:rPr>
      </w:pPr>
      <w:r w:rsidRPr="00F75732">
        <w:rPr>
          <w:rFonts w:ascii="Book Antiqua" w:hAnsi="Book Antiqua" w:cs="Arial"/>
          <w:sz w:val="20"/>
          <w:szCs w:val="20"/>
        </w:rPr>
        <w:t>na podstawie art. 15 RODO prawo dostępu do danych osobowych Pani/Pana dotyczących;</w:t>
      </w:r>
    </w:p>
    <w:p w:rsidR="005C6B5A" w:rsidRPr="00F75732" w:rsidRDefault="005C6B5A" w:rsidP="005C6B5A">
      <w:pPr>
        <w:numPr>
          <w:ilvl w:val="0"/>
          <w:numId w:val="4"/>
        </w:numPr>
        <w:spacing w:after="0" w:line="360" w:lineRule="auto"/>
        <w:ind w:left="709"/>
        <w:contextualSpacing/>
        <w:jc w:val="both"/>
        <w:rPr>
          <w:rFonts w:ascii="Book Antiqua" w:hAnsi="Book Antiqua" w:cs="Arial"/>
          <w:sz w:val="20"/>
          <w:szCs w:val="20"/>
        </w:rPr>
      </w:pPr>
      <w:r w:rsidRPr="00F75732">
        <w:rPr>
          <w:rFonts w:ascii="Book Antiqua" w:hAnsi="Book Antiqua" w:cs="Arial"/>
          <w:sz w:val="20"/>
          <w:szCs w:val="20"/>
        </w:rPr>
        <w:t xml:space="preserve">na podstawie art. 16 RODO prawo do sprostowania Pani/Pana danych osobowych </w:t>
      </w:r>
      <w:r w:rsidRPr="00F75732">
        <w:rPr>
          <w:rFonts w:ascii="Book Antiqua" w:hAnsi="Book Antiqua" w:cs="Arial"/>
          <w:b/>
          <w:sz w:val="20"/>
          <w:szCs w:val="20"/>
          <w:vertAlign w:val="superscript"/>
        </w:rPr>
        <w:t>1</w:t>
      </w:r>
      <w:r w:rsidRPr="00F75732">
        <w:rPr>
          <w:rFonts w:ascii="Book Antiqua" w:hAnsi="Book Antiqua" w:cs="Arial"/>
          <w:sz w:val="20"/>
          <w:szCs w:val="20"/>
        </w:rPr>
        <w:t>;</w:t>
      </w:r>
    </w:p>
    <w:p w:rsidR="005C6B5A" w:rsidRPr="00F75732" w:rsidRDefault="005C6B5A" w:rsidP="005C6B5A">
      <w:pPr>
        <w:numPr>
          <w:ilvl w:val="0"/>
          <w:numId w:val="4"/>
        </w:numPr>
        <w:spacing w:after="0" w:line="360" w:lineRule="auto"/>
        <w:ind w:left="709"/>
        <w:contextualSpacing/>
        <w:jc w:val="both"/>
        <w:rPr>
          <w:rFonts w:ascii="Book Antiqua" w:hAnsi="Book Antiqua" w:cs="Arial"/>
          <w:sz w:val="20"/>
          <w:szCs w:val="20"/>
        </w:rPr>
      </w:pPr>
      <w:r w:rsidRPr="00F75732">
        <w:rPr>
          <w:rFonts w:ascii="Book Antiqua" w:hAnsi="Book Antiqua" w:cs="Arial"/>
          <w:sz w:val="20"/>
          <w:szCs w:val="20"/>
        </w:rPr>
        <w:t xml:space="preserve">na podstawie art. 18 RODO prawo żądania od administratora ograniczenia przetwarzania danych osobowych z zastrzeżeniem przypadków, o których mowa w art. 18 ust. 2 RODO </w:t>
      </w:r>
      <w:r w:rsidRPr="00F75732">
        <w:rPr>
          <w:rFonts w:ascii="Book Antiqua" w:hAnsi="Book Antiqua" w:cs="Arial"/>
          <w:sz w:val="20"/>
          <w:szCs w:val="20"/>
          <w:vertAlign w:val="superscript"/>
        </w:rPr>
        <w:t>2</w:t>
      </w:r>
      <w:r w:rsidRPr="00F75732">
        <w:rPr>
          <w:rFonts w:ascii="Book Antiqua" w:hAnsi="Book Antiqua" w:cs="Arial"/>
          <w:sz w:val="20"/>
          <w:szCs w:val="20"/>
        </w:rPr>
        <w:t>;</w:t>
      </w:r>
    </w:p>
    <w:p w:rsidR="005C6B5A" w:rsidRPr="00F75732" w:rsidRDefault="005C6B5A" w:rsidP="005C6B5A">
      <w:pPr>
        <w:numPr>
          <w:ilvl w:val="0"/>
          <w:numId w:val="4"/>
        </w:numPr>
        <w:spacing w:after="0" w:line="360" w:lineRule="auto"/>
        <w:ind w:left="709"/>
        <w:contextualSpacing/>
        <w:jc w:val="both"/>
        <w:rPr>
          <w:rFonts w:ascii="Book Antiqua" w:hAnsi="Book Antiqua" w:cs="Arial"/>
          <w:i/>
          <w:sz w:val="20"/>
          <w:szCs w:val="20"/>
        </w:rPr>
      </w:pPr>
      <w:r w:rsidRPr="00F75732">
        <w:rPr>
          <w:rFonts w:ascii="Book Antiqua" w:hAnsi="Book Antiqua" w:cs="Arial"/>
          <w:sz w:val="20"/>
          <w:szCs w:val="20"/>
        </w:rPr>
        <w:t>prawo do wniesienia skargi do Prezesa Urzędu Ochrony Danych Osobowych, gdy uzna Pani/Pan, że przetwarzanie danych osobowych Pani/Pana dotyczących narusza przepisy RODO;</w:t>
      </w:r>
    </w:p>
    <w:p w:rsidR="005C6B5A" w:rsidRPr="00F75732" w:rsidRDefault="005C6B5A" w:rsidP="005C6B5A">
      <w:pPr>
        <w:numPr>
          <w:ilvl w:val="0"/>
          <w:numId w:val="3"/>
        </w:numPr>
        <w:spacing w:after="0" w:line="360" w:lineRule="auto"/>
        <w:ind w:left="426"/>
        <w:contextualSpacing/>
        <w:jc w:val="both"/>
        <w:rPr>
          <w:rFonts w:ascii="Book Antiqua" w:hAnsi="Book Antiqua" w:cs="Arial"/>
          <w:i/>
          <w:sz w:val="20"/>
          <w:szCs w:val="20"/>
        </w:rPr>
      </w:pPr>
      <w:r w:rsidRPr="00F75732">
        <w:rPr>
          <w:rFonts w:ascii="Book Antiqua" w:hAnsi="Book Antiqua" w:cs="Arial"/>
          <w:sz w:val="20"/>
          <w:szCs w:val="20"/>
        </w:rPr>
        <w:t>nie przysługuje Pani/Panu:</w:t>
      </w:r>
    </w:p>
    <w:p w:rsidR="005C6B5A" w:rsidRPr="00F75732" w:rsidRDefault="005C6B5A" w:rsidP="005C6B5A">
      <w:pPr>
        <w:numPr>
          <w:ilvl w:val="0"/>
          <w:numId w:val="5"/>
        </w:numPr>
        <w:spacing w:after="0" w:line="360" w:lineRule="auto"/>
        <w:ind w:left="709"/>
        <w:contextualSpacing/>
        <w:jc w:val="both"/>
        <w:rPr>
          <w:rFonts w:ascii="Book Antiqua" w:hAnsi="Book Antiqua" w:cs="Arial"/>
          <w:i/>
          <w:sz w:val="20"/>
          <w:szCs w:val="20"/>
        </w:rPr>
      </w:pPr>
      <w:r w:rsidRPr="00F75732">
        <w:rPr>
          <w:rFonts w:ascii="Book Antiqua" w:hAnsi="Book Antiqua" w:cs="Arial"/>
          <w:sz w:val="20"/>
          <w:szCs w:val="20"/>
        </w:rPr>
        <w:t>w związku z art. 17 ust. 3 lit. b, d lub e RODO prawo do usunięcia danych osobowych;</w:t>
      </w:r>
    </w:p>
    <w:p w:rsidR="005C6B5A" w:rsidRPr="00F75732" w:rsidRDefault="005C6B5A" w:rsidP="005C6B5A">
      <w:pPr>
        <w:numPr>
          <w:ilvl w:val="0"/>
          <w:numId w:val="5"/>
        </w:numPr>
        <w:spacing w:after="0" w:line="360" w:lineRule="auto"/>
        <w:ind w:left="709"/>
        <w:contextualSpacing/>
        <w:jc w:val="both"/>
        <w:rPr>
          <w:rFonts w:ascii="Book Antiqua" w:hAnsi="Book Antiqua" w:cs="Arial"/>
          <w:b/>
          <w:i/>
          <w:sz w:val="20"/>
          <w:szCs w:val="20"/>
        </w:rPr>
      </w:pPr>
      <w:r w:rsidRPr="00F75732">
        <w:rPr>
          <w:rFonts w:ascii="Book Antiqua" w:hAnsi="Book Antiqua" w:cs="Arial"/>
          <w:sz w:val="20"/>
          <w:szCs w:val="20"/>
        </w:rPr>
        <w:t>prawo do przenoszenia danych osobowych, o którym mowa w art. 20 RODO;</w:t>
      </w:r>
    </w:p>
    <w:p w:rsidR="005C6B5A" w:rsidRPr="00F75732" w:rsidRDefault="005C6B5A" w:rsidP="005C6B5A">
      <w:pPr>
        <w:numPr>
          <w:ilvl w:val="0"/>
          <w:numId w:val="5"/>
        </w:numPr>
        <w:spacing w:after="0" w:line="360" w:lineRule="auto"/>
        <w:ind w:left="709"/>
        <w:contextualSpacing/>
        <w:jc w:val="both"/>
        <w:rPr>
          <w:rFonts w:ascii="Book Antiqua" w:hAnsi="Book Antiqua" w:cs="Arial"/>
          <w:b/>
          <w:i/>
          <w:sz w:val="20"/>
          <w:szCs w:val="20"/>
        </w:rPr>
      </w:pPr>
      <w:r w:rsidRPr="00F75732">
        <w:rPr>
          <w:rFonts w:ascii="Book Antiqua" w:hAnsi="Book Antiqua" w:cs="Arial"/>
          <w:b/>
          <w:sz w:val="20"/>
          <w:szCs w:val="20"/>
        </w:rPr>
        <w:t>na podstawie art. 21 RODO prawo sprzeciwu, wobec przetwarzania danych osobowych, gdyż podstawą prawną przetwarzania Pani/Pana danych osobowych jest art. 6 ust. 1 lit. c RODO</w:t>
      </w:r>
      <w:r w:rsidRPr="00F75732">
        <w:rPr>
          <w:rFonts w:ascii="Book Antiqua" w:hAnsi="Book Antiqua" w:cs="Arial"/>
          <w:sz w:val="20"/>
          <w:szCs w:val="20"/>
        </w:rPr>
        <w:t>.</w:t>
      </w:r>
    </w:p>
    <w:p w:rsidR="005C6B5A" w:rsidRPr="00F75732" w:rsidRDefault="005C6B5A" w:rsidP="005C6B5A">
      <w:pPr>
        <w:spacing w:after="0" w:line="360" w:lineRule="auto"/>
        <w:jc w:val="both"/>
        <w:rPr>
          <w:rFonts w:ascii="Book Antiqua" w:hAnsi="Book Antiqua" w:cs="Arial"/>
          <w:sz w:val="20"/>
          <w:szCs w:val="20"/>
          <w:lang w:eastAsia="pl-PL"/>
        </w:rPr>
      </w:pPr>
    </w:p>
    <w:p w:rsidR="005C6B5A" w:rsidRPr="00F75732" w:rsidRDefault="005C6B5A" w:rsidP="005C6B5A">
      <w:pPr>
        <w:spacing w:line="360" w:lineRule="auto"/>
        <w:contextualSpacing/>
        <w:jc w:val="both"/>
        <w:rPr>
          <w:rFonts w:ascii="Book Antiqua" w:hAnsi="Book Antiqua" w:cs="Arial"/>
          <w:i/>
          <w:sz w:val="20"/>
          <w:szCs w:val="20"/>
        </w:rPr>
      </w:pPr>
      <w:r w:rsidRPr="00F75732">
        <w:rPr>
          <w:rFonts w:ascii="Book Antiqua" w:hAnsi="Book Antiqua" w:cs="Arial"/>
          <w:b/>
          <w:i/>
          <w:sz w:val="20"/>
          <w:szCs w:val="20"/>
          <w:vertAlign w:val="superscript"/>
        </w:rPr>
        <w:t xml:space="preserve">1  </w:t>
      </w:r>
      <w:r w:rsidRPr="00F75732">
        <w:rPr>
          <w:rFonts w:ascii="Book Antiqua" w:hAnsi="Book Antiqua" w:cs="Arial"/>
          <w:b/>
          <w:i/>
          <w:sz w:val="20"/>
          <w:szCs w:val="20"/>
        </w:rPr>
        <w:t>Wyjaśnienie:</w:t>
      </w:r>
      <w:r w:rsidRPr="00F75732">
        <w:rPr>
          <w:rFonts w:ascii="Book Antiqua" w:hAnsi="Book Antiqua" w:cs="Arial"/>
          <w:i/>
          <w:sz w:val="20"/>
          <w:szCs w:val="20"/>
        </w:rPr>
        <w:t xml:space="preserve"> skorzystanie z prawa do sprostowania nie może skutkować zmianą wyniku postępowania</w:t>
      </w:r>
      <w:r w:rsidRPr="00F75732">
        <w:rPr>
          <w:rFonts w:ascii="Book Antiqua" w:hAnsi="Book Antiqua" w:cs="Arial"/>
          <w:i/>
          <w:sz w:val="20"/>
          <w:szCs w:val="20"/>
        </w:rPr>
        <w:br/>
        <w:t xml:space="preserve">o udzielenie zamówienia publicznego ani zmianą postanowień umowy w zakresie niezgodnym z ustawą </w:t>
      </w:r>
      <w:proofErr w:type="spellStart"/>
      <w:r w:rsidRPr="00F75732">
        <w:rPr>
          <w:rFonts w:ascii="Book Antiqua" w:hAnsi="Book Antiqua" w:cs="Arial"/>
          <w:i/>
          <w:sz w:val="20"/>
          <w:szCs w:val="20"/>
        </w:rPr>
        <w:t>Pzp</w:t>
      </w:r>
      <w:proofErr w:type="spellEnd"/>
      <w:r w:rsidRPr="00F75732">
        <w:rPr>
          <w:rFonts w:ascii="Book Antiqua" w:hAnsi="Book Antiqua" w:cs="Arial"/>
          <w:i/>
          <w:sz w:val="20"/>
          <w:szCs w:val="20"/>
        </w:rPr>
        <w:t xml:space="preserve"> oraz nie może naruszać integralności protokołu oraz jego załączników.</w:t>
      </w:r>
    </w:p>
    <w:p w:rsidR="005C6B5A" w:rsidRPr="00F75732" w:rsidRDefault="005C6B5A" w:rsidP="005C6B5A">
      <w:pPr>
        <w:spacing w:line="360" w:lineRule="auto"/>
        <w:contextualSpacing/>
        <w:jc w:val="both"/>
        <w:rPr>
          <w:rFonts w:ascii="Book Antiqua" w:hAnsi="Book Antiqua" w:cs="Arial"/>
          <w:i/>
          <w:sz w:val="20"/>
          <w:szCs w:val="20"/>
        </w:rPr>
      </w:pPr>
      <w:r w:rsidRPr="00F75732">
        <w:rPr>
          <w:rFonts w:ascii="Book Antiqua" w:hAnsi="Book Antiqua" w:cs="Arial"/>
          <w:b/>
          <w:i/>
          <w:sz w:val="20"/>
          <w:szCs w:val="20"/>
          <w:vertAlign w:val="superscript"/>
        </w:rPr>
        <w:t xml:space="preserve">2 </w:t>
      </w:r>
      <w:r w:rsidRPr="00F75732">
        <w:rPr>
          <w:rFonts w:ascii="Book Antiqua" w:hAnsi="Book Antiqua" w:cs="Arial"/>
          <w:b/>
          <w:i/>
          <w:sz w:val="20"/>
          <w:szCs w:val="20"/>
        </w:rPr>
        <w:t>Wyjaśnienie:</w:t>
      </w:r>
      <w:r w:rsidRPr="00F75732">
        <w:rPr>
          <w:rFonts w:ascii="Book Antiqua"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5C6B5A" w:rsidRPr="00F75732" w:rsidRDefault="005C6B5A" w:rsidP="005C6B5A">
      <w:pPr>
        <w:pBdr>
          <w:bottom w:val="single" w:sz="6" w:space="1" w:color="auto"/>
        </w:pBdr>
        <w:spacing w:after="0" w:line="360" w:lineRule="auto"/>
        <w:rPr>
          <w:rFonts w:ascii="Book Antiqua" w:hAnsi="Book Antiqua" w:cstheme="minorBidi"/>
          <w:sz w:val="20"/>
          <w:szCs w:val="20"/>
          <w:lang w:eastAsia="pl-PL"/>
        </w:rPr>
      </w:pPr>
    </w:p>
    <w:p w:rsidR="005C6B5A" w:rsidRPr="00F75732" w:rsidRDefault="005C6B5A" w:rsidP="005C6B5A">
      <w:pPr>
        <w:spacing w:after="0" w:line="360" w:lineRule="auto"/>
        <w:rPr>
          <w:rFonts w:ascii="Book Antiqua" w:hAnsi="Book Antiqua" w:cs="Times New Roman"/>
          <w:sz w:val="20"/>
          <w:szCs w:val="20"/>
          <w:lang w:eastAsia="pl-PL"/>
        </w:rPr>
      </w:pPr>
    </w:p>
    <w:p w:rsidR="005C6B5A" w:rsidRDefault="005C6B5A" w:rsidP="005C6B5A">
      <w:pPr>
        <w:spacing w:after="0" w:line="360" w:lineRule="auto"/>
        <w:jc w:val="both"/>
        <w:rPr>
          <w:rFonts w:ascii="Book Antiqua" w:hAnsi="Book Antiqua" w:cs="Arial"/>
          <w:sz w:val="20"/>
          <w:szCs w:val="20"/>
          <w:lang w:eastAsia="pl-PL"/>
        </w:rPr>
      </w:pPr>
      <w:r w:rsidRPr="00F75732">
        <w:rPr>
          <w:rFonts w:ascii="Book Antiqua" w:hAnsi="Book Antiqua" w:cs="Times New Roman"/>
          <w:sz w:val="20"/>
          <w:szCs w:val="20"/>
          <w:lang w:eastAsia="pl-PL"/>
        </w:rPr>
        <w:t xml:space="preserve">W przypadku przekazywania przez Wykonawcę przy składaniu oferty </w:t>
      </w:r>
      <w:r w:rsidRPr="00F75732">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5C6B5A" w:rsidRPr="00F75732" w:rsidRDefault="005C6B5A" w:rsidP="005C6B5A">
      <w:pPr>
        <w:spacing w:after="0" w:line="360" w:lineRule="auto"/>
        <w:jc w:val="both"/>
        <w:rPr>
          <w:rFonts w:ascii="Book Antiqua" w:hAnsi="Book Antiqua" w:cs="Times New Roman"/>
          <w:sz w:val="20"/>
          <w:szCs w:val="20"/>
          <w:lang w:eastAsia="pl-PL"/>
        </w:rPr>
      </w:pPr>
    </w:p>
    <w:p w:rsidR="005C6B5A" w:rsidRPr="00FC1004" w:rsidRDefault="005C6B5A" w:rsidP="005C6B5A">
      <w:pPr>
        <w:pStyle w:val="Akapitzlist"/>
        <w:numPr>
          <w:ilvl w:val="0"/>
          <w:numId w:val="6"/>
        </w:numPr>
        <w:tabs>
          <w:tab w:val="left" w:pos="142"/>
          <w:tab w:val="left" w:pos="284"/>
        </w:tabs>
        <w:suppressAutoHyphens/>
        <w:spacing w:after="0" w:line="360" w:lineRule="auto"/>
        <w:ind w:left="0" w:firstLine="0"/>
        <w:jc w:val="both"/>
        <w:rPr>
          <w:rFonts w:ascii="Book Antiqua" w:hAnsi="Book Antiqua" w:cs="Book Antiqua"/>
          <w:color w:val="000000"/>
          <w:sz w:val="20"/>
          <w:szCs w:val="20"/>
          <w:lang w:eastAsia="ar-SA"/>
        </w:rPr>
      </w:pPr>
      <w:r w:rsidRPr="00FC1004">
        <w:rPr>
          <w:rFonts w:ascii="Book Antiqua" w:hAnsi="Book Antiqua" w:cs="Book Antiqua"/>
          <w:color w:val="000000"/>
          <w:sz w:val="20"/>
          <w:szCs w:val="20"/>
          <w:lang w:eastAsia="ar-SA"/>
        </w:rPr>
        <w:t>W sprawie zamówienia należy kontaktować się z przedstawicielem Zamawiającego:</w:t>
      </w:r>
    </w:p>
    <w:p w:rsidR="005C6B5A" w:rsidRPr="00FC1004" w:rsidRDefault="005C6B5A" w:rsidP="005C6B5A">
      <w:pPr>
        <w:tabs>
          <w:tab w:val="left" w:pos="284"/>
        </w:tabs>
        <w:spacing w:after="0" w:line="360" w:lineRule="auto"/>
        <w:rPr>
          <w:rFonts w:ascii="Book Antiqua" w:hAnsi="Book Antiqua" w:cs="Book Antiqua"/>
          <w:sz w:val="20"/>
          <w:szCs w:val="20"/>
          <w:lang w:eastAsia="pl-PL"/>
        </w:rPr>
      </w:pPr>
      <w:r w:rsidRPr="00FC1004">
        <w:rPr>
          <w:rFonts w:ascii="Book Antiqua" w:hAnsi="Book Antiqua" w:cs="Book Antiqua"/>
          <w:sz w:val="20"/>
          <w:szCs w:val="20"/>
          <w:lang w:eastAsia="pl-PL"/>
        </w:rPr>
        <w:t xml:space="preserve">- w sprawach merytorycznych: </w:t>
      </w:r>
    </w:p>
    <w:p w:rsidR="005C6B5A" w:rsidRPr="001A107A" w:rsidRDefault="005C6B5A" w:rsidP="005C6B5A">
      <w:pPr>
        <w:tabs>
          <w:tab w:val="left" w:pos="284"/>
        </w:tabs>
        <w:spacing w:after="0" w:line="360" w:lineRule="auto"/>
        <w:rPr>
          <w:rFonts w:ascii="Book Antiqua" w:hAnsi="Book Antiqua" w:cs="Book Antiqua"/>
          <w:sz w:val="20"/>
          <w:szCs w:val="20"/>
          <w:lang w:eastAsia="pl-PL"/>
        </w:rPr>
      </w:pPr>
      <w:r w:rsidRPr="00FC1004">
        <w:rPr>
          <w:rFonts w:ascii="Book Antiqua" w:hAnsi="Book Antiqua" w:cs="Book Antiqua"/>
          <w:sz w:val="20"/>
          <w:szCs w:val="20"/>
          <w:lang w:eastAsia="pl-PL"/>
        </w:rPr>
        <w:tab/>
      </w:r>
      <w:r w:rsidR="0061401D" w:rsidRPr="0061401D">
        <w:rPr>
          <w:rFonts w:ascii="Book Antiqua" w:hAnsi="Book Antiqua" w:cs="Book Antiqua"/>
          <w:sz w:val="20"/>
          <w:szCs w:val="20"/>
          <w:lang w:eastAsia="pl-PL"/>
        </w:rPr>
        <w:t>Bartłomiej Jagodziński</w:t>
      </w:r>
      <w:r w:rsidRPr="00031D71">
        <w:rPr>
          <w:rFonts w:ascii="Book Antiqua" w:hAnsi="Book Antiqua" w:cs="Book Antiqua"/>
          <w:sz w:val="20"/>
          <w:szCs w:val="20"/>
          <w:lang w:eastAsia="pl-PL"/>
        </w:rPr>
        <w:t xml:space="preserve">, </w:t>
      </w:r>
      <w:r w:rsidR="0061401D" w:rsidRPr="0061401D">
        <w:rPr>
          <w:rFonts w:ascii="Book Antiqua" w:hAnsi="Book Antiqua" w:cs="Book Antiqua"/>
          <w:sz w:val="20"/>
          <w:szCs w:val="20"/>
          <w:lang w:eastAsia="pl-PL"/>
        </w:rPr>
        <w:t>052 34 19 331</w:t>
      </w:r>
      <w:r w:rsidRPr="00031D71">
        <w:rPr>
          <w:rFonts w:ascii="Book Antiqua" w:hAnsi="Book Antiqua" w:cs="Book Antiqua"/>
          <w:sz w:val="20"/>
          <w:szCs w:val="20"/>
          <w:lang w:eastAsia="pl-PL"/>
        </w:rPr>
        <w:t xml:space="preserve"> , e-mail: </w:t>
      </w:r>
      <w:hyperlink r:id="rId8" w:history="1">
        <w:r w:rsidR="0061401D" w:rsidRPr="0061401D">
          <w:rPr>
            <w:rStyle w:val="Hipercze"/>
            <w:rFonts w:ascii="Book Antiqua" w:hAnsi="Book Antiqua" w:cs="Book Antiqua"/>
            <w:sz w:val="20"/>
            <w:szCs w:val="20"/>
            <w:lang w:eastAsia="pl-PL"/>
          </w:rPr>
          <w:t>bar.jag@ukw.edu.pl</w:t>
        </w:r>
      </w:hyperlink>
      <w:r w:rsidR="0061401D">
        <w:rPr>
          <w:rFonts w:ascii="Book Antiqua" w:hAnsi="Book Antiqua" w:cs="Book Antiqua"/>
          <w:sz w:val="20"/>
          <w:szCs w:val="20"/>
          <w:lang w:eastAsia="pl-PL"/>
        </w:rPr>
        <w:t xml:space="preserve"> </w:t>
      </w:r>
      <w:r w:rsidRPr="001A107A">
        <w:rPr>
          <w:rFonts w:ascii="Book Antiqua" w:hAnsi="Book Antiqua"/>
          <w:sz w:val="20"/>
          <w:szCs w:val="20"/>
        </w:rPr>
        <w:t xml:space="preserve"> </w:t>
      </w:r>
    </w:p>
    <w:p w:rsidR="005C6B5A" w:rsidRPr="00FC1004" w:rsidRDefault="005C6B5A" w:rsidP="005C6B5A">
      <w:pPr>
        <w:suppressAutoHyphens/>
        <w:spacing w:after="0" w:line="360" w:lineRule="auto"/>
        <w:jc w:val="both"/>
        <w:rPr>
          <w:rFonts w:ascii="Book Antiqua" w:hAnsi="Book Antiqua" w:cs="Book Antiqua"/>
          <w:color w:val="000000"/>
          <w:sz w:val="20"/>
          <w:szCs w:val="20"/>
          <w:lang w:eastAsia="ar-SA"/>
        </w:rPr>
      </w:pPr>
      <w:r w:rsidRPr="00FC1004">
        <w:rPr>
          <w:rFonts w:ascii="Book Antiqua" w:hAnsi="Book Antiqua" w:cs="Book Antiqua"/>
          <w:color w:val="000000"/>
          <w:sz w:val="20"/>
          <w:szCs w:val="20"/>
          <w:lang w:eastAsia="ar-SA"/>
        </w:rPr>
        <w:t xml:space="preserve">- w sprawach formalno-prawnych: </w:t>
      </w:r>
    </w:p>
    <w:p w:rsidR="005C6B5A" w:rsidRPr="00FC1004" w:rsidRDefault="005C6B5A" w:rsidP="005C6B5A">
      <w:pPr>
        <w:suppressAutoHyphens/>
        <w:spacing w:after="0" w:line="360" w:lineRule="auto"/>
        <w:ind w:left="426"/>
        <w:jc w:val="both"/>
        <w:rPr>
          <w:rStyle w:val="Hipercze"/>
          <w:rFonts w:ascii="Book Antiqua" w:hAnsi="Book Antiqua"/>
          <w:sz w:val="20"/>
          <w:szCs w:val="20"/>
        </w:rPr>
      </w:pPr>
      <w:r w:rsidRPr="00FC1004">
        <w:rPr>
          <w:rFonts w:ascii="Book Antiqua" w:hAnsi="Book Antiqua" w:cs="Book Antiqua"/>
          <w:color w:val="000000"/>
          <w:sz w:val="20"/>
          <w:szCs w:val="20"/>
          <w:lang w:eastAsia="ar-SA"/>
        </w:rPr>
        <w:t xml:space="preserve">Weronika Janecka, 52 34 19 165, e-mail: </w:t>
      </w:r>
      <w:hyperlink r:id="rId9" w:history="1">
        <w:r w:rsidRPr="00FC1004">
          <w:rPr>
            <w:rStyle w:val="Hipercze"/>
            <w:rFonts w:ascii="Book Antiqua" w:hAnsi="Book Antiqua" w:cs="Book Antiqua"/>
            <w:sz w:val="20"/>
            <w:szCs w:val="20"/>
            <w:lang w:eastAsia="ar-SA"/>
          </w:rPr>
          <w:t>zampub@ukw.edu.pl</w:t>
        </w:r>
      </w:hyperlink>
    </w:p>
    <w:p w:rsidR="005C6B5A" w:rsidRPr="00F636FC" w:rsidRDefault="005C6B5A" w:rsidP="005C6B5A">
      <w:pPr>
        <w:spacing w:after="0" w:line="360" w:lineRule="auto"/>
        <w:jc w:val="both"/>
        <w:rPr>
          <w:rFonts w:ascii="Book Antiqua" w:hAnsi="Book Antiqua"/>
          <w:sz w:val="20"/>
          <w:szCs w:val="20"/>
          <w:lang w:eastAsia="pl-PL"/>
        </w:rPr>
      </w:pPr>
    </w:p>
    <w:p w:rsidR="005C6B5A" w:rsidRPr="00F636FC" w:rsidRDefault="005C6B5A" w:rsidP="005C6B5A">
      <w:pPr>
        <w:tabs>
          <w:tab w:val="left" w:pos="0"/>
        </w:tabs>
        <w:spacing w:after="0" w:line="240" w:lineRule="auto"/>
        <w:ind w:firstLine="6120"/>
        <w:jc w:val="center"/>
        <w:rPr>
          <w:rFonts w:ascii="Book Antiqua" w:hAnsi="Book Antiqua" w:cs="Book Antiqua"/>
          <w:b/>
          <w:bCs/>
          <w:sz w:val="20"/>
          <w:szCs w:val="20"/>
          <w:lang w:eastAsia="pl-PL"/>
        </w:rPr>
      </w:pPr>
      <w:r w:rsidRPr="00F636FC">
        <w:rPr>
          <w:rFonts w:ascii="Book Antiqua" w:hAnsi="Book Antiqua" w:cs="Book Antiqua"/>
          <w:b/>
          <w:bCs/>
          <w:sz w:val="20"/>
          <w:szCs w:val="20"/>
          <w:lang w:eastAsia="pl-PL"/>
        </w:rPr>
        <w:t>Kanclerz UKW</w:t>
      </w:r>
    </w:p>
    <w:p w:rsidR="005C6B5A" w:rsidRPr="00F636FC" w:rsidRDefault="005C6B5A" w:rsidP="005C6B5A">
      <w:pPr>
        <w:tabs>
          <w:tab w:val="left" w:pos="0"/>
        </w:tabs>
        <w:spacing w:after="0" w:line="240" w:lineRule="auto"/>
        <w:ind w:firstLine="6120"/>
        <w:jc w:val="center"/>
        <w:rPr>
          <w:rFonts w:ascii="Book Antiqua" w:hAnsi="Book Antiqua" w:cs="Book Antiqua"/>
          <w:b/>
          <w:bCs/>
          <w:sz w:val="20"/>
          <w:szCs w:val="20"/>
          <w:lang w:eastAsia="pl-PL"/>
        </w:rPr>
      </w:pPr>
      <w:r w:rsidRPr="00F636FC">
        <w:rPr>
          <w:rFonts w:ascii="Book Antiqua" w:hAnsi="Book Antiqua" w:cs="Book Antiqua"/>
          <w:b/>
          <w:bCs/>
          <w:sz w:val="20"/>
          <w:szCs w:val="20"/>
          <w:lang w:eastAsia="pl-PL"/>
        </w:rPr>
        <w:t>mgr Renata Malak</w:t>
      </w:r>
    </w:p>
    <w:p w:rsidR="006E509B" w:rsidRDefault="006E509B" w:rsidP="005C6B5A">
      <w:pPr>
        <w:tabs>
          <w:tab w:val="left" w:pos="0"/>
        </w:tabs>
        <w:spacing w:after="0" w:line="240" w:lineRule="auto"/>
        <w:ind w:firstLine="6120"/>
        <w:jc w:val="center"/>
        <w:rPr>
          <w:rFonts w:ascii="Book Antiqua" w:hAnsi="Book Antiqua" w:cs="Book Antiqua"/>
          <w:b/>
          <w:bCs/>
          <w:sz w:val="20"/>
          <w:szCs w:val="20"/>
          <w:lang w:eastAsia="pl-PL"/>
        </w:rPr>
      </w:pPr>
    </w:p>
    <w:p w:rsidR="006E509B" w:rsidRPr="0001265A" w:rsidRDefault="006E509B" w:rsidP="005C6B5A">
      <w:pPr>
        <w:tabs>
          <w:tab w:val="left" w:pos="0"/>
        </w:tabs>
        <w:spacing w:after="0" w:line="240" w:lineRule="auto"/>
        <w:ind w:firstLine="6120"/>
        <w:jc w:val="center"/>
        <w:rPr>
          <w:rFonts w:ascii="Book Antiqua" w:hAnsi="Book Antiqua" w:cs="Book Antiqua"/>
          <w:b/>
          <w:bCs/>
          <w:sz w:val="20"/>
          <w:szCs w:val="20"/>
          <w:lang w:eastAsia="pl-PL"/>
        </w:rPr>
      </w:pPr>
    </w:p>
    <w:p w:rsidR="005C6B5A" w:rsidRPr="00FC1004" w:rsidRDefault="005C6B5A" w:rsidP="005C6B5A">
      <w:pPr>
        <w:spacing w:after="0"/>
        <w:jc w:val="both"/>
        <w:rPr>
          <w:rFonts w:ascii="Book Antiqua" w:hAnsi="Book Antiqua" w:cs="Book Antiqua"/>
          <w:sz w:val="20"/>
          <w:szCs w:val="20"/>
          <w:lang w:eastAsia="pl-PL"/>
        </w:rPr>
      </w:pPr>
    </w:p>
    <w:p w:rsidR="005C6B5A" w:rsidRPr="00FC1004" w:rsidRDefault="005C6B5A" w:rsidP="005C6B5A">
      <w:pPr>
        <w:spacing w:after="0" w:line="360" w:lineRule="auto"/>
        <w:jc w:val="right"/>
        <w:rPr>
          <w:rFonts w:ascii="Book Antiqua" w:hAnsi="Book Antiqua" w:cs="Book Antiqua"/>
          <w:i/>
          <w:iCs/>
          <w:sz w:val="20"/>
          <w:szCs w:val="20"/>
          <w:lang w:eastAsia="pl-PL"/>
        </w:rPr>
      </w:pPr>
      <w:r w:rsidRPr="00FC1004">
        <w:rPr>
          <w:rFonts w:ascii="Book Antiqua" w:hAnsi="Book Antiqua" w:cs="Book Antiqua"/>
          <w:i/>
          <w:iCs/>
          <w:sz w:val="20"/>
          <w:szCs w:val="20"/>
          <w:lang w:eastAsia="pl-PL"/>
        </w:rPr>
        <w:t>Załącznik nr 1</w:t>
      </w:r>
    </w:p>
    <w:p w:rsidR="005C6B5A" w:rsidRPr="00FC1004" w:rsidRDefault="005C6B5A" w:rsidP="005C6B5A">
      <w:pPr>
        <w:spacing w:after="0"/>
        <w:jc w:val="center"/>
        <w:rPr>
          <w:rFonts w:ascii="Book Antiqua" w:hAnsi="Book Antiqua" w:cs="Book Antiqua"/>
          <w:sz w:val="20"/>
          <w:szCs w:val="20"/>
          <w:lang w:eastAsia="pl-PL"/>
        </w:rPr>
      </w:pPr>
      <w:r w:rsidRPr="00FC1004">
        <w:rPr>
          <w:rFonts w:ascii="Book Antiqua" w:hAnsi="Book Antiqua" w:cs="Book Antiqua"/>
          <w:b/>
          <w:bCs/>
          <w:sz w:val="20"/>
          <w:szCs w:val="20"/>
          <w:lang w:eastAsia="pl-PL"/>
        </w:rPr>
        <w:t>FORMULARZ OFERTOWY</w:t>
      </w:r>
    </w:p>
    <w:p w:rsidR="005C6B5A" w:rsidRPr="00FC1004" w:rsidRDefault="005C6B5A" w:rsidP="005C6B5A">
      <w:pPr>
        <w:spacing w:after="0"/>
        <w:jc w:val="center"/>
        <w:rPr>
          <w:rFonts w:ascii="Book Antiqua" w:hAnsi="Book Antiqua" w:cs="Book Antiqua"/>
          <w:b/>
          <w:bCs/>
          <w:sz w:val="20"/>
          <w:szCs w:val="20"/>
          <w:vertAlign w:val="superscript"/>
          <w:lang w:eastAsia="pl-PL"/>
        </w:rPr>
      </w:pPr>
      <w:r w:rsidRPr="00FC1004">
        <w:rPr>
          <w:rFonts w:ascii="Book Antiqua" w:hAnsi="Book Antiqua" w:cs="Book Antiqua"/>
          <w:b/>
          <w:bCs/>
          <w:sz w:val="20"/>
          <w:szCs w:val="20"/>
          <w:lang w:eastAsia="pl-PL"/>
        </w:rPr>
        <w:t>DO ZAPYTANIA OFERTOWEGO NR UKW/DZP-282-ZO-</w:t>
      </w:r>
      <w:r w:rsidR="006E509B">
        <w:rPr>
          <w:rFonts w:ascii="Book Antiqua" w:hAnsi="Book Antiqua" w:cs="Book Antiqua"/>
          <w:b/>
          <w:bCs/>
          <w:sz w:val="20"/>
          <w:szCs w:val="20"/>
          <w:lang w:eastAsia="pl-PL"/>
        </w:rPr>
        <w:t>B-35</w:t>
      </w:r>
      <w:r w:rsidRPr="00FC1004">
        <w:rPr>
          <w:rFonts w:ascii="Book Antiqua" w:hAnsi="Book Antiqua" w:cs="Book Antiqua"/>
          <w:b/>
          <w:bCs/>
          <w:sz w:val="20"/>
          <w:szCs w:val="20"/>
          <w:lang w:eastAsia="pl-PL"/>
        </w:rPr>
        <w:t>/201</w:t>
      </w:r>
      <w:r>
        <w:rPr>
          <w:rFonts w:ascii="Book Antiqua" w:hAnsi="Book Antiqua" w:cs="Book Antiqua"/>
          <w:b/>
          <w:bCs/>
          <w:sz w:val="20"/>
          <w:szCs w:val="20"/>
          <w:lang w:eastAsia="pl-PL"/>
        </w:rPr>
        <w:t>9</w:t>
      </w:r>
    </w:p>
    <w:p w:rsidR="005C6B5A" w:rsidRPr="00FC1004" w:rsidRDefault="005C6B5A" w:rsidP="005C6B5A">
      <w:pPr>
        <w:spacing w:after="0"/>
        <w:jc w:val="center"/>
        <w:rPr>
          <w:rFonts w:ascii="Book Antiqua" w:hAnsi="Book Antiqua" w:cs="Book Antiqua"/>
          <w:b/>
          <w:bCs/>
          <w:sz w:val="20"/>
          <w:szCs w:val="20"/>
          <w:lang w:eastAsia="pl-PL"/>
        </w:rPr>
      </w:pPr>
    </w:p>
    <w:p w:rsidR="005C6B5A" w:rsidRPr="00FC1004" w:rsidRDefault="005C6B5A" w:rsidP="005C6B5A">
      <w:pPr>
        <w:keepNext/>
        <w:spacing w:after="0"/>
        <w:outlineLvl w:val="0"/>
        <w:rPr>
          <w:rFonts w:ascii="Book Antiqua" w:hAnsi="Book Antiqua" w:cs="Book Antiqua"/>
          <w:b/>
          <w:bCs/>
          <w:sz w:val="20"/>
          <w:szCs w:val="20"/>
          <w:lang w:eastAsia="pl-PL"/>
        </w:rPr>
      </w:pPr>
      <w:r w:rsidRPr="00FC1004">
        <w:rPr>
          <w:rFonts w:ascii="Book Antiqua" w:hAnsi="Book Antiqua" w:cs="Book Antiqua"/>
          <w:b/>
          <w:bCs/>
          <w:sz w:val="20"/>
          <w:szCs w:val="20"/>
          <w:lang w:eastAsia="pl-PL"/>
        </w:rPr>
        <w:t>1. Dane dotyczące Wykonawcy:</w:t>
      </w:r>
    </w:p>
    <w:p w:rsidR="005C6B5A" w:rsidRPr="00FC1004" w:rsidRDefault="005C6B5A" w:rsidP="005C6B5A">
      <w:pPr>
        <w:spacing w:after="0"/>
        <w:rPr>
          <w:rFonts w:ascii="Book Antiqua" w:hAnsi="Book Antiqua" w:cs="Book Antiqua"/>
          <w:sz w:val="20"/>
          <w:szCs w:val="20"/>
          <w:lang w:eastAsia="pl-PL"/>
        </w:rPr>
      </w:pPr>
    </w:p>
    <w:p w:rsidR="005C6B5A" w:rsidRPr="00FC1004" w:rsidRDefault="005C6B5A" w:rsidP="005C6B5A">
      <w:pPr>
        <w:tabs>
          <w:tab w:val="left" w:leader="dot" w:pos="8222"/>
        </w:tabs>
        <w:spacing w:after="0"/>
        <w:rPr>
          <w:rFonts w:ascii="Book Antiqua" w:hAnsi="Book Antiqua" w:cs="Book Antiqua"/>
          <w:sz w:val="20"/>
          <w:szCs w:val="20"/>
          <w:lang w:eastAsia="pl-PL"/>
        </w:rPr>
      </w:pPr>
      <w:r w:rsidRPr="00FC1004">
        <w:rPr>
          <w:rFonts w:ascii="Book Antiqua" w:hAnsi="Book Antiqua" w:cs="Book Antiqua"/>
          <w:sz w:val="20"/>
          <w:szCs w:val="20"/>
          <w:lang w:eastAsia="pl-PL"/>
        </w:rPr>
        <w:t>Nazwa:</w:t>
      </w:r>
      <w:r w:rsidRPr="00FC1004">
        <w:rPr>
          <w:rFonts w:ascii="Book Antiqua" w:hAnsi="Book Antiqua" w:cs="Book Antiqua"/>
          <w:sz w:val="20"/>
          <w:szCs w:val="20"/>
          <w:lang w:eastAsia="pl-PL"/>
        </w:rPr>
        <w:tab/>
      </w:r>
    </w:p>
    <w:p w:rsidR="005C6B5A" w:rsidRPr="00FC1004" w:rsidRDefault="005C6B5A" w:rsidP="005C6B5A">
      <w:pPr>
        <w:tabs>
          <w:tab w:val="left" w:leader="dot" w:pos="8222"/>
        </w:tabs>
        <w:spacing w:after="0"/>
        <w:rPr>
          <w:rFonts w:ascii="Book Antiqua" w:hAnsi="Book Antiqua" w:cs="Book Antiqua"/>
          <w:sz w:val="20"/>
          <w:szCs w:val="20"/>
          <w:lang w:eastAsia="pl-PL"/>
        </w:rPr>
      </w:pPr>
      <w:r w:rsidRPr="00FC1004">
        <w:rPr>
          <w:rFonts w:ascii="Book Antiqua" w:hAnsi="Book Antiqua" w:cs="Book Antiqua"/>
          <w:sz w:val="20"/>
          <w:szCs w:val="20"/>
          <w:lang w:eastAsia="pl-PL"/>
        </w:rPr>
        <w:t>Siedziba:</w:t>
      </w:r>
      <w:r w:rsidRPr="00FC1004">
        <w:rPr>
          <w:rFonts w:ascii="Book Antiqua" w:hAnsi="Book Antiqua" w:cs="Book Antiqua"/>
          <w:sz w:val="20"/>
          <w:szCs w:val="20"/>
          <w:lang w:eastAsia="pl-PL"/>
        </w:rPr>
        <w:tab/>
      </w:r>
    </w:p>
    <w:p w:rsidR="005C6B5A" w:rsidRPr="00FC1004" w:rsidRDefault="005C6B5A" w:rsidP="005C6B5A">
      <w:pPr>
        <w:tabs>
          <w:tab w:val="left" w:leader="dot" w:pos="8222"/>
        </w:tabs>
        <w:spacing w:after="0"/>
        <w:rPr>
          <w:rFonts w:ascii="Book Antiqua" w:hAnsi="Book Antiqua" w:cs="Book Antiqua"/>
          <w:sz w:val="20"/>
          <w:szCs w:val="20"/>
          <w:lang w:eastAsia="pl-PL"/>
        </w:rPr>
      </w:pPr>
      <w:r w:rsidRPr="00FC1004">
        <w:rPr>
          <w:rFonts w:ascii="Book Antiqua" w:hAnsi="Book Antiqua" w:cs="Book Antiqua"/>
          <w:sz w:val="20"/>
          <w:szCs w:val="20"/>
          <w:lang w:eastAsia="pl-PL"/>
        </w:rPr>
        <w:t>Nr telefonu/faksu:</w:t>
      </w:r>
      <w:r w:rsidRPr="00FC1004">
        <w:rPr>
          <w:rFonts w:ascii="Book Antiqua" w:hAnsi="Book Antiqua" w:cs="Book Antiqua"/>
          <w:sz w:val="20"/>
          <w:szCs w:val="20"/>
          <w:lang w:eastAsia="pl-PL"/>
        </w:rPr>
        <w:tab/>
      </w:r>
    </w:p>
    <w:p w:rsidR="005C6B5A" w:rsidRPr="00FC1004" w:rsidRDefault="005C6B5A" w:rsidP="005C6B5A">
      <w:pPr>
        <w:tabs>
          <w:tab w:val="left" w:leader="dot" w:pos="8222"/>
        </w:tabs>
        <w:spacing w:after="0"/>
        <w:rPr>
          <w:rFonts w:ascii="Book Antiqua" w:hAnsi="Book Antiqua" w:cs="Book Antiqua"/>
          <w:sz w:val="20"/>
          <w:szCs w:val="20"/>
          <w:lang w:eastAsia="pl-PL"/>
        </w:rPr>
      </w:pPr>
      <w:r w:rsidRPr="00FC1004">
        <w:rPr>
          <w:rFonts w:ascii="Book Antiqua" w:hAnsi="Book Antiqua" w:cs="Book Antiqua"/>
          <w:sz w:val="20"/>
          <w:szCs w:val="20"/>
          <w:lang w:eastAsia="pl-PL"/>
        </w:rPr>
        <w:t>Nr NIP:</w:t>
      </w:r>
      <w:r w:rsidRPr="00FC1004">
        <w:rPr>
          <w:rFonts w:ascii="Book Antiqua" w:hAnsi="Book Antiqua" w:cs="Book Antiqua"/>
          <w:sz w:val="20"/>
          <w:szCs w:val="20"/>
          <w:lang w:eastAsia="pl-PL"/>
        </w:rPr>
        <w:tab/>
      </w:r>
    </w:p>
    <w:p w:rsidR="005C6B5A" w:rsidRPr="00FC1004" w:rsidRDefault="005C6B5A" w:rsidP="005C6B5A">
      <w:pPr>
        <w:tabs>
          <w:tab w:val="left" w:leader="dot" w:pos="8222"/>
        </w:tabs>
        <w:spacing w:after="0"/>
        <w:rPr>
          <w:rFonts w:ascii="Book Antiqua" w:hAnsi="Book Antiqua" w:cs="Book Antiqua"/>
          <w:sz w:val="20"/>
          <w:szCs w:val="20"/>
          <w:lang w:eastAsia="pl-PL"/>
        </w:rPr>
      </w:pPr>
      <w:r w:rsidRPr="00FC1004">
        <w:rPr>
          <w:rFonts w:ascii="Book Antiqua" w:hAnsi="Book Antiqua" w:cs="Book Antiqua"/>
          <w:sz w:val="20"/>
          <w:szCs w:val="20"/>
          <w:lang w:eastAsia="pl-PL"/>
        </w:rPr>
        <w:t>Nr REGON:</w:t>
      </w:r>
      <w:r w:rsidRPr="00FC1004">
        <w:rPr>
          <w:rFonts w:ascii="Book Antiqua" w:hAnsi="Book Antiqua" w:cs="Book Antiqua"/>
          <w:sz w:val="20"/>
          <w:szCs w:val="20"/>
          <w:lang w:eastAsia="pl-PL"/>
        </w:rPr>
        <w:tab/>
      </w:r>
    </w:p>
    <w:p w:rsidR="005C6B5A" w:rsidRPr="00FC1004" w:rsidRDefault="005C6B5A" w:rsidP="005C6B5A">
      <w:pPr>
        <w:tabs>
          <w:tab w:val="left" w:leader="dot" w:pos="8222"/>
        </w:tabs>
        <w:spacing w:after="0"/>
        <w:rPr>
          <w:rFonts w:ascii="Book Antiqua" w:hAnsi="Book Antiqua" w:cs="Book Antiqua"/>
          <w:sz w:val="20"/>
          <w:szCs w:val="20"/>
          <w:lang w:eastAsia="pl-PL"/>
        </w:rPr>
      </w:pPr>
      <w:r w:rsidRPr="00FC1004">
        <w:rPr>
          <w:rFonts w:ascii="Book Antiqua" w:hAnsi="Book Antiqua" w:cs="Book Antiqua"/>
          <w:sz w:val="20"/>
          <w:szCs w:val="20"/>
          <w:lang w:eastAsia="pl-PL"/>
        </w:rPr>
        <w:t>Osoba do kontaktu, tel. e-mail:</w:t>
      </w:r>
      <w:r w:rsidRPr="00FC1004">
        <w:rPr>
          <w:rFonts w:ascii="Book Antiqua" w:hAnsi="Book Antiqua" w:cs="Book Antiqua"/>
          <w:sz w:val="20"/>
          <w:szCs w:val="20"/>
          <w:lang w:eastAsia="pl-PL"/>
        </w:rPr>
        <w:tab/>
      </w:r>
    </w:p>
    <w:p w:rsidR="005C6B5A" w:rsidRPr="00FC1004" w:rsidRDefault="005C6B5A" w:rsidP="005C6B5A">
      <w:pPr>
        <w:spacing w:after="0"/>
        <w:jc w:val="both"/>
        <w:rPr>
          <w:rFonts w:ascii="Book Antiqua" w:hAnsi="Book Antiqua" w:cs="Book Antiqua"/>
          <w:sz w:val="20"/>
          <w:szCs w:val="20"/>
          <w:lang w:eastAsia="pl-PL"/>
        </w:rPr>
      </w:pPr>
    </w:p>
    <w:p w:rsidR="005C6B5A" w:rsidRPr="00FC1004" w:rsidRDefault="005C6B5A" w:rsidP="005C6B5A">
      <w:pPr>
        <w:spacing w:after="0"/>
        <w:jc w:val="both"/>
        <w:rPr>
          <w:rFonts w:ascii="Book Antiqua" w:hAnsi="Book Antiqua" w:cs="Book Antiqua"/>
          <w:sz w:val="20"/>
          <w:szCs w:val="20"/>
          <w:lang w:eastAsia="pl-PL"/>
        </w:rPr>
      </w:pPr>
      <w:r w:rsidRPr="00FC1004">
        <w:rPr>
          <w:rFonts w:ascii="Book Antiqua" w:hAnsi="Book Antiqua" w:cs="Book Antiqua"/>
          <w:b/>
          <w:bCs/>
          <w:sz w:val="20"/>
          <w:szCs w:val="20"/>
          <w:lang w:eastAsia="pl-PL"/>
        </w:rPr>
        <w:t>2.</w:t>
      </w:r>
      <w:r w:rsidRPr="00FC1004">
        <w:rPr>
          <w:rFonts w:ascii="Book Antiqua" w:hAnsi="Book Antiqua" w:cs="Book Antiqua"/>
          <w:sz w:val="20"/>
          <w:szCs w:val="20"/>
          <w:lang w:eastAsia="pl-PL"/>
        </w:rPr>
        <w:t xml:space="preserve"> Nawiązując do ogłoszenia w trybie Zapytania Ofertowego oferujemy wykonanie zamówienia na: </w:t>
      </w:r>
      <w:r w:rsidRPr="00FC1004">
        <w:rPr>
          <w:rFonts w:ascii="Book Antiqua" w:hAnsi="Book Antiqua" w:cs="Book Antiqua"/>
          <w:i/>
          <w:iCs/>
          <w:sz w:val="20"/>
          <w:szCs w:val="20"/>
          <w:lang w:eastAsia="pl-PL"/>
        </w:rPr>
        <w:t>„</w:t>
      </w:r>
      <w:r w:rsidR="001A107A" w:rsidRPr="001A107A">
        <w:rPr>
          <w:rFonts w:ascii="Book Antiqua" w:hAnsi="Book Antiqua" w:cs="Book Antiqua"/>
          <w:i/>
          <w:iCs/>
          <w:sz w:val="20"/>
          <w:szCs w:val="20"/>
          <w:lang w:eastAsia="pl-PL"/>
        </w:rPr>
        <w:t>Badanie XPS i analiza powłoki polimerowej przeznaczonej do metalizowania</w:t>
      </w:r>
      <w:r>
        <w:rPr>
          <w:rFonts w:ascii="Book Antiqua" w:hAnsi="Book Antiqua" w:cs="Book Antiqua"/>
          <w:i/>
          <w:iCs/>
          <w:sz w:val="20"/>
          <w:szCs w:val="20"/>
          <w:lang w:eastAsia="pl-PL"/>
        </w:rPr>
        <w:t>.</w:t>
      </w:r>
      <w:r w:rsidRPr="00FC1004">
        <w:rPr>
          <w:rFonts w:ascii="Book Antiqua" w:hAnsi="Book Antiqua" w:cs="Book Antiqua"/>
          <w:i/>
          <w:iCs/>
          <w:sz w:val="20"/>
          <w:szCs w:val="20"/>
          <w:lang w:eastAsia="pl-PL"/>
        </w:rPr>
        <w:t>” za:</w:t>
      </w:r>
    </w:p>
    <w:p w:rsidR="005C6B5A" w:rsidRPr="00FC1004" w:rsidRDefault="005C6B5A" w:rsidP="005C6B5A">
      <w:pPr>
        <w:spacing w:after="0"/>
        <w:jc w:val="both"/>
        <w:rPr>
          <w:rFonts w:ascii="Book Antiqua" w:hAnsi="Book Antiqua" w:cs="Book Antiqua"/>
          <w:sz w:val="20"/>
          <w:szCs w:val="20"/>
          <w:lang w:eastAsia="pl-PL"/>
        </w:rPr>
      </w:pPr>
    </w:p>
    <w:p w:rsidR="005C6B5A" w:rsidRPr="00FC1004" w:rsidRDefault="005C6B5A" w:rsidP="005C6B5A">
      <w:pPr>
        <w:spacing w:after="0" w:line="240" w:lineRule="auto"/>
        <w:jc w:val="center"/>
        <w:rPr>
          <w:rFonts w:ascii="Book Antiqua" w:hAnsi="Book Antiqua" w:cs="Book Antiqua"/>
          <w:b/>
          <w:bCs/>
          <w:sz w:val="20"/>
          <w:szCs w:val="20"/>
          <w:lang w:eastAsia="pl-PL"/>
        </w:rPr>
      </w:pPr>
    </w:p>
    <w:p w:rsidR="005C6B5A" w:rsidRPr="00FC1004" w:rsidRDefault="005C6B5A" w:rsidP="005C6B5A">
      <w:pPr>
        <w:suppressAutoHyphens/>
        <w:spacing w:before="120" w:after="0" w:line="240" w:lineRule="auto"/>
        <w:ind w:left="360"/>
        <w:rPr>
          <w:rFonts w:ascii="Book Antiqua" w:hAnsi="Book Antiqua" w:cs="Book Antiqua"/>
          <w:sz w:val="20"/>
          <w:szCs w:val="20"/>
          <w:lang w:eastAsia="ar-SA"/>
        </w:rPr>
      </w:pPr>
      <w:r w:rsidRPr="00FC1004">
        <w:rPr>
          <w:rFonts w:ascii="Book Antiqua" w:hAnsi="Book Antiqua" w:cs="Book Antiqua"/>
          <w:b/>
          <w:bCs/>
          <w:sz w:val="20"/>
          <w:szCs w:val="20"/>
          <w:lang w:eastAsia="ar-SA"/>
        </w:rPr>
        <w:t xml:space="preserve">wartość ofertową brutto </w:t>
      </w:r>
      <w:r w:rsidRPr="00FC1004">
        <w:rPr>
          <w:rFonts w:ascii="Book Antiqua" w:hAnsi="Book Antiqua" w:cs="Book Antiqua"/>
          <w:sz w:val="20"/>
          <w:szCs w:val="20"/>
          <w:lang w:eastAsia="ar-SA"/>
        </w:rPr>
        <w:t>................................................................................................ PLN</w:t>
      </w:r>
    </w:p>
    <w:p w:rsidR="005C6B5A" w:rsidRPr="00FC1004" w:rsidRDefault="005C6B5A" w:rsidP="005C6B5A">
      <w:pPr>
        <w:suppressAutoHyphens/>
        <w:spacing w:before="120" w:after="0" w:line="240" w:lineRule="auto"/>
        <w:ind w:left="360"/>
        <w:rPr>
          <w:rFonts w:ascii="Book Antiqua" w:hAnsi="Book Antiqua" w:cs="Book Antiqua"/>
          <w:sz w:val="20"/>
          <w:szCs w:val="20"/>
          <w:lang w:eastAsia="ar-SA"/>
        </w:rPr>
      </w:pPr>
      <w:r w:rsidRPr="00FC1004">
        <w:rPr>
          <w:rFonts w:ascii="Book Antiqua" w:hAnsi="Book Antiqua" w:cs="Book Antiqua"/>
          <w:b/>
          <w:bCs/>
          <w:sz w:val="20"/>
          <w:szCs w:val="20"/>
          <w:lang w:eastAsia="ar-SA"/>
        </w:rPr>
        <w:t xml:space="preserve">słownie </w:t>
      </w:r>
      <w:r w:rsidRPr="00FC1004">
        <w:rPr>
          <w:rFonts w:ascii="Book Antiqua" w:hAnsi="Book Antiqua" w:cs="Book Antiqua"/>
          <w:sz w:val="20"/>
          <w:szCs w:val="20"/>
          <w:lang w:eastAsia="ar-SA"/>
        </w:rPr>
        <w:t>.....................................................................................................................</w:t>
      </w:r>
    </w:p>
    <w:p w:rsidR="005C6B5A" w:rsidRPr="00FC1004" w:rsidRDefault="005C6B5A" w:rsidP="005C6B5A">
      <w:pPr>
        <w:suppressAutoHyphens/>
        <w:spacing w:before="120" w:after="0" w:line="240" w:lineRule="auto"/>
        <w:ind w:left="360"/>
        <w:jc w:val="both"/>
        <w:rPr>
          <w:rFonts w:ascii="Book Antiqua" w:hAnsi="Book Antiqua" w:cs="Book Antiqua"/>
          <w:sz w:val="20"/>
          <w:szCs w:val="20"/>
          <w:lang w:eastAsia="ar-SA"/>
        </w:rPr>
      </w:pPr>
      <w:r w:rsidRPr="00FC1004">
        <w:rPr>
          <w:rFonts w:ascii="Book Antiqua" w:hAnsi="Book Antiqua" w:cs="Book Antiqua"/>
          <w:sz w:val="20"/>
          <w:szCs w:val="20"/>
          <w:lang w:eastAsia="ar-SA"/>
        </w:rPr>
        <w:t>wartość netto ........…………………………………………………………………………. PLN</w:t>
      </w:r>
    </w:p>
    <w:p w:rsidR="005C6B5A" w:rsidRPr="00FC1004" w:rsidRDefault="005C6B5A" w:rsidP="005C6B5A">
      <w:pPr>
        <w:suppressAutoHyphens/>
        <w:spacing w:before="120" w:after="0" w:line="240" w:lineRule="auto"/>
        <w:ind w:left="360"/>
        <w:jc w:val="both"/>
        <w:rPr>
          <w:rFonts w:ascii="Book Antiqua" w:hAnsi="Book Antiqua" w:cs="Book Antiqua"/>
          <w:sz w:val="20"/>
          <w:szCs w:val="20"/>
          <w:lang w:eastAsia="ar-SA"/>
        </w:rPr>
      </w:pPr>
      <w:r w:rsidRPr="00FC1004">
        <w:rPr>
          <w:rFonts w:ascii="Book Antiqua" w:hAnsi="Book Antiqua" w:cs="Book Antiqua"/>
          <w:sz w:val="20"/>
          <w:szCs w:val="20"/>
          <w:lang w:eastAsia="ar-SA"/>
        </w:rPr>
        <w:t>podatek od towarów i usług ..................... % wartość podatku .............…………… PLN</w:t>
      </w:r>
    </w:p>
    <w:p w:rsidR="005C6B5A" w:rsidRPr="00FC1004" w:rsidRDefault="005C6B5A" w:rsidP="005C6B5A">
      <w:pPr>
        <w:suppressAutoHyphens/>
        <w:spacing w:before="120" w:after="0" w:line="240" w:lineRule="auto"/>
        <w:ind w:left="360"/>
        <w:rPr>
          <w:rFonts w:ascii="Book Antiqua" w:hAnsi="Book Antiqua" w:cs="Book Antiqua"/>
          <w:sz w:val="20"/>
          <w:szCs w:val="20"/>
          <w:lang w:eastAsia="ar-SA"/>
        </w:rPr>
      </w:pPr>
      <w:r w:rsidRPr="00FC1004">
        <w:rPr>
          <w:rFonts w:ascii="Book Antiqua" w:hAnsi="Book Antiqua" w:cs="Book Antiqua"/>
          <w:sz w:val="20"/>
          <w:szCs w:val="20"/>
          <w:lang w:eastAsia="ar-SA"/>
        </w:rPr>
        <w:t>* zaokrąglić do 2 miejsc po przecinku</w:t>
      </w:r>
    </w:p>
    <w:p w:rsidR="005C6B5A" w:rsidRPr="00FC1004" w:rsidRDefault="005C6B5A" w:rsidP="005C6B5A">
      <w:pPr>
        <w:spacing w:after="0"/>
        <w:jc w:val="both"/>
        <w:rPr>
          <w:rFonts w:ascii="Book Antiqua" w:hAnsi="Book Antiqua" w:cs="Book Antiqua"/>
          <w:sz w:val="20"/>
          <w:szCs w:val="20"/>
          <w:lang w:eastAsia="pl-PL"/>
        </w:rPr>
      </w:pPr>
    </w:p>
    <w:p w:rsidR="005C6B5A" w:rsidRPr="00FC1004" w:rsidRDefault="005C6B5A" w:rsidP="005C6B5A">
      <w:pPr>
        <w:pStyle w:val="Akapitzlist"/>
        <w:numPr>
          <w:ilvl w:val="0"/>
          <w:numId w:val="1"/>
        </w:numPr>
        <w:tabs>
          <w:tab w:val="left" w:pos="284"/>
        </w:tabs>
        <w:spacing w:after="0" w:line="360" w:lineRule="auto"/>
        <w:ind w:left="0" w:firstLine="0"/>
        <w:jc w:val="both"/>
        <w:rPr>
          <w:rFonts w:ascii="Book Antiqua" w:hAnsi="Book Antiqua" w:cs="Book Antiqua"/>
          <w:sz w:val="20"/>
          <w:szCs w:val="20"/>
          <w:lang w:eastAsia="pl-PL"/>
        </w:rPr>
      </w:pPr>
      <w:r w:rsidRPr="00FC1004">
        <w:rPr>
          <w:rFonts w:ascii="Book Antiqua" w:hAnsi="Book Antiqua" w:cs="Book Antiqua"/>
          <w:sz w:val="20"/>
          <w:szCs w:val="20"/>
        </w:rPr>
        <w:t xml:space="preserve">Oświadczam/my, że w cenie oferty zostały uwzględnione wszystkie koszty związane </w:t>
      </w:r>
      <w:r w:rsidRPr="00FC1004">
        <w:rPr>
          <w:rFonts w:ascii="Book Antiqua" w:hAnsi="Book Antiqua" w:cs="Book Antiqua"/>
          <w:sz w:val="20"/>
          <w:szCs w:val="20"/>
        </w:rPr>
        <w:br/>
        <w:t>z wykonaniem przedmiotu zamówienia.</w:t>
      </w:r>
    </w:p>
    <w:p w:rsidR="005C6B5A" w:rsidRPr="00FC1004" w:rsidRDefault="005C6B5A" w:rsidP="005C6B5A">
      <w:pPr>
        <w:pStyle w:val="Akapitzlist"/>
        <w:numPr>
          <w:ilvl w:val="0"/>
          <w:numId w:val="1"/>
        </w:numPr>
        <w:spacing w:after="0" w:line="360" w:lineRule="auto"/>
        <w:jc w:val="both"/>
        <w:rPr>
          <w:rFonts w:ascii="Book Antiqua" w:hAnsi="Book Antiqua" w:cs="Book Antiqua"/>
          <w:sz w:val="20"/>
          <w:szCs w:val="20"/>
        </w:rPr>
      </w:pPr>
      <w:r w:rsidRPr="00FC1004">
        <w:rPr>
          <w:rFonts w:ascii="Book Antiqua" w:hAnsi="Book Antiqua" w:cs="Book Antiqua"/>
          <w:sz w:val="20"/>
          <w:szCs w:val="20"/>
        </w:rPr>
        <w:t xml:space="preserve">Oświadczam/my, że przedmiot zamówienia jest zgodny z opisem przedmiotu zamówienia zawartym w Zapytaniu Ofertowym nr </w:t>
      </w:r>
      <w:r w:rsidRPr="00F75732">
        <w:rPr>
          <w:rFonts w:ascii="Book Antiqua" w:hAnsi="Book Antiqua" w:cs="Book Antiqua"/>
          <w:sz w:val="20"/>
          <w:szCs w:val="20"/>
        </w:rPr>
        <w:t>UKW/DZP-282-ZO-</w:t>
      </w:r>
      <w:r w:rsidR="001A107A">
        <w:rPr>
          <w:rFonts w:ascii="Book Antiqua" w:hAnsi="Book Antiqua" w:cs="Book Antiqua"/>
          <w:sz w:val="20"/>
          <w:szCs w:val="20"/>
        </w:rPr>
        <w:t>B-35</w:t>
      </w:r>
      <w:r w:rsidRPr="00F75732">
        <w:rPr>
          <w:rFonts w:ascii="Book Antiqua" w:hAnsi="Book Antiqua" w:cs="Book Antiqua"/>
          <w:sz w:val="20"/>
          <w:szCs w:val="20"/>
        </w:rPr>
        <w:t>/2019</w:t>
      </w:r>
      <w:r w:rsidRPr="00FC1004">
        <w:rPr>
          <w:rFonts w:ascii="Book Antiqua" w:hAnsi="Book Antiqua" w:cs="Book Antiqua"/>
          <w:sz w:val="20"/>
          <w:szCs w:val="20"/>
        </w:rPr>
        <w:t>.</w:t>
      </w:r>
    </w:p>
    <w:p w:rsidR="005C6B5A" w:rsidRDefault="005C6B5A" w:rsidP="005C6B5A">
      <w:pPr>
        <w:pStyle w:val="Akapitzlist"/>
        <w:numPr>
          <w:ilvl w:val="0"/>
          <w:numId w:val="1"/>
        </w:numPr>
        <w:spacing w:after="0" w:line="360" w:lineRule="auto"/>
        <w:jc w:val="both"/>
        <w:rPr>
          <w:rFonts w:ascii="Book Antiqua" w:hAnsi="Book Antiqua" w:cs="Book Antiqua"/>
          <w:sz w:val="20"/>
          <w:szCs w:val="20"/>
        </w:rPr>
      </w:pPr>
      <w:r w:rsidRPr="00BF7FA1">
        <w:rPr>
          <w:rFonts w:ascii="Book Antiqua" w:hAnsi="Book Antiqua" w:cs="Book Antiqua"/>
          <w:sz w:val="20"/>
          <w:szCs w:val="20"/>
        </w:rPr>
        <w:t xml:space="preserve">Zobowiązuje/my się wykonać całość przedmiotu zamówienia z należytą starannością w terminie </w:t>
      </w:r>
      <w:r w:rsidRPr="008D6C0A">
        <w:rPr>
          <w:rFonts w:ascii="Book Antiqua" w:hAnsi="Book Antiqua" w:cs="Book Antiqua"/>
          <w:sz w:val="20"/>
          <w:szCs w:val="20"/>
        </w:rPr>
        <w:t xml:space="preserve">do </w:t>
      </w:r>
      <w:r w:rsidR="008D6C0A" w:rsidRPr="008D6C0A">
        <w:rPr>
          <w:rFonts w:ascii="Book Antiqua" w:hAnsi="Book Antiqua" w:cs="Book Antiqua"/>
          <w:sz w:val="20"/>
          <w:szCs w:val="20"/>
        </w:rPr>
        <w:t>14 dni</w:t>
      </w:r>
      <w:r w:rsidR="008D6C0A">
        <w:rPr>
          <w:rFonts w:ascii="Book Antiqua" w:hAnsi="Book Antiqua" w:cs="Book Antiqua"/>
          <w:sz w:val="20"/>
          <w:szCs w:val="20"/>
        </w:rPr>
        <w:t xml:space="preserve"> roboczych</w:t>
      </w:r>
      <w:r w:rsidRPr="00BF7FA1">
        <w:rPr>
          <w:rFonts w:ascii="Book Antiqua" w:hAnsi="Book Antiqua" w:cs="Book Antiqua"/>
          <w:sz w:val="20"/>
          <w:szCs w:val="20"/>
        </w:rPr>
        <w:t xml:space="preserve"> licząc od dnia przesłania zlecenia.</w:t>
      </w:r>
    </w:p>
    <w:p w:rsidR="005C6B5A" w:rsidRPr="00BF7FA1" w:rsidRDefault="005C6B5A" w:rsidP="005C6B5A">
      <w:pPr>
        <w:pStyle w:val="Akapitzlist"/>
        <w:numPr>
          <w:ilvl w:val="0"/>
          <w:numId w:val="1"/>
        </w:numPr>
        <w:spacing w:after="0" w:line="360" w:lineRule="auto"/>
        <w:jc w:val="both"/>
        <w:rPr>
          <w:rFonts w:ascii="Book Antiqua" w:hAnsi="Book Antiqua" w:cs="Book Antiqua"/>
          <w:sz w:val="20"/>
          <w:szCs w:val="20"/>
        </w:rPr>
      </w:pPr>
      <w:r w:rsidRPr="00BF7FA1">
        <w:rPr>
          <w:rFonts w:ascii="Book Antiqua" w:hAnsi="Book Antiqua" w:cs="Book Antiqua"/>
          <w:sz w:val="20"/>
          <w:szCs w:val="20"/>
        </w:rPr>
        <w:t xml:space="preserve">Oświadczam/my, że zapoznaliśmy się z Zapytaniem Ofertowym oraz wyjaśnieniami </w:t>
      </w:r>
      <w:r w:rsidRPr="00BF7FA1">
        <w:rPr>
          <w:rFonts w:ascii="Book Antiqua" w:hAnsi="Book Antiqua" w:cs="Book Antiqua"/>
          <w:sz w:val="20"/>
          <w:szCs w:val="20"/>
        </w:rPr>
        <w:br/>
        <w:t xml:space="preserve">i ewentualnymi zmianami Zapytania Ofertowego przekazanymi przez Zamawiającego </w:t>
      </w:r>
      <w:r w:rsidRPr="00BF7FA1">
        <w:rPr>
          <w:rFonts w:ascii="Book Antiqua" w:hAnsi="Book Antiqua" w:cs="Book Antiqua"/>
          <w:sz w:val="20"/>
          <w:szCs w:val="20"/>
        </w:rPr>
        <w:br/>
        <w:t>i uznajemy się za związanych określonymi w nich postanowieniami i zasadami postępowania.</w:t>
      </w:r>
    </w:p>
    <w:p w:rsidR="005C6B5A" w:rsidRDefault="005C6B5A" w:rsidP="005C6B5A">
      <w:pPr>
        <w:pStyle w:val="Akapitzlist"/>
        <w:numPr>
          <w:ilvl w:val="0"/>
          <w:numId w:val="1"/>
        </w:numPr>
        <w:spacing w:after="0" w:line="360" w:lineRule="auto"/>
        <w:jc w:val="both"/>
        <w:rPr>
          <w:rFonts w:ascii="Book Antiqua" w:hAnsi="Book Antiqua" w:cs="Book Antiqua"/>
          <w:sz w:val="20"/>
          <w:szCs w:val="20"/>
        </w:rPr>
      </w:pPr>
      <w:r w:rsidRPr="00FC1004">
        <w:rPr>
          <w:rFonts w:ascii="Book Antiqua" w:hAnsi="Book Antiqua" w:cs="Book Antiqua"/>
          <w:sz w:val="20"/>
          <w:szCs w:val="20"/>
        </w:rPr>
        <w:t xml:space="preserve">Oświadczam/my, że spełniamy warunki udziału w postępowaniu zgodnie z pkt. 9 Zapytania Ofertowego nr </w:t>
      </w:r>
      <w:r w:rsidRPr="00F75732">
        <w:rPr>
          <w:rFonts w:ascii="Book Antiqua" w:hAnsi="Book Antiqua" w:cs="Book Antiqua"/>
          <w:sz w:val="20"/>
          <w:szCs w:val="20"/>
        </w:rPr>
        <w:t>UKW/DZP-282-ZO-</w:t>
      </w:r>
      <w:r w:rsidR="006F6C1B">
        <w:rPr>
          <w:rFonts w:ascii="Book Antiqua" w:hAnsi="Book Antiqua" w:cs="Book Antiqua"/>
          <w:sz w:val="20"/>
          <w:szCs w:val="20"/>
        </w:rPr>
        <w:t>B-35</w:t>
      </w:r>
      <w:r w:rsidRPr="00F75732">
        <w:rPr>
          <w:rFonts w:ascii="Book Antiqua" w:hAnsi="Book Antiqua" w:cs="Book Antiqua"/>
          <w:sz w:val="20"/>
          <w:szCs w:val="20"/>
        </w:rPr>
        <w:t>/2019</w:t>
      </w:r>
      <w:r w:rsidRPr="00FC1004">
        <w:rPr>
          <w:rFonts w:ascii="Book Antiqua" w:hAnsi="Book Antiqua" w:cs="Book Antiqua"/>
          <w:sz w:val="20"/>
          <w:szCs w:val="20"/>
        </w:rPr>
        <w:t>.</w:t>
      </w:r>
    </w:p>
    <w:p w:rsidR="006F6C1B" w:rsidRPr="00FC1004" w:rsidRDefault="006F6C1B" w:rsidP="005C6B5A">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wyrażamy zgodę na przekazanie praw do własności intelektualnej zgodnie </w:t>
      </w:r>
      <w:r w:rsidR="00DB39D1">
        <w:rPr>
          <w:rFonts w:ascii="Book Antiqua" w:hAnsi="Book Antiqua" w:cs="Book Antiqua"/>
          <w:sz w:val="20"/>
          <w:szCs w:val="20"/>
        </w:rPr>
        <w:br/>
      </w:r>
      <w:r>
        <w:rPr>
          <w:rFonts w:ascii="Book Antiqua" w:hAnsi="Book Antiqua" w:cs="Book Antiqua"/>
          <w:sz w:val="20"/>
          <w:szCs w:val="20"/>
        </w:rPr>
        <w:t>z treścią pkt 4.7 niniejszego zapytania ofertowego.</w:t>
      </w:r>
    </w:p>
    <w:p w:rsidR="005C6B5A" w:rsidRPr="00FC1004" w:rsidRDefault="005C6B5A" w:rsidP="006F6C1B">
      <w:pPr>
        <w:pStyle w:val="Akapitzlist"/>
        <w:numPr>
          <w:ilvl w:val="0"/>
          <w:numId w:val="1"/>
        </w:numPr>
        <w:spacing w:after="0" w:line="360" w:lineRule="auto"/>
        <w:rPr>
          <w:rFonts w:ascii="Book Antiqua" w:hAnsi="Book Antiqua" w:cs="Book Antiqua"/>
          <w:sz w:val="20"/>
          <w:szCs w:val="20"/>
        </w:rPr>
      </w:pPr>
      <w:r w:rsidRPr="00F75732">
        <w:rPr>
          <w:rFonts w:ascii="Book Antiqua" w:hAnsi="Book Antiqua" w:cs="Book Antiqua"/>
          <w:sz w:val="20"/>
          <w:szCs w:val="20"/>
        </w:rPr>
        <w:t xml:space="preserve">Oświadczam/my, że zapłacimy kary wyszczególnione w pkt.  </w:t>
      </w:r>
      <w:r>
        <w:rPr>
          <w:rFonts w:ascii="Book Antiqua" w:hAnsi="Book Antiqua" w:cs="Book Antiqua"/>
          <w:sz w:val="20"/>
          <w:szCs w:val="20"/>
        </w:rPr>
        <w:t>4.</w:t>
      </w:r>
      <w:r w:rsidR="006F6C1B">
        <w:rPr>
          <w:rFonts w:ascii="Book Antiqua" w:hAnsi="Book Antiqua" w:cs="Book Antiqua"/>
          <w:sz w:val="20"/>
          <w:szCs w:val="20"/>
        </w:rPr>
        <w:t>6</w:t>
      </w:r>
      <w:r>
        <w:rPr>
          <w:rFonts w:ascii="Book Antiqua" w:hAnsi="Book Antiqua" w:cs="Book Antiqua"/>
          <w:sz w:val="20"/>
          <w:szCs w:val="20"/>
        </w:rPr>
        <w:t xml:space="preserve"> </w:t>
      </w:r>
      <w:r w:rsidRPr="00F75732">
        <w:rPr>
          <w:rFonts w:ascii="Book Antiqua" w:hAnsi="Book Antiqua" w:cs="Book Antiqua"/>
          <w:sz w:val="20"/>
          <w:szCs w:val="20"/>
        </w:rPr>
        <w:t xml:space="preserve"> zapytania ofertowego</w:t>
      </w:r>
      <w:r w:rsidRPr="00FC1004">
        <w:rPr>
          <w:rFonts w:ascii="Book Antiqua" w:hAnsi="Book Antiqua" w:cs="Book Antiqua"/>
          <w:sz w:val="20"/>
          <w:szCs w:val="20"/>
        </w:rPr>
        <w:t>.</w:t>
      </w:r>
    </w:p>
    <w:p w:rsidR="005C6B5A" w:rsidRPr="00FC1004" w:rsidRDefault="005C6B5A" w:rsidP="006F6C1B">
      <w:pPr>
        <w:pStyle w:val="Akapitzlist"/>
        <w:numPr>
          <w:ilvl w:val="0"/>
          <w:numId w:val="1"/>
        </w:numPr>
        <w:tabs>
          <w:tab w:val="left" w:pos="426"/>
        </w:tabs>
        <w:spacing w:after="0" w:line="360" w:lineRule="auto"/>
        <w:jc w:val="both"/>
        <w:rPr>
          <w:rFonts w:ascii="Book Antiqua" w:hAnsi="Book Antiqua" w:cs="Book Antiqua"/>
          <w:sz w:val="20"/>
          <w:szCs w:val="20"/>
        </w:rPr>
      </w:pPr>
      <w:r w:rsidRPr="00FC1004">
        <w:rPr>
          <w:rFonts w:ascii="Book Antiqua" w:hAnsi="Book Antiqua" w:cs="Book Antiqua"/>
          <w:sz w:val="20"/>
          <w:szCs w:val="20"/>
        </w:rPr>
        <w:t>Zgadzam/my się na przetwarzanie danych osobowych zgodnie z obowiązującymi, w tym zakresie przepisami prawnymi.</w:t>
      </w:r>
    </w:p>
    <w:p w:rsidR="005C6B5A" w:rsidRPr="00FC1004" w:rsidRDefault="005C6B5A" w:rsidP="005C6B5A">
      <w:pPr>
        <w:pStyle w:val="Akapitzlist"/>
        <w:numPr>
          <w:ilvl w:val="0"/>
          <w:numId w:val="1"/>
        </w:numPr>
        <w:tabs>
          <w:tab w:val="left" w:pos="284"/>
          <w:tab w:val="left" w:pos="426"/>
        </w:tabs>
        <w:suppressAutoHyphens/>
        <w:spacing w:after="0" w:line="360" w:lineRule="auto"/>
        <w:jc w:val="both"/>
        <w:rPr>
          <w:rFonts w:ascii="Book Antiqua" w:hAnsi="Book Antiqua" w:cs="Book Antiqua"/>
          <w:sz w:val="20"/>
          <w:szCs w:val="20"/>
        </w:rPr>
      </w:pPr>
      <w:r w:rsidRPr="00FC1004">
        <w:rPr>
          <w:rFonts w:ascii="Book Antiqua" w:hAnsi="Book Antiqua" w:cs="Book Antiqua"/>
          <w:sz w:val="20"/>
          <w:szCs w:val="20"/>
        </w:rPr>
        <w:t>Akceptuję/my warunki płatności określone przez Zamawiającego w zapytaniu ofertowym.</w:t>
      </w:r>
    </w:p>
    <w:p w:rsidR="006F6C1B" w:rsidRDefault="005C6B5A" w:rsidP="006F6C1B">
      <w:pPr>
        <w:pStyle w:val="Akapitzlist"/>
        <w:numPr>
          <w:ilvl w:val="0"/>
          <w:numId w:val="1"/>
        </w:numPr>
        <w:tabs>
          <w:tab w:val="left" w:pos="284"/>
          <w:tab w:val="left" w:pos="426"/>
        </w:tabs>
        <w:suppressAutoHyphens/>
        <w:spacing w:after="0" w:line="360" w:lineRule="auto"/>
        <w:jc w:val="both"/>
        <w:rPr>
          <w:rFonts w:ascii="Book Antiqua" w:hAnsi="Book Antiqua" w:cs="Book Antiqua"/>
          <w:sz w:val="20"/>
          <w:szCs w:val="20"/>
        </w:rPr>
      </w:pPr>
      <w:r w:rsidRPr="00FC1004">
        <w:rPr>
          <w:rFonts w:ascii="Book Antiqua" w:hAnsi="Book Antiqua" w:cs="Book Antiqua"/>
          <w:sz w:val="20"/>
          <w:szCs w:val="20"/>
        </w:rPr>
        <w:t>Zgadzam/my się, że w przypadku przekroczenia terminu realizacji zamówienia, Zamawiający zastrzega sobie prawo do anulowania zamówienia i wyboru kolejnej oferty.</w:t>
      </w:r>
    </w:p>
    <w:p w:rsidR="006F6C1B" w:rsidRPr="006F6C1B" w:rsidRDefault="006F6C1B" w:rsidP="006F6C1B">
      <w:pPr>
        <w:pStyle w:val="Akapitzlist"/>
        <w:numPr>
          <w:ilvl w:val="0"/>
          <w:numId w:val="1"/>
        </w:numPr>
        <w:tabs>
          <w:tab w:val="left" w:pos="284"/>
          <w:tab w:val="left" w:pos="426"/>
        </w:tabs>
        <w:suppressAutoHyphens/>
        <w:spacing w:after="0" w:line="360" w:lineRule="auto"/>
        <w:jc w:val="both"/>
        <w:rPr>
          <w:rFonts w:ascii="Book Antiqua" w:hAnsi="Book Antiqua" w:cs="Book Antiqua"/>
          <w:sz w:val="20"/>
          <w:szCs w:val="20"/>
        </w:rPr>
      </w:pPr>
      <w:r>
        <w:rPr>
          <w:rFonts w:ascii="Book Antiqua" w:hAnsi="Book Antiqua" w:cs="Book Antiqua"/>
          <w:sz w:val="20"/>
          <w:szCs w:val="20"/>
        </w:rPr>
        <w:t xml:space="preserve"> </w:t>
      </w:r>
      <w:r w:rsidRPr="006F6C1B">
        <w:rPr>
          <w:rFonts w:ascii="Book Antiqua" w:hAnsi="Book Antiqua" w:cs="Calibri"/>
          <w:bCs/>
          <w:sz w:val="21"/>
          <w:szCs w:val="21"/>
        </w:rPr>
        <w:t>Oświadczam, że wypełniłem obowiązki informacyjne przewidziane w art. 13 lub art. 14 RODO</w:t>
      </w:r>
      <w:r w:rsidRPr="006F6C1B">
        <w:rPr>
          <w:rFonts w:ascii="Book Antiqua" w:hAnsi="Book Antiqua" w:cs="Calibri"/>
          <w:bCs/>
          <w:sz w:val="21"/>
          <w:szCs w:val="21"/>
          <w:vertAlign w:val="superscript"/>
        </w:rPr>
        <w:t>1</w:t>
      </w:r>
      <w:r w:rsidRPr="006F6C1B">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F6C1B">
        <w:rPr>
          <w:rFonts w:ascii="Book Antiqua" w:hAnsi="Book Antiqua" w:cs="Calibri"/>
          <w:bCs/>
          <w:sz w:val="21"/>
          <w:szCs w:val="21"/>
          <w:vertAlign w:val="superscript"/>
        </w:rPr>
        <w:t>2</w:t>
      </w:r>
      <w:r w:rsidRPr="006F6C1B">
        <w:rPr>
          <w:rFonts w:ascii="Book Antiqua" w:hAnsi="Book Antiqua" w:cs="Calibri"/>
          <w:bCs/>
          <w:sz w:val="21"/>
          <w:szCs w:val="21"/>
        </w:rPr>
        <w:t>.</w:t>
      </w:r>
    </w:p>
    <w:p w:rsidR="006F6C1B" w:rsidRDefault="006F6C1B" w:rsidP="006F6C1B">
      <w:pPr>
        <w:jc w:val="both"/>
        <w:rPr>
          <w:rFonts w:ascii="Book Antiqua" w:hAnsi="Book Antiqua"/>
          <w:sz w:val="21"/>
          <w:szCs w:val="21"/>
        </w:rPr>
      </w:pPr>
    </w:p>
    <w:p w:rsidR="006F6C1B" w:rsidRDefault="006F6C1B" w:rsidP="006F6C1B">
      <w:pPr>
        <w:pStyle w:val="Tekstprzypisudolnego"/>
        <w:jc w:val="both"/>
        <w:rPr>
          <w:rFonts w:ascii="Book Antiqua" w:hAnsi="Book Antiqua" w:cs="Arial"/>
          <w:color w:val="auto"/>
          <w:sz w:val="16"/>
          <w:szCs w:val="16"/>
        </w:rPr>
      </w:pPr>
      <w:r>
        <w:rPr>
          <w:rFonts w:ascii="Book Antiqua" w:hAnsi="Book Antiqua" w:cs="Arial"/>
          <w:color w:val="auto"/>
          <w:sz w:val="16"/>
          <w:szCs w:val="16"/>
          <w:vertAlign w:val="superscript"/>
        </w:rPr>
        <w:t xml:space="preserve">1 </w:t>
      </w:r>
      <w:r>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6F6C1B" w:rsidRDefault="006F6C1B" w:rsidP="006F6C1B">
      <w:pPr>
        <w:pStyle w:val="Tekstprzypisudolnego"/>
        <w:jc w:val="both"/>
        <w:rPr>
          <w:rFonts w:ascii="Book Antiqua" w:hAnsi="Book Antiqua"/>
          <w:color w:val="auto"/>
          <w:sz w:val="16"/>
          <w:szCs w:val="16"/>
        </w:rPr>
      </w:pPr>
    </w:p>
    <w:p w:rsidR="006F6C1B" w:rsidRDefault="006F6C1B" w:rsidP="006F6C1B">
      <w:pPr>
        <w:pStyle w:val="NormalnyWeb"/>
        <w:spacing w:before="0" w:beforeAutospacing="0" w:after="0" w:afterAutospacing="0" w:line="276" w:lineRule="auto"/>
        <w:jc w:val="both"/>
        <w:rPr>
          <w:rFonts w:ascii="Book Antiqua" w:hAnsi="Book Antiqua" w:cs="Arial"/>
          <w:sz w:val="16"/>
          <w:szCs w:val="16"/>
        </w:rPr>
      </w:pPr>
      <w:r>
        <w:rPr>
          <w:rFonts w:ascii="Book Antiqua" w:hAnsi="Book Antiqua" w:cs="Arial"/>
          <w:sz w:val="16"/>
          <w:szCs w:val="16"/>
          <w:vertAlign w:val="superscript"/>
        </w:rPr>
        <w:t>2</w:t>
      </w:r>
      <w:r>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6F6C1B" w:rsidRPr="00FC1004" w:rsidRDefault="006F6C1B" w:rsidP="00DB39D1">
      <w:pPr>
        <w:pStyle w:val="Akapitzlist"/>
        <w:tabs>
          <w:tab w:val="left" w:pos="284"/>
          <w:tab w:val="left" w:pos="426"/>
        </w:tabs>
        <w:suppressAutoHyphens/>
        <w:spacing w:after="0" w:line="360" w:lineRule="auto"/>
        <w:ind w:left="360"/>
        <w:jc w:val="both"/>
        <w:rPr>
          <w:rFonts w:ascii="Book Antiqua" w:hAnsi="Book Antiqua" w:cs="Book Antiqua"/>
          <w:sz w:val="20"/>
          <w:szCs w:val="20"/>
        </w:rPr>
      </w:pPr>
    </w:p>
    <w:p w:rsidR="005C6B5A" w:rsidRPr="00FC1004" w:rsidRDefault="005C6B5A" w:rsidP="005C6B5A">
      <w:pPr>
        <w:spacing w:after="0"/>
        <w:jc w:val="both"/>
        <w:rPr>
          <w:rFonts w:ascii="Book Antiqua" w:hAnsi="Book Antiqua" w:cs="Book Antiqua"/>
          <w:sz w:val="20"/>
          <w:szCs w:val="20"/>
          <w:lang w:eastAsia="pl-PL"/>
        </w:rPr>
      </w:pPr>
    </w:p>
    <w:p w:rsidR="005C6B5A" w:rsidRPr="00FC1004" w:rsidRDefault="005C6B5A" w:rsidP="005C6B5A">
      <w:pPr>
        <w:spacing w:after="0"/>
        <w:jc w:val="both"/>
        <w:rPr>
          <w:rFonts w:ascii="Book Antiqua" w:hAnsi="Book Antiqua" w:cs="Book Antiqua"/>
          <w:sz w:val="20"/>
          <w:szCs w:val="20"/>
          <w:lang w:eastAsia="pl-PL"/>
        </w:rPr>
      </w:pPr>
      <w:r w:rsidRPr="00FC1004">
        <w:rPr>
          <w:rFonts w:ascii="Book Antiqua" w:hAnsi="Book Antiqua" w:cs="Book Antiqua"/>
          <w:sz w:val="20"/>
          <w:szCs w:val="20"/>
          <w:lang w:eastAsia="pl-PL"/>
        </w:rPr>
        <w:t>Załącznikami do ofert są:</w:t>
      </w:r>
    </w:p>
    <w:p w:rsidR="005C6B5A" w:rsidRPr="00FC1004" w:rsidRDefault="005C6B5A" w:rsidP="005C6B5A">
      <w:pPr>
        <w:spacing w:after="0"/>
        <w:ind w:left="709"/>
        <w:jc w:val="both"/>
        <w:rPr>
          <w:rFonts w:ascii="Book Antiqua" w:hAnsi="Book Antiqua" w:cs="Book Antiqua"/>
          <w:sz w:val="20"/>
          <w:szCs w:val="20"/>
          <w:lang w:eastAsia="pl-PL"/>
        </w:rPr>
      </w:pPr>
      <w:r w:rsidRPr="00FC1004">
        <w:rPr>
          <w:rFonts w:ascii="Book Antiqua" w:hAnsi="Book Antiqua" w:cs="Book Antiqua"/>
          <w:sz w:val="20"/>
          <w:szCs w:val="20"/>
          <w:lang w:eastAsia="pl-PL"/>
        </w:rPr>
        <w:t>a) ……………………………………………..</w:t>
      </w:r>
    </w:p>
    <w:p w:rsidR="005C6B5A" w:rsidRPr="00FC1004" w:rsidRDefault="005C6B5A" w:rsidP="005C6B5A">
      <w:pPr>
        <w:spacing w:after="0"/>
        <w:ind w:left="709"/>
        <w:jc w:val="both"/>
        <w:rPr>
          <w:rFonts w:ascii="Book Antiqua" w:hAnsi="Book Antiqua" w:cs="Book Antiqua"/>
          <w:sz w:val="20"/>
          <w:szCs w:val="20"/>
          <w:lang w:eastAsia="pl-PL"/>
        </w:rPr>
      </w:pPr>
      <w:r w:rsidRPr="00FC1004">
        <w:rPr>
          <w:rFonts w:ascii="Book Antiqua" w:hAnsi="Book Antiqua" w:cs="Book Antiqua"/>
          <w:sz w:val="20"/>
          <w:szCs w:val="20"/>
          <w:lang w:eastAsia="pl-PL"/>
        </w:rPr>
        <w:t>b) ……………………………………………..</w:t>
      </w:r>
    </w:p>
    <w:p w:rsidR="005C6B5A" w:rsidRPr="00FC1004" w:rsidRDefault="005C6B5A" w:rsidP="005C6B5A">
      <w:pPr>
        <w:widowControl w:val="0"/>
        <w:suppressAutoHyphens/>
        <w:spacing w:after="0"/>
        <w:jc w:val="both"/>
        <w:outlineLvl w:val="0"/>
        <w:rPr>
          <w:rFonts w:ascii="Book Antiqua" w:hAnsi="Book Antiqua" w:cs="Book Antiqua"/>
          <w:kern w:val="2"/>
          <w:sz w:val="20"/>
          <w:szCs w:val="20"/>
          <w:lang w:eastAsia="ar-SA"/>
        </w:rPr>
      </w:pPr>
    </w:p>
    <w:p w:rsidR="005C6B5A" w:rsidRPr="00FC1004" w:rsidRDefault="005C6B5A" w:rsidP="005C6B5A">
      <w:pPr>
        <w:widowControl w:val="0"/>
        <w:suppressAutoHyphens/>
        <w:spacing w:after="0"/>
        <w:jc w:val="both"/>
        <w:outlineLvl w:val="0"/>
        <w:rPr>
          <w:rFonts w:ascii="Book Antiqua" w:hAnsi="Book Antiqua" w:cs="Book Antiqua"/>
          <w:kern w:val="2"/>
          <w:sz w:val="20"/>
          <w:szCs w:val="20"/>
          <w:lang w:eastAsia="ar-SA"/>
        </w:rPr>
      </w:pPr>
      <w:r w:rsidRPr="00FC1004">
        <w:rPr>
          <w:rFonts w:ascii="Book Antiqua" w:hAnsi="Book Antiqua" w:cs="Book Antiqua"/>
          <w:kern w:val="2"/>
          <w:sz w:val="20"/>
          <w:szCs w:val="20"/>
          <w:lang w:eastAsia="ar-SA"/>
        </w:rPr>
        <w:t>............................., dnia .....................</w:t>
      </w:r>
    </w:p>
    <w:p w:rsidR="005C6B5A" w:rsidRPr="00FC1004" w:rsidRDefault="005C6B5A" w:rsidP="005C6B5A">
      <w:pPr>
        <w:widowControl w:val="0"/>
        <w:suppressAutoHyphens/>
        <w:spacing w:after="0"/>
        <w:jc w:val="both"/>
        <w:outlineLvl w:val="0"/>
        <w:rPr>
          <w:rFonts w:ascii="Book Antiqua" w:hAnsi="Book Antiqua" w:cs="Book Antiqua"/>
          <w:kern w:val="2"/>
          <w:sz w:val="20"/>
          <w:szCs w:val="20"/>
          <w:lang w:eastAsia="ar-SA"/>
        </w:rPr>
      </w:pPr>
    </w:p>
    <w:p w:rsidR="005C6B5A" w:rsidRPr="00FC1004" w:rsidRDefault="005C6B5A" w:rsidP="005C6B5A">
      <w:pPr>
        <w:spacing w:after="0"/>
        <w:ind w:firstLine="3261"/>
        <w:jc w:val="center"/>
        <w:rPr>
          <w:rFonts w:ascii="Book Antiqua" w:hAnsi="Book Antiqua" w:cs="Book Antiqua"/>
          <w:sz w:val="20"/>
          <w:szCs w:val="20"/>
          <w:lang w:eastAsia="pl-PL"/>
        </w:rPr>
      </w:pPr>
      <w:r w:rsidRPr="00FC1004">
        <w:rPr>
          <w:rFonts w:ascii="Book Antiqua" w:hAnsi="Book Antiqua" w:cs="Book Antiqua"/>
          <w:sz w:val="20"/>
          <w:szCs w:val="20"/>
          <w:lang w:eastAsia="pl-PL"/>
        </w:rPr>
        <w:t>……………………………………………………………………</w:t>
      </w:r>
    </w:p>
    <w:p w:rsidR="005C6B5A" w:rsidRPr="00FC1004" w:rsidRDefault="005C6B5A" w:rsidP="005C6B5A">
      <w:pPr>
        <w:widowControl w:val="0"/>
        <w:suppressAutoHyphens/>
        <w:spacing w:after="0"/>
        <w:ind w:firstLine="3261"/>
        <w:jc w:val="center"/>
        <w:rPr>
          <w:rFonts w:ascii="Book Antiqua" w:hAnsi="Book Antiqua" w:cs="Book Antiqua"/>
          <w:kern w:val="2"/>
          <w:sz w:val="20"/>
          <w:szCs w:val="20"/>
          <w:lang w:eastAsia="ar-SA"/>
        </w:rPr>
      </w:pPr>
      <w:r w:rsidRPr="00FC1004">
        <w:rPr>
          <w:rFonts w:ascii="Book Antiqua" w:hAnsi="Book Antiqua" w:cs="Book Antiqua"/>
          <w:kern w:val="2"/>
          <w:sz w:val="20"/>
          <w:szCs w:val="20"/>
          <w:lang w:eastAsia="ar-SA"/>
        </w:rPr>
        <w:t>(podpisy upełnomocnionych  przedstawicieli Wykonawcy)</w:t>
      </w:r>
    </w:p>
    <w:p w:rsidR="005C6B5A" w:rsidRPr="00FC1004" w:rsidRDefault="005C6B5A" w:rsidP="005C6B5A">
      <w:pPr>
        <w:spacing w:after="0" w:line="240" w:lineRule="auto"/>
        <w:rPr>
          <w:rFonts w:ascii="Book Antiqua" w:hAnsi="Book Antiqua" w:cs="Book Antiqua"/>
          <w:color w:val="FF0000"/>
          <w:kern w:val="2"/>
          <w:sz w:val="20"/>
          <w:szCs w:val="20"/>
          <w:lang w:eastAsia="ar-SA"/>
        </w:rPr>
        <w:sectPr w:rsidR="005C6B5A" w:rsidRPr="00FC1004">
          <w:pgSz w:w="11906" w:h="16838"/>
          <w:pgMar w:top="1418" w:right="1418" w:bottom="1418" w:left="1418" w:header="709" w:footer="709" w:gutter="0"/>
          <w:cols w:space="708"/>
        </w:sectPr>
      </w:pPr>
    </w:p>
    <w:p w:rsidR="005C6B5A" w:rsidRPr="00FC1004" w:rsidRDefault="005C6B5A" w:rsidP="005C6B5A">
      <w:pPr>
        <w:tabs>
          <w:tab w:val="left" w:pos="3585"/>
        </w:tabs>
        <w:spacing w:before="120" w:after="0" w:line="240" w:lineRule="auto"/>
        <w:ind w:right="-341"/>
        <w:jc w:val="right"/>
        <w:rPr>
          <w:rFonts w:ascii="Book Antiqua" w:eastAsia="Times New Roman" w:hAnsi="Book Antiqua" w:cs="Century Gothic"/>
          <w:bCs/>
          <w:i/>
          <w:spacing w:val="4"/>
          <w:sz w:val="20"/>
          <w:szCs w:val="20"/>
          <w:lang w:eastAsia="pl-PL"/>
        </w:rPr>
      </w:pPr>
      <w:r w:rsidRPr="00FC1004">
        <w:rPr>
          <w:rFonts w:ascii="Book Antiqua" w:hAnsi="Book Antiqua"/>
          <w:noProof/>
          <w:sz w:val="20"/>
          <w:szCs w:val="20"/>
          <w:lang w:eastAsia="pl-PL"/>
        </w:rPr>
        <mc:AlternateContent>
          <mc:Choice Requires="wps">
            <w:drawing>
              <wp:anchor distT="0" distB="0" distL="114935" distR="114935" simplePos="0" relativeHeight="251659264" behindDoc="0" locked="0" layoutInCell="1" allowOverlap="1" wp14:anchorId="6A4D4FEB" wp14:editId="32FFCBDB">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5C6B5A" w:rsidRDefault="005C6B5A" w:rsidP="005C6B5A">
                            <w:pPr>
                              <w:jc w:val="center"/>
                              <w:rPr>
                                <w:i/>
                                <w:iCs/>
                                <w:sz w:val="18"/>
                                <w:szCs w:val="18"/>
                              </w:rPr>
                            </w:pPr>
                          </w:p>
                          <w:p w:rsidR="005C6B5A" w:rsidRDefault="005C6B5A" w:rsidP="005C6B5A">
                            <w:pPr>
                              <w:jc w:val="center"/>
                              <w:rPr>
                                <w:i/>
                                <w:iCs/>
                                <w:sz w:val="18"/>
                                <w:szCs w:val="18"/>
                              </w:rPr>
                            </w:pPr>
                          </w:p>
                          <w:p w:rsidR="005C6B5A" w:rsidRDefault="005C6B5A" w:rsidP="005C6B5A">
                            <w:pPr>
                              <w:jc w:val="center"/>
                              <w:rPr>
                                <w:i/>
                                <w:iCs/>
                                <w:sz w:val="18"/>
                                <w:szCs w:val="18"/>
                              </w:rPr>
                            </w:pPr>
                          </w:p>
                          <w:p w:rsidR="005C6B5A" w:rsidRDefault="005C6B5A" w:rsidP="005C6B5A">
                            <w:pPr>
                              <w:jc w:val="center"/>
                              <w:rPr>
                                <w:rFonts w:ascii="Verdana" w:hAnsi="Verdana" w:cs="Verdana"/>
                                <w:i/>
                                <w:iCs/>
                                <w:sz w:val="16"/>
                                <w:szCs w:val="16"/>
                              </w:rPr>
                            </w:pPr>
                          </w:p>
                          <w:p w:rsidR="005C6B5A" w:rsidRDefault="005C6B5A" w:rsidP="005C6B5A">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5C6B5A" w:rsidRDefault="005C6B5A" w:rsidP="005C6B5A">
                      <w:pPr>
                        <w:jc w:val="center"/>
                        <w:rPr>
                          <w:i/>
                          <w:iCs/>
                          <w:sz w:val="18"/>
                          <w:szCs w:val="18"/>
                        </w:rPr>
                      </w:pPr>
                    </w:p>
                    <w:p w:rsidR="005C6B5A" w:rsidRDefault="005C6B5A" w:rsidP="005C6B5A">
                      <w:pPr>
                        <w:jc w:val="center"/>
                        <w:rPr>
                          <w:i/>
                          <w:iCs/>
                          <w:sz w:val="18"/>
                          <w:szCs w:val="18"/>
                        </w:rPr>
                      </w:pPr>
                    </w:p>
                    <w:p w:rsidR="005C6B5A" w:rsidRDefault="005C6B5A" w:rsidP="005C6B5A">
                      <w:pPr>
                        <w:jc w:val="center"/>
                        <w:rPr>
                          <w:i/>
                          <w:iCs/>
                          <w:sz w:val="18"/>
                          <w:szCs w:val="18"/>
                        </w:rPr>
                      </w:pPr>
                    </w:p>
                    <w:p w:rsidR="005C6B5A" w:rsidRDefault="005C6B5A" w:rsidP="005C6B5A">
                      <w:pPr>
                        <w:jc w:val="center"/>
                        <w:rPr>
                          <w:rFonts w:ascii="Verdana" w:hAnsi="Verdana" w:cs="Verdana"/>
                          <w:i/>
                          <w:iCs/>
                          <w:sz w:val="16"/>
                          <w:szCs w:val="16"/>
                        </w:rPr>
                      </w:pPr>
                    </w:p>
                    <w:p w:rsidR="005C6B5A" w:rsidRDefault="005C6B5A" w:rsidP="005C6B5A">
                      <w:pPr>
                        <w:jc w:val="center"/>
                        <w:rPr>
                          <w:i/>
                          <w:iCs/>
                          <w:sz w:val="20"/>
                          <w:szCs w:val="20"/>
                        </w:rPr>
                      </w:pPr>
                      <w:r>
                        <w:rPr>
                          <w:i/>
                          <w:iCs/>
                          <w:sz w:val="20"/>
                          <w:szCs w:val="20"/>
                        </w:rPr>
                        <w:t>(nazwa Wykonawcy)</w:t>
                      </w:r>
                    </w:p>
                  </w:txbxContent>
                </v:textbox>
                <w10:wrap type="tight"/>
              </v:shape>
            </w:pict>
          </mc:Fallback>
        </mc:AlternateContent>
      </w:r>
      <w:r w:rsidRPr="00FC1004">
        <w:rPr>
          <w:rFonts w:ascii="Book Antiqua" w:hAnsi="Book Antiqua"/>
          <w:noProof/>
          <w:sz w:val="20"/>
          <w:szCs w:val="20"/>
          <w:lang w:eastAsia="pl-PL"/>
        </w:rPr>
        <mc:AlternateContent>
          <mc:Choice Requires="wps">
            <w:drawing>
              <wp:anchor distT="0" distB="0" distL="114935" distR="114935" simplePos="0" relativeHeight="251660288" behindDoc="0" locked="0" layoutInCell="1" allowOverlap="1" wp14:anchorId="1A3C501A" wp14:editId="16D9AA1F">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5C6B5A" w:rsidRDefault="005C6B5A" w:rsidP="005C6B5A">
                            <w:pPr>
                              <w:jc w:val="center"/>
                              <w:rPr>
                                <w:b/>
                                <w:bCs/>
                                <w:sz w:val="24"/>
                                <w:szCs w:val="24"/>
                              </w:rPr>
                            </w:pPr>
                            <w:r>
                              <w:rPr>
                                <w:b/>
                                <w:bCs/>
                              </w:rPr>
                              <w:t>OŚWIADCZENIE</w:t>
                            </w:r>
                          </w:p>
                          <w:p w:rsidR="005C6B5A" w:rsidRDefault="005C6B5A" w:rsidP="005C6B5A">
                            <w:pPr>
                              <w:jc w:val="center"/>
                              <w:rPr>
                                <w:b/>
                                <w:bCs/>
                              </w:rPr>
                            </w:pPr>
                            <w:r>
                              <w:rPr>
                                <w:b/>
                                <w:bCs/>
                              </w:rPr>
                              <w:t>O POWSTANIU OBOWIĄ</w:t>
                            </w:r>
                            <w:r w:rsidR="00E20C83">
                              <w:rPr>
                                <w:b/>
                                <w:bCs/>
                              </w:rPr>
                              <w:t>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5C6B5A" w:rsidRDefault="005C6B5A" w:rsidP="005C6B5A">
                      <w:pPr>
                        <w:jc w:val="center"/>
                        <w:rPr>
                          <w:b/>
                          <w:bCs/>
                          <w:sz w:val="24"/>
                          <w:szCs w:val="24"/>
                        </w:rPr>
                      </w:pPr>
                      <w:r>
                        <w:rPr>
                          <w:b/>
                          <w:bCs/>
                        </w:rPr>
                        <w:t>OŚWIADCZENIE</w:t>
                      </w:r>
                    </w:p>
                    <w:p w:rsidR="005C6B5A" w:rsidRDefault="005C6B5A" w:rsidP="005C6B5A">
                      <w:pPr>
                        <w:jc w:val="center"/>
                        <w:rPr>
                          <w:b/>
                          <w:bCs/>
                        </w:rPr>
                      </w:pPr>
                      <w:r>
                        <w:rPr>
                          <w:b/>
                          <w:bCs/>
                        </w:rPr>
                        <w:t>O POWSTANIU OBOWIĄ</w:t>
                      </w:r>
                      <w:r w:rsidR="00E20C83">
                        <w:rPr>
                          <w:b/>
                          <w:bCs/>
                        </w:rPr>
                        <w:t>ZKU PODATKOWEGO U ZAMAWIAJACEGO</w:t>
                      </w:r>
                    </w:p>
                  </w:txbxContent>
                </v:textbox>
                <w10:wrap type="tight"/>
              </v:shape>
            </w:pict>
          </mc:Fallback>
        </mc:AlternateContent>
      </w:r>
      <w:r w:rsidRPr="00FC1004">
        <w:rPr>
          <w:rFonts w:ascii="Book Antiqua" w:eastAsia="Times New Roman" w:hAnsi="Book Antiqua" w:cs="Century Gothic"/>
          <w:bCs/>
          <w:i/>
          <w:spacing w:val="4"/>
          <w:sz w:val="20"/>
          <w:szCs w:val="20"/>
          <w:lang w:eastAsia="pl-PL"/>
        </w:rPr>
        <w:t>Załącznik nr 2</w:t>
      </w:r>
    </w:p>
    <w:p w:rsidR="005C6B5A" w:rsidRPr="00FC1004" w:rsidRDefault="005C6B5A" w:rsidP="005C6B5A">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5C6B5A" w:rsidRPr="00FC1004" w:rsidRDefault="005C6B5A" w:rsidP="005C6B5A">
      <w:pPr>
        <w:spacing w:after="0" w:line="240" w:lineRule="auto"/>
        <w:rPr>
          <w:rFonts w:ascii="Book Antiqua" w:eastAsia="Times New Roman" w:hAnsi="Book Antiqua" w:cs="Book Antiqua"/>
          <w:color w:val="000000"/>
          <w:sz w:val="20"/>
          <w:szCs w:val="20"/>
          <w:lang w:eastAsia="pl-PL"/>
        </w:rPr>
      </w:pPr>
    </w:p>
    <w:p w:rsidR="005C6B5A" w:rsidRPr="00FC1004" w:rsidRDefault="005C6B5A" w:rsidP="005C6B5A">
      <w:pPr>
        <w:spacing w:after="0" w:line="240" w:lineRule="auto"/>
        <w:rPr>
          <w:rFonts w:ascii="Book Antiqua" w:eastAsia="Times New Roman" w:hAnsi="Book Antiqua" w:cs="Book Antiqua"/>
          <w:color w:val="000000"/>
          <w:sz w:val="20"/>
          <w:szCs w:val="20"/>
          <w:lang w:eastAsia="pl-PL"/>
        </w:rPr>
      </w:pPr>
    </w:p>
    <w:p w:rsidR="005C6B5A" w:rsidRPr="00FC1004" w:rsidRDefault="005C6B5A" w:rsidP="005C6B5A">
      <w:pPr>
        <w:spacing w:before="60" w:after="0" w:line="360" w:lineRule="auto"/>
        <w:jc w:val="both"/>
        <w:rPr>
          <w:rFonts w:ascii="Book Antiqua" w:eastAsia="Times New Roman" w:hAnsi="Book Antiqua" w:cs="Century Gothic"/>
          <w:sz w:val="20"/>
          <w:szCs w:val="20"/>
          <w:lang w:eastAsia="pl-PL"/>
        </w:rPr>
      </w:pPr>
    </w:p>
    <w:p w:rsidR="005C6B5A" w:rsidRPr="00FC1004" w:rsidRDefault="005C6B5A" w:rsidP="005C6B5A">
      <w:pPr>
        <w:spacing w:before="60" w:after="0" w:line="360" w:lineRule="auto"/>
        <w:jc w:val="both"/>
        <w:rPr>
          <w:rFonts w:ascii="Book Antiqua" w:eastAsia="Times New Roman" w:hAnsi="Book Antiqua" w:cs="Century Gothic"/>
          <w:b/>
          <w:bCs/>
          <w:i/>
          <w:iCs/>
          <w:sz w:val="20"/>
          <w:szCs w:val="20"/>
          <w:lang w:eastAsia="pl-PL"/>
        </w:rPr>
      </w:pPr>
      <w:r w:rsidRPr="00FC1004">
        <w:rPr>
          <w:rFonts w:ascii="Book Antiqua" w:eastAsia="Times New Roman" w:hAnsi="Book Antiqua" w:cs="Century Gothic"/>
          <w:sz w:val="20"/>
          <w:szCs w:val="20"/>
          <w:lang w:eastAsia="pl-PL"/>
        </w:rPr>
        <w:tab/>
        <w:t xml:space="preserve">Przystępując do postępowania o udzielenie zamówienia publicznego pn. : </w:t>
      </w:r>
      <w:r w:rsidRPr="00FC1004">
        <w:rPr>
          <w:rFonts w:ascii="Book Antiqua" w:hAnsi="Book Antiqua"/>
          <w:i/>
          <w:sz w:val="20"/>
          <w:szCs w:val="20"/>
          <w:lang w:eastAsia="pl-PL"/>
        </w:rPr>
        <w:t>„</w:t>
      </w:r>
      <w:r w:rsidR="00E20C83" w:rsidRPr="00E20C83">
        <w:rPr>
          <w:rFonts w:ascii="Book Antiqua" w:hAnsi="Book Antiqua"/>
          <w:i/>
          <w:sz w:val="20"/>
          <w:szCs w:val="20"/>
          <w:lang w:eastAsia="pl-PL"/>
        </w:rPr>
        <w:t>Badanie XPS i analiza powłoki polimerowej przeznaczonej do metalizowania</w:t>
      </w:r>
      <w:r w:rsidR="00E20C83">
        <w:rPr>
          <w:rFonts w:ascii="Book Antiqua" w:hAnsi="Book Antiqua"/>
          <w:i/>
          <w:sz w:val="20"/>
          <w:szCs w:val="20"/>
          <w:lang w:eastAsia="pl-PL"/>
        </w:rPr>
        <w:t>.</w:t>
      </w:r>
      <w:r w:rsidRPr="00FC1004">
        <w:rPr>
          <w:rFonts w:ascii="Book Antiqua" w:eastAsia="Times New Roman" w:hAnsi="Book Antiqua" w:cs="Arial"/>
          <w:b/>
          <w:i/>
          <w:sz w:val="20"/>
          <w:szCs w:val="20"/>
          <w:lang w:eastAsia="pl-PL"/>
        </w:rPr>
        <w:t>”,</w:t>
      </w:r>
    </w:p>
    <w:p w:rsidR="005C6B5A" w:rsidRPr="00FC1004" w:rsidRDefault="005C6B5A" w:rsidP="005C6B5A">
      <w:pPr>
        <w:spacing w:after="0" w:line="360" w:lineRule="auto"/>
        <w:jc w:val="both"/>
        <w:rPr>
          <w:rFonts w:ascii="Book Antiqua" w:eastAsia="Times New Roman" w:hAnsi="Book Antiqua" w:cs="Book Antiqua"/>
          <w:b/>
          <w:bCs/>
          <w:sz w:val="20"/>
          <w:szCs w:val="20"/>
          <w:lang w:eastAsia="pl-PL"/>
        </w:rPr>
      </w:pPr>
    </w:p>
    <w:p w:rsidR="005C6B5A" w:rsidRPr="00FC1004" w:rsidRDefault="005C6B5A" w:rsidP="005C6B5A">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sidRPr="00FC1004">
        <w:rPr>
          <w:rFonts w:ascii="Book Antiqua" w:eastAsia="Times New Roman" w:hAnsi="Book Antiqua" w:cs="Century Gothic"/>
          <w:color w:val="000000"/>
          <w:sz w:val="20"/>
          <w:szCs w:val="20"/>
          <w:lang w:eastAsia="pl-PL"/>
        </w:rPr>
        <w:t xml:space="preserve">ja/my (imię i nazwisko) </w:t>
      </w:r>
    </w:p>
    <w:p w:rsidR="005C6B5A" w:rsidRPr="00FC1004" w:rsidRDefault="005C6B5A" w:rsidP="005C6B5A">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FC1004">
        <w:rPr>
          <w:rFonts w:ascii="Book Antiqua" w:eastAsia="Times New Roman" w:hAnsi="Book Antiqua" w:cs="Century Gothic"/>
          <w:color w:val="000000"/>
          <w:sz w:val="20"/>
          <w:szCs w:val="20"/>
          <w:lang w:eastAsia="pl-PL"/>
        </w:rPr>
        <w:t xml:space="preserve">................................................................................................................................................................... </w:t>
      </w:r>
    </w:p>
    <w:p w:rsidR="005C6B5A" w:rsidRPr="00FC1004" w:rsidRDefault="005C6B5A" w:rsidP="005C6B5A">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FC1004">
        <w:rPr>
          <w:rFonts w:ascii="Book Antiqua" w:eastAsia="Times New Roman" w:hAnsi="Book Antiqua" w:cs="Century Gothic"/>
          <w:color w:val="000000"/>
          <w:sz w:val="20"/>
          <w:szCs w:val="20"/>
          <w:lang w:eastAsia="pl-PL"/>
        </w:rPr>
        <w:t>reprezentując firmę(nazwa firmy)/będąc właścicielem*</w:t>
      </w:r>
    </w:p>
    <w:p w:rsidR="005C6B5A" w:rsidRPr="00FC1004" w:rsidRDefault="005C6B5A" w:rsidP="005C6B5A">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FC1004">
        <w:rPr>
          <w:rFonts w:ascii="Book Antiqua" w:eastAsia="Times New Roman" w:hAnsi="Book Antiqua" w:cs="Century Gothic"/>
          <w:color w:val="000000"/>
          <w:sz w:val="20"/>
          <w:szCs w:val="20"/>
          <w:lang w:eastAsia="pl-PL"/>
        </w:rPr>
        <w:t>……….……………………………………….................................................................................................</w:t>
      </w:r>
    </w:p>
    <w:p w:rsidR="005C6B5A" w:rsidRPr="00FC1004" w:rsidRDefault="005C6B5A" w:rsidP="005C6B5A">
      <w:pPr>
        <w:autoSpaceDE w:val="0"/>
        <w:autoSpaceDN w:val="0"/>
        <w:adjustRightInd w:val="0"/>
        <w:spacing w:after="0" w:line="360" w:lineRule="auto"/>
        <w:rPr>
          <w:rFonts w:ascii="Book Antiqua" w:eastAsia="Times New Roman" w:hAnsi="Book Antiqua" w:cs="Century Gothic"/>
          <w:color w:val="000000"/>
          <w:sz w:val="20"/>
          <w:szCs w:val="20"/>
          <w:lang w:eastAsia="pl-PL"/>
        </w:rPr>
      </w:pPr>
      <w:r w:rsidRPr="00FC1004">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5C6B5A" w:rsidRPr="00FC1004" w:rsidRDefault="005C6B5A" w:rsidP="005C6B5A">
      <w:pPr>
        <w:tabs>
          <w:tab w:val="left" w:pos="-3119"/>
        </w:tabs>
        <w:spacing w:after="0" w:line="360" w:lineRule="auto"/>
        <w:jc w:val="both"/>
        <w:rPr>
          <w:rFonts w:ascii="Book Antiqua" w:eastAsia="Times New Roman" w:hAnsi="Book Antiqua" w:cs="Century Gothic"/>
          <w:sz w:val="20"/>
          <w:szCs w:val="20"/>
          <w:lang w:eastAsia="pl-PL"/>
        </w:rPr>
      </w:pPr>
      <w:r w:rsidRPr="00FC1004">
        <w:rPr>
          <w:rFonts w:ascii="Book Antiqua" w:eastAsia="Times New Roman" w:hAnsi="Book Antiqua" w:cs="Century Gothic"/>
          <w:color w:val="000000"/>
          <w:sz w:val="20"/>
          <w:szCs w:val="20"/>
          <w:lang w:eastAsia="pl-PL"/>
        </w:rPr>
        <w:t xml:space="preserve">w imieniu reprezentowanej przeze mnie/nas firmy </w:t>
      </w:r>
      <w:r w:rsidRPr="00FC1004">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sidRPr="00FC1004">
        <w:rPr>
          <w:rFonts w:ascii="Book Antiqua" w:eastAsia="Times New Roman" w:hAnsi="Book Antiqua" w:cs="Century Gothic"/>
          <w:sz w:val="20"/>
          <w:szCs w:val="20"/>
          <w:lang w:eastAsia="pl-PL"/>
        </w:rPr>
        <w:t xml:space="preserve">zgodnie </w:t>
      </w:r>
      <w:r w:rsidRPr="00FC1004">
        <w:rPr>
          <w:rFonts w:ascii="Book Antiqua" w:eastAsia="Times New Roman" w:hAnsi="Book Antiqua" w:cs="Century Gothic"/>
          <w:sz w:val="20"/>
          <w:szCs w:val="20"/>
          <w:lang w:eastAsia="pl-PL"/>
        </w:rPr>
        <w:br/>
        <w:t>z obowiązującymi przepisami o podatku od towarów i usług w zakresie dotyczącym:</w:t>
      </w:r>
    </w:p>
    <w:p w:rsidR="005C6B5A" w:rsidRPr="00FC1004" w:rsidRDefault="005C6B5A" w:rsidP="005C6B5A">
      <w:pPr>
        <w:tabs>
          <w:tab w:val="left" w:pos="-3119"/>
        </w:tabs>
        <w:spacing w:after="0"/>
        <w:jc w:val="both"/>
        <w:rPr>
          <w:rFonts w:ascii="Book Antiqua" w:eastAsia="Times New Roman" w:hAnsi="Book Antiqua" w:cs="Book Antiqua"/>
          <w:sz w:val="20"/>
          <w:szCs w:val="20"/>
          <w:lang w:eastAsia="pl-PL"/>
        </w:rPr>
      </w:pPr>
    </w:p>
    <w:p w:rsidR="005C6B5A" w:rsidRPr="00FC1004" w:rsidRDefault="005C6B5A" w:rsidP="005C6B5A">
      <w:pPr>
        <w:numPr>
          <w:ilvl w:val="0"/>
          <w:numId w:val="2"/>
        </w:numPr>
        <w:tabs>
          <w:tab w:val="left" w:pos="-3119"/>
        </w:tabs>
        <w:suppressAutoHyphens/>
        <w:spacing w:after="0" w:line="240" w:lineRule="auto"/>
        <w:jc w:val="both"/>
        <w:rPr>
          <w:rFonts w:ascii="Book Antiqua" w:eastAsia="Times New Roman" w:hAnsi="Book Antiqua" w:cs="Century Gothic"/>
          <w:b/>
          <w:bCs/>
          <w:sz w:val="20"/>
          <w:szCs w:val="20"/>
          <w:lang w:eastAsia="pl-PL"/>
        </w:rPr>
      </w:pPr>
      <w:r w:rsidRPr="00FC1004">
        <w:rPr>
          <w:rFonts w:ascii="Book Antiqua" w:eastAsia="Times New Roman" w:hAnsi="Book Antiqua" w:cs="Century Gothic"/>
          <w:b/>
          <w:bCs/>
          <w:sz w:val="20"/>
          <w:szCs w:val="20"/>
          <w:lang w:eastAsia="pl-PL"/>
        </w:rPr>
        <w:t xml:space="preserve">wewnątrzwspólnotowego nabycia towarów, </w:t>
      </w:r>
    </w:p>
    <w:p w:rsidR="005C6B5A" w:rsidRPr="00FC1004" w:rsidRDefault="005C6B5A" w:rsidP="005C6B5A">
      <w:pPr>
        <w:tabs>
          <w:tab w:val="left" w:pos="-3119"/>
        </w:tabs>
        <w:spacing w:after="0"/>
        <w:ind w:left="1095"/>
        <w:jc w:val="both"/>
        <w:rPr>
          <w:rFonts w:ascii="Book Antiqua" w:eastAsia="Times New Roman" w:hAnsi="Book Antiqua" w:cs="Century Gothic"/>
          <w:b/>
          <w:bCs/>
          <w:sz w:val="20"/>
          <w:szCs w:val="20"/>
          <w:lang w:eastAsia="pl-PL"/>
        </w:rPr>
      </w:pPr>
    </w:p>
    <w:p w:rsidR="005C6B5A" w:rsidRPr="00FC1004" w:rsidRDefault="005C6B5A" w:rsidP="005C6B5A">
      <w:pPr>
        <w:numPr>
          <w:ilvl w:val="0"/>
          <w:numId w:val="2"/>
        </w:numPr>
        <w:spacing w:after="120" w:line="240" w:lineRule="auto"/>
        <w:jc w:val="both"/>
        <w:rPr>
          <w:rFonts w:ascii="Book Antiqua" w:eastAsia="Times New Roman" w:hAnsi="Book Antiqua" w:cs="Century Gothic"/>
          <w:b/>
          <w:bCs/>
          <w:sz w:val="20"/>
          <w:szCs w:val="20"/>
          <w:lang w:eastAsia="pl-PL"/>
        </w:rPr>
      </w:pPr>
      <w:r w:rsidRPr="00FC1004">
        <w:rPr>
          <w:rFonts w:ascii="Book Antiqua" w:eastAsia="Times New Roman" w:hAnsi="Book Antiqua" w:cs="Century Gothic"/>
          <w:b/>
          <w:bCs/>
          <w:sz w:val="20"/>
          <w:szCs w:val="20"/>
          <w:lang w:eastAsia="pl-PL"/>
        </w:rPr>
        <w:t>importu usług lub towarów,</w:t>
      </w:r>
    </w:p>
    <w:p w:rsidR="005C6B5A" w:rsidRPr="00FC1004" w:rsidRDefault="005C6B5A" w:rsidP="005C6B5A">
      <w:pPr>
        <w:spacing w:after="120" w:line="240" w:lineRule="auto"/>
        <w:ind w:left="1095"/>
        <w:jc w:val="both"/>
        <w:rPr>
          <w:rFonts w:ascii="Book Antiqua" w:eastAsia="Times New Roman" w:hAnsi="Book Antiqua" w:cs="Century Gothic"/>
          <w:b/>
          <w:bCs/>
          <w:sz w:val="20"/>
          <w:szCs w:val="20"/>
          <w:lang w:eastAsia="pl-PL"/>
        </w:rPr>
      </w:pPr>
    </w:p>
    <w:p w:rsidR="005C6B5A" w:rsidRPr="00FC1004" w:rsidRDefault="005C6B5A" w:rsidP="005C6B5A">
      <w:pPr>
        <w:numPr>
          <w:ilvl w:val="0"/>
          <w:numId w:val="2"/>
        </w:numPr>
        <w:spacing w:after="120" w:line="240" w:lineRule="auto"/>
        <w:jc w:val="both"/>
        <w:rPr>
          <w:rFonts w:ascii="Book Antiqua" w:eastAsia="Times New Roman" w:hAnsi="Book Antiqua" w:cs="Century Gothic"/>
          <w:b/>
          <w:bCs/>
          <w:sz w:val="20"/>
          <w:szCs w:val="20"/>
          <w:lang w:eastAsia="pl-PL"/>
        </w:rPr>
      </w:pPr>
      <w:r w:rsidRPr="00FC1004">
        <w:rPr>
          <w:rFonts w:ascii="Book Antiqua" w:eastAsia="Times New Roman" w:hAnsi="Book Antiqua" w:cs="Century Gothic"/>
          <w:b/>
          <w:bCs/>
          <w:sz w:val="20"/>
          <w:szCs w:val="20"/>
          <w:lang w:eastAsia="pl-PL"/>
        </w:rPr>
        <w:t>mechanizmu odwróconego obciążenia podatkiem VAT</w:t>
      </w:r>
      <w:r w:rsidRPr="00FC1004">
        <w:rPr>
          <w:rFonts w:ascii="Book Antiqua" w:eastAsia="Times New Roman" w:hAnsi="Book Antiqua" w:cs="Century Gothic"/>
          <w:b/>
          <w:bCs/>
          <w:sz w:val="20"/>
          <w:szCs w:val="20"/>
          <w:vertAlign w:val="superscript"/>
          <w:lang w:eastAsia="pl-PL"/>
        </w:rPr>
        <w:t>1</w:t>
      </w:r>
      <w:r w:rsidRPr="00FC1004">
        <w:rPr>
          <w:rFonts w:ascii="Book Antiqua" w:eastAsia="Times New Roman" w:hAnsi="Book Antiqua" w:cs="Century Gothic"/>
          <w:b/>
          <w:bCs/>
          <w:sz w:val="20"/>
          <w:szCs w:val="20"/>
          <w:lang w:eastAsia="pl-PL"/>
        </w:rPr>
        <w:t xml:space="preserve">, </w:t>
      </w:r>
    </w:p>
    <w:p w:rsidR="005C6B5A" w:rsidRPr="00FC1004" w:rsidRDefault="005C6B5A" w:rsidP="005C6B5A">
      <w:pPr>
        <w:spacing w:after="120" w:line="240" w:lineRule="auto"/>
        <w:ind w:left="1095"/>
        <w:jc w:val="both"/>
        <w:rPr>
          <w:rFonts w:ascii="Book Antiqua" w:eastAsia="Times New Roman" w:hAnsi="Book Antiqua" w:cs="Century Gothic"/>
          <w:b/>
          <w:bCs/>
          <w:sz w:val="20"/>
          <w:szCs w:val="20"/>
          <w:lang w:eastAsia="pl-PL"/>
        </w:rPr>
      </w:pPr>
    </w:p>
    <w:p w:rsidR="005C6B5A" w:rsidRPr="00FC1004" w:rsidRDefault="005C6B5A" w:rsidP="005C6B5A">
      <w:pPr>
        <w:spacing w:after="0" w:line="240" w:lineRule="auto"/>
        <w:rPr>
          <w:rFonts w:ascii="Book Antiqua" w:eastAsia="Times New Roman" w:hAnsi="Book Antiqua" w:cs="Century Gothic"/>
          <w:sz w:val="20"/>
          <w:szCs w:val="20"/>
          <w:lang w:eastAsia="pl-PL"/>
        </w:rPr>
      </w:pPr>
      <w:r w:rsidRPr="00FC1004">
        <w:rPr>
          <w:rFonts w:ascii="Book Antiqua" w:eastAsia="Times New Roman" w:hAnsi="Book Antiqua" w:cs="Century Gothic"/>
          <w:sz w:val="20"/>
          <w:szCs w:val="20"/>
          <w:lang w:eastAsia="pl-PL"/>
        </w:rPr>
        <w:t xml:space="preserve">w zakresie następujących towarów/usług : </w:t>
      </w:r>
    </w:p>
    <w:p w:rsidR="005C6B5A" w:rsidRPr="00FC1004" w:rsidRDefault="005C6B5A" w:rsidP="005C6B5A">
      <w:pPr>
        <w:spacing w:after="0" w:line="240" w:lineRule="auto"/>
        <w:rPr>
          <w:rFonts w:ascii="Book Antiqua" w:eastAsia="Times New Roman" w:hAnsi="Book Antiqua" w:cs="Century Gothic"/>
          <w:sz w:val="20"/>
          <w:szCs w:val="20"/>
          <w:lang w:eastAsia="pl-PL"/>
        </w:rPr>
      </w:pPr>
    </w:p>
    <w:p w:rsidR="005C6B5A" w:rsidRPr="00FC1004" w:rsidRDefault="005C6B5A" w:rsidP="005C6B5A">
      <w:pPr>
        <w:spacing w:after="0" w:line="240" w:lineRule="auto"/>
        <w:rPr>
          <w:rFonts w:ascii="Book Antiqua" w:eastAsia="Times New Roman" w:hAnsi="Book Antiqua" w:cs="Century Gothic"/>
          <w:sz w:val="20"/>
          <w:szCs w:val="20"/>
          <w:lang w:eastAsia="pl-PL"/>
        </w:rPr>
      </w:pPr>
      <w:r w:rsidRPr="00FC1004">
        <w:rPr>
          <w:rFonts w:ascii="Book Antiqua" w:eastAsia="Times New Roman" w:hAnsi="Book Antiqua" w:cs="Century Gothic"/>
          <w:sz w:val="20"/>
          <w:szCs w:val="20"/>
          <w:lang w:eastAsia="pl-PL"/>
        </w:rPr>
        <w:t>………………………………………………………………………………………………………………………</w:t>
      </w:r>
    </w:p>
    <w:p w:rsidR="005C6B5A" w:rsidRPr="00FC1004" w:rsidRDefault="005C6B5A" w:rsidP="005C6B5A">
      <w:pPr>
        <w:spacing w:after="0" w:line="240" w:lineRule="auto"/>
        <w:rPr>
          <w:rFonts w:ascii="Book Antiqua" w:eastAsia="Times New Roman" w:hAnsi="Book Antiqua" w:cs="Century Gothic"/>
          <w:sz w:val="20"/>
          <w:szCs w:val="20"/>
          <w:lang w:eastAsia="pl-PL"/>
        </w:rPr>
      </w:pPr>
    </w:p>
    <w:p w:rsidR="005C6B5A" w:rsidRPr="00FC1004" w:rsidRDefault="005C6B5A" w:rsidP="005C6B5A">
      <w:pPr>
        <w:spacing w:after="0" w:line="240" w:lineRule="auto"/>
        <w:rPr>
          <w:rFonts w:ascii="Book Antiqua" w:eastAsia="Times New Roman" w:hAnsi="Book Antiqua" w:cs="Century Gothic"/>
          <w:sz w:val="20"/>
          <w:szCs w:val="20"/>
          <w:lang w:eastAsia="pl-PL"/>
        </w:rPr>
      </w:pPr>
      <w:r w:rsidRPr="00FC1004">
        <w:rPr>
          <w:rFonts w:ascii="Book Antiqua" w:eastAsia="Times New Roman" w:hAnsi="Book Antiqua" w:cs="Century Gothic"/>
          <w:sz w:val="20"/>
          <w:szCs w:val="20"/>
          <w:lang w:eastAsia="pl-PL"/>
        </w:rPr>
        <w:t>……………………………………………………………………………………………………………………</w:t>
      </w:r>
    </w:p>
    <w:p w:rsidR="005C6B5A" w:rsidRPr="00FC1004" w:rsidRDefault="005C6B5A" w:rsidP="005C6B5A">
      <w:pPr>
        <w:spacing w:after="0" w:line="240" w:lineRule="auto"/>
        <w:rPr>
          <w:rFonts w:ascii="Book Antiqua" w:eastAsia="Times New Roman" w:hAnsi="Book Antiqua" w:cs="Century Gothic"/>
          <w:sz w:val="20"/>
          <w:szCs w:val="20"/>
          <w:lang w:eastAsia="pl-PL"/>
        </w:rPr>
      </w:pPr>
    </w:p>
    <w:p w:rsidR="005C6B5A" w:rsidRPr="00FC1004" w:rsidRDefault="005C6B5A" w:rsidP="005C6B5A">
      <w:pPr>
        <w:spacing w:after="0" w:line="240" w:lineRule="auto"/>
        <w:rPr>
          <w:rFonts w:ascii="Book Antiqua" w:eastAsia="Times New Roman" w:hAnsi="Book Antiqua" w:cs="Century Gothic"/>
          <w:sz w:val="20"/>
          <w:szCs w:val="20"/>
          <w:lang w:eastAsia="pl-PL"/>
        </w:rPr>
      </w:pPr>
      <w:r w:rsidRPr="00FC1004">
        <w:rPr>
          <w:rFonts w:ascii="Book Antiqua" w:eastAsia="Times New Roman" w:hAnsi="Book Antiqua" w:cs="Century Gothic"/>
          <w:sz w:val="20"/>
          <w:szCs w:val="20"/>
          <w:lang w:eastAsia="pl-PL"/>
        </w:rPr>
        <w:t>wartość podatku: ………………</w:t>
      </w:r>
    </w:p>
    <w:p w:rsidR="005C6B5A" w:rsidRPr="00FC1004" w:rsidRDefault="005C6B5A" w:rsidP="005C6B5A">
      <w:pPr>
        <w:spacing w:after="0" w:line="240" w:lineRule="auto"/>
        <w:rPr>
          <w:rFonts w:ascii="Book Antiqua" w:eastAsia="Times New Roman" w:hAnsi="Book Antiqua" w:cs="Times New Roman"/>
          <w:i/>
          <w:iCs/>
          <w:sz w:val="20"/>
          <w:szCs w:val="20"/>
          <w:lang w:eastAsia="pl-PL"/>
        </w:rPr>
      </w:pPr>
    </w:p>
    <w:p w:rsidR="005C6B5A" w:rsidRPr="00FC1004" w:rsidRDefault="005C6B5A" w:rsidP="005C6B5A">
      <w:pPr>
        <w:spacing w:after="0" w:line="240" w:lineRule="auto"/>
        <w:rPr>
          <w:rFonts w:ascii="Book Antiqua" w:eastAsia="Times New Roman" w:hAnsi="Book Antiqua" w:cs="Times New Roman"/>
          <w:i/>
          <w:iCs/>
          <w:sz w:val="20"/>
          <w:szCs w:val="20"/>
          <w:lang w:eastAsia="pl-PL"/>
        </w:rPr>
      </w:pPr>
      <w:r w:rsidRPr="00FC1004">
        <w:rPr>
          <w:rFonts w:ascii="Book Antiqua" w:eastAsia="Times New Roman" w:hAnsi="Book Antiqua" w:cs="Times New Roman"/>
          <w:i/>
          <w:iCs/>
          <w:sz w:val="20"/>
          <w:szCs w:val="20"/>
          <w:lang w:eastAsia="pl-PL"/>
        </w:rPr>
        <w:t>..........................................................</w:t>
      </w:r>
      <w:r w:rsidRPr="00FC1004">
        <w:rPr>
          <w:rFonts w:ascii="Book Antiqua" w:eastAsia="Times New Roman" w:hAnsi="Book Antiqua" w:cs="Times New Roman"/>
          <w:i/>
          <w:iCs/>
          <w:sz w:val="20"/>
          <w:szCs w:val="20"/>
          <w:lang w:eastAsia="pl-PL"/>
        </w:rPr>
        <w:tab/>
      </w:r>
      <w:r w:rsidRPr="00FC1004">
        <w:rPr>
          <w:rFonts w:ascii="Book Antiqua" w:eastAsia="Times New Roman" w:hAnsi="Book Antiqua" w:cs="Times New Roman"/>
          <w:i/>
          <w:iCs/>
          <w:sz w:val="20"/>
          <w:szCs w:val="20"/>
          <w:lang w:eastAsia="pl-PL"/>
        </w:rPr>
        <w:tab/>
      </w:r>
      <w:r w:rsidRPr="00FC1004">
        <w:rPr>
          <w:rFonts w:ascii="Book Antiqua" w:eastAsia="Times New Roman" w:hAnsi="Book Antiqua" w:cs="Times New Roman"/>
          <w:i/>
          <w:iCs/>
          <w:sz w:val="20"/>
          <w:szCs w:val="20"/>
          <w:lang w:eastAsia="pl-PL"/>
        </w:rPr>
        <w:tab/>
        <w:t xml:space="preserve">                   ..........................................................</w:t>
      </w:r>
    </w:p>
    <w:p w:rsidR="005C6B5A" w:rsidRPr="00FC1004" w:rsidRDefault="005C6B5A" w:rsidP="005C6B5A">
      <w:pPr>
        <w:spacing w:after="0" w:line="240" w:lineRule="auto"/>
        <w:rPr>
          <w:rFonts w:ascii="Book Antiqua" w:eastAsia="Times New Roman" w:hAnsi="Book Antiqua" w:cs="Century Gothic"/>
          <w:i/>
          <w:iCs/>
          <w:sz w:val="20"/>
          <w:szCs w:val="20"/>
          <w:lang w:eastAsia="pl-PL"/>
        </w:rPr>
      </w:pPr>
      <w:r w:rsidRPr="00FC1004">
        <w:rPr>
          <w:rFonts w:ascii="Book Antiqua" w:eastAsia="Times New Roman" w:hAnsi="Book Antiqua" w:cs="Century Gothic"/>
          <w:i/>
          <w:iCs/>
          <w:sz w:val="20"/>
          <w:szCs w:val="20"/>
          <w:lang w:eastAsia="pl-PL"/>
        </w:rPr>
        <w:t>Miejscowość i data</w:t>
      </w:r>
      <w:r w:rsidRPr="00FC1004">
        <w:rPr>
          <w:rFonts w:ascii="Book Antiqua" w:eastAsia="Times New Roman" w:hAnsi="Book Antiqua" w:cs="Times New Roman"/>
          <w:i/>
          <w:iCs/>
          <w:sz w:val="20"/>
          <w:szCs w:val="20"/>
          <w:lang w:eastAsia="pl-PL"/>
        </w:rPr>
        <w:tab/>
      </w:r>
      <w:r w:rsidRPr="00FC1004">
        <w:rPr>
          <w:rFonts w:ascii="Book Antiqua" w:eastAsia="Times New Roman" w:hAnsi="Book Antiqua" w:cs="Times New Roman"/>
          <w:i/>
          <w:iCs/>
          <w:sz w:val="20"/>
          <w:szCs w:val="20"/>
          <w:lang w:eastAsia="pl-PL"/>
        </w:rPr>
        <w:tab/>
        <w:t xml:space="preserve">                                                          </w:t>
      </w:r>
      <w:r w:rsidRPr="00FC1004">
        <w:rPr>
          <w:rFonts w:ascii="Book Antiqua" w:eastAsia="Times New Roman" w:hAnsi="Book Antiqua" w:cs="Century Gothic"/>
          <w:i/>
          <w:iCs/>
          <w:sz w:val="20"/>
          <w:szCs w:val="20"/>
          <w:lang w:eastAsia="pl-PL"/>
        </w:rPr>
        <w:t xml:space="preserve">Podpis osób upoważnionych do składania </w:t>
      </w:r>
    </w:p>
    <w:p w:rsidR="005C6B5A" w:rsidRPr="00FC1004" w:rsidRDefault="005C6B5A" w:rsidP="005C6B5A">
      <w:pPr>
        <w:spacing w:after="0" w:line="240" w:lineRule="auto"/>
        <w:jc w:val="right"/>
        <w:rPr>
          <w:rFonts w:ascii="Book Antiqua" w:eastAsia="Times New Roman" w:hAnsi="Book Antiqua" w:cs="Times New Roman"/>
          <w:i/>
          <w:iCs/>
          <w:sz w:val="20"/>
          <w:szCs w:val="20"/>
          <w:lang w:eastAsia="pl-PL"/>
        </w:rPr>
      </w:pPr>
      <w:r w:rsidRPr="00FC1004">
        <w:rPr>
          <w:rFonts w:ascii="Book Antiqua" w:eastAsia="Times New Roman" w:hAnsi="Book Antiqua" w:cs="Century Gothic"/>
          <w:i/>
          <w:iCs/>
          <w:sz w:val="20"/>
          <w:szCs w:val="20"/>
          <w:lang w:eastAsia="pl-PL"/>
        </w:rPr>
        <w:t>oświadczeń woli w imieniu oferenta</w:t>
      </w:r>
    </w:p>
    <w:p w:rsidR="005C6B5A" w:rsidRPr="00FC1004" w:rsidRDefault="005C6B5A" w:rsidP="005C6B5A">
      <w:pPr>
        <w:spacing w:after="0" w:line="240" w:lineRule="auto"/>
        <w:rPr>
          <w:rFonts w:ascii="Book Antiqua" w:eastAsia="Times New Roman" w:hAnsi="Book Antiqua" w:cs="Century Gothic"/>
          <w:i/>
          <w:iCs/>
          <w:sz w:val="20"/>
          <w:szCs w:val="20"/>
          <w:lang w:eastAsia="pl-PL"/>
        </w:rPr>
      </w:pPr>
    </w:p>
    <w:p w:rsidR="005C6B5A" w:rsidRPr="00FC1004" w:rsidRDefault="005C6B5A" w:rsidP="005C6B5A">
      <w:pPr>
        <w:spacing w:after="0" w:line="240" w:lineRule="auto"/>
        <w:rPr>
          <w:rFonts w:ascii="Book Antiqua" w:eastAsia="Times New Roman" w:hAnsi="Book Antiqua"/>
          <w:i/>
          <w:iCs/>
          <w:sz w:val="20"/>
          <w:szCs w:val="20"/>
          <w:lang w:eastAsia="pl-PL"/>
        </w:rPr>
      </w:pPr>
      <w:r w:rsidRPr="00FC1004">
        <w:rPr>
          <w:rFonts w:ascii="Book Antiqua" w:eastAsia="Times New Roman" w:hAnsi="Book Antiqua"/>
          <w:i/>
          <w:iCs/>
          <w:sz w:val="20"/>
          <w:szCs w:val="20"/>
          <w:vertAlign w:val="superscript"/>
          <w:lang w:eastAsia="pl-PL"/>
        </w:rPr>
        <w:t xml:space="preserve">1 </w:t>
      </w:r>
      <w:r w:rsidRPr="00FC1004">
        <w:rPr>
          <w:rFonts w:ascii="Book Antiqua" w:eastAsia="Times New Roman" w:hAnsi="Book Antiqua"/>
          <w:i/>
          <w:iCs/>
          <w:sz w:val="20"/>
          <w:szCs w:val="20"/>
          <w:lang w:eastAsia="pl-PL"/>
        </w:rPr>
        <w:t>niepotrzebne skreślić.</w:t>
      </w:r>
    </w:p>
    <w:p w:rsidR="005C6B5A" w:rsidRPr="00FC1004" w:rsidRDefault="005C6B5A" w:rsidP="005C6B5A">
      <w:pPr>
        <w:spacing w:after="0" w:line="240" w:lineRule="auto"/>
        <w:rPr>
          <w:rFonts w:ascii="Book Antiqua" w:eastAsia="Times New Roman" w:hAnsi="Book Antiqua"/>
          <w:i/>
          <w:iCs/>
          <w:sz w:val="20"/>
          <w:szCs w:val="20"/>
          <w:lang w:eastAsia="pl-PL"/>
        </w:rPr>
      </w:pPr>
    </w:p>
    <w:p w:rsidR="00E67DD1" w:rsidRDefault="00E67DD1"/>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1">
    <w:nsid w:val="0B561F43"/>
    <w:multiLevelType w:val="hybridMultilevel"/>
    <w:tmpl w:val="8A60F91C"/>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3">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5">
    <w:nsid w:val="74A65014"/>
    <w:multiLevelType w:val="hybridMultilevel"/>
    <w:tmpl w:val="B64C3A44"/>
    <w:lvl w:ilvl="0" w:tplc="DEA8819E">
      <w:start w:val="15"/>
      <w:numFmt w:val="decimal"/>
      <w:lvlText w:val="%1."/>
      <w:lvlJc w:val="left"/>
      <w:pPr>
        <w:ind w:left="502"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lvlOverride w:ilvl="2"/>
    <w:lvlOverride w:ilvl="3"/>
    <w:lvlOverride w:ilvl="4"/>
    <w:lvlOverride w:ilvl="5"/>
    <w:lvlOverride w:ilvl="6"/>
    <w:lvlOverride w:ilvl="7"/>
    <w:lvlOverride w:ilvl="8"/>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B5A"/>
    <w:rsid w:val="00031D71"/>
    <w:rsid w:val="00104E03"/>
    <w:rsid w:val="00145C4B"/>
    <w:rsid w:val="001A107A"/>
    <w:rsid w:val="002D5B3D"/>
    <w:rsid w:val="00320190"/>
    <w:rsid w:val="00467328"/>
    <w:rsid w:val="00511973"/>
    <w:rsid w:val="005C6B5A"/>
    <w:rsid w:val="0061401D"/>
    <w:rsid w:val="006E509B"/>
    <w:rsid w:val="006F6C1B"/>
    <w:rsid w:val="007B1B94"/>
    <w:rsid w:val="008D6C0A"/>
    <w:rsid w:val="00D22DBD"/>
    <w:rsid w:val="00DB39D1"/>
    <w:rsid w:val="00E20C83"/>
    <w:rsid w:val="00E67DD1"/>
    <w:rsid w:val="00F636F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C6B5A"/>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5C6B5A"/>
    <w:rPr>
      <w:color w:val="0000FF"/>
      <w:u w:val="single"/>
    </w:rPr>
  </w:style>
  <w:style w:type="character" w:customStyle="1" w:styleId="AkapitzlistZnak">
    <w:name w:val="Akapit z listą Znak"/>
    <w:link w:val="Akapitzlist"/>
    <w:uiPriority w:val="99"/>
    <w:locked/>
    <w:rsid w:val="005C6B5A"/>
  </w:style>
  <w:style w:type="paragraph" w:styleId="Akapitzlist">
    <w:name w:val="List Paragraph"/>
    <w:basedOn w:val="Normalny"/>
    <w:link w:val="AkapitzlistZnak"/>
    <w:uiPriority w:val="99"/>
    <w:qFormat/>
    <w:rsid w:val="005C6B5A"/>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5C6B5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C6B5A"/>
    <w:rPr>
      <w:rFonts w:ascii="Tahoma" w:eastAsia="Calibri" w:hAnsi="Tahoma" w:cs="Tahoma"/>
      <w:sz w:val="16"/>
      <w:szCs w:val="16"/>
    </w:rPr>
  </w:style>
  <w:style w:type="paragraph" w:customStyle="1" w:styleId="Normalny1">
    <w:name w:val="Normalny1"/>
    <w:uiPriority w:val="99"/>
    <w:rsid w:val="001A107A"/>
    <w:pPr>
      <w:suppressAutoHyphens/>
    </w:pPr>
    <w:rPr>
      <w:rFonts w:ascii="Calibri" w:eastAsia="Calibri" w:hAnsi="Calibri" w:cs="Calibri"/>
      <w:color w:val="000000"/>
      <w:lang w:eastAsia="ar-SA"/>
    </w:rPr>
  </w:style>
  <w:style w:type="paragraph" w:styleId="NormalnyWeb">
    <w:name w:val="Normal (Web)"/>
    <w:basedOn w:val="Normalny"/>
    <w:uiPriority w:val="99"/>
    <w:semiHidden/>
    <w:unhideWhenUsed/>
    <w:rsid w:val="006F6C1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semiHidden/>
    <w:unhideWhenUsed/>
    <w:rsid w:val="006F6C1B"/>
    <w:pPr>
      <w:widowControl w:val="0"/>
      <w:suppressAutoHyphens/>
      <w:spacing w:after="0" w:line="240" w:lineRule="auto"/>
    </w:pPr>
    <w:rPr>
      <w:rFonts w:ascii="Thorndale" w:eastAsia="HG Mincho Light J" w:hAnsi="Thorndale" w:cs="Times New Roman"/>
      <w:color w:val="000000"/>
      <w:sz w:val="20"/>
      <w:szCs w:val="20"/>
      <w:lang w:eastAsia="pl-PL"/>
    </w:rPr>
  </w:style>
  <w:style w:type="character" w:customStyle="1" w:styleId="TekstprzypisudolnegoZnak">
    <w:name w:val="Tekst przypisu dolnego Znak"/>
    <w:basedOn w:val="Domylnaczcionkaakapitu"/>
    <w:link w:val="Tekstprzypisudolnego"/>
    <w:uiPriority w:val="99"/>
    <w:semiHidden/>
    <w:rsid w:val="006F6C1B"/>
    <w:rPr>
      <w:rFonts w:ascii="Thorndale" w:eastAsia="HG Mincho Light J" w:hAnsi="Thorndale" w:cs="Times New Roman"/>
      <w:color w:val="000000"/>
      <w:sz w:val="20"/>
      <w:szCs w:val="20"/>
      <w:lang w:eastAsia="pl-PL"/>
    </w:rPr>
  </w:style>
  <w:style w:type="paragraph" w:styleId="Tekstpodstawowywcity">
    <w:name w:val="Body Text Indent"/>
    <w:basedOn w:val="Normalny"/>
    <w:link w:val="TekstpodstawowywcityZnak"/>
    <w:uiPriority w:val="99"/>
    <w:semiHidden/>
    <w:unhideWhenUsed/>
    <w:rsid w:val="006F6C1B"/>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uiPriority w:val="99"/>
    <w:semiHidden/>
    <w:rsid w:val="006F6C1B"/>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2D5B3D"/>
    <w:rPr>
      <w:sz w:val="16"/>
      <w:szCs w:val="16"/>
    </w:rPr>
  </w:style>
  <w:style w:type="paragraph" w:styleId="Tekstkomentarza">
    <w:name w:val="annotation text"/>
    <w:basedOn w:val="Normalny"/>
    <w:link w:val="TekstkomentarzaZnak"/>
    <w:uiPriority w:val="99"/>
    <w:semiHidden/>
    <w:unhideWhenUsed/>
    <w:rsid w:val="002D5B3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D5B3D"/>
    <w:rPr>
      <w:rFonts w:ascii="Calibri" w:eastAsia="Calibri" w:hAnsi="Calibri" w:cs="Calibri"/>
      <w:sz w:val="20"/>
      <w:szCs w:val="20"/>
    </w:rPr>
  </w:style>
  <w:style w:type="paragraph" w:styleId="Tematkomentarza">
    <w:name w:val="annotation subject"/>
    <w:basedOn w:val="Tekstkomentarza"/>
    <w:next w:val="Tekstkomentarza"/>
    <w:link w:val="TematkomentarzaZnak"/>
    <w:uiPriority w:val="99"/>
    <w:semiHidden/>
    <w:unhideWhenUsed/>
    <w:rsid w:val="002D5B3D"/>
    <w:rPr>
      <w:b/>
      <w:bCs/>
    </w:rPr>
  </w:style>
  <w:style w:type="character" w:customStyle="1" w:styleId="TematkomentarzaZnak">
    <w:name w:val="Temat komentarza Znak"/>
    <w:basedOn w:val="TekstkomentarzaZnak"/>
    <w:link w:val="Tematkomentarza"/>
    <w:uiPriority w:val="99"/>
    <w:semiHidden/>
    <w:rsid w:val="002D5B3D"/>
    <w:rPr>
      <w:rFonts w:ascii="Calibri" w:eastAsia="Calibri" w:hAnsi="Calibri" w:cs="Calibri"/>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C6B5A"/>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5C6B5A"/>
    <w:rPr>
      <w:color w:val="0000FF"/>
      <w:u w:val="single"/>
    </w:rPr>
  </w:style>
  <w:style w:type="character" w:customStyle="1" w:styleId="AkapitzlistZnak">
    <w:name w:val="Akapit z listą Znak"/>
    <w:link w:val="Akapitzlist"/>
    <w:uiPriority w:val="99"/>
    <w:locked/>
    <w:rsid w:val="005C6B5A"/>
  </w:style>
  <w:style w:type="paragraph" w:styleId="Akapitzlist">
    <w:name w:val="List Paragraph"/>
    <w:basedOn w:val="Normalny"/>
    <w:link w:val="AkapitzlistZnak"/>
    <w:uiPriority w:val="99"/>
    <w:qFormat/>
    <w:rsid w:val="005C6B5A"/>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5C6B5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C6B5A"/>
    <w:rPr>
      <w:rFonts w:ascii="Tahoma" w:eastAsia="Calibri" w:hAnsi="Tahoma" w:cs="Tahoma"/>
      <w:sz w:val="16"/>
      <w:szCs w:val="16"/>
    </w:rPr>
  </w:style>
  <w:style w:type="paragraph" w:customStyle="1" w:styleId="Normalny1">
    <w:name w:val="Normalny1"/>
    <w:uiPriority w:val="99"/>
    <w:rsid w:val="001A107A"/>
    <w:pPr>
      <w:suppressAutoHyphens/>
    </w:pPr>
    <w:rPr>
      <w:rFonts w:ascii="Calibri" w:eastAsia="Calibri" w:hAnsi="Calibri" w:cs="Calibri"/>
      <w:color w:val="000000"/>
      <w:lang w:eastAsia="ar-SA"/>
    </w:rPr>
  </w:style>
  <w:style w:type="paragraph" w:styleId="NormalnyWeb">
    <w:name w:val="Normal (Web)"/>
    <w:basedOn w:val="Normalny"/>
    <w:uiPriority w:val="99"/>
    <w:semiHidden/>
    <w:unhideWhenUsed/>
    <w:rsid w:val="006F6C1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semiHidden/>
    <w:unhideWhenUsed/>
    <w:rsid w:val="006F6C1B"/>
    <w:pPr>
      <w:widowControl w:val="0"/>
      <w:suppressAutoHyphens/>
      <w:spacing w:after="0" w:line="240" w:lineRule="auto"/>
    </w:pPr>
    <w:rPr>
      <w:rFonts w:ascii="Thorndale" w:eastAsia="HG Mincho Light J" w:hAnsi="Thorndale" w:cs="Times New Roman"/>
      <w:color w:val="000000"/>
      <w:sz w:val="20"/>
      <w:szCs w:val="20"/>
      <w:lang w:eastAsia="pl-PL"/>
    </w:rPr>
  </w:style>
  <w:style w:type="character" w:customStyle="1" w:styleId="TekstprzypisudolnegoZnak">
    <w:name w:val="Tekst przypisu dolnego Znak"/>
    <w:basedOn w:val="Domylnaczcionkaakapitu"/>
    <w:link w:val="Tekstprzypisudolnego"/>
    <w:uiPriority w:val="99"/>
    <w:semiHidden/>
    <w:rsid w:val="006F6C1B"/>
    <w:rPr>
      <w:rFonts w:ascii="Thorndale" w:eastAsia="HG Mincho Light J" w:hAnsi="Thorndale" w:cs="Times New Roman"/>
      <w:color w:val="000000"/>
      <w:sz w:val="20"/>
      <w:szCs w:val="20"/>
      <w:lang w:eastAsia="pl-PL"/>
    </w:rPr>
  </w:style>
  <w:style w:type="paragraph" w:styleId="Tekstpodstawowywcity">
    <w:name w:val="Body Text Indent"/>
    <w:basedOn w:val="Normalny"/>
    <w:link w:val="TekstpodstawowywcityZnak"/>
    <w:uiPriority w:val="99"/>
    <w:semiHidden/>
    <w:unhideWhenUsed/>
    <w:rsid w:val="006F6C1B"/>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uiPriority w:val="99"/>
    <w:semiHidden/>
    <w:rsid w:val="006F6C1B"/>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2D5B3D"/>
    <w:rPr>
      <w:sz w:val="16"/>
      <w:szCs w:val="16"/>
    </w:rPr>
  </w:style>
  <w:style w:type="paragraph" w:styleId="Tekstkomentarza">
    <w:name w:val="annotation text"/>
    <w:basedOn w:val="Normalny"/>
    <w:link w:val="TekstkomentarzaZnak"/>
    <w:uiPriority w:val="99"/>
    <w:semiHidden/>
    <w:unhideWhenUsed/>
    <w:rsid w:val="002D5B3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D5B3D"/>
    <w:rPr>
      <w:rFonts w:ascii="Calibri" w:eastAsia="Calibri" w:hAnsi="Calibri" w:cs="Calibri"/>
      <w:sz w:val="20"/>
      <w:szCs w:val="20"/>
    </w:rPr>
  </w:style>
  <w:style w:type="paragraph" w:styleId="Tematkomentarza">
    <w:name w:val="annotation subject"/>
    <w:basedOn w:val="Tekstkomentarza"/>
    <w:next w:val="Tekstkomentarza"/>
    <w:link w:val="TematkomentarzaZnak"/>
    <w:uiPriority w:val="99"/>
    <w:semiHidden/>
    <w:unhideWhenUsed/>
    <w:rsid w:val="002D5B3D"/>
    <w:rPr>
      <w:b/>
      <w:bCs/>
    </w:rPr>
  </w:style>
  <w:style w:type="character" w:customStyle="1" w:styleId="TematkomentarzaZnak">
    <w:name w:val="Temat komentarza Znak"/>
    <w:basedOn w:val="TekstkomentarzaZnak"/>
    <w:link w:val="Tematkomentarza"/>
    <w:uiPriority w:val="99"/>
    <w:semiHidden/>
    <w:rsid w:val="002D5B3D"/>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0842704">
      <w:bodyDiv w:val="1"/>
      <w:marLeft w:val="0"/>
      <w:marRight w:val="0"/>
      <w:marTop w:val="0"/>
      <w:marBottom w:val="0"/>
      <w:divBdr>
        <w:top w:val="none" w:sz="0" w:space="0" w:color="auto"/>
        <w:left w:val="none" w:sz="0" w:space="0" w:color="auto"/>
        <w:bottom w:val="none" w:sz="0" w:space="0" w:color="auto"/>
        <w:right w:val="none" w:sz="0" w:space="0" w:color="auto"/>
      </w:divBdr>
    </w:div>
    <w:div w:id="1966080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r.jag@ukw.edu.pl" TargetMode="External"/><Relationship Id="rId3" Type="http://schemas.microsoft.com/office/2007/relationships/stylesWithEffects" Target="stylesWithEffects.xml"/><Relationship Id="rId7" Type="http://schemas.openxmlformats.org/officeDocument/2006/relationships/hyperlink" Target="mailto:iod@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3010</Words>
  <Characters>18066</Characters>
  <Application>Microsoft Office Word</Application>
  <DocSecurity>0</DocSecurity>
  <Lines>150</Lines>
  <Paragraphs>42</Paragraphs>
  <ScaleCrop>false</ScaleCrop>
  <HeadingPairs>
    <vt:vector size="4" baseType="variant">
      <vt:variant>
        <vt:lpstr>Tytuł</vt:lpstr>
      </vt:variant>
      <vt:variant>
        <vt:i4>1</vt:i4>
      </vt:variant>
      <vt:variant>
        <vt:lpstr>Nagłówki</vt:lpstr>
      </vt:variant>
      <vt:variant>
        <vt:i4>4</vt:i4>
      </vt:variant>
    </vt:vector>
  </HeadingPairs>
  <TitlesOfParts>
    <vt:vector size="5" baseType="lpstr">
      <vt:lpstr/>
      <vt:lpstr>1. Dane dotyczące Wykonawcy:</vt:lpstr>
      <vt:lpstr/>
      <vt:lpstr>............................., dnia .....................</vt:lpstr>
      <vt:lpstr/>
    </vt:vector>
  </TitlesOfParts>
  <Company>Microsoft</Company>
  <LinksUpToDate>false</LinksUpToDate>
  <CharactersWithSpaces>21034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16</cp:revision>
  <cp:lastPrinted>2019-12-03T11:51:00Z</cp:lastPrinted>
  <dcterms:created xsi:type="dcterms:W3CDTF">2019-12-03T08:29:00Z</dcterms:created>
  <dcterms:modified xsi:type="dcterms:W3CDTF">2019-12-03T12:10:00Z</dcterms:modified>
</cp:coreProperties>
</file>