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C50" w:rsidRPr="003D2C50" w:rsidRDefault="003D2C50" w:rsidP="003D2C50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504618-N-2020 z dnia 2020-01-21 r.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Wynajem autokarów wraz z kierowcą na wyjazdy krajowe dla uczestników programu POWER T216 „Z przyrodą za pan brat”</w:t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projektu „Z przyrodą za pan brat” finansowanego przez NCBiR w ramach Priorytetu III Szkolnictwo wyższe dla gospodarki i rozwoju, Działanie 3.1 Kompetencje w szkolnictwie wyższym, Programu Operacyjnego Wiedza Edukacja Rozwój, POWER.03.01.00-IP.08-00-3MU/18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centralny zamawiający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I.3) WSPÓLNE UDZIELANIE ZAMÓWIENIA </w:t>
      </w:r>
      <w:r w:rsidRPr="003D2C50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Wynajem autokarów wraz z kierowcą na wyjazdy krajowe dla uczestników programu POWER T216 „Z przyrodą za pan brat”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UKW/DZP-281-U-5/2020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3D2C50" w:rsidRPr="003D2C50" w:rsidRDefault="003D2C50" w:rsidP="003D2C50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wynajem autokarów i busów na wyjazdy krajowe wraz z kierowcą na potrzeby Uniwersytetu Kazimierza Wielkiego w Bydgoszczy, szczegółowo określona w Rozdziale 4 SIWZ, w warunkach projektu Umowy przedstawionego w Rozdziale 3 SIWZ, zał nr 2 Formularz cenowy.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60170000-0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uzna warunek za spełniony, jeżeli Wykonawca wykaże, że posiada zezwolenie na wykonywanie zawodu przewoźnika drogowego, tj. aktualną licencję wspólnotową, zgodnie ustawą o transporcie drogowym z dnia 6 września 2001r. (tj. Dz.U. z 2019 poz. 690 ze zm.).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 Tak (podstawa wykluczenia określona w art. 24 ust. 5 pkt 1 ustawy Pzp)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III.3) WYKAZ OŚWIADCZEŃ SKŁADANYCH PRZEZ WYKONAWCĘ W CELU WSTĘPNEGO POTWIERDZENIA, ŻE NIE PODLEGA ON WYKLUCZENIU ORAZ SPEŁNIA WARUNKI UDZIAŁU W POSTĘPOWANIU ORAZ SPEŁNIA KRYTERIA SELEKCJI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dotyczące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 Kopię poświadczoną za zgodność z oryginałem aktualnej licencji na wykonywanie krajowego transportu drogowego osób zgodnie z ustawą z dnia 6 września 2001 r. o transporcie drogowym (Dz. U. z 2013r. poz.1414 ze zm.) lub aktualne zezwolenie na wykonywanie zawodu przewoźnika drogowego.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III.5.2) W ZAKRESIE KRYTERIÓW SELEKCJI: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świadectwo/a homologacji zawierająca/e informację o normie emisji spalin pojazdu/ów (Wykonawcy).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Dopuszcza się złożenie oferty wariantowej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6"/>
        <w:gridCol w:w="1016"/>
      </w:tblGrid>
      <w:tr w:rsidR="003D2C50" w:rsidRPr="003D2C50" w:rsidTr="003D2C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2C50" w:rsidRPr="003D2C50" w:rsidRDefault="003D2C50" w:rsidP="003D2C5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2C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2C50" w:rsidRPr="003D2C50" w:rsidRDefault="003D2C50" w:rsidP="003D2C5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2C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2C50" w:rsidRPr="003D2C50" w:rsidTr="003D2C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2C50" w:rsidRPr="003D2C50" w:rsidRDefault="003D2C50" w:rsidP="003D2C5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2C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2C50" w:rsidRPr="003D2C50" w:rsidRDefault="003D2C50" w:rsidP="003D2C5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2C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2C50" w:rsidRPr="003D2C50" w:rsidTr="003D2C5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2C50" w:rsidRPr="003D2C50" w:rsidRDefault="003D2C50" w:rsidP="003D2C5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2C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 środowiskowe w zakresie emisji spalin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2C50" w:rsidRPr="003D2C50" w:rsidRDefault="003D2C50" w:rsidP="003D2C50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2C5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D2C50" w:rsidRPr="003D2C50" w:rsidRDefault="003D2C50" w:rsidP="003D2C50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Zmiana umowy może nastąpić jedynie w formie pisemnego aneksu, jeżeli nie doprowadzi do naruszenia przepisów powszechnie obowiązujących.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IV.6.1) Sposób udostępniania informacji o charakterze poufnym </w:t>
      </w:r>
      <w:r w:rsidRPr="003D2C50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2020-01-30, godzina: 10:30,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2C5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3D2C50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2C50" w:rsidRPr="003D2C50" w:rsidRDefault="003D2C50" w:rsidP="003D2C50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2C50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3D2C50" w:rsidRPr="003D2C50" w:rsidTr="003D2C50">
        <w:trPr>
          <w:tblCellSpacing w:w="15" w:type="dxa"/>
        </w:trPr>
        <w:tc>
          <w:tcPr>
            <w:tcW w:w="0" w:type="auto"/>
            <w:vAlign w:val="center"/>
            <w:hideMark/>
          </w:tcPr>
          <w:bookmarkStart w:id="0" w:name="_GoBack"/>
          <w:p w:rsidR="003D2C50" w:rsidRPr="003D2C50" w:rsidRDefault="003D2C50" w:rsidP="003D2C50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D2C50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62.15pt;height:20.2pt" o:ole="">
                  <v:imagedata r:id="rId4" o:title=""/>
                </v:shape>
                <w:control r:id="rId5" w:name="DefaultOcxName" w:shapeid="_x0000_i1029"/>
              </w:object>
            </w:r>
            <w:bookmarkEnd w:id="0"/>
          </w:p>
        </w:tc>
      </w:tr>
    </w:tbl>
    <w:p w:rsidR="005E3BDF" w:rsidRDefault="005E3BDF"/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C50"/>
    <w:rsid w:val="003D2C50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D9FEF1-2D27-4091-9A1C-6128E6A2A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18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4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88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61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92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96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1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27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77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586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2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66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79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24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48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40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91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76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78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7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72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78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0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34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55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52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3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05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23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47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9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459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97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2497</Words>
  <Characters>14984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2020-01-21T09:34:00Z</dcterms:created>
  <dcterms:modified xsi:type="dcterms:W3CDTF">2020-01-21T09:35:00Z</dcterms:modified>
</cp:coreProperties>
</file>