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211" w:rsidRDefault="004D5211" w:rsidP="004D5211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4D5211" w:rsidRDefault="004D5211" w:rsidP="004D5211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46C76C0F" wp14:editId="6B8962C6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4D5211" w:rsidRDefault="004D5211" w:rsidP="004D5211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4D5211" w:rsidRDefault="004D5211" w:rsidP="004D5211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4D5211" w:rsidRDefault="004D5211" w:rsidP="004D5211">
      <w:pPr>
        <w:jc w:val="center"/>
      </w:pPr>
      <w:r>
        <w:t>NIP 5542647568 REGON 340057695</w:t>
      </w:r>
    </w:p>
    <w:p w:rsidR="004D5211" w:rsidRDefault="004D5211" w:rsidP="004D5211">
      <w:pPr>
        <w:jc w:val="center"/>
      </w:pPr>
      <w:r>
        <w:t>www.ukw.edu.pl</w:t>
      </w:r>
    </w:p>
    <w:p w:rsidR="004D5211" w:rsidRDefault="004D5211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UKW/DZP-281-D-10/2020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  Bydgoszcz, dn. 14.02. 2020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4D5211" w:rsidRDefault="004D5211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4D5211" w:rsidRDefault="004D5211" w:rsidP="004D5211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P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sprzętu komputerowego i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oprogramowania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</w:p>
    <w:p w:rsidR="004D5211" w:rsidRDefault="004D5211" w:rsidP="004D5211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Pr="0046158D" w:rsidRDefault="004D5211" w:rsidP="004D5211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b w:val="0"/>
          <w:sz w:val="20"/>
          <w:szCs w:val="20"/>
        </w:rPr>
        <w:tab/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>
        <w:rPr>
          <w:rFonts w:ascii="Century Gothic" w:hAnsi="Century Gothic" w:cs="Century Gothic"/>
          <w:b w:val="0"/>
          <w:sz w:val="20"/>
          <w:szCs w:val="20"/>
        </w:rPr>
        <w:t>Dz. U. z 2019 r. poz. 1843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ze zm.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dokonuje modyfikacji 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treści formularza cenowego </w:t>
      </w:r>
      <w:r>
        <w:rPr>
          <w:rFonts w:ascii="Century Gothic" w:hAnsi="Century Gothic" w:cs="Century Gothic"/>
          <w:b w:val="0"/>
          <w:sz w:val="20"/>
          <w:szCs w:val="20"/>
        </w:rPr>
        <w:t>w zakresie opisu przedmiotu zamówienia.</w:t>
      </w:r>
    </w:p>
    <w:p w:rsidR="004D5211" w:rsidRPr="008F7B26" w:rsidRDefault="004D5211" w:rsidP="004D5211">
      <w:pPr>
        <w:rPr>
          <w:rFonts w:ascii="Century Gothic" w:hAnsi="Century Gothic"/>
          <w:sz w:val="20"/>
          <w:szCs w:val="20"/>
        </w:rPr>
      </w:pPr>
      <w:r w:rsidRPr="008F7B26">
        <w:rPr>
          <w:rFonts w:ascii="Century Gothic" w:hAnsi="Century Gothic"/>
          <w:sz w:val="20"/>
          <w:szCs w:val="20"/>
        </w:rPr>
        <w:t>Zmodyfikowa</w:t>
      </w:r>
      <w:r>
        <w:rPr>
          <w:rFonts w:ascii="Century Gothic" w:hAnsi="Century Gothic"/>
          <w:sz w:val="20"/>
          <w:szCs w:val="20"/>
        </w:rPr>
        <w:t xml:space="preserve">ny formularz cenowy </w:t>
      </w:r>
      <w:r w:rsidRPr="008F7B26">
        <w:rPr>
          <w:rFonts w:ascii="Century Gothic" w:hAnsi="Century Gothic"/>
          <w:sz w:val="20"/>
          <w:szCs w:val="20"/>
        </w:rPr>
        <w:t>stanowi załącznik do niniejszego pisma.</w:t>
      </w:r>
    </w:p>
    <w:p w:rsidR="004D5211" w:rsidRDefault="004D5211" w:rsidP="004D5211">
      <w:pPr>
        <w:jc w:val="center"/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4D5211" w:rsidRPr="009D14B8" w:rsidRDefault="004D5211" w:rsidP="004D5211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</w:rPr>
        <w:tab/>
      </w:r>
      <w:r w:rsidRPr="00C35701">
        <w:rPr>
          <w:rFonts w:ascii="Century Gothic" w:hAnsi="Century Gothic"/>
          <w:sz w:val="20"/>
          <w:szCs w:val="20"/>
        </w:rPr>
        <w:t>Jednocześnie działa</w:t>
      </w:r>
      <w:r>
        <w:rPr>
          <w:rFonts w:ascii="Century Gothic" w:hAnsi="Century Gothic"/>
          <w:sz w:val="20"/>
          <w:szCs w:val="20"/>
        </w:rPr>
        <w:t>jąc na podstawie art. 38 ust. 4 w związku z art. 12a</w:t>
      </w:r>
      <w:r>
        <w:rPr>
          <w:rFonts w:ascii="Century Gothic" w:hAnsi="Century Gothic"/>
          <w:sz w:val="20"/>
          <w:szCs w:val="20"/>
        </w:rPr>
        <w:t xml:space="preserve"> </w:t>
      </w:r>
      <w:r w:rsidRPr="00C35701">
        <w:rPr>
          <w:rFonts w:ascii="Century Gothic" w:hAnsi="Century Gothic"/>
          <w:sz w:val="20"/>
          <w:szCs w:val="20"/>
        </w:rPr>
        <w:t>ustawy Prawo zam</w:t>
      </w:r>
      <w:r>
        <w:rPr>
          <w:rFonts w:ascii="Century Gothic" w:hAnsi="Century Gothic"/>
          <w:sz w:val="20"/>
          <w:szCs w:val="20"/>
        </w:rPr>
        <w:t>ówień publicznych (Dz. U. z 2019 r. poz. 1843</w:t>
      </w:r>
      <w:r w:rsidRPr="00C35701">
        <w:rPr>
          <w:rFonts w:ascii="Century Gothic" w:hAnsi="Century Gothic"/>
          <w:sz w:val="20"/>
          <w:szCs w:val="20"/>
        </w:rPr>
        <w:t>)</w:t>
      </w:r>
      <w:r w:rsidRPr="00C35701">
        <w:rPr>
          <w:rFonts w:ascii="Century Gothic" w:hAnsi="Century Gothic"/>
          <w:b/>
          <w:sz w:val="20"/>
          <w:szCs w:val="20"/>
        </w:rPr>
        <w:t xml:space="preserve"> Zamawiający dokonuje modyfikacji</w:t>
      </w:r>
      <w:r>
        <w:rPr>
          <w:rFonts w:ascii="Century Gothic" w:hAnsi="Century Gothic"/>
          <w:b/>
          <w:sz w:val="20"/>
          <w:szCs w:val="20"/>
        </w:rPr>
        <w:t xml:space="preserve"> treści</w:t>
      </w:r>
      <w:r w:rsidRPr="00C35701">
        <w:rPr>
          <w:rFonts w:ascii="Century Gothic" w:hAnsi="Century Gothic"/>
          <w:b/>
          <w:sz w:val="20"/>
          <w:szCs w:val="20"/>
        </w:rPr>
        <w:t xml:space="preserve"> SIWZ w z</w:t>
      </w:r>
      <w:r>
        <w:rPr>
          <w:rFonts w:ascii="Century Gothic" w:hAnsi="Century Gothic"/>
          <w:b/>
          <w:sz w:val="20"/>
          <w:szCs w:val="20"/>
        </w:rPr>
        <w:t xml:space="preserve">akresie przesunięcia  terminu  </w:t>
      </w:r>
      <w:r w:rsidRPr="00C35701">
        <w:rPr>
          <w:rFonts w:ascii="Century Gothic" w:hAnsi="Century Gothic"/>
          <w:b/>
          <w:sz w:val="20"/>
          <w:szCs w:val="20"/>
        </w:rPr>
        <w:t>składa</w:t>
      </w:r>
      <w:r>
        <w:rPr>
          <w:rFonts w:ascii="Century Gothic" w:hAnsi="Century Gothic"/>
          <w:b/>
          <w:sz w:val="20"/>
          <w:szCs w:val="20"/>
        </w:rPr>
        <w:t xml:space="preserve">nia i otwarcia ofert </w:t>
      </w:r>
      <w:r>
        <w:rPr>
          <w:rFonts w:ascii="Century Gothic" w:hAnsi="Century Gothic"/>
          <w:b/>
          <w:sz w:val="20"/>
          <w:szCs w:val="20"/>
          <w:u w:val="single"/>
        </w:rPr>
        <w:t>na dzień 19.02.2020</w:t>
      </w:r>
      <w:r w:rsidRPr="009D14B8">
        <w:rPr>
          <w:rFonts w:ascii="Century Gothic" w:hAnsi="Century Gothic"/>
          <w:b/>
          <w:sz w:val="20"/>
          <w:szCs w:val="20"/>
          <w:u w:val="single"/>
        </w:rPr>
        <w:t>r.</w:t>
      </w:r>
    </w:p>
    <w:p w:rsidR="004D5211" w:rsidRDefault="004D5211" w:rsidP="004D521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C35701">
        <w:rPr>
          <w:rFonts w:ascii="Century Gothic" w:hAnsi="Century Gothic"/>
          <w:b/>
          <w:sz w:val="20"/>
          <w:szCs w:val="20"/>
        </w:rPr>
        <w:t xml:space="preserve">  W związku z powyższą modyfikacją zmianie ulegają następujące punkty SIWZ:</w:t>
      </w:r>
    </w:p>
    <w:p w:rsidR="004D5211" w:rsidRPr="00213BD4" w:rsidRDefault="004D5211" w:rsidP="004D5211">
      <w:pPr>
        <w:pStyle w:val="Tekstpodstawowy22"/>
        <w:spacing w:before="120" w:line="276" w:lineRule="auto"/>
        <w:ind w:left="142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4D5211" w:rsidRPr="00213BD4" w:rsidRDefault="004D5211" w:rsidP="004D5211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4D5211" w:rsidRPr="00213BD4" w:rsidRDefault="004D5211" w:rsidP="004D521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4D5211" w:rsidRPr="00213BD4" w:rsidRDefault="004D5211" w:rsidP="004D521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4D5211" w:rsidRPr="00213BD4" w:rsidRDefault="004D5211" w:rsidP="004D521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4D5211" w:rsidRPr="005978AF" w:rsidRDefault="004D5211" w:rsidP="004D5211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4D5211" w:rsidRPr="005978AF" w:rsidRDefault="004D5211" w:rsidP="004D5211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4D5211" w:rsidRPr="005978AF" w:rsidRDefault="004D5211" w:rsidP="004D5211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4D5211" w:rsidRPr="005978AF" w:rsidRDefault="004D5211" w:rsidP="004D5211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4D5211" w:rsidRPr="005978AF" w:rsidRDefault="004D5211" w:rsidP="004D5211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4D5211" w:rsidRPr="00AD031C" w:rsidRDefault="004D5211" w:rsidP="004D5211">
      <w:pPr>
        <w:spacing w:line="276" w:lineRule="auto"/>
        <w:ind w:left="720" w:right="-1" w:hanging="12"/>
        <w:jc w:val="both"/>
        <w:rPr>
          <w:rFonts w:ascii="Century Gothic" w:hAnsi="Century Gothic"/>
          <w:color w:val="FF0000"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 xml:space="preserve">Numer sprawy: </w:t>
      </w:r>
      <w:r w:rsidRPr="004C4C5A">
        <w:rPr>
          <w:rFonts w:ascii="Century Gothic" w:hAnsi="Century Gothic"/>
          <w:b/>
          <w:sz w:val="20"/>
          <w:szCs w:val="22"/>
        </w:rPr>
        <w:t>UKW/DZP-281-D-</w:t>
      </w:r>
      <w:r>
        <w:rPr>
          <w:rFonts w:ascii="Century Gothic" w:hAnsi="Century Gothic"/>
          <w:b/>
          <w:sz w:val="20"/>
          <w:szCs w:val="22"/>
        </w:rPr>
        <w:t>10/2020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4D5211" w:rsidRPr="005978AF" w:rsidTr="00897AF4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D5211" w:rsidRPr="005978AF" w:rsidRDefault="004D5211" w:rsidP="00897AF4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4D5211" w:rsidRPr="004D5211" w:rsidRDefault="004D5211" w:rsidP="004D5211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>
              <w:rPr>
                <w:rFonts w:ascii="Century Gothic" w:hAnsi="Century Gothic"/>
                <w:b/>
                <w:szCs w:val="28"/>
              </w:rPr>
              <w:t>Dostawa</w:t>
            </w:r>
            <w:r w:rsidRPr="005978AF">
              <w:rPr>
                <w:rFonts w:ascii="Century Gothic" w:hAnsi="Century Gothic"/>
                <w:b/>
                <w:szCs w:val="28"/>
              </w:rPr>
              <w:t xml:space="preserve"> </w:t>
            </w:r>
            <w:r>
              <w:rPr>
                <w:rFonts w:ascii="Century Gothic" w:hAnsi="Century Gothic"/>
                <w:b/>
                <w:szCs w:val="28"/>
              </w:rPr>
              <w:t>sprzętu komputerowego i</w:t>
            </w:r>
            <w:r>
              <w:rPr>
                <w:rFonts w:ascii="Century Gothic" w:hAnsi="Century Gothic"/>
                <w:b/>
                <w:szCs w:val="28"/>
              </w:rPr>
              <w:t xml:space="preserve"> oprogramowania</w:t>
            </w: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4D5211" w:rsidRPr="005978AF" w:rsidRDefault="004D5211" w:rsidP="00897AF4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  <w:lang w:val="pl-PL"/>
              </w:rPr>
            </w:pPr>
          </w:p>
        </w:tc>
      </w:tr>
      <w:tr w:rsidR="004D5211" w:rsidRPr="005978AF" w:rsidTr="00897AF4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D5211" w:rsidRPr="005978AF" w:rsidRDefault="004D5211" w:rsidP="00897AF4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4D5211" w:rsidRPr="005978AF" w:rsidRDefault="004D5211" w:rsidP="004D5211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4D5211" w:rsidRPr="005978AF" w:rsidRDefault="004D5211" w:rsidP="004D5211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5978AF">
        <w:rPr>
          <w:rFonts w:ascii="Century Gothic" w:hAnsi="Century Gothic"/>
          <w:b/>
          <w:i w:val="0"/>
          <w:sz w:val="20"/>
          <w:szCs w:val="22"/>
        </w:rPr>
        <w:lastRenderedPageBreak/>
        <w:t xml:space="preserve">Nie otwierać przed dniem </w:t>
      </w:r>
      <w:r>
        <w:rPr>
          <w:rFonts w:ascii="Century Gothic" w:hAnsi="Century Gothic"/>
          <w:b/>
          <w:i w:val="0"/>
          <w:sz w:val="20"/>
          <w:szCs w:val="22"/>
        </w:rPr>
        <w:t>19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>
        <w:rPr>
          <w:rFonts w:ascii="Century Gothic" w:hAnsi="Century Gothic"/>
          <w:b/>
          <w:i w:val="0"/>
          <w:sz w:val="20"/>
          <w:szCs w:val="22"/>
        </w:rPr>
        <w:t>02.2020</w:t>
      </w:r>
      <w:r w:rsidRPr="005978AF">
        <w:rPr>
          <w:rFonts w:ascii="Century Gothic" w:hAnsi="Century Gothic"/>
          <w:b/>
          <w:i w:val="0"/>
          <w:sz w:val="20"/>
          <w:szCs w:val="22"/>
        </w:rPr>
        <w:t xml:space="preserve"> r., godz. 1</w:t>
      </w:r>
      <w:r>
        <w:rPr>
          <w:rFonts w:ascii="Century Gothic" w:hAnsi="Century Gothic"/>
          <w:b/>
          <w:i w:val="0"/>
          <w:sz w:val="20"/>
          <w:szCs w:val="22"/>
        </w:rPr>
        <w:t>1</w:t>
      </w:r>
      <w:r w:rsidRPr="005978AF">
        <w:rPr>
          <w:rFonts w:ascii="Century Gothic" w:hAnsi="Century Gothic"/>
          <w:b/>
          <w:i w:val="0"/>
          <w:sz w:val="20"/>
          <w:szCs w:val="22"/>
        </w:rPr>
        <w:t>:00</w:t>
      </w:r>
    </w:p>
    <w:p w:rsidR="004D5211" w:rsidRPr="00A85AF0" w:rsidRDefault="004D5211" w:rsidP="004D521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4D5211" w:rsidRPr="005978AF" w:rsidRDefault="004D5211" w:rsidP="004D5211">
      <w:pPr>
        <w:pStyle w:val="rozdzia"/>
        <w:numPr>
          <w:ilvl w:val="0"/>
          <w:numId w:val="1"/>
        </w:numPr>
        <w:spacing w:line="276" w:lineRule="auto"/>
        <w:ind w:right="-1"/>
        <w:rPr>
          <w:rFonts w:ascii="Century Gothic" w:hAnsi="Century Gothic"/>
          <w:szCs w:val="22"/>
        </w:rPr>
      </w:pPr>
      <w:r w:rsidRPr="005978AF">
        <w:rPr>
          <w:rFonts w:ascii="Century Gothic" w:hAnsi="Century Gothic"/>
          <w:szCs w:val="22"/>
        </w:rPr>
        <w:t>MIEJSCE ORAZ TERMIN SKŁADANIA I OTWARCIA OFERT</w:t>
      </w:r>
    </w:p>
    <w:p w:rsidR="004D5211" w:rsidRPr="005978AF" w:rsidRDefault="004D5211" w:rsidP="004D5211">
      <w:pPr>
        <w:widowControl/>
        <w:numPr>
          <w:ilvl w:val="1"/>
          <w:numId w:val="1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4D5211" w:rsidRPr="005978AF" w:rsidRDefault="004D5211" w:rsidP="004D5211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4D5211" w:rsidRPr="005978AF" w:rsidRDefault="004D5211" w:rsidP="004D521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4D5211" w:rsidRPr="005978AF" w:rsidRDefault="004D5211" w:rsidP="004D521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4D5211" w:rsidRPr="005978AF" w:rsidRDefault="004D5211" w:rsidP="004D521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4D5211" w:rsidRPr="005978AF" w:rsidRDefault="004D5211" w:rsidP="004D5211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4D5211" w:rsidRPr="005978AF" w:rsidRDefault="004D5211" w:rsidP="004D521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/>
          <w:b/>
          <w:sz w:val="20"/>
          <w:szCs w:val="22"/>
        </w:rPr>
        <w:t>19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02.2020</w:t>
      </w:r>
      <w:r w:rsidRPr="005978AF">
        <w:rPr>
          <w:rFonts w:ascii="Century Gothic" w:hAnsi="Century Gothic"/>
          <w:b/>
          <w:sz w:val="20"/>
          <w:szCs w:val="22"/>
        </w:rPr>
        <w:t xml:space="preserve"> r. do godziny 1</w:t>
      </w:r>
      <w:r>
        <w:rPr>
          <w:rFonts w:ascii="Century Gothic" w:hAnsi="Century Gothic"/>
          <w:b/>
          <w:sz w:val="20"/>
          <w:szCs w:val="22"/>
        </w:rPr>
        <w:t>0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4D5211" w:rsidRPr="005978AF" w:rsidRDefault="004D5211" w:rsidP="004D5211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4D5211" w:rsidRPr="005978AF" w:rsidRDefault="004D5211" w:rsidP="004D5211">
      <w:pPr>
        <w:widowControl/>
        <w:numPr>
          <w:ilvl w:val="1"/>
          <w:numId w:val="1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Otwarcie ofert nastąpi w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4D5211" w:rsidRPr="005978AF" w:rsidRDefault="004D5211" w:rsidP="004D5211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4D5211" w:rsidRPr="005978AF" w:rsidRDefault="004D5211" w:rsidP="004D521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4D5211" w:rsidRPr="005978AF" w:rsidRDefault="004D5211" w:rsidP="004D521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4D5211" w:rsidRPr="005978AF" w:rsidRDefault="004D5211" w:rsidP="004D5211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4D5211" w:rsidRPr="005978AF" w:rsidRDefault="004D5211" w:rsidP="004D5211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4D5211" w:rsidRPr="005978AF" w:rsidRDefault="004D5211" w:rsidP="004D5211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pokój 61,blok „B”, w dniu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19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02.2020</w:t>
      </w:r>
      <w:bookmarkStart w:id="0" w:name="_GoBack"/>
      <w:bookmarkEnd w:id="0"/>
      <w:r w:rsidRPr="005978AF">
        <w:rPr>
          <w:rFonts w:ascii="Century Gothic" w:hAnsi="Century Gothic"/>
          <w:b/>
          <w:sz w:val="20"/>
          <w:szCs w:val="22"/>
        </w:rPr>
        <w:t xml:space="preserve"> r. o godzinie 1</w:t>
      </w:r>
      <w:r>
        <w:rPr>
          <w:rFonts w:ascii="Century Gothic" w:hAnsi="Century Gothic"/>
          <w:b/>
          <w:sz w:val="20"/>
          <w:szCs w:val="22"/>
        </w:rPr>
        <w:t>1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4D5211" w:rsidRDefault="004D5211" w:rsidP="004D5211">
      <w:pPr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Kanclerza UKW</w:t>
      </w:r>
    </w:p>
    <w:p w:rsidR="004D5211" w:rsidRPr="00013F79" w:rsidRDefault="004D5211" w:rsidP="004D5211">
      <w:pPr>
        <w:jc w:val="right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p w:rsidR="008D5C17" w:rsidRDefault="008D5C17"/>
    <w:sectPr w:rsidR="008D5C17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11"/>
    <w:rsid w:val="004D5211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E0ABCE-FD47-4B72-9741-B91551C22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5211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D521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4D5211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4D5211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4D5211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D5211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D5211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D5211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4D5211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rozdzia">
    <w:name w:val="rozdział"/>
    <w:basedOn w:val="Normalny"/>
    <w:uiPriority w:val="99"/>
    <w:rsid w:val="004D5211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306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2020-02-14T09:05:00Z</dcterms:created>
  <dcterms:modified xsi:type="dcterms:W3CDTF">2020-02-14T09:14:00Z</dcterms:modified>
</cp:coreProperties>
</file>