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FAB" w:rsidRPr="00451324" w:rsidRDefault="00BA7FAB" w:rsidP="00212E5E">
      <w:pPr>
        <w:jc w:val="center"/>
        <w:rPr>
          <w:b/>
          <w:bCs/>
          <w:sz w:val="18"/>
          <w:szCs w:val="18"/>
        </w:rPr>
      </w:pPr>
      <w:r w:rsidRPr="00451324">
        <w:rPr>
          <w:b/>
          <w:bCs/>
          <w:sz w:val="18"/>
          <w:szCs w:val="18"/>
        </w:rPr>
        <w:t>UNIWERSYTET KAZIMIERZA WIELKIEGO</w:t>
      </w:r>
    </w:p>
    <w:p w:rsidR="00BA7FAB" w:rsidRPr="00451324" w:rsidRDefault="00BA7FAB" w:rsidP="00212E5E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  <w:sz w:val="18"/>
          <w:szCs w:val="18"/>
        </w:rPr>
      </w:pPr>
      <w:r w:rsidRPr="00451324">
        <w:rPr>
          <w:b/>
          <w:bCs/>
          <w:sz w:val="18"/>
          <w:szCs w:val="18"/>
        </w:rPr>
        <w:t>W BYDGOSZCZY</w:t>
      </w:r>
    </w:p>
    <w:p w:rsidR="00BA7FAB" w:rsidRPr="00451324" w:rsidRDefault="00BA7FAB" w:rsidP="00212E5E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451324">
        <w:rPr>
          <w:sz w:val="18"/>
          <w:szCs w:val="18"/>
        </w:rPr>
        <w:t>ul. Chodkiewicza 30, 85 – 064 Bydgoszcz, tel. 052 341 91 00 fax. 052 360 82 06</w:t>
      </w:r>
    </w:p>
    <w:p w:rsidR="00BA7FAB" w:rsidRPr="00451324" w:rsidRDefault="00BA7FAB" w:rsidP="00212E5E">
      <w:pPr>
        <w:jc w:val="center"/>
        <w:rPr>
          <w:sz w:val="18"/>
          <w:szCs w:val="18"/>
        </w:rPr>
      </w:pPr>
      <w:r w:rsidRPr="00451324">
        <w:rPr>
          <w:sz w:val="18"/>
          <w:szCs w:val="18"/>
        </w:rPr>
        <w:t>NIP 5542647568 REGON 340057695</w:t>
      </w:r>
    </w:p>
    <w:p w:rsidR="00BA7FAB" w:rsidRPr="00451324" w:rsidRDefault="00BA7FAB" w:rsidP="00212E5E">
      <w:pPr>
        <w:jc w:val="center"/>
        <w:rPr>
          <w:sz w:val="18"/>
          <w:szCs w:val="18"/>
        </w:rPr>
      </w:pPr>
      <w:r w:rsidRPr="00451324">
        <w:rPr>
          <w:sz w:val="18"/>
          <w:szCs w:val="18"/>
        </w:rPr>
        <w:t>www.ukw.edu.pl</w:t>
      </w:r>
    </w:p>
    <w:p w:rsidR="00BA7FAB" w:rsidRPr="00451324" w:rsidRDefault="00BA7FAB" w:rsidP="00BA7FAB">
      <w:pPr>
        <w:tabs>
          <w:tab w:val="left" w:pos="0"/>
        </w:tabs>
        <w:rPr>
          <w:sz w:val="18"/>
          <w:szCs w:val="18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451324" w:rsidRDefault="00451324" w:rsidP="00A62AD0">
      <w:pPr>
        <w:rPr>
          <w:rFonts w:ascii="Arial Narrow" w:eastAsia="Calibri" w:hAnsi="Arial Narrow" w:cstheme="minorHAnsi"/>
          <w:b/>
          <w:bCs/>
          <w:lang w:eastAsia="ar-SA"/>
        </w:rPr>
      </w:pPr>
    </w:p>
    <w:p w:rsidR="00AC322D" w:rsidRDefault="00AC322D" w:rsidP="00A62AD0">
      <w:pPr>
        <w:rPr>
          <w:rFonts w:ascii="Calibri" w:eastAsia="Calibri" w:hAnsi="Calibri" w:cstheme="minorHAnsi"/>
          <w:b/>
          <w:bCs/>
          <w:sz w:val="18"/>
          <w:szCs w:val="18"/>
          <w:lang w:eastAsia="ar-SA"/>
        </w:rPr>
      </w:pPr>
    </w:p>
    <w:p w:rsidR="00A62AD0" w:rsidRPr="00492BFA" w:rsidRDefault="00A62AD0" w:rsidP="00A62AD0">
      <w:pPr>
        <w:rPr>
          <w:rFonts w:eastAsia="Calibri"/>
          <w:b/>
          <w:bCs/>
          <w:kern w:val="0"/>
          <w:sz w:val="20"/>
          <w:szCs w:val="20"/>
          <w:lang w:eastAsia="ar-SA" w:bidi="ar-SA"/>
        </w:rPr>
      </w:pPr>
      <w:r w:rsidRPr="00492BFA">
        <w:rPr>
          <w:rFonts w:eastAsia="Calibri"/>
          <w:b/>
          <w:bCs/>
          <w:sz w:val="20"/>
          <w:szCs w:val="20"/>
          <w:lang w:eastAsia="ar-SA"/>
        </w:rPr>
        <w:t>Znak sprawy: UKW/DZP-281-</w:t>
      </w:r>
      <w:r w:rsidR="006A6D8E" w:rsidRPr="00492BFA">
        <w:rPr>
          <w:rFonts w:eastAsia="Calibri"/>
          <w:b/>
          <w:bCs/>
          <w:sz w:val="20"/>
          <w:szCs w:val="20"/>
          <w:lang w:eastAsia="ar-SA"/>
        </w:rPr>
        <w:t>D</w:t>
      </w:r>
      <w:r w:rsidRPr="00492BFA">
        <w:rPr>
          <w:rFonts w:eastAsia="Calibri"/>
          <w:b/>
          <w:bCs/>
          <w:sz w:val="20"/>
          <w:szCs w:val="20"/>
          <w:lang w:eastAsia="ar-SA"/>
        </w:rPr>
        <w:t>-</w:t>
      </w:r>
      <w:r w:rsidR="002528E0" w:rsidRPr="00492BFA">
        <w:rPr>
          <w:rFonts w:eastAsia="Calibri"/>
          <w:b/>
          <w:bCs/>
          <w:sz w:val="20"/>
          <w:szCs w:val="20"/>
          <w:lang w:eastAsia="ar-SA"/>
        </w:rPr>
        <w:t>1</w:t>
      </w:r>
      <w:r w:rsidR="005F1011" w:rsidRPr="00492BFA">
        <w:rPr>
          <w:rFonts w:eastAsia="Calibri"/>
          <w:b/>
          <w:bCs/>
          <w:sz w:val="20"/>
          <w:szCs w:val="20"/>
          <w:lang w:eastAsia="ar-SA"/>
        </w:rPr>
        <w:t>2/2020</w:t>
      </w:r>
    </w:p>
    <w:p w:rsidR="00492BFA" w:rsidRDefault="00492BFA" w:rsidP="00A62AD0">
      <w:pPr>
        <w:pStyle w:val="Nagwek1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</w:p>
    <w:p w:rsidR="00A62AD0" w:rsidRPr="00492BFA" w:rsidRDefault="00A62AD0" w:rsidP="00A62AD0">
      <w:pPr>
        <w:pStyle w:val="Nagwek1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492BFA">
        <w:rPr>
          <w:rFonts w:ascii="Times New Roman" w:hAnsi="Times New Roman" w:cs="Times New Roman"/>
          <w:b/>
          <w:bCs/>
          <w:color w:val="auto"/>
          <w:sz w:val="20"/>
          <w:szCs w:val="20"/>
        </w:rPr>
        <w:t>INFORMACJA</w:t>
      </w:r>
    </w:p>
    <w:p w:rsidR="00A62AD0" w:rsidRPr="00492BFA" w:rsidRDefault="00A62AD0" w:rsidP="00A62AD0">
      <w:pPr>
        <w:pStyle w:val="Nagwek1"/>
        <w:jc w:val="center"/>
        <w:rPr>
          <w:rFonts w:ascii="Times New Roman" w:hAnsi="Times New Roman" w:cs="Times New Roman"/>
          <w:b/>
          <w:color w:val="0000FF"/>
          <w:sz w:val="20"/>
          <w:szCs w:val="20"/>
        </w:rPr>
      </w:pPr>
      <w:r w:rsidRPr="00492BFA">
        <w:rPr>
          <w:rFonts w:ascii="Times New Roman" w:hAnsi="Times New Roman" w:cs="Times New Roman"/>
          <w:b/>
          <w:bCs/>
          <w:color w:val="auto"/>
          <w:sz w:val="20"/>
          <w:szCs w:val="20"/>
        </w:rPr>
        <w:t>w oparciu o art. 86 ust 5 ustawy Prawo zamówień publicznych</w:t>
      </w:r>
    </w:p>
    <w:p w:rsidR="00A62AD0" w:rsidRPr="00492BFA" w:rsidRDefault="00A62AD0" w:rsidP="00A62AD0">
      <w:pPr>
        <w:autoSpaceDE w:val="0"/>
        <w:spacing w:line="276" w:lineRule="auto"/>
        <w:ind w:right="15"/>
        <w:jc w:val="center"/>
        <w:rPr>
          <w:color w:val="000000"/>
          <w:sz w:val="20"/>
          <w:szCs w:val="20"/>
        </w:rPr>
      </w:pPr>
      <w:r w:rsidRPr="00492BFA">
        <w:rPr>
          <w:b/>
          <w:color w:val="000000"/>
          <w:sz w:val="20"/>
          <w:szCs w:val="20"/>
        </w:rPr>
        <w:t>Dotyczy:</w:t>
      </w:r>
      <w:r w:rsidRPr="00492BFA">
        <w:rPr>
          <w:b/>
          <w:color w:val="000000"/>
          <w:sz w:val="20"/>
          <w:szCs w:val="20"/>
        </w:rPr>
        <w:tab/>
      </w:r>
      <w:r w:rsidRPr="00492BFA">
        <w:rPr>
          <w:color w:val="000000"/>
          <w:sz w:val="20"/>
          <w:szCs w:val="20"/>
        </w:rPr>
        <w:t>postępowania o udzielenie zamówienia publicznego prowadzonego w trybie przetargu nieograniczonego na</w:t>
      </w:r>
      <w:r w:rsidR="00894327" w:rsidRPr="00492BFA">
        <w:rPr>
          <w:color w:val="000000"/>
          <w:sz w:val="20"/>
          <w:szCs w:val="20"/>
        </w:rPr>
        <w:t>:</w:t>
      </w:r>
      <w:r w:rsidRPr="00492BFA">
        <w:rPr>
          <w:color w:val="000000"/>
          <w:sz w:val="20"/>
          <w:szCs w:val="20"/>
        </w:rPr>
        <w:t xml:space="preserve"> </w:t>
      </w:r>
    </w:p>
    <w:p w:rsidR="00A62AD0" w:rsidRPr="00492BFA" w:rsidRDefault="00B95B47" w:rsidP="00A62AD0">
      <w:pPr>
        <w:spacing w:line="276" w:lineRule="auto"/>
        <w:jc w:val="center"/>
        <w:rPr>
          <w:b/>
          <w:bCs/>
          <w:sz w:val="20"/>
          <w:szCs w:val="20"/>
        </w:rPr>
      </w:pPr>
      <w:r w:rsidRPr="00492BFA">
        <w:rPr>
          <w:b/>
          <w:bCs/>
          <w:sz w:val="20"/>
          <w:szCs w:val="20"/>
        </w:rPr>
        <w:t>Dostawa</w:t>
      </w:r>
      <w:r w:rsidR="005F1011" w:rsidRPr="00492BFA">
        <w:rPr>
          <w:b/>
          <w:bCs/>
          <w:sz w:val="20"/>
          <w:szCs w:val="20"/>
        </w:rPr>
        <w:t xml:space="preserve"> materiałów budowlanych na potrzeby</w:t>
      </w:r>
      <w:r w:rsidR="00A62AD0" w:rsidRPr="00492BFA">
        <w:rPr>
          <w:b/>
          <w:bCs/>
          <w:sz w:val="20"/>
          <w:szCs w:val="20"/>
        </w:rPr>
        <w:t xml:space="preserve"> Uniwersytetu Kazimierza Wielkiego w Bydgoszczy</w:t>
      </w:r>
    </w:p>
    <w:p w:rsidR="005F1011" w:rsidRPr="00492BFA" w:rsidRDefault="005F1011" w:rsidP="006064B9">
      <w:pPr>
        <w:spacing w:line="360" w:lineRule="auto"/>
        <w:jc w:val="center"/>
        <w:rPr>
          <w:b/>
          <w:sz w:val="20"/>
          <w:szCs w:val="20"/>
        </w:rPr>
      </w:pPr>
    </w:p>
    <w:p w:rsidR="006064B9" w:rsidRPr="00492BFA" w:rsidRDefault="006064B9" w:rsidP="006064B9">
      <w:pPr>
        <w:spacing w:line="360" w:lineRule="auto"/>
        <w:jc w:val="center"/>
        <w:rPr>
          <w:b/>
          <w:sz w:val="20"/>
          <w:szCs w:val="20"/>
          <w:lang w:eastAsia="en-US"/>
        </w:rPr>
      </w:pPr>
      <w:r w:rsidRPr="00492BFA">
        <w:rPr>
          <w:b/>
          <w:sz w:val="20"/>
          <w:szCs w:val="20"/>
        </w:rPr>
        <w:t xml:space="preserve">Otwarcie ofert </w:t>
      </w:r>
      <w:r w:rsidR="005F1011" w:rsidRPr="00492BFA">
        <w:rPr>
          <w:b/>
          <w:sz w:val="20"/>
          <w:szCs w:val="20"/>
        </w:rPr>
        <w:t>25.02</w:t>
      </w:r>
      <w:r w:rsidRPr="00492BFA">
        <w:rPr>
          <w:b/>
          <w:sz w:val="20"/>
          <w:szCs w:val="20"/>
        </w:rPr>
        <w:t>.20</w:t>
      </w:r>
      <w:r w:rsidR="005F1011" w:rsidRPr="00492BFA">
        <w:rPr>
          <w:b/>
          <w:sz w:val="20"/>
          <w:szCs w:val="20"/>
        </w:rPr>
        <w:t>20</w:t>
      </w:r>
      <w:r w:rsidRPr="00492BFA">
        <w:rPr>
          <w:b/>
          <w:sz w:val="20"/>
          <w:szCs w:val="20"/>
        </w:rPr>
        <w:t xml:space="preserve"> r. godz. 11:00</w:t>
      </w:r>
    </w:p>
    <w:tbl>
      <w:tblPr>
        <w:tblpPr w:leftFromText="141" w:rightFromText="141" w:bottomFromText="160" w:vertAnchor="text" w:horzAnchor="margin" w:tblpY="240"/>
        <w:tblW w:w="1006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3544"/>
        <w:gridCol w:w="1842"/>
        <w:gridCol w:w="1701"/>
        <w:gridCol w:w="2127"/>
      </w:tblGrid>
      <w:tr w:rsidR="00212E5E" w:rsidRPr="00492BFA" w:rsidTr="00212E5E">
        <w:trPr>
          <w:cantSplit/>
          <w:trHeight w:val="47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12E5E" w:rsidRPr="00492BFA" w:rsidRDefault="00212E5E" w:rsidP="00212E5E">
            <w:pPr>
              <w:jc w:val="center"/>
              <w:rPr>
                <w:b/>
                <w:sz w:val="18"/>
                <w:szCs w:val="18"/>
              </w:rPr>
            </w:pPr>
            <w:r w:rsidRPr="00492BFA">
              <w:rPr>
                <w:b/>
                <w:sz w:val="18"/>
                <w:szCs w:val="18"/>
              </w:rPr>
              <w:t>Numer oferty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12E5E" w:rsidRPr="00492BFA" w:rsidRDefault="00212E5E" w:rsidP="00212E5E">
            <w:pPr>
              <w:jc w:val="center"/>
              <w:rPr>
                <w:b/>
                <w:sz w:val="18"/>
                <w:szCs w:val="18"/>
              </w:rPr>
            </w:pPr>
            <w:r w:rsidRPr="00492BFA">
              <w:rPr>
                <w:b/>
                <w:sz w:val="18"/>
                <w:szCs w:val="18"/>
              </w:rPr>
              <w:t>Nazwa (firma) i adres wykonawcy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12E5E" w:rsidRPr="00492BFA" w:rsidRDefault="00212E5E" w:rsidP="00212E5E">
            <w:pPr>
              <w:jc w:val="center"/>
              <w:rPr>
                <w:b/>
                <w:strike/>
                <w:sz w:val="18"/>
                <w:szCs w:val="18"/>
              </w:rPr>
            </w:pPr>
            <w:r w:rsidRPr="00492BFA">
              <w:rPr>
                <w:b/>
                <w:sz w:val="18"/>
                <w:szCs w:val="18"/>
              </w:rPr>
              <w:t>Cena brutto ( zł)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212E5E" w:rsidRPr="00492BFA" w:rsidRDefault="00212E5E" w:rsidP="00212E5E">
            <w:pPr>
              <w:jc w:val="center"/>
              <w:rPr>
                <w:b/>
                <w:sz w:val="18"/>
                <w:szCs w:val="18"/>
              </w:rPr>
            </w:pPr>
            <w:r w:rsidRPr="00492BFA">
              <w:rPr>
                <w:b/>
                <w:sz w:val="18"/>
                <w:szCs w:val="18"/>
              </w:rPr>
              <w:t>Termin dostawy</w:t>
            </w:r>
            <w:r w:rsidR="00492BFA">
              <w:rPr>
                <w:b/>
                <w:sz w:val="18"/>
                <w:szCs w:val="18"/>
              </w:rPr>
              <w:br/>
              <w:t>(</w:t>
            </w:r>
            <w:r w:rsidRPr="00492BFA">
              <w:rPr>
                <w:b/>
                <w:sz w:val="18"/>
                <w:szCs w:val="18"/>
              </w:rPr>
              <w:t>od dnia złożenia zamówienia przez Zamawiającego</w:t>
            </w:r>
            <w:r w:rsidR="00492BFA">
              <w:rPr>
                <w:b/>
                <w:sz w:val="18"/>
                <w:szCs w:val="18"/>
              </w:rPr>
              <w:t>-</w:t>
            </w:r>
            <w:r w:rsidRPr="00492BFA">
              <w:rPr>
                <w:b/>
                <w:sz w:val="18"/>
                <w:szCs w:val="18"/>
              </w:rPr>
              <w:t xml:space="preserve"> </w:t>
            </w:r>
          </w:p>
          <w:p w:rsidR="00212E5E" w:rsidRPr="00492BFA" w:rsidRDefault="00212E5E" w:rsidP="00492BFA">
            <w:pPr>
              <w:jc w:val="center"/>
              <w:rPr>
                <w:b/>
                <w:sz w:val="18"/>
                <w:szCs w:val="18"/>
              </w:rPr>
            </w:pPr>
            <w:r w:rsidRPr="00492BFA">
              <w:rPr>
                <w:b/>
                <w:sz w:val="18"/>
                <w:szCs w:val="18"/>
              </w:rPr>
              <w:t xml:space="preserve"> </w:t>
            </w:r>
            <w:r w:rsidRPr="00492BFA">
              <w:rPr>
                <w:b/>
                <w:sz w:val="16"/>
                <w:szCs w:val="16"/>
              </w:rPr>
              <w:t>dni kalendarzowych)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12E5E" w:rsidRPr="00492BFA" w:rsidRDefault="00212E5E" w:rsidP="00212E5E">
            <w:pPr>
              <w:jc w:val="center"/>
              <w:rPr>
                <w:b/>
                <w:sz w:val="18"/>
                <w:szCs w:val="18"/>
              </w:rPr>
            </w:pPr>
            <w:r w:rsidRPr="00492BFA">
              <w:rPr>
                <w:b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212E5E" w:rsidRPr="00492BFA" w:rsidTr="00492BFA">
        <w:trPr>
          <w:cantSplit/>
          <w:trHeight w:val="62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12E5E" w:rsidRPr="00492BFA" w:rsidRDefault="00492BFA" w:rsidP="00212E5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92BFA" w:rsidRDefault="00492BFA" w:rsidP="00492BFA">
            <w:pPr>
              <w:jc w:val="center"/>
              <w:rPr>
                <w:sz w:val="18"/>
                <w:szCs w:val="18"/>
              </w:rPr>
            </w:pPr>
          </w:p>
          <w:p w:rsidR="00212E5E" w:rsidRDefault="00492BFA" w:rsidP="00492BF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Skład Materiałów Budowlanych i Opału „BOL-ANN” A.T.M. Stelmaszykowie Sp. j. </w:t>
            </w:r>
            <w:r>
              <w:rPr>
                <w:sz w:val="18"/>
                <w:szCs w:val="18"/>
              </w:rPr>
              <w:br/>
              <w:t>62-200 Gniezno, ul. Witkowska 82a</w:t>
            </w:r>
          </w:p>
          <w:p w:rsidR="00492BFA" w:rsidRPr="00492BFA" w:rsidRDefault="00492BFA" w:rsidP="00492BF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12E5E" w:rsidRPr="00325216" w:rsidRDefault="00194BB5" w:rsidP="00212E5E">
            <w:pPr>
              <w:ind w:right="110"/>
              <w:jc w:val="center"/>
              <w:rPr>
                <w:b/>
                <w:sz w:val="20"/>
                <w:szCs w:val="20"/>
              </w:rPr>
            </w:pPr>
            <w:r w:rsidRPr="00325216">
              <w:rPr>
                <w:b/>
                <w:sz w:val="20"/>
                <w:szCs w:val="20"/>
              </w:rPr>
              <w:t>111 815,49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12E5E" w:rsidRPr="00325216" w:rsidRDefault="00194BB5" w:rsidP="00212E5E">
            <w:pPr>
              <w:jc w:val="center"/>
              <w:rPr>
                <w:b/>
                <w:sz w:val="20"/>
                <w:szCs w:val="20"/>
              </w:rPr>
            </w:pPr>
            <w:r w:rsidRPr="0032521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12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212E5E" w:rsidRPr="00325216" w:rsidRDefault="00492BFA" w:rsidP="00492BFA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325216">
              <w:rPr>
                <w:b/>
                <w:sz w:val="20"/>
                <w:szCs w:val="20"/>
                <w:lang w:eastAsia="en-US"/>
              </w:rPr>
              <w:t>150 000,00 zł</w:t>
            </w:r>
          </w:p>
        </w:tc>
      </w:tr>
      <w:tr w:rsidR="00212E5E" w:rsidRPr="00492BFA" w:rsidTr="00212E5E">
        <w:trPr>
          <w:cantSplit/>
          <w:trHeight w:val="62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12E5E" w:rsidRPr="00492BFA" w:rsidRDefault="00492BFA" w:rsidP="00212E5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12E5E" w:rsidRPr="00492BFA" w:rsidRDefault="00492BFA" w:rsidP="00492BF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TROPS S.A. </w:t>
            </w:r>
            <w:r>
              <w:rPr>
                <w:sz w:val="18"/>
                <w:szCs w:val="18"/>
              </w:rPr>
              <w:br/>
              <w:t>87-100 Toruń, ul. M. Skłodowskiej-Curie 99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12E5E" w:rsidRPr="00325216" w:rsidRDefault="00194BB5" w:rsidP="00212E5E">
            <w:pPr>
              <w:ind w:right="110"/>
              <w:jc w:val="center"/>
              <w:rPr>
                <w:b/>
                <w:sz w:val="20"/>
                <w:szCs w:val="20"/>
              </w:rPr>
            </w:pPr>
            <w:r w:rsidRPr="00325216">
              <w:rPr>
                <w:b/>
                <w:sz w:val="20"/>
                <w:szCs w:val="20"/>
              </w:rPr>
              <w:t>147 819,11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12E5E" w:rsidRPr="00325216" w:rsidRDefault="00194BB5" w:rsidP="00212E5E">
            <w:pPr>
              <w:jc w:val="center"/>
              <w:rPr>
                <w:b/>
                <w:sz w:val="20"/>
                <w:szCs w:val="20"/>
              </w:rPr>
            </w:pPr>
            <w:r w:rsidRPr="00325216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12E5E" w:rsidRPr="00492BFA" w:rsidRDefault="00212E5E" w:rsidP="00212E5E">
            <w:pPr>
              <w:rPr>
                <w:sz w:val="18"/>
                <w:szCs w:val="18"/>
                <w:lang w:eastAsia="en-US"/>
              </w:rPr>
            </w:pPr>
          </w:p>
        </w:tc>
      </w:tr>
    </w:tbl>
    <w:p w:rsidR="006415D3" w:rsidRPr="00492BFA" w:rsidRDefault="006415D3" w:rsidP="008A3A0D">
      <w:pPr>
        <w:pStyle w:val="Tekstpodstawowywcity"/>
        <w:spacing w:line="276" w:lineRule="auto"/>
        <w:jc w:val="right"/>
        <w:rPr>
          <w:sz w:val="20"/>
        </w:rPr>
      </w:pPr>
    </w:p>
    <w:p w:rsidR="002528E0" w:rsidRPr="00725D59" w:rsidRDefault="002528E0" w:rsidP="006C3D0D">
      <w:pPr>
        <w:autoSpaceDE w:val="0"/>
        <w:autoSpaceDN w:val="0"/>
        <w:adjustRightInd w:val="0"/>
        <w:jc w:val="both"/>
        <w:rPr>
          <w:i/>
          <w:sz w:val="20"/>
        </w:rPr>
      </w:pPr>
      <w:r w:rsidRPr="00725D59">
        <w:rPr>
          <w:i/>
          <w:sz w:val="16"/>
          <w:szCs w:val="16"/>
          <w:lang w:eastAsia="pl-PL"/>
        </w:rPr>
        <w:t xml:space="preserve">Zamawiający informuje, że stosownie do art. 24 ust. 11 Ustawy Pzp, Wykonawcy </w:t>
      </w:r>
      <w:r w:rsidRPr="00725D59">
        <w:rPr>
          <w:b/>
          <w:i/>
          <w:sz w:val="16"/>
          <w:szCs w:val="16"/>
          <w:lang w:eastAsia="pl-PL"/>
        </w:rPr>
        <w:t>w terminie 3 dni</w:t>
      </w:r>
      <w:r w:rsidRPr="00725D59">
        <w:rPr>
          <w:i/>
          <w:sz w:val="16"/>
          <w:szCs w:val="16"/>
          <w:lang w:eastAsia="pl-PL"/>
        </w:rPr>
        <w:t xml:space="preserve"> od dnia zamieszczenia na stronie internetowej niniejszej informacji obowiązani są przekazać Zamawiającemu "Oświadczenie o przynależności lub braku przynależności do tej samej grupy kapitałowej" (wzór oświadczenia stanowi załącznik nr </w:t>
      </w:r>
      <w:r w:rsidR="00AC322D" w:rsidRPr="00725D59">
        <w:rPr>
          <w:i/>
          <w:sz w:val="16"/>
          <w:szCs w:val="16"/>
          <w:lang w:eastAsia="pl-PL"/>
        </w:rPr>
        <w:t>6</w:t>
      </w:r>
      <w:r w:rsidRPr="00725D59">
        <w:rPr>
          <w:i/>
          <w:sz w:val="16"/>
          <w:szCs w:val="16"/>
          <w:lang w:eastAsia="pl-PL"/>
        </w:rPr>
        <w:t xml:space="preserve"> do S</w:t>
      </w:r>
      <w:r w:rsidR="00AC322D" w:rsidRPr="00725D59">
        <w:rPr>
          <w:i/>
          <w:sz w:val="16"/>
          <w:szCs w:val="16"/>
          <w:lang w:eastAsia="pl-PL"/>
        </w:rPr>
        <w:t>IWZ</w:t>
      </w:r>
      <w:r w:rsidRPr="00725D59">
        <w:rPr>
          <w:i/>
          <w:sz w:val="16"/>
          <w:szCs w:val="16"/>
          <w:lang w:eastAsia="pl-PL"/>
        </w:rPr>
        <w:t>). Wraz ze złożeniem oświadczenia, Wykonawcy mogą przedstawić dowody, że powiązania z innym wykonawcą nie prowadzą do zakłócenia konkurencji w postępowaniu o udzielenie zamówienia</w:t>
      </w:r>
      <w:r w:rsidRPr="00725D59">
        <w:rPr>
          <w:i/>
          <w:sz w:val="20"/>
          <w:lang w:eastAsia="pl-PL"/>
        </w:rPr>
        <w:t>.</w:t>
      </w:r>
    </w:p>
    <w:p w:rsidR="006415D3" w:rsidRPr="00492BFA" w:rsidRDefault="006415D3" w:rsidP="008A3A0D">
      <w:pPr>
        <w:pStyle w:val="Tekstpodstawowywcity"/>
        <w:spacing w:line="276" w:lineRule="auto"/>
        <w:jc w:val="right"/>
        <w:rPr>
          <w:sz w:val="20"/>
        </w:rPr>
      </w:pPr>
    </w:p>
    <w:p w:rsidR="00966CAE" w:rsidRPr="00492BFA" w:rsidRDefault="00966CAE" w:rsidP="00966CAE">
      <w:pPr>
        <w:jc w:val="right"/>
        <w:rPr>
          <w:sz w:val="18"/>
          <w:szCs w:val="18"/>
        </w:rPr>
      </w:pPr>
      <w:bookmarkStart w:id="0" w:name="_GoBack"/>
      <w:r w:rsidRPr="00492BFA">
        <w:rPr>
          <w:sz w:val="18"/>
          <w:szCs w:val="18"/>
        </w:rPr>
        <w:t>Kanclerz UKW</w:t>
      </w:r>
    </w:p>
    <w:p w:rsidR="00966CAE" w:rsidRPr="00492BFA" w:rsidRDefault="00966CAE" w:rsidP="00966CAE">
      <w:pPr>
        <w:jc w:val="right"/>
        <w:rPr>
          <w:sz w:val="18"/>
          <w:szCs w:val="18"/>
        </w:rPr>
      </w:pPr>
    </w:p>
    <w:p w:rsidR="00966CAE" w:rsidRPr="00492BFA" w:rsidRDefault="00966CAE" w:rsidP="00966CAE">
      <w:pPr>
        <w:jc w:val="right"/>
        <w:rPr>
          <w:sz w:val="18"/>
          <w:szCs w:val="18"/>
        </w:rPr>
      </w:pPr>
      <w:r w:rsidRPr="00492BFA">
        <w:rPr>
          <w:sz w:val="18"/>
          <w:szCs w:val="18"/>
        </w:rPr>
        <w:t xml:space="preserve">Mgr </w:t>
      </w:r>
      <w:r w:rsidR="00AC322D" w:rsidRPr="00492BFA">
        <w:rPr>
          <w:sz w:val="18"/>
          <w:szCs w:val="18"/>
        </w:rPr>
        <w:t>Renata Malak</w:t>
      </w:r>
    </w:p>
    <w:bookmarkEnd w:id="0"/>
    <w:p w:rsidR="006415D3" w:rsidRPr="00492BFA" w:rsidRDefault="006415D3" w:rsidP="008A3A0D">
      <w:pPr>
        <w:pStyle w:val="Tekstpodstawowywcity"/>
        <w:spacing w:line="276" w:lineRule="auto"/>
        <w:jc w:val="right"/>
        <w:rPr>
          <w:sz w:val="20"/>
        </w:rPr>
      </w:pPr>
    </w:p>
    <w:p w:rsidR="006415D3" w:rsidRDefault="006415D3" w:rsidP="008A3A0D">
      <w:pPr>
        <w:pStyle w:val="Tekstpodstawowywcity"/>
        <w:spacing w:line="276" w:lineRule="auto"/>
        <w:jc w:val="right"/>
        <w:rPr>
          <w:rFonts w:ascii="Century Gothic" w:hAnsi="Century Gothic"/>
          <w:sz w:val="20"/>
        </w:rPr>
      </w:pPr>
    </w:p>
    <w:sectPr w:rsidR="006415D3" w:rsidSect="00492BFA">
      <w:footerReference w:type="default" r:id="rId8"/>
      <w:pgSz w:w="11906" w:h="16838"/>
      <w:pgMar w:top="720" w:right="720" w:bottom="720" w:left="85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05DB" w:rsidRDefault="009205DB" w:rsidP="00A12C26">
      <w:r>
        <w:separator/>
      </w:r>
    </w:p>
  </w:endnote>
  <w:endnote w:type="continuationSeparator" w:id="0">
    <w:p w:rsidR="009205DB" w:rsidRDefault="009205DB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3790718"/>
      <w:docPartObj>
        <w:docPartGallery w:val="Page Numbers (Bottom of Page)"/>
        <w:docPartUnique/>
      </w:docPartObj>
    </w:sdtPr>
    <w:sdtEndPr/>
    <w:sdtContent>
      <w:p w:rsidR="006064B9" w:rsidRDefault="006064B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5D59">
          <w:rPr>
            <w:noProof/>
          </w:rPr>
          <w:t>1</w:t>
        </w:r>
        <w:r>
          <w:fldChar w:fldCharType="end"/>
        </w:r>
      </w:p>
    </w:sdtContent>
  </w:sdt>
  <w:p w:rsidR="006064B9" w:rsidRDefault="006064B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05DB" w:rsidRDefault="009205DB" w:rsidP="00A12C26">
      <w:r>
        <w:separator/>
      </w:r>
    </w:p>
  </w:footnote>
  <w:footnote w:type="continuationSeparator" w:id="0">
    <w:p w:rsidR="009205DB" w:rsidRDefault="009205DB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01DE7"/>
    <w:rsid w:val="00007D38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833DE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5A52"/>
    <w:rsid w:val="001470B9"/>
    <w:rsid w:val="00154C50"/>
    <w:rsid w:val="00171B4A"/>
    <w:rsid w:val="00173880"/>
    <w:rsid w:val="00185C0F"/>
    <w:rsid w:val="00194BB5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02A3"/>
    <w:rsid w:val="001F62F5"/>
    <w:rsid w:val="002067F1"/>
    <w:rsid w:val="00212E5E"/>
    <w:rsid w:val="002208B1"/>
    <w:rsid w:val="00222270"/>
    <w:rsid w:val="00222BA7"/>
    <w:rsid w:val="002341C9"/>
    <w:rsid w:val="002347BA"/>
    <w:rsid w:val="002349E2"/>
    <w:rsid w:val="00241D48"/>
    <w:rsid w:val="00250121"/>
    <w:rsid w:val="002528E0"/>
    <w:rsid w:val="00253A28"/>
    <w:rsid w:val="00256D22"/>
    <w:rsid w:val="00261B83"/>
    <w:rsid w:val="002626B0"/>
    <w:rsid w:val="002637D2"/>
    <w:rsid w:val="002638BE"/>
    <w:rsid w:val="00265FDA"/>
    <w:rsid w:val="002669D6"/>
    <w:rsid w:val="00277213"/>
    <w:rsid w:val="002806D1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25216"/>
    <w:rsid w:val="003304C5"/>
    <w:rsid w:val="0033380D"/>
    <w:rsid w:val="00335193"/>
    <w:rsid w:val="00336433"/>
    <w:rsid w:val="00337B2D"/>
    <w:rsid w:val="00344AB8"/>
    <w:rsid w:val="003453C0"/>
    <w:rsid w:val="00346509"/>
    <w:rsid w:val="003469F4"/>
    <w:rsid w:val="003478D2"/>
    <w:rsid w:val="00354FDA"/>
    <w:rsid w:val="00356A20"/>
    <w:rsid w:val="003713A2"/>
    <w:rsid w:val="00373A0F"/>
    <w:rsid w:val="00381F89"/>
    <w:rsid w:val="00384883"/>
    <w:rsid w:val="00386038"/>
    <w:rsid w:val="00386C85"/>
    <w:rsid w:val="003872E0"/>
    <w:rsid w:val="00396527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2ED1"/>
    <w:rsid w:val="00427327"/>
    <w:rsid w:val="00431B5D"/>
    <w:rsid w:val="00447341"/>
    <w:rsid w:val="00451324"/>
    <w:rsid w:val="00451C82"/>
    <w:rsid w:val="00455721"/>
    <w:rsid w:val="00456F5F"/>
    <w:rsid w:val="004605BA"/>
    <w:rsid w:val="00462DC2"/>
    <w:rsid w:val="0046656A"/>
    <w:rsid w:val="00466B51"/>
    <w:rsid w:val="00475A23"/>
    <w:rsid w:val="004844FA"/>
    <w:rsid w:val="00492B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C2D4E"/>
    <w:rsid w:val="004D2359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42BE7"/>
    <w:rsid w:val="005537A9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1011"/>
    <w:rsid w:val="005F2F32"/>
    <w:rsid w:val="005F3EBC"/>
    <w:rsid w:val="005F6405"/>
    <w:rsid w:val="005F71B9"/>
    <w:rsid w:val="00600FD3"/>
    <w:rsid w:val="00601A37"/>
    <w:rsid w:val="00604C30"/>
    <w:rsid w:val="006064B9"/>
    <w:rsid w:val="006149F0"/>
    <w:rsid w:val="006216B3"/>
    <w:rsid w:val="006222F1"/>
    <w:rsid w:val="006247CC"/>
    <w:rsid w:val="00634835"/>
    <w:rsid w:val="00634EA1"/>
    <w:rsid w:val="00634F58"/>
    <w:rsid w:val="006415D3"/>
    <w:rsid w:val="006504E4"/>
    <w:rsid w:val="00654118"/>
    <w:rsid w:val="00661B79"/>
    <w:rsid w:val="00662C7B"/>
    <w:rsid w:val="0066738D"/>
    <w:rsid w:val="0067117E"/>
    <w:rsid w:val="006753FF"/>
    <w:rsid w:val="0068179F"/>
    <w:rsid w:val="00690146"/>
    <w:rsid w:val="00690E06"/>
    <w:rsid w:val="00691619"/>
    <w:rsid w:val="006A19EA"/>
    <w:rsid w:val="006A6D8E"/>
    <w:rsid w:val="006B1A84"/>
    <w:rsid w:val="006B3D21"/>
    <w:rsid w:val="006B5CC9"/>
    <w:rsid w:val="006C3D0D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5D59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930E8"/>
    <w:rsid w:val="007A4F63"/>
    <w:rsid w:val="007B0DE4"/>
    <w:rsid w:val="007C0560"/>
    <w:rsid w:val="007C4EDB"/>
    <w:rsid w:val="007C6D57"/>
    <w:rsid w:val="007D6768"/>
    <w:rsid w:val="007E0451"/>
    <w:rsid w:val="007E4C40"/>
    <w:rsid w:val="007E4D0A"/>
    <w:rsid w:val="008023DB"/>
    <w:rsid w:val="00806237"/>
    <w:rsid w:val="008128A1"/>
    <w:rsid w:val="008150FB"/>
    <w:rsid w:val="00816AF5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179"/>
    <w:rsid w:val="00884A97"/>
    <w:rsid w:val="00894327"/>
    <w:rsid w:val="008A0C4C"/>
    <w:rsid w:val="008A1E2C"/>
    <w:rsid w:val="008A371A"/>
    <w:rsid w:val="008A3A0D"/>
    <w:rsid w:val="008B2E53"/>
    <w:rsid w:val="008B6CE3"/>
    <w:rsid w:val="008B7B00"/>
    <w:rsid w:val="008C515B"/>
    <w:rsid w:val="008D6E2D"/>
    <w:rsid w:val="008E1BB6"/>
    <w:rsid w:val="008E4E86"/>
    <w:rsid w:val="008F1105"/>
    <w:rsid w:val="008F2ECE"/>
    <w:rsid w:val="008F40A3"/>
    <w:rsid w:val="008F6FDC"/>
    <w:rsid w:val="00901BA1"/>
    <w:rsid w:val="00911395"/>
    <w:rsid w:val="0091448D"/>
    <w:rsid w:val="00916950"/>
    <w:rsid w:val="009177F2"/>
    <w:rsid w:val="009205DB"/>
    <w:rsid w:val="00924AAB"/>
    <w:rsid w:val="009364FC"/>
    <w:rsid w:val="009404D4"/>
    <w:rsid w:val="00944D74"/>
    <w:rsid w:val="009463DF"/>
    <w:rsid w:val="009477A8"/>
    <w:rsid w:val="00953141"/>
    <w:rsid w:val="00953323"/>
    <w:rsid w:val="00966CAE"/>
    <w:rsid w:val="00967A3D"/>
    <w:rsid w:val="009704D2"/>
    <w:rsid w:val="009746E6"/>
    <w:rsid w:val="00975F8D"/>
    <w:rsid w:val="0097643F"/>
    <w:rsid w:val="009769AE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29AE"/>
    <w:rsid w:val="00A2442D"/>
    <w:rsid w:val="00A24E5E"/>
    <w:rsid w:val="00A26619"/>
    <w:rsid w:val="00A403AA"/>
    <w:rsid w:val="00A4452B"/>
    <w:rsid w:val="00A4488D"/>
    <w:rsid w:val="00A45034"/>
    <w:rsid w:val="00A45514"/>
    <w:rsid w:val="00A46042"/>
    <w:rsid w:val="00A50EF1"/>
    <w:rsid w:val="00A56205"/>
    <w:rsid w:val="00A57744"/>
    <w:rsid w:val="00A62A43"/>
    <w:rsid w:val="00A62AD0"/>
    <w:rsid w:val="00A65F33"/>
    <w:rsid w:val="00A71678"/>
    <w:rsid w:val="00A7298C"/>
    <w:rsid w:val="00A764E7"/>
    <w:rsid w:val="00A80205"/>
    <w:rsid w:val="00AA5617"/>
    <w:rsid w:val="00AB207C"/>
    <w:rsid w:val="00AB7653"/>
    <w:rsid w:val="00AC0A1F"/>
    <w:rsid w:val="00AC322D"/>
    <w:rsid w:val="00AD0297"/>
    <w:rsid w:val="00AD1A87"/>
    <w:rsid w:val="00AE1B1B"/>
    <w:rsid w:val="00AE76B0"/>
    <w:rsid w:val="00AF07E4"/>
    <w:rsid w:val="00AF4835"/>
    <w:rsid w:val="00AF713F"/>
    <w:rsid w:val="00B14BE4"/>
    <w:rsid w:val="00B1785A"/>
    <w:rsid w:val="00B277BC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95B47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1FCB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4670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469C8"/>
    <w:rsid w:val="00D52561"/>
    <w:rsid w:val="00D56FC3"/>
    <w:rsid w:val="00D60080"/>
    <w:rsid w:val="00D60EE7"/>
    <w:rsid w:val="00D64F46"/>
    <w:rsid w:val="00D650D3"/>
    <w:rsid w:val="00D65DBE"/>
    <w:rsid w:val="00DA0864"/>
    <w:rsid w:val="00DA3C31"/>
    <w:rsid w:val="00DB1C2B"/>
    <w:rsid w:val="00DC6694"/>
    <w:rsid w:val="00DD05ED"/>
    <w:rsid w:val="00DD41F2"/>
    <w:rsid w:val="00DD6CB4"/>
    <w:rsid w:val="00DE0774"/>
    <w:rsid w:val="00DE79A3"/>
    <w:rsid w:val="00DF3AA9"/>
    <w:rsid w:val="00DF66E6"/>
    <w:rsid w:val="00E0323E"/>
    <w:rsid w:val="00E05998"/>
    <w:rsid w:val="00E22CAE"/>
    <w:rsid w:val="00E241BF"/>
    <w:rsid w:val="00E254A9"/>
    <w:rsid w:val="00E25F83"/>
    <w:rsid w:val="00E3059A"/>
    <w:rsid w:val="00E32481"/>
    <w:rsid w:val="00E35396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0070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EF6E94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0510"/>
    <w:rsid w:val="00F61CF0"/>
    <w:rsid w:val="00F66063"/>
    <w:rsid w:val="00F81C78"/>
    <w:rsid w:val="00F8370D"/>
    <w:rsid w:val="00F84217"/>
    <w:rsid w:val="00F848B2"/>
    <w:rsid w:val="00F84A2F"/>
    <w:rsid w:val="00F84E31"/>
    <w:rsid w:val="00F877DF"/>
    <w:rsid w:val="00F93FC6"/>
    <w:rsid w:val="00FA5CA7"/>
    <w:rsid w:val="00FB52F9"/>
    <w:rsid w:val="00FB5C4E"/>
    <w:rsid w:val="00FB67BE"/>
    <w:rsid w:val="00FB6E49"/>
    <w:rsid w:val="00FC1254"/>
    <w:rsid w:val="00FC61C6"/>
    <w:rsid w:val="00FC6822"/>
    <w:rsid w:val="00FC7775"/>
    <w:rsid w:val="00FD4381"/>
    <w:rsid w:val="00FE213D"/>
    <w:rsid w:val="00FE36A2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833DE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qFormat/>
    <w:locked/>
    <w:rsid w:val="00A62AD0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uiPriority w:val="99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customStyle="1" w:styleId="Nagwek1Znak">
    <w:name w:val="Nagłówek 1 Znak"/>
    <w:basedOn w:val="Domylnaczcionkaakapitu"/>
    <w:link w:val="Nagwek1"/>
    <w:rsid w:val="00A62AD0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183E97-5EBC-4363-9D4A-51084C3FF4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217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10</cp:revision>
  <cp:lastPrinted>2020-02-25T10:14:00Z</cp:lastPrinted>
  <dcterms:created xsi:type="dcterms:W3CDTF">2020-02-25T08:53:00Z</dcterms:created>
  <dcterms:modified xsi:type="dcterms:W3CDTF">2020-02-25T10:14:00Z</dcterms:modified>
</cp:coreProperties>
</file>