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A98" w:rsidRDefault="009A4A98" w:rsidP="009A4A98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A4A98" w:rsidRDefault="009A4A98" w:rsidP="009A4A98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1D02CBBE" wp14:editId="0F4EF1B9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Pr="00B46970" w:rsidRDefault="009A4A98" w:rsidP="009A4A98">
      <w:pPr>
        <w:suppressAutoHyphens/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B46970">
        <w:rPr>
          <w:rFonts w:ascii="Book Antiqua" w:eastAsia="Times New Roman" w:hAnsi="Book Antiqua"/>
          <w:b/>
          <w:sz w:val="20"/>
          <w:szCs w:val="20"/>
          <w:lang w:eastAsia="ar-SA"/>
        </w:rPr>
        <w:t>Uniwersytet Kazimierza Wielkiego w Bydgoszczy</w:t>
      </w:r>
    </w:p>
    <w:p w:rsidR="009A4A98" w:rsidRPr="00B46970" w:rsidRDefault="009A4A98" w:rsidP="009A4A98">
      <w:pPr>
        <w:suppressAutoHyphens/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B46970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Adres: 85-064 Bydgoszcz, </w:t>
      </w:r>
    </w:p>
    <w:p w:rsidR="009A4A98" w:rsidRPr="00B46970" w:rsidRDefault="009A4A98" w:rsidP="009A4A98">
      <w:pPr>
        <w:suppressAutoHyphens/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B46970">
        <w:rPr>
          <w:rFonts w:ascii="Book Antiqua" w:eastAsia="Times New Roman" w:hAnsi="Book Antiqua"/>
          <w:b/>
          <w:sz w:val="20"/>
          <w:szCs w:val="20"/>
          <w:lang w:eastAsia="ar-SA"/>
        </w:rPr>
        <w:t>ul. Chodkiewicza 30</w:t>
      </w:r>
    </w:p>
    <w:p w:rsidR="009A4A98" w:rsidRDefault="009A4A98" w:rsidP="009A4A98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A4A98" w:rsidRDefault="009A4A98" w:rsidP="009A4A98">
      <w:pPr>
        <w:spacing w:line="240" w:lineRule="auto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9A4A98" w:rsidRDefault="009A4A98" w:rsidP="009A4A98">
      <w:pPr>
        <w:spacing w:line="240" w:lineRule="auto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9A4A98">
        <w:rPr>
          <w:rFonts w:ascii="Book Antiqua" w:eastAsia="Times New Roman" w:hAnsi="Book Antiqua"/>
          <w:b/>
          <w:sz w:val="20"/>
          <w:szCs w:val="20"/>
          <w:lang w:eastAsia="ar-SA"/>
        </w:rPr>
        <w:t>UKW/DZP-281-U-43/2019</w:t>
      </w:r>
    </w:p>
    <w:p w:rsidR="009A4A98" w:rsidRPr="00B46970" w:rsidRDefault="009A4A98" w:rsidP="009A4A98">
      <w:pPr>
        <w:spacing w:line="240" w:lineRule="auto"/>
        <w:rPr>
          <w:rFonts w:ascii="Book Antiqua" w:hAnsi="Book Antiqua"/>
          <w:sz w:val="20"/>
          <w:szCs w:val="20"/>
        </w:rPr>
      </w:pPr>
    </w:p>
    <w:p w:rsidR="009A4A98" w:rsidRPr="00B46970" w:rsidRDefault="009A4A98" w:rsidP="009A4A98">
      <w:pPr>
        <w:spacing w:line="240" w:lineRule="auto"/>
        <w:jc w:val="center"/>
        <w:rPr>
          <w:rFonts w:ascii="Book Antiqua" w:hAnsi="Book Antiqua"/>
          <w:b/>
          <w:sz w:val="20"/>
          <w:szCs w:val="20"/>
        </w:rPr>
      </w:pPr>
      <w:r w:rsidRPr="00B46970">
        <w:rPr>
          <w:rFonts w:ascii="Book Antiqua" w:hAnsi="Book Antiqua"/>
          <w:b/>
          <w:sz w:val="20"/>
          <w:szCs w:val="20"/>
        </w:rPr>
        <w:t>OGŁOSZENIE O UDZIELONYM ZAMÓWIENIU NA USŁUGI SPOŁECZNE NA PODSTAWIE ART. 138o</w:t>
      </w:r>
    </w:p>
    <w:p w:rsidR="009A4A98" w:rsidRPr="00B46970" w:rsidRDefault="009A4A98" w:rsidP="009A4A98">
      <w:pPr>
        <w:spacing w:line="240" w:lineRule="auto"/>
        <w:jc w:val="center"/>
        <w:rPr>
          <w:rFonts w:ascii="Book Antiqua" w:hAnsi="Book Antiqua"/>
          <w:b/>
          <w:sz w:val="20"/>
          <w:szCs w:val="20"/>
        </w:rPr>
      </w:pPr>
      <w:r w:rsidRPr="00B46970">
        <w:rPr>
          <w:rFonts w:ascii="Book Antiqua" w:hAnsi="Book Antiqua"/>
          <w:b/>
          <w:sz w:val="20"/>
          <w:szCs w:val="20"/>
        </w:rPr>
        <w:t>USTAWY PRAWO ZAMÓWIEŃ PUBLICZNYCH</w:t>
      </w:r>
    </w:p>
    <w:p w:rsidR="009A4A98" w:rsidRPr="00B46970" w:rsidRDefault="009A4A98" w:rsidP="009A4A98">
      <w:pPr>
        <w:rPr>
          <w:rFonts w:ascii="Book Antiqua" w:hAnsi="Book Antiqua"/>
          <w:sz w:val="20"/>
          <w:szCs w:val="20"/>
        </w:rPr>
      </w:pPr>
    </w:p>
    <w:p w:rsidR="009A4A98" w:rsidRPr="00B46970" w:rsidRDefault="009A4A98" w:rsidP="009A4A98">
      <w:pPr>
        <w:suppressAutoHyphens/>
        <w:spacing w:after="0" w:line="360" w:lineRule="auto"/>
        <w:ind w:right="-427" w:firstLine="708"/>
        <w:jc w:val="both"/>
        <w:rPr>
          <w:rFonts w:ascii="Book Antiqua" w:eastAsiaTheme="minorHAnsi" w:hAnsi="Book Antiqua" w:cstheme="minorBidi"/>
          <w:b/>
          <w:i/>
          <w:sz w:val="20"/>
          <w:szCs w:val="20"/>
          <w:lang w:val="x-none"/>
        </w:rPr>
      </w:pPr>
      <w:r w:rsidRPr="00B46970">
        <w:rPr>
          <w:rFonts w:ascii="Book Antiqua" w:hAnsi="Book Antiqua"/>
          <w:sz w:val="20"/>
          <w:szCs w:val="20"/>
        </w:rPr>
        <w:t>Zamawiający – Uniwersytet Kazimierza Wielkiego w Bydgoszczy na podstawie  art. 138o ust. 4  ustawy z dnia 29 stycznia 2004 r.  Prawo zamówień publicznych, (</w:t>
      </w:r>
      <w:r w:rsidRPr="00B46970">
        <w:rPr>
          <w:rFonts w:ascii="Book Antiqua" w:hAnsi="Book Antiqua"/>
          <w:bCs/>
          <w:sz w:val="20"/>
          <w:szCs w:val="20"/>
          <w:shd w:val="clear" w:color="auto" w:fill="FFFFFF"/>
        </w:rPr>
        <w:t xml:space="preserve"> tj. </w:t>
      </w:r>
      <w:r w:rsidRPr="00B46970">
        <w:rPr>
          <w:rFonts w:ascii="Book Antiqua" w:eastAsiaTheme="minorHAnsi" w:hAnsi="Book Antiqua" w:cstheme="minorBidi"/>
          <w:sz w:val="20"/>
          <w:szCs w:val="20"/>
        </w:rPr>
        <w:t xml:space="preserve">z dnia 3 października 2018 r., </w:t>
      </w:r>
      <w:r>
        <w:rPr>
          <w:rFonts w:ascii="Book Antiqua" w:eastAsiaTheme="minorHAnsi" w:hAnsi="Book Antiqua" w:cstheme="minorBidi"/>
          <w:sz w:val="20"/>
          <w:szCs w:val="20"/>
        </w:rPr>
        <w:br/>
      </w:r>
      <w:r w:rsidRPr="00B46970">
        <w:rPr>
          <w:rFonts w:ascii="Book Antiqua" w:eastAsiaTheme="minorHAnsi" w:hAnsi="Book Antiqua" w:cstheme="minorBidi"/>
          <w:sz w:val="20"/>
          <w:szCs w:val="20"/>
        </w:rPr>
        <w:t>Dz. U. z 2018 r. poz. 1986 ze zm.</w:t>
      </w:r>
      <w:r w:rsidRPr="00B46970">
        <w:rPr>
          <w:rFonts w:ascii="Book Antiqua" w:eastAsiaTheme="minorHAnsi" w:hAnsi="Book Antiqua" w:cstheme="minorBidi"/>
          <w:sz w:val="20"/>
          <w:szCs w:val="20"/>
          <w:shd w:val="clear" w:color="auto" w:fill="FFFFFF"/>
        </w:rPr>
        <w:t>),</w:t>
      </w:r>
      <w:r w:rsidRPr="00B46970">
        <w:rPr>
          <w:rFonts w:ascii="Book Antiqua" w:hAnsi="Book Antiqua"/>
          <w:sz w:val="20"/>
          <w:szCs w:val="20"/>
        </w:rPr>
        <w:t xml:space="preserve"> informuje, że w wyniku przeprowadzonego postępowania, którego przedmiotem było świadczenie usług społecznych, tj.</w:t>
      </w:r>
      <w:r w:rsidRPr="00B46970">
        <w:rPr>
          <w:rFonts w:ascii="Book Antiqua" w:eastAsiaTheme="minorHAnsi" w:hAnsi="Book Antiqua" w:cstheme="minorBidi"/>
          <w:b/>
          <w:sz w:val="20"/>
          <w:szCs w:val="20"/>
        </w:rPr>
        <w:t xml:space="preserve"> „</w:t>
      </w:r>
      <w:r w:rsidRPr="009A4A98">
        <w:rPr>
          <w:rFonts w:ascii="Book Antiqua" w:hAnsi="Book Antiqua"/>
          <w:b/>
          <w:bCs/>
          <w:sz w:val="20"/>
          <w:szCs w:val="20"/>
        </w:rPr>
        <w:t>Usługa noclegowa w Bydgoszczy na potrzeby UKW</w:t>
      </w:r>
      <w:r w:rsidRPr="00B46970">
        <w:rPr>
          <w:rFonts w:ascii="Book Antiqua" w:eastAsiaTheme="minorHAnsi" w:hAnsi="Book Antiqua"/>
          <w:i/>
          <w:sz w:val="20"/>
          <w:szCs w:val="20"/>
        </w:rPr>
        <w:t xml:space="preserve">”, </w:t>
      </w:r>
      <w:r w:rsidRPr="00B46970">
        <w:rPr>
          <w:rFonts w:ascii="Book Antiqua" w:eastAsiaTheme="minorHAnsi" w:hAnsi="Book Antiqua"/>
          <w:sz w:val="20"/>
          <w:szCs w:val="20"/>
        </w:rPr>
        <w:t xml:space="preserve">w dniu </w:t>
      </w:r>
      <w:r>
        <w:rPr>
          <w:rFonts w:ascii="Book Antiqua" w:eastAsiaTheme="minorHAnsi" w:hAnsi="Book Antiqua"/>
          <w:sz w:val="20"/>
          <w:szCs w:val="20"/>
        </w:rPr>
        <w:t>23</w:t>
      </w:r>
      <w:r w:rsidRPr="00B46970">
        <w:rPr>
          <w:rFonts w:ascii="Book Antiqua" w:eastAsiaTheme="minorHAnsi" w:hAnsi="Book Antiqua"/>
          <w:sz w:val="20"/>
          <w:szCs w:val="20"/>
        </w:rPr>
        <w:t xml:space="preserve"> kwietnia 2019 r. została zawarta umowa z Wykonawcą:</w:t>
      </w:r>
    </w:p>
    <w:p w:rsidR="009A4A98" w:rsidRPr="00B46970" w:rsidRDefault="009A4A98" w:rsidP="009A4A98">
      <w:pPr>
        <w:spacing w:after="0" w:line="360" w:lineRule="auto"/>
        <w:ind w:firstLine="708"/>
        <w:jc w:val="both"/>
        <w:rPr>
          <w:rFonts w:ascii="Book Antiqua" w:eastAsiaTheme="minorHAnsi" w:hAnsi="Book Antiqua"/>
          <w:sz w:val="20"/>
          <w:szCs w:val="20"/>
        </w:rPr>
      </w:pPr>
    </w:p>
    <w:p w:rsidR="009A4A98" w:rsidRPr="00B46970" w:rsidRDefault="009A4A98" w:rsidP="009A4A9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</w:rPr>
      </w:pPr>
      <w:r w:rsidRPr="009A4A98">
        <w:rPr>
          <w:rFonts w:ascii="Book Antiqua" w:hAnsi="Book Antiqua"/>
          <w:b/>
          <w:sz w:val="20"/>
          <w:szCs w:val="20"/>
        </w:rPr>
        <w:t>LWHP 3 POLAND Sp. z o.o.</w:t>
      </w:r>
      <w:r w:rsidRPr="00B46970">
        <w:rPr>
          <w:rFonts w:ascii="Book Antiqua" w:hAnsi="Book Antiqua"/>
          <w:b/>
          <w:sz w:val="20"/>
          <w:szCs w:val="20"/>
        </w:rPr>
        <w:t xml:space="preserve">, </w:t>
      </w:r>
      <w:r w:rsidRPr="009A4A98">
        <w:rPr>
          <w:rFonts w:ascii="Book Antiqua" w:hAnsi="Book Antiqua"/>
          <w:b/>
          <w:sz w:val="20"/>
          <w:szCs w:val="20"/>
        </w:rPr>
        <w:t>ul. Nowogrodzka 21</w:t>
      </w:r>
      <w:r>
        <w:rPr>
          <w:rFonts w:ascii="Book Antiqua" w:hAnsi="Book Antiqua"/>
          <w:b/>
          <w:sz w:val="20"/>
          <w:szCs w:val="20"/>
        </w:rPr>
        <w:t xml:space="preserve">, </w:t>
      </w:r>
      <w:r w:rsidRPr="009A4A98">
        <w:rPr>
          <w:rFonts w:ascii="Book Antiqua" w:hAnsi="Book Antiqua"/>
          <w:b/>
          <w:sz w:val="20"/>
          <w:szCs w:val="20"/>
        </w:rPr>
        <w:t>00-511 Warszawa</w:t>
      </w:r>
    </w:p>
    <w:p w:rsidR="009A4A98" w:rsidRPr="00B46970" w:rsidRDefault="009A4A98" w:rsidP="009A4A9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</w:rPr>
      </w:pPr>
      <w:r w:rsidRPr="00B46970">
        <w:rPr>
          <w:rFonts w:ascii="Book Antiqua" w:eastAsiaTheme="minorHAnsi" w:hAnsi="Book Antiqua" w:cstheme="minorBidi"/>
          <w:b/>
          <w:sz w:val="20"/>
          <w:szCs w:val="20"/>
        </w:rPr>
        <w:t xml:space="preserve">Cena oferty: </w:t>
      </w:r>
      <w:r>
        <w:rPr>
          <w:rFonts w:ascii="Book Antiqua" w:hAnsi="Book Antiqua"/>
          <w:b/>
          <w:sz w:val="20"/>
          <w:szCs w:val="20"/>
        </w:rPr>
        <w:t xml:space="preserve">2 100,00 </w:t>
      </w:r>
      <w:r w:rsidRPr="00B46970">
        <w:rPr>
          <w:rFonts w:ascii="Book Antiqua" w:eastAsiaTheme="minorHAnsi" w:hAnsi="Book Antiqua" w:cstheme="minorBidi"/>
          <w:b/>
          <w:sz w:val="20"/>
          <w:szCs w:val="20"/>
        </w:rPr>
        <w:t>zł brutto</w:t>
      </w:r>
    </w:p>
    <w:p w:rsidR="009A4A98" w:rsidRPr="00B46970" w:rsidRDefault="009A4A98" w:rsidP="009A4A98">
      <w:pPr>
        <w:autoSpaceDE w:val="0"/>
        <w:autoSpaceDN w:val="0"/>
        <w:adjustRightInd w:val="0"/>
        <w:spacing w:line="360" w:lineRule="auto"/>
        <w:jc w:val="both"/>
        <w:rPr>
          <w:rFonts w:ascii="Book Antiqua" w:eastAsiaTheme="minorHAnsi" w:hAnsi="Book Antiqua"/>
          <w:b/>
          <w:sz w:val="20"/>
          <w:szCs w:val="20"/>
        </w:rPr>
      </w:pPr>
    </w:p>
    <w:p w:rsidR="009A4A98" w:rsidRPr="00474D83" w:rsidRDefault="009A4A98" w:rsidP="009A4A98">
      <w:pPr>
        <w:suppressAutoHyphens/>
        <w:spacing w:after="0" w:line="276" w:lineRule="auto"/>
        <w:ind w:right="-427"/>
        <w:jc w:val="right"/>
        <w:rPr>
          <w:rFonts w:ascii="Book Antiqua" w:eastAsia="Times New Roman" w:hAnsi="Book Antiqua"/>
          <w:b/>
          <w:sz w:val="20"/>
          <w:szCs w:val="20"/>
          <w:lang w:eastAsia="ar-SA"/>
        </w:rPr>
      </w:pPr>
      <w:bookmarkStart w:id="0" w:name="_GoBack"/>
      <w:r w:rsidRPr="00474D83">
        <w:rPr>
          <w:rFonts w:ascii="Book Antiqua" w:eastAsia="Times New Roman" w:hAnsi="Book Antiqua"/>
          <w:b/>
          <w:sz w:val="20"/>
          <w:szCs w:val="20"/>
          <w:lang w:eastAsia="ar-SA"/>
        </w:rPr>
        <w:t>Kanclerz UKW</w:t>
      </w:r>
    </w:p>
    <w:p w:rsidR="009A4A98" w:rsidRPr="00474D83" w:rsidRDefault="009A4A98" w:rsidP="009A4A98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b/>
          <w:sz w:val="20"/>
          <w:szCs w:val="20"/>
          <w:lang w:eastAsia="ar-SA"/>
        </w:rPr>
      </w:pPr>
      <w:r w:rsidRPr="00474D83">
        <w:rPr>
          <w:rFonts w:ascii="Book Antiqua" w:eastAsia="Times New Roman" w:hAnsi="Book Antiqua"/>
          <w:b/>
          <w:sz w:val="20"/>
          <w:szCs w:val="20"/>
          <w:lang w:eastAsia="ar-SA"/>
        </w:rPr>
        <w:t>mgr Renata Malak</w:t>
      </w:r>
    </w:p>
    <w:bookmarkEnd w:id="0"/>
    <w:p w:rsidR="009A4A98" w:rsidRDefault="009A4A98" w:rsidP="009A4A98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sz w:val="20"/>
          <w:szCs w:val="20"/>
        </w:rPr>
      </w:pPr>
    </w:p>
    <w:p w:rsidR="009A4A98" w:rsidRDefault="009A4A98" w:rsidP="009A4A98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p w:rsidR="009A4A98" w:rsidRDefault="009A4A98" w:rsidP="009A4A98">
      <w:pPr>
        <w:suppressAutoHyphens/>
        <w:spacing w:after="0" w:line="360" w:lineRule="auto"/>
        <w:ind w:right="-427" w:firstLine="708"/>
        <w:jc w:val="both"/>
      </w:pPr>
    </w:p>
    <w:p w:rsidR="009A4A98" w:rsidRDefault="009A4A98" w:rsidP="009A4A98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9A4A98" w:rsidRPr="00B46970" w:rsidRDefault="009A4A98" w:rsidP="009A4A98">
      <w:pPr>
        <w:spacing w:line="360" w:lineRule="auto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                                                                  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98"/>
    <w:rsid w:val="00104E03"/>
    <w:rsid w:val="00474D83"/>
    <w:rsid w:val="00511973"/>
    <w:rsid w:val="009A4A9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4A98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4A98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2019-04-23T12:28:00Z</cp:lastPrinted>
  <dcterms:created xsi:type="dcterms:W3CDTF">2019-04-23T12:25:00Z</dcterms:created>
  <dcterms:modified xsi:type="dcterms:W3CDTF">2019-04-23T12:28:00Z</dcterms:modified>
</cp:coreProperties>
</file>