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61915" w:rsidRPr="00361915" w:rsidRDefault="00361915" w:rsidP="00361915">
      <w:pPr>
        <w:suppressAutoHyphens/>
        <w:spacing w:after="0" w:line="240" w:lineRule="auto"/>
        <w:jc w:val="center"/>
        <w:rPr>
          <w:rFonts w:ascii="Verdana" w:eastAsia="Times New Roman" w:hAnsi="Verdana" w:cs="Times New Roman"/>
          <w:sz w:val="20"/>
          <w:szCs w:val="20"/>
          <w:lang w:eastAsia="ar-SA"/>
        </w:rPr>
      </w:pPr>
      <w:r w:rsidRPr="00361915">
        <w:rPr>
          <w:rFonts w:ascii="Times New Roman" w:eastAsia="Times New Roman" w:hAnsi="Times New Roman" w:cs="Times New Roman"/>
          <w:noProof/>
          <w:sz w:val="24"/>
          <w:szCs w:val="24"/>
          <w:lang w:eastAsia="pl-PL"/>
        </w:rPr>
        <w:drawing>
          <wp:inline distT="0" distB="0" distL="0" distR="0">
            <wp:extent cx="3613785" cy="1068070"/>
            <wp:effectExtent l="0" t="0" r="5715"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613785" cy="1068070"/>
                    </a:xfrm>
                    <a:prstGeom prst="rect">
                      <a:avLst/>
                    </a:prstGeom>
                    <a:noFill/>
                    <a:ln>
                      <a:noFill/>
                    </a:ln>
                  </pic:spPr>
                </pic:pic>
              </a:graphicData>
            </a:graphic>
          </wp:inline>
        </w:drawing>
      </w:r>
    </w:p>
    <w:p w:rsidR="00361915" w:rsidRPr="00361915" w:rsidRDefault="00361915" w:rsidP="00361915">
      <w:pPr>
        <w:suppressAutoHyphens/>
        <w:spacing w:after="0" w:line="240" w:lineRule="auto"/>
        <w:ind w:right="-427"/>
        <w:jc w:val="center"/>
        <w:rPr>
          <w:rFonts w:ascii="Verdana" w:eastAsia="Times New Roman" w:hAnsi="Verdana" w:cs="Times New Roman"/>
          <w:i/>
          <w:sz w:val="20"/>
          <w:szCs w:val="20"/>
          <w:lang w:val="x-none" w:eastAsia="ar-SA"/>
        </w:rPr>
      </w:pPr>
    </w:p>
    <w:p w:rsidR="00361915" w:rsidRPr="00361915" w:rsidRDefault="00361915" w:rsidP="00361915">
      <w:pPr>
        <w:suppressAutoHyphens/>
        <w:spacing w:after="0" w:line="240" w:lineRule="auto"/>
        <w:ind w:right="-1" w:firstLine="540"/>
        <w:jc w:val="center"/>
        <w:rPr>
          <w:rFonts w:ascii="Verdana" w:eastAsia="Times New Roman" w:hAnsi="Verdana" w:cs="Times New Roman"/>
          <w:b/>
          <w:sz w:val="24"/>
          <w:szCs w:val="24"/>
          <w:lang w:eastAsia="ar-SA"/>
        </w:rPr>
      </w:pPr>
    </w:p>
    <w:p w:rsidR="00361915" w:rsidRPr="00361915" w:rsidRDefault="00361915" w:rsidP="00361915">
      <w:pPr>
        <w:suppressAutoHyphens/>
        <w:spacing w:after="0" w:line="240" w:lineRule="auto"/>
        <w:ind w:right="-1" w:firstLine="540"/>
        <w:jc w:val="center"/>
        <w:rPr>
          <w:rFonts w:ascii="Verdana" w:eastAsia="Times New Roman" w:hAnsi="Verdana" w:cs="Times New Roman"/>
          <w:b/>
          <w:sz w:val="24"/>
          <w:szCs w:val="24"/>
          <w:lang w:eastAsia="ar-SA"/>
        </w:rPr>
      </w:pPr>
      <w:r w:rsidRPr="00361915">
        <w:rPr>
          <w:rFonts w:ascii="Verdana" w:eastAsia="Times New Roman" w:hAnsi="Verdana" w:cs="Times New Roman"/>
          <w:b/>
          <w:sz w:val="24"/>
          <w:szCs w:val="24"/>
          <w:lang w:eastAsia="ar-SA"/>
        </w:rPr>
        <w:t>Uniwersytet Kazimierza Wielkiego w Bydgoszczy</w:t>
      </w:r>
    </w:p>
    <w:p w:rsidR="00361915" w:rsidRPr="00361915" w:rsidRDefault="00361915" w:rsidP="00361915">
      <w:pPr>
        <w:suppressAutoHyphens/>
        <w:spacing w:after="0" w:line="240" w:lineRule="auto"/>
        <w:ind w:left="540" w:right="-1"/>
        <w:jc w:val="center"/>
        <w:rPr>
          <w:rFonts w:ascii="Verdana" w:eastAsia="Times New Roman" w:hAnsi="Verdana" w:cs="Times New Roman"/>
          <w:b/>
          <w:sz w:val="24"/>
          <w:szCs w:val="24"/>
          <w:lang w:eastAsia="ar-SA"/>
        </w:rPr>
      </w:pPr>
      <w:r w:rsidRPr="00361915">
        <w:rPr>
          <w:rFonts w:ascii="Verdana" w:eastAsia="Times New Roman" w:hAnsi="Verdana" w:cs="Times New Roman"/>
          <w:b/>
          <w:sz w:val="24"/>
          <w:szCs w:val="24"/>
          <w:lang w:eastAsia="ar-SA"/>
        </w:rPr>
        <w:t xml:space="preserve">Adres: 85-064 Bydgoszcz, </w:t>
      </w:r>
    </w:p>
    <w:p w:rsidR="00361915" w:rsidRPr="00361915" w:rsidRDefault="00361915" w:rsidP="00361915">
      <w:pPr>
        <w:suppressAutoHyphens/>
        <w:spacing w:after="0" w:line="240" w:lineRule="auto"/>
        <w:ind w:left="540" w:right="-1"/>
        <w:jc w:val="center"/>
        <w:rPr>
          <w:rFonts w:ascii="Verdana" w:eastAsia="Times New Roman" w:hAnsi="Verdana" w:cs="Times New Roman"/>
          <w:b/>
          <w:sz w:val="24"/>
          <w:szCs w:val="24"/>
          <w:lang w:eastAsia="ar-SA"/>
        </w:rPr>
      </w:pPr>
      <w:r w:rsidRPr="00361915">
        <w:rPr>
          <w:rFonts w:ascii="Verdana" w:eastAsia="Times New Roman" w:hAnsi="Verdana" w:cs="Times New Roman"/>
          <w:b/>
          <w:sz w:val="24"/>
          <w:szCs w:val="24"/>
          <w:lang w:eastAsia="ar-SA"/>
        </w:rPr>
        <w:t>ul. Chodkiewicza 30</w:t>
      </w:r>
    </w:p>
    <w:p w:rsidR="00361915" w:rsidRPr="00361915" w:rsidRDefault="00361915" w:rsidP="00361915">
      <w:pPr>
        <w:suppressAutoHyphens/>
        <w:spacing w:after="0" w:line="240" w:lineRule="auto"/>
        <w:ind w:left="540" w:right="-1"/>
        <w:jc w:val="center"/>
        <w:rPr>
          <w:rFonts w:ascii="Verdana" w:eastAsia="Times New Roman" w:hAnsi="Verdana" w:cs="Times New Roman"/>
          <w:b/>
          <w:sz w:val="24"/>
          <w:szCs w:val="24"/>
          <w:lang w:eastAsia="ar-SA"/>
        </w:rPr>
      </w:pPr>
    </w:p>
    <w:p w:rsidR="00361915" w:rsidRPr="00361915" w:rsidRDefault="00361915" w:rsidP="00361915">
      <w:pPr>
        <w:suppressAutoHyphens/>
        <w:spacing w:after="0" w:line="240" w:lineRule="auto"/>
        <w:ind w:right="-341"/>
        <w:jc w:val="center"/>
        <w:rPr>
          <w:rFonts w:ascii="Verdana" w:eastAsia="Times New Roman" w:hAnsi="Verdana" w:cs="Times New Roman"/>
          <w:b/>
          <w:sz w:val="20"/>
          <w:szCs w:val="20"/>
          <w:lang w:val="x-none" w:eastAsia="ar-SA"/>
        </w:rPr>
      </w:pPr>
    </w:p>
    <w:p w:rsidR="0029178E" w:rsidRPr="0029178E" w:rsidRDefault="00361915" w:rsidP="0029178E">
      <w:pPr>
        <w:suppressAutoHyphens/>
        <w:spacing w:after="0" w:line="360" w:lineRule="auto"/>
        <w:ind w:right="-427"/>
        <w:jc w:val="center"/>
        <w:rPr>
          <w:rFonts w:ascii="Verdana" w:eastAsia="Times New Roman" w:hAnsi="Verdana" w:cs="Times New Roman"/>
          <w:b/>
          <w:sz w:val="28"/>
          <w:szCs w:val="28"/>
          <w:lang w:eastAsia="ar-SA"/>
        </w:rPr>
      </w:pPr>
      <w:r w:rsidRPr="0029178E">
        <w:rPr>
          <w:rFonts w:ascii="Verdana" w:eastAsia="Times New Roman" w:hAnsi="Verdana" w:cs="Times New Roman"/>
          <w:b/>
          <w:sz w:val="28"/>
          <w:szCs w:val="28"/>
          <w:lang w:eastAsia="ar-SA"/>
        </w:rPr>
        <w:t>OGŁOSZENIE O ZAMÓWIENIU</w:t>
      </w:r>
    </w:p>
    <w:p w:rsidR="00361915" w:rsidRPr="00FB4972" w:rsidRDefault="00361915" w:rsidP="00EE1F24">
      <w:pPr>
        <w:suppressAutoHyphens/>
        <w:spacing w:after="0" w:line="360" w:lineRule="auto"/>
        <w:ind w:right="-427"/>
        <w:jc w:val="both"/>
        <w:rPr>
          <w:b/>
          <w:shd w:val="clear" w:color="auto" w:fill="FFFFFF"/>
        </w:rPr>
      </w:pPr>
      <w:r w:rsidRPr="00FB4972">
        <w:rPr>
          <w:rFonts w:eastAsia="Times New Roman" w:cs="Times New Roman"/>
          <w:b/>
          <w:lang w:eastAsia="ar-SA"/>
        </w:rPr>
        <w:t>na usługi społeczne poniżej 75.</w:t>
      </w:r>
      <w:r w:rsidR="00EE1F24" w:rsidRPr="00FB4972">
        <w:rPr>
          <w:rFonts w:eastAsia="Times New Roman" w:cs="Times New Roman"/>
          <w:b/>
          <w:lang w:eastAsia="ar-SA"/>
        </w:rPr>
        <w:t xml:space="preserve">000,00 euro, do których mają zastosowanie przepisy art. 138 o ustawy z 29 stycznia 2004 r. </w:t>
      </w:r>
      <w:r w:rsidR="00104053" w:rsidRPr="00FB4972">
        <w:rPr>
          <w:rFonts w:eastAsia="Times New Roman" w:cs="Times New Roman"/>
          <w:b/>
          <w:lang w:eastAsia="ar-SA"/>
        </w:rPr>
        <w:t xml:space="preserve">prawo </w:t>
      </w:r>
      <w:r w:rsidR="00FB4972" w:rsidRPr="00FB4972">
        <w:rPr>
          <w:rFonts w:eastAsia="Times New Roman" w:cs="Times New Roman"/>
          <w:b/>
          <w:lang w:eastAsia="ar-SA"/>
        </w:rPr>
        <w:t>zamówień publicznych  (</w:t>
      </w:r>
      <w:r w:rsidR="00FB4972" w:rsidRPr="00FB4972">
        <w:rPr>
          <w:b/>
        </w:rPr>
        <w:t>tj. z dnia 3 października 2018 r., Dz. U. z 2018 r. poz. 1986</w:t>
      </w:r>
      <w:r w:rsidR="00755A6B">
        <w:rPr>
          <w:b/>
        </w:rPr>
        <w:t>, ze zm.</w:t>
      </w:r>
      <w:r w:rsidR="00104053" w:rsidRPr="00FB4972">
        <w:rPr>
          <w:b/>
          <w:shd w:val="clear" w:color="auto" w:fill="FFFFFF"/>
        </w:rPr>
        <w:t>)</w:t>
      </w:r>
    </w:p>
    <w:p w:rsidR="00361915" w:rsidRDefault="00361915" w:rsidP="0029178E">
      <w:pPr>
        <w:suppressAutoHyphens/>
        <w:spacing w:after="0" w:line="360" w:lineRule="auto"/>
        <w:ind w:right="-427"/>
        <w:jc w:val="both"/>
        <w:rPr>
          <w:rFonts w:ascii="Verdana" w:eastAsia="Times New Roman" w:hAnsi="Verdana" w:cs="Times New Roman"/>
          <w:b/>
          <w:sz w:val="20"/>
          <w:szCs w:val="20"/>
          <w:lang w:eastAsia="ar-SA"/>
        </w:rPr>
      </w:pPr>
    </w:p>
    <w:p w:rsidR="00361915" w:rsidRDefault="00361915" w:rsidP="00361915">
      <w:pPr>
        <w:suppressAutoHyphens/>
        <w:spacing w:after="0" w:line="240" w:lineRule="auto"/>
        <w:ind w:right="-427" w:firstLine="3119"/>
        <w:jc w:val="both"/>
        <w:rPr>
          <w:rFonts w:ascii="Verdana" w:eastAsia="Times New Roman" w:hAnsi="Verdana" w:cs="Times New Roman"/>
          <w:b/>
          <w:sz w:val="20"/>
          <w:szCs w:val="20"/>
          <w:lang w:eastAsia="ar-SA"/>
        </w:rPr>
      </w:pPr>
    </w:p>
    <w:p w:rsidR="00755A6B" w:rsidRDefault="00755A6B" w:rsidP="00755A6B">
      <w:pPr>
        <w:suppressAutoHyphens/>
        <w:spacing w:after="0" w:line="240" w:lineRule="auto"/>
        <w:ind w:right="-427" w:firstLine="3119"/>
        <w:jc w:val="center"/>
        <w:rPr>
          <w:rFonts w:ascii="Verdana" w:eastAsia="Times New Roman" w:hAnsi="Verdana" w:cs="Times New Roman"/>
          <w:b/>
          <w:sz w:val="20"/>
          <w:szCs w:val="20"/>
          <w:lang w:eastAsia="ar-SA"/>
        </w:rPr>
      </w:pPr>
    </w:p>
    <w:p w:rsidR="00755A6B" w:rsidRDefault="00755A6B" w:rsidP="00755A6B">
      <w:pPr>
        <w:spacing w:line="276" w:lineRule="auto"/>
        <w:jc w:val="center"/>
        <w:rPr>
          <w:rFonts w:ascii="Calibri" w:eastAsia="Calibri" w:hAnsi="Calibri" w:cs="Calibri"/>
          <w:b/>
          <w:i/>
          <w:sz w:val="28"/>
          <w:szCs w:val="28"/>
        </w:rPr>
      </w:pPr>
      <w:r w:rsidRPr="00755A6B">
        <w:rPr>
          <w:rFonts w:ascii="Calibri" w:eastAsia="Calibri" w:hAnsi="Calibri" w:cs="Calibri"/>
          <w:b/>
          <w:i/>
          <w:sz w:val="28"/>
          <w:szCs w:val="28"/>
        </w:rPr>
        <w:t xml:space="preserve">„Usługa cateringowa dla krajowych i zagranicznych </w:t>
      </w:r>
      <w:r>
        <w:rPr>
          <w:rFonts w:ascii="Calibri" w:eastAsia="Calibri" w:hAnsi="Calibri" w:cs="Calibri"/>
          <w:b/>
          <w:i/>
          <w:sz w:val="28"/>
          <w:szCs w:val="28"/>
        </w:rPr>
        <w:t xml:space="preserve">uczestników </w:t>
      </w:r>
    </w:p>
    <w:p w:rsidR="00755A6B" w:rsidRDefault="00755A6B" w:rsidP="00755A6B">
      <w:pPr>
        <w:spacing w:line="276" w:lineRule="auto"/>
        <w:jc w:val="center"/>
        <w:rPr>
          <w:rFonts w:ascii="Calibri" w:eastAsia="Calibri" w:hAnsi="Calibri" w:cs="Calibri"/>
          <w:b/>
          <w:i/>
          <w:sz w:val="28"/>
          <w:szCs w:val="28"/>
        </w:rPr>
      </w:pPr>
      <w:r w:rsidRPr="00755A6B">
        <w:rPr>
          <w:rFonts w:ascii="Calibri" w:eastAsia="Calibri" w:hAnsi="Calibri" w:cs="Calibri"/>
          <w:b/>
          <w:i/>
          <w:sz w:val="28"/>
          <w:szCs w:val="28"/>
        </w:rPr>
        <w:t xml:space="preserve">XII Międzynarodowej Konferencji Naukowej </w:t>
      </w:r>
    </w:p>
    <w:p w:rsidR="00755A6B" w:rsidRPr="00755A6B" w:rsidRDefault="00755A6B" w:rsidP="00755A6B">
      <w:pPr>
        <w:spacing w:line="276" w:lineRule="auto"/>
        <w:jc w:val="center"/>
        <w:rPr>
          <w:rFonts w:ascii="Calibri" w:eastAsia="Calibri" w:hAnsi="Calibri" w:cs="Calibri"/>
          <w:b/>
          <w:i/>
          <w:sz w:val="28"/>
          <w:szCs w:val="28"/>
        </w:rPr>
      </w:pPr>
      <w:r w:rsidRPr="00755A6B">
        <w:rPr>
          <w:rFonts w:ascii="Calibri" w:eastAsia="Calibri" w:hAnsi="Calibri" w:cs="Calibri"/>
          <w:b/>
          <w:i/>
          <w:sz w:val="28"/>
          <w:szCs w:val="28"/>
        </w:rPr>
        <w:t>Mikotoksyny i pleśnie – aktualne trendy” w dniach 26.</w:t>
      </w:r>
      <w:r>
        <w:rPr>
          <w:rFonts w:ascii="Calibri" w:eastAsia="Calibri" w:hAnsi="Calibri" w:cs="Calibri"/>
          <w:b/>
          <w:i/>
          <w:sz w:val="28"/>
          <w:szCs w:val="28"/>
        </w:rPr>
        <w:t xml:space="preserve"> </w:t>
      </w:r>
      <w:r w:rsidRPr="00755A6B">
        <w:rPr>
          <w:rFonts w:ascii="Calibri" w:eastAsia="Calibri" w:hAnsi="Calibri" w:cs="Calibri"/>
          <w:b/>
          <w:i/>
          <w:sz w:val="28"/>
          <w:szCs w:val="28"/>
        </w:rPr>
        <w:t>06</w:t>
      </w:r>
      <w:r w:rsidR="007965B1">
        <w:rPr>
          <w:rFonts w:ascii="Calibri" w:eastAsia="Calibri" w:hAnsi="Calibri" w:cs="Calibri"/>
          <w:b/>
          <w:i/>
          <w:sz w:val="28"/>
          <w:szCs w:val="28"/>
        </w:rPr>
        <w:t>.</w:t>
      </w:r>
      <w:r>
        <w:rPr>
          <w:rFonts w:ascii="Calibri" w:eastAsia="Calibri" w:hAnsi="Calibri" w:cs="Calibri"/>
          <w:b/>
          <w:i/>
          <w:sz w:val="28"/>
          <w:szCs w:val="28"/>
        </w:rPr>
        <w:t xml:space="preserve"> </w:t>
      </w:r>
      <w:r w:rsidRPr="00755A6B">
        <w:rPr>
          <w:rFonts w:ascii="Calibri" w:eastAsia="Calibri" w:hAnsi="Calibri" w:cs="Calibri"/>
          <w:b/>
          <w:i/>
          <w:sz w:val="28"/>
          <w:szCs w:val="28"/>
        </w:rPr>
        <w:t>-27.</w:t>
      </w:r>
      <w:r w:rsidR="007965B1">
        <w:rPr>
          <w:rFonts w:ascii="Calibri" w:eastAsia="Calibri" w:hAnsi="Calibri" w:cs="Calibri"/>
          <w:b/>
          <w:i/>
          <w:sz w:val="28"/>
          <w:szCs w:val="28"/>
        </w:rPr>
        <w:t xml:space="preserve"> </w:t>
      </w:r>
      <w:r w:rsidRPr="00755A6B">
        <w:rPr>
          <w:rFonts w:ascii="Calibri" w:eastAsia="Calibri" w:hAnsi="Calibri" w:cs="Calibri"/>
          <w:b/>
          <w:i/>
          <w:sz w:val="28"/>
          <w:szCs w:val="28"/>
        </w:rPr>
        <w:t>06</w:t>
      </w:r>
      <w:r>
        <w:rPr>
          <w:rFonts w:ascii="Calibri" w:eastAsia="Calibri" w:hAnsi="Calibri" w:cs="Calibri"/>
          <w:b/>
          <w:i/>
          <w:sz w:val="28"/>
          <w:szCs w:val="28"/>
        </w:rPr>
        <w:t xml:space="preserve"> </w:t>
      </w:r>
      <w:r w:rsidRPr="00755A6B">
        <w:rPr>
          <w:rFonts w:ascii="Calibri" w:eastAsia="Calibri" w:hAnsi="Calibri" w:cs="Calibri"/>
          <w:b/>
          <w:i/>
          <w:sz w:val="28"/>
          <w:szCs w:val="28"/>
        </w:rPr>
        <w:t>.2019</w:t>
      </w:r>
      <w:r>
        <w:rPr>
          <w:rFonts w:ascii="Calibri" w:eastAsia="Calibri" w:hAnsi="Calibri" w:cs="Calibri"/>
          <w:b/>
          <w:i/>
          <w:sz w:val="28"/>
          <w:szCs w:val="28"/>
        </w:rPr>
        <w:t xml:space="preserve"> </w:t>
      </w:r>
      <w:r w:rsidRPr="00755A6B">
        <w:rPr>
          <w:rFonts w:ascii="Calibri" w:eastAsia="Calibri" w:hAnsi="Calibri" w:cs="Calibri"/>
          <w:b/>
          <w:i/>
          <w:sz w:val="28"/>
          <w:szCs w:val="28"/>
        </w:rPr>
        <w:t>r.”</w:t>
      </w:r>
    </w:p>
    <w:p w:rsidR="00755A6B" w:rsidRDefault="00755A6B" w:rsidP="00755A6B">
      <w:pPr>
        <w:suppressAutoHyphens/>
        <w:spacing w:after="0" w:line="240" w:lineRule="auto"/>
        <w:ind w:right="-427" w:firstLine="3119"/>
        <w:jc w:val="center"/>
        <w:rPr>
          <w:rFonts w:ascii="Verdana" w:eastAsia="Times New Roman" w:hAnsi="Verdana" w:cs="Times New Roman"/>
          <w:b/>
          <w:sz w:val="20"/>
          <w:szCs w:val="20"/>
          <w:lang w:eastAsia="ar-SA"/>
        </w:rPr>
      </w:pPr>
    </w:p>
    <w:p w:rsidR="00755A6B" w:rsidRDefault="00755A6B" w:rsidP="00361915">
      <w:pPr>
        <w:suppressAutoHyphens/>
        <w:spacing w:after="0" w:line="240" w:lineRule="auto"/>
        <w:ind w:right="-427" w:firstLine="3119"/>
        <w:jc w:val="both"/>
        <w:rPr>
          <w:rFonts w:ascii="Verdana" w:eastAsia="Times New Roman" w:hAnsi="Verdana" w:cs="Times New Roman"/>
          <w:b/>
          <w:sz w:val="20"/>
          <w:szCs w:val="20"/>
          <w:lang w:eastAsia="ar-SA"/>
        </w:rPr>
      </w:pPr>
    </w:p>
    <w:p w:rsidR="00755A6B" w:rsidRDefault="00755A6B" w:rsidP="00361915">
      <w:pPr>
        <w:suppressAutoHyphens/>
        <w:spacing w:after="0" w:line="240" w:lineRule="auto"/>
        <w:ind w:right="-427" w:firstLine="3119"/>
        <w:jc w:val="both"/>
        <w:rPr>
          <w:rFonts w:ascii="Verdana" w:eastAsia="Times New Roman" w:hAnsi="Verdana" w:cs="Times New Roman"/>
          <w:b/>
          <w:sz w:val="20"/>
          <w:szCs w:val="20"/>
          <w:lang w:eastAsia="ar-SA"/>
        </w:rPr>
      </w:pPr>
    </w:p>
    <w:p w:rsidR="00FB4972" w:rsidRPr="00755A6B" w:rsidRDefault="00FB4972" w:rsidP="00361915">
      <w:pPr>
        <w:suppressAutoHyphens/>
        <w:spacing w:after="0" w:line="240" w:lineRule="auto"/>
        <w:ind w:right="-427"/>
        <w:rPr>
          <w:rFonts w:ascii="Calibri" w:eastAsia="Times New Roman" w:hAnsi="Calibri" w:cs="Times New Roman"/>
          <w:b/>
          <w:lang w:eastAsia="ar-SA"/>
        </w:rPr>
      </w:pPr>
    </w:p>
    <w:p w:rsidR="00361915" w:rsidRPr="00FB4972" w:rsidRDefault="007B0076" w:rsidP="00361915">
      <w:pPr>
        <w:suppressAutoHyphens/>
        <w:spacing w:after="0" w:line="240" w:lineRule="auto"/>
        <w:ind w:right="-427"/>
        <w:rPr>
          <w:rFonts w:ascii="Calibri" w:eastAsia="Times New Roman" w:hAnsi="Calibri" w:cs="Times New Roman"/>
          <w:b/>
          <w:lang w:eastAsia="ar-SA"/>
        </w:rPr>
      </w:pPr>
      <w:r w:rsidRPr="00FB4972">
        <w:rPr>
          <w:rFonts w:ascii="Calibri" w:eastAsia="Times New Roman" w:hAnsi="Calibri" w:cs="Times New Roman"/>
          <w:b/>
          <w:lang w:val="x-none" w:eastAsia="ar-SA"/>
        </w:rPr>
        <w:t>Numer sprawy: UKW/DZP-</w:t>
      </w:r>
      <w:r w:rsidR="00435ADE">
        <w:rPr>
          <w:rFonts w:ascii="Calibri" w:eastAsia="Times New Roman" w:hAnsi="Calibri" w:cs="Times New Roman"/>
          <w:b/>
          <w:lang w:eastAsia="ar-SA"/>
        </w:rPr>
        <w:t>281-U</w:t>
      </w:r>
      <w:r w:rsidR="00E6440E">
        <w:rPr>
          <w:rFonts w:ascii="Calibri" w:eastAsia="Times New Roman" w:hAnsi="Calibri" w:cs="Times New Roman"/>
          <w:b/>
          <w:lang w:eastAsia="ar-SA"/>
        </w:rPr>
        <w:t>-</w:t>
      </w:r>
      <w:r w:rsidR="00755A6B">
        <w:rPr>
          <w:rFonts w:ascii="Calibri" w:eastAsia="Times New Roman" w:hAnsi="Calibri" w:cs="Times New Roman"/>
          <w:b/>
          <w:lang w:eastAsia="ar-SA"/>
        </w:rPr>
        <w:t>56/2019</w:t>
      </w:r>
    </w:p>
    <w:p w:rsidR="00361915" w:rsidRPr="00361915" w:rsidRDefault="00361915" w:rsidP="00361915">
      <w:pPr>
        <w:suppressAutoHyphens/>
        <w:spacing w:after="0" w:line="240" w:lineRule="auto"/>
        <w:ind w:right="-427"/>
        <w:rPr>
          <w:rFonts w:ascii="Century Gothic" w:eastAsia="Times New Roman" w:hAnsi="Century Gothic" w:cs="Times New Roman"/>
          <w:b/>
          <w:lang w:eastAsia="ar-SA"/>
        </w:rPr>
      </w:pPr>
    </w:p>
    <w:p w:rsidR="00361915" w:rsidRPr="00361915" w:rsidRDefault="00361915" w:rsidP="00361915">
      <w:pPr>
        <w:suppressAutoHyphens/>
        <w:spacing w:after="0" w:line="240" w:lineRule="auto"/>
        <w:ind w:right="-427"/>
        <w:rPr>
          <w:rFonts w:ascii="Verdana" w:eastAsia="Times New Roman" w:hAnsi="Verdana" w:cs="Times New Roman"/>
          <w:sz w:val="20"/>
          <w:szCs w:val="20"/>
          <w:lang w:val="x-none" w:eastAsia="ar-SA"/>
        </w:rPr>
      </w:pPr>
      <w:r w:rsidRPr="00361915">
        <w:rPr>
          <w:rFonts w:ascii="Verdana" w:eastAsia="Times New Roman" w:hAnsi="Verdana" w:cs="Times New Roman"/>
          <w:sz w:val="20"/>
          <w:szCs w:val="20"/>
          <w:lang w:val="x-none" w:eastAsia="ar-SA"/>
        </w:rPr>
        <w:t xml:space="preserve">                 </w:t>
      </w:r>
    </w:p>
    <w:p w:rsidR="00361915" w:rsidRPr="00361915" w:rsidRDefault="00361915" w:rsidP="00361915">
      <w:pPr>
        <w:suppressAutoHyphens/>
        <w:spacing w:after="0" w:line="240" w:lineRule="auto"/>
        <w:ind w:right="-427"/>
        <w:jc w:val="center"/>
        <w:rPr>
          <w:rFonts w:ascii="Verdana" w:eastAsia="Times New Roman" w:hAnsi="Verdana" w:cs="Times New Roman"/>
          <w:sz w:val="20"/>
          <w:szCs w:val="20"/>
          <w:lang w:val="x-none" w:eastAsia="ar-SA"/>
        </w:rPr>
      </w:pPr>
      <w:r w:rsidRPr="00361915">
        <w:rPr>
          <w:rFonts w:ascii="Verdana" w:eastAsia="Times New Roman" w:hAnsi="Verdana" w:cs="Times New Roman"/>
          <w:sz w:val="20"/>
          <w:szCs w:val="20"/>
          <w:lang w:eastAsia="ar-SA"/>
        </w:rPr>
        <w:t xml:space="preserve">                                                      </w:t>
      </w:r>
      <w:r w:rsidRPr="00361915">
        <w:rPr>
          <w:rFonts w:ascii="Verdana" w:eastAsia="Times New Roman" w:hAnsi="Verdana" w:cs="Times New Roman"/>
          <w:sz w:val="20"/>
          <w:szCs w:val="20"/>
          <w:lang w:val="x-none" w:eastAsia="ar-SA"/>
        </w:rPr>
        <w:t>Zatwierdził:</w:t>
      </w:r>
    </w:p>
    <w:p w:rsidR="00361915" w:rsidRPr="00361915" w:rsidRDefault="00361915" w:rsidP="00361915">
      <w:pPr>
        <w:suppressAutoHyphens/>
        <w:spacing w:after="0" w:line="240" w:lineRule="auto"/>
        <w:ind w:right="-427"/>
        <w:rPr>
          <w:rFonts w:ascii="Verdana" w:eastAsia="Times New Roman" w:hAnsi="Verdana" w:cs="Times New Roman"/>
          <w:sz w:val="20"/>
          <w:szCs w:val="20"/>
          <w:lang w:val="x-none" w:eastAsia="ar-SA"/>
        </w:rPr>
      </w:pPr>
    </w:p>
    <w:p w:rsidR="00361915" w:rsidRPr="00361915" w:rsidRDefault="00361915" w:rsidP="00361915">
      <w:pPr>
        <w:suppressAutoHyphens/>
        <w:spacing w:after="0" w:line="240" w:lineRule="auto"/>
        <w:ind w:right="45"/>
        <w:rPr>
          <w:rFonts w:ascii="Verdana" w:eastAsia="Times New Roman" w:hAnsi="Verdana" w:cs="Times New Roman"/>
          <w:sz w:val="20"/>
          <w:szCs w:val="20"/>
          <w:lang w:val="x-none" w:eastAsia="ar-SA"/>
        </w:rPr>
      </w:pPr>
      <w:r w:rsidRPr="00361915">
        <w:rPr>
          <w:rFonts w:ascii="Verdana" w:eastAsia="Times New Roman" w:hAnsi="Verdana" w:cs="Times New Roman"/>
          <w:sz w:val="20"/>
          <w:szCs w:val="20"/>
          <w:lang w:val="x-none" w:eastAsia="ar-SA"/>
        </w:rPr>
        <w:tab/>
      </w:r>
      <w:r w:rsidRPr="00361915">
        <w:rPr>
          <w:rFonts w:ascii="Verdana" w:eastAsia="Times New Roman" w:hAnsi="Verdana" w:cs="Times New Roman"/>
          <w:sz w:val="20"/>
          <w:szCs w:val="20"/>
          <w:lang w:val="x-none" w:eastAsia="ar-SA"/>
        </w:rPr>
        <w:tab/>
      </w:r>
      <w:r w:rsidRPr="00361915">
        <w:rPr>
          <w:rFonts w:ascii="Verdana" w:eastAsia="Times New Roman" w:hAnsi="Verdana" w:cs="Times New Roman"/>
          <w:sz w:val="20"/>
          <w:szCs w:val="20"/>
          <w:lang w:val="x-none" w:eastAsia="ar-SA"/>
        </w:rPr>
        <w:tab/>
      </w:r>
      <w:r w:rsidRPr="00361915">
        <w:rPr>
          <w:rFonts w:ascii="Verdana" w:eastAsia="Times New Roman" w:hAnsi="Verdana" w:cs="Times New Roman"/>
          <w:sz w:val="20"/>
          <w:szCs w:val="20"/>
          <w:lang w:val="x-none" w:eastAsia="ar-SA"/>
        </w:rPr>
        <w:tab/>
      </w:r>
      <w:r w:rsidRPr="00361915">
        <w:rPr>
          <w:rFonts w:ascii="Verdana" w:eastAsia="Times New Roman" w:hAnsi="Verdana" w:cs="Times New Roman"/>
          <w:sz w:val="20"/>
          <w:szCs w:val="20"/>
          <w:lang w:val="x-none" w:eastAsia="ar-SA"/>
        </w:rPr>
        <w:tab/>
      </w:r>
      <w:r w:rsidRPr="00361915">
        <w:rPr>
          <w:rFonts w:ascii="Verdana" w:eastAsia="Times New Roman" w:hAnsi="Verdana" w:cs="Times New Roman"/>
          <w:sz w:val="20"/>
          <w:szCs w:val="20"/>
          <w:lang w:val="x-none" w:eastAsia="ar-SA"/>
        </w:rPr>
        <w:tab/>
      </w:r>
      <w:r w:rsidRPr="00361915">
        <w:rPr>
          <w:rFonts w:ascii="Verdana" w:eastAsia="Times New Roman" w:hAnsi="Verdana" w:cs="Times New Roman"/>
          <w:sz w:val="20"/>
          <w:szCs w:val="20"/>
          <w:lang w:val="x-none" w:eastAsia="ar-SA"/>
        </w:rPr>
        <w:tab/>
      </w:r>
    </w:p>
    <w:p w:rsidR="00361915" w:rsidRPr="00361915" w:rsidRDefault="00361915" w:rsidP="00361915">
      <w:pPr>
        <w:suppressAutoHyphens/>
        <w:spacing w:after="0" w:line="240" w:lineRule="auto"/>
        <w:ind w:right="45"/>
        <w:rPr>
          <w:rFonts w:ascii="Verdana" w:eastAsia="Times New Roman" w:hAnsi="Verdana" w:cs="Times New Roman"/>
          <w:sz w:val="20"/>
          <w:szCs w:val="20"/>
          <w:lang w:eastAsia="ar-SA"/>
        </w:rPr>
      </w:pPr>
    </w:p>
    <w:p w:rsidR="00361915" w:rsidRPr="00361915" w:rsidRDefault="00361915" w:rsidP="00361915">
      <w:pPr>
        <w:suppressAutoHyphens/>
        <w:spacing w:after="0" w:line="240" w:lineRule="auto"/>
        <w:ind w:right="45"/>
        <w:rPr>
          <w:rFonts w:ascii="Verdana" w:eastAsia="Times New Roman" w:hAnsi="Verdana" w:cs="Times New Roman"/>
          <w:sz w:val="20"/>
          <w:szCs w:val="20"/>
          <w:lang w:val="x-none" w:eastAsia="ar-SA"/>
        </w:rPr>
      </w:pPr>
      <w:r w:rsidRPr="00361915">
        <w:rPr>
          <w:rFonts w:ascii="Verdana" w:eastAsia="Times New Roman" w:hAnsi="Verdana" w:cs="Times New Roman"/>
          <w:sz w:val="20"/>
          <w:szCs w:val="20"/>
          <w:lang w:eastAsia="ar-SA"/>
        </w:rPr>
        <w:tab/>
      </w:r>
      <w:r w:rsidRPr="00361915">
        <w:rPr>
          <w:rFonts w:ascii="Verdana" w:eastAsia="Times New Roman" w:hAnsi="Verdana" w:cs="Times New Roman"/>
          <w:sz w:val="20"/>
          <w:szCs w:val="20"/>
          <w:lang w:eastAsia="ar-SA"/>
        </w:rPr>
        <w:tab/>
      </w:r>
      <w:r w:rsidRPr="00361915">
        <w:rPr>
          <w:rFonts w:ascii="Verdana" w:eastAsia="Times New Roman" w:hAnsi="Verdana" w:cs="Times New Roman"/>
          <w:sz w:val="20"/>
          <w:szCs w:val="20"/>
          <w:lang w:eastAsia="ar-SA"/>
        </w:rPr>
        <w:tab/>
      </w:r>
      <w:r w:rsidRPr="00361915">
        <w:rPr>
          <w:rFonts w:ascii="Verdana" w:eastAsia="Times New Roman" w:hAnsi="Verdana" w:cs="Times New Roman"/>
          <w:sz w:val="20"/>
          <w:szCs w:val="20"/>
          <w:lang w:eastAsia="ar-SA"/>
        </w:rPr>
        <w:tab/>
      </w:r>
      <w:r w:rsidRPr="00361915">
        <w:rPr>
          <w:rFonts w:ascii="Verdana" w:eastAsia="Times New Roman" w:hAnsi="Verdana" w:cs="Times New Roman"/>
          <w:sz w:val="20"/>
          <w:szCs w:val="20"/>
          <w:lang w:eastAsia="ar-SA"/>
        </w:rPr>
        <w:tab/>
      </w:r>
      <w:r w:rsidRPr="00361915">
        <w:rPr>
          <w:rFonts w:ascii="Verdana" w:eastAsia="Times New Roman" w:hAnsi="Verdana" w:cs="Times New Roman"/>
          <w:sz w:val="20"/>
          <w:szCs w:val="20"/>
          <w:lang w:eastAsia="ar-SA"/>
        </w:rPr>
        <w:tab/>
      </w:r>
      <w:r w:rsidRPr="00361915">
        <w:rPr>
          <w:rFonts w:ascii="Verdana" w:eastAsia="Times New Roman" w:hAnsi="Verdana" w:cs="Times New Roman"/>
          <w:sz w:val="20"/>
          <w:szCs w:val="20"/>
          <w:lang w:eastAsia="ar-SA"/>
        </w:rPr>
        <w:tab/>
      </w:r>
      <w:r w:rsidRPr="00361915">
        <w:rPr>
          <w:rFonts w:ascii="Verdana" w:eastAsia="Times New Roman" w:hAnsi="Verdana" w:cs="Times New Roman"/>
          <w:sz w:val="20"/>
          <w:szCs w:val="20"/>
          <w:lang w:val="x-none" w:eastAsia="ar-SA"/>
        </w:rPr>
        <w:tab/>
        <w:t>.........................................</w:t>
      </w:r>
    </w:p>
    <w:p w:rsidR="00361915" w:rsidRPr="00361915" w:rsidRDefault="00361915" w:rsidP="00361915">
      <w:pPr>
        <w:suppressAutoHyphens/>
        <w:spacing w:after="0" w:line="240" w:lineRule="auto"/>
        <w:ind w:right="-261"/>
        <w:rPr>
          <w:rFonts w:ascii="Verdana" w:eastAsia="Times New Roman" w:hAnsi="Verdana" w:cs="Times New Roman"/>
          <w:i/>
          <w:sz w:val="16"/>
          <w:szCs w:val="16"/>
          <w:lang w:val="x-none" w:eastAsia="ar-SA"/>
        </w:rPr>
      </w:pPr>
      <w:r w:rsidRPr="00361915">
        <w:rPr>
          <w:rFonts w:ascii="Verdana" w:eastAsia="Times New Roman" w:hAnsi="Verdana" w:cs="Times New Roman"/>
          <w:i/>
          <w:sz w:val="16"/>
          <w:szCs w:val="16"/>
          <w:lang w:val="x-none" w:eastAsia="ar-SA"/>
        </w:rPr>
        <w:t xml:space="preserve">                                                                                                  </w:t>
      </w:r>
      <w:r w:rsidRPr="00361915">
        <w:rPr>
          <w:rFonts w:ascii="Verdana" w:eastAsia="Times New Roman" w:hAnsi="Verdana" w:cs="Times New Roman"/>
          <w:i/>
          <w:sz w:val="16"/>
          <w:szCs w:val="16"/>
          <w:lang w:val="x-none" w:eastAsia="ar-SA"/>
        </w:rPr>
        <w:tab/>
      </w:r>
      <w:r w:rsidRPr="00361915">
        <w:rPr>
          <w:rFonts w:ascii="Verdana" w:eastAsia="Times New Roman" w:hAnsi="Verdana" w:cs="Times New Roman"/>
          <w:i/>
          <w:sz w:val="16"/>
          <w:szCs w:val="16"/>
          <w:lang w:val="x-none" w:eastAsia="ar-SA"/>
        </w:rPr>
        <w:tab/>
        <w:t>(pieczęć i podpis)</w:t>
      </w:r>
    </w:p>
    <w:p w:rsidR="00361915" w:rsidRPr="00361915" w:rsidRDefault="00361915" w:rsidP="00361915">
      <w:pPr>
        <w:suppressAutoHyphens/>
        <w:spacing w:after="0" w:line="240" w:lineRule="auto"/>
        <w:ind w:right="1242" w:firstLine="4860"/>
        <w:jc w:val="both"/>
        <w:rPr>
          <w:rFonts w:ascii="Verdana" w:eastAsia="Times New Roman" w:hAnsi="Verdana" w:cs="Times New Roman"/>
          <w:sz w:val="20"/>
          <w:szCs w:val="20"/>
          <w:lang w:val="x-none" w:eastAsia="ar-SA"/>
        </w:rPr>
      </w:pPr>
    </w:p>
    <w:p w:rsidR="00361915" w:rsidRPr="00361915" w:rsidRDefault="00361915" w:rsidP="00361915">
      <w:pPr>
        <w:suppressAutoHyphens/>
        <w:spacing w:after="0" w:line="240" w:lineRule="auto"/>
        <w:ind w:right="-427"/>
        <w:jc w:val="both"/>
        <w:rPr>
          <w:rFonts w:ascii="Verdana" w:eastAsia="Times New Roman" w:hAnsi="Verdana" w:cs="Times New Roman"/>
          <w:sz w:val="20"/>
          <w:szCs w:val="20"/>
          <w:lang w:val="x-none" w:eastAsia="ar-SA"/>
        </w:rPr>
      </w:pPr>
    </w:p>
    <w:p w:rsidR="00361915" w:rsidRPr="00361915" w:rsidRDefault="00361915" w:rsidP="00361915">
      <w:pPr>
        <w:suppressAutoHyphens/>
        <w:spacing w:after="0" w:line="240" w:lineRule="auto"/>
        <w:ind w:right="-427"/>
        <w:jc w:val="both"/>
        <w:rPr>
          <w:rFonts w:ascii="Verdana" w:eastAsia="Times New Roman" w:hAnsi="Verdana" w:cs="Times New Roman"/>
          <w:sz w:val="20"/>
          <w:szCs w:val="20"/>
          <w:lang w:val="x-none" w:eastAsia="ar-SA"/>
        </w:rPr>
      </w:pPr>
    </w:p>
    <w:p w:rsidR="00361915" w:rsidRPr="00361915" w:rsidRDefault="00361915" w:rsidP="00361915">
      <w:pPr>
        <w:suppressAutoHyphens/>
        <w:spacing w:after="0" w:line="240" w:lineRule="auto"/>
        <w:ind w:right="-427"/>
        <w:jc w:val="both"/>
        <w:rPr>
          <w:rFonts w:ascii="Verdana" w:eastAsia="Times New Roman" w:hAnsi="Verdana" w:cs="Times New Roman"/>
          <w:sz w:val="20"/>
          <w:szCs w:val="20"/>
          <w:lang w:val="x-none" w:eastAsia="ar-SA"/>
        </w:rPr>
      </w:pPr>
    </w:p>
    <w:p w:rsidR="00361915" w:rsidRPr="00361915" w:rsidRDefault="00361915" w:rsidP="00361915">
      <w:pPr>
        <w:suppressAutoHyphens/>
        <w:spacing w:after="0" w:line="240" w:lineRule="auto"/>
        <w:ind w:right="-427"/>
        <w:jc w:val="center"/>
        <w:rPr>
          <w:rFonts w:ascii="Verdana" w:eastAsia="Times New Roman" w:hAnsi="Verdana" w:cs="Times New Roman"/>
          <w:sz w:val="20"/>
          <w:szCs w:val="20"/>
          <w:lang w:val="x-none" w:eastAsia="ar-SA"/>
        </w:rPr>
      </w:pPr>
    </w:p>
    <w:p w:rsidR="00361915" w:rsidRPr="00FB4972" w:rsidRDefault="00361915" w:rsidP="00361915">
      <w:pPr>
        <w:suppressAutoHyphens/>
        <w:spacing w:after="0" w:line="240" w:lineRule="auto"/>
        <w:ind w:right="-427"/>
        <w:jc w:val="right"/>
        <w:rPr>
          <w:rFonts w:eastAsia="Times New Roman" w:cs="Times New Roman"/>
          <w:sz w:val="20"/>
          <w:szCs w:val="20"/>
          <w:lang w:eastAsia="ar-SA"/>
        </w:rPr>
      </w:pPr>
    </w:p>
    <w:p w:rsidR="007267B7" w:rsidRDefault="00361915" w:rsidP="007267B7">
      <w:pPr>
        <w:suppressAutoHyphens/>
        <w:spacing w:after="0" w:line="240" w:lineRule="auto"/>
        <w:ind w:right="-427"/>
        <w:rPr>
          <w:rFonts w:eastAsia="Times New Roman" w:cs="Times New Roman"/>
          <w:sz w:val="20"/>
          <w:szCs w:val="20"/>
          <w:lang w:val="x-none" w:eastAsia="ar-SA"/>
        </w:rPr>
      </w:pPr>
      <w:r w:rsidRPr="00FB4972">
        <w:rPr>
          <w:rFonts w:eastAsia="Times New Roman" w:cs="Times New Roman"/>
          <w:sz w:val="20"/>
          <w:szCs w:val="20"/>
          <w:lang w:eastAsia="ar-SA"/>
        </w:rPr>
        <w:t>Bydgoszcz</w:t>
      </w:r>
      <w:r w:rsidR="00AE4D62">
        <w:rPr>
          <w:rFonts w:eastAsia="Times New Roman" w:cs="Times New Roman"/>
          <w:sz w:val="20"/>
          <w:szCs w:val="20"/>
          <w:lang w:val="x-none" w:eastAsia="ar-SA"/>
        </w:rPr>
        <w:t xml:space="preserve">, dnia </w:t>
      </w:r>
      <w:r w:rsidR="00E966BC">
        <w:rPr>
          <w:rFonts w:eastAsia="Times New Roman" w:cs="Times New Roman"/>
          <w:sz w:val="20"/>
          <w:szCs w:val="20"/>
          <w:lang w:eastAsia="ar-SA"/>
        </w:rPr>
        <w:t>21</w:t>
      </w:r>
      <w:r w:rsidR="00755A6B">
        <w:rPr>
          <w:rFonts w:eastAsia="Times New Roman" w:cs="Times New Roman"/>
          <w:sz w:val="20"/>
          <w:szCs w:val="20"/>
          <w:lang w:val="x-none" w:eastAsia="ar-SA"/>
        </w:rPr>
        <w:t>. 05. 2019</w:t>
      </w:r>
      <w:r w:rsidRPr="00FB4972">
        <w:rPr>
          <w:rFonts w:eastAsia="Times New Roman" w:cs="Times New Roman"/>
          <w:sz w:val="20"/>
          <w:szCs w:val="20"/>
          <w:lang w:val="x-none" w:eastAsia="ar-SA"/>
        </w:rPr>
        <w:t xml:space="preserve"> r.</w:t>
      </w:r>
    </w:p>
    <w:p w:rsidR="006A7021" w:rsidRDefault="006A7021" w:rsidP="007267B7">
      <w:pPr>
        <w:suppressAutoHyphens/>
        <w:spacing w:after="0" w:line="240" w:lineRule="auto"/>
        <w:ind w:right="-427"/>
        <w:rPr>
          <w:b/>
        </w:rPr>
      </w:pPr>
    </w:p>
    <w:p w:rsidR="006A7021" w:rsidRDefault="006A7021" w:rsidP="007267B7">
      <w:pPr>
        <w:suppressAutoHyphens/>
        <w:spacing w:after="0" w:line="240" w:lineRule="auto"/>
        <w:ind w:right="-427"/>
        <w:rPr>
          <w:b/>
        </w:rPr>
      </w:pPr>
    </w:p>
    <w:p w:rsidR="006A7021" w:rsidRDefault="006A7021" w:rsidP="007267B7">
      <w:pPr>
        <w:suppressAutoHyphens/>
        <w:spacing w:after="0" w:line="240" w:lineRule="auto"/>
        <w:ind w:right="-427"/>
        <w:rPr>
          <w:b/>
        </w:rPr>
      </w:pPr>
    </w:p>
    <w:p w:rsidR="006A7021" w:rsidRDefault="006A7021" w:rsidP="007267B7">
      <w:pPr>
        <w:suppressAutoHyphens/>
        <w:spacing w:after="0" w:line="240" w:lineRule="auto"/>
        <w:ind w:right="-427"/>
        <w:rPr>
          <w:b/>
        </w:rPr>
      </w:pPr>
    </w:p>
    <w:p w:rsidR="006A7021" w:rsidRDefault="006A7021" w:rsidP="007267B7">
      <w:pPr>
        <w:suppressAutoHyphens/>
        <w:spacing w:after="0" w:line="240" w:lineRule="auto"/>
        <w:ind w:right="-427"/>
        <w:rPr>
          <w:b/>
        </w:rPr>
      </w:pPr>
    </w:p>
    <w:p w:rsidR="00696C92" w:rsidRPr="007267B7" w:rsidRDefault="00723DFE" w:rsidP="007267B7">
      <w:pPr>
        <w:suppressAutoHyphens/>
        <w:spacing w:after="0" w:line="240" w:lineRule="auto"/>
        <w:ind w:right="-427"/>
        <w:rPr>
          <w:rFonts w:eastAsia="Times New Roman" w:cs="Times New Roman"/>
          <w:sz w:val="20"/>
          <w:szCs w:val="20"/>
          <w:lang w:val="x-none" w:eastAsia="ar-SA"/>
        </w:rPr>
      </w:pPr>
      <w:r w:rsidRPr="00723DFE">
        <w:rPr>
          <w:b/>
        </w:rPr>
        <w:t>CZĘŚĆ I. Postanowienia ogólne.</w:t>
      </w:r>
    </w:p>
    <w:p w:rsidR="00723DFE" w:rsidRDefault="00723DFE" w:rsidP="00B85741">
      <w:pPr>
        <w:pStyle w:val="Akapitzlist"/>
        <w:numPr>
          <w:ilvl w:val="0"/>
          <w:numId w:val="1"/>
        </w:numPr>
        <w:ind w:left="0" w:firstLine="0"/>
      </w:pPr>
      <w:r>
        <w:t>Zamawiający.</w:t>
      </w:r>
    </w:p>
    <w:p w:rsidR="00723DFE" w:rsidRDefault="00723DFE" w:rsidP="00B85741">
      <w:pPr>
        <w:pStyle w:val="Akapitzlist"/>
        <w:numPr>
          <w:ilvl w:val="0"/>
          <w:numId w:val="1"/>
        </w:numPr>
        <w:ind w:left="0" w:firstLine="0"/>
      </w:pPr>
      <w:r>
        <w:t>Tryb i oznaczenie postępowania.</w:t>
      </w:r>
    </w:p>
    <w:p w:rsidR="00723DFE" w:rsidRDefault="00723DFE" w:rsidP="00B85741">
      <w:pPr>
        <w:pStyle w:val="Akapitzlist"/>
        <w:numPr>
          <w:ilvl w:val="0"/>
          <w:numId w:val="1"/>
        </w:numPr>
        <w:ind w:left="0" w:firstLine="0"/>
      </w:pPr>
      <w:r>
        <w:t>Przedmiot zamówienia.</w:t>
      </w:r>
    </w:p>
    <w:p w:rsidR="00525078" w:rsidRDefault="00723DFE" w:rsidP="00525078">
      <w:pPr>
        <w:pStyle w:val="Akapitzlist"/>
        <w:numPr>
          <w:ilvl w:val="0"/>
          <w:numId w:val="1"/>
        </w:numPr>
        <w:ind w:left="0" w:firstLine="0"/>
      </w:pPr>
      <w:r>
        <w:t>Termi</w:t>
      </w:r>
      <w:r w:rsidR="00525078">
        <w:t>n i miejsce realizacji zamówienia.</w:t>
      </w:r>
    </w:p>
    <w:p w:rsidR="00723DFE" w:rsidRDefault="00723DFE" w:rsidP="00525078">
      <w:pPr>
        <w:pStyle w:val="Akapitzlist"/>
        <w:numPr>
          <w:ilvl w:val="0"/>
          <w:numId w:val="1"/>
        </w:numPr>
        <w:ind w:left="0" w:firstLine="0"/>
      </w:pPr>
      <w:r>
        <w:t>Warunki udziału w postępowaniu.</w:t>
      </w:r>
    </w:p>
    <w:p w:rsidR="00525078" w:rsidRDefault="00525078" w:rsidP="00525078">
      <w:pPr>
        <w:pStyle w:val="Akapitzlist"/>
        <w:numPr>
          <w:ilvl w:val="0"/>
          <w:numId w:val="1"/>
        </w:numPr>
        <w:ind w:left="0" w:firstLine="0"/>
      </w:pPr>
      <w:r>
        <w:t>Opis przygotowania ofert, oferty częściowe.</w:t>
      </w:r>
    </w:p>
    <w:p w:rsidR="00723DFE" w:rsidRDefault="00525078" w:rsidP="00525078">
      <w:pPr>
        <w:pStyle w:val="Akapitzlist"/>
        <w:numPr>
          <w:ilvl w:val="0"/>
          <w:numId w:val="1"/>
        </w:numPr>
        <w:ind w:left="567" w:hanging="567"/>
      </w:pPr>
      <w:r>
        <w:t xml:space="preserve">Dokumenty i oświadczenia </w:t>
      </w:r>
      <w:r w:rsidR="00723DFE">
        <w:t xml:space="preserve"> jakie mają dostarczyć Wykonawcy w celu potwierdzenia spełniania warunków udziału w postępowaniu.</w:t>
      </w:r>
    </w:p>
    <w:p w:rsidR="00BF0076" w:rsidRPr="00BF0076" w:rsidRDefault="007267B7" w:rsidP="00BF0076">
      <w:pPr>
        <w:pStyle w:val="Akapitzlist"/>
        <w:numPr>
          <w:ilvl w:val="0"/>
          <w:numId w:val="1"/>
        </w:numPr>
        <w:spacing w:line="360" w:lineRule="auto"/>
        <w:ind w:left="567" w:right="-1" w:hanging="567"/>
        <w:jc w:val="both"/>
      </w:pPr>
      <w:r>
        <w:t>Opi</w:t>
      </w:r>
      <w:r w:rsidR="00BF0076">
        <w:t>s sposobu porozumiewania się Zamawiającego z Wykonawcami oraz udzielania wyjaśnień dotyczących ogłoszenia.</w:t>
      </w:r>
      <w:r w:rsidR="00BF0076" w:rsidRPr="00BF0076">
        <w:t xml:space="preserve"> </w:t>
      </w:r>
    </w:p>
    <w:p w:rsidR="00723DFE" w:rsidRDefault="00525078" w:rsidP="00525078">
      <w:pPr>
        <w:pStyle w:val="Akapitzlist"/>
        <w:numPr>
          <w:ilvl w:val="0"/>
          <w:numId w:val="1"/>
        </w:numPr>
        <w:ind w:left="567" w:hanging="567"/>
      </w:pPr>
      <w:r>
        <w:t>Miejsce i termin składania i otwarcia ofert.</w:t>
      </w:r>
    </w:p>
    <w:p w:rsidR="00DE3177" w:rsidRPr="00DE3177" w:rsidRDefault="00DE3177" w:rsidP="00DE3177">
      <w:pPr>
        <w:rPr>
          <w:b/>
        </w:rPr>
      </w:pPr>
      <w:r w:rsidRPr="00DE3177">
        <w:rPr>
          <w:b/>
        </w:rPr>
        <w:t>C</w:t>
      </w:r>
      <w:r w:rsidR="00525078">
        <w:rPr>
          <w:b/>
        </w:rPr>
        <w:t>ZĘŚĆ II</w:t>
      </w:r>
      <w:r w:rsidRPr="00DE3177">
        <w:rPr>
          <w:b/>
        </w:rPr>
        <w:t>. Procedura postępowania dotycząca wyboru najkorzystniejszej oferty.</w:t>
      </w:r>
    </w:p>
    <w:p w:rsidR="00DE3177" w:rsidRDefault="00525078" w:rsidP="00525078">
      <w:pPr>
        <w:pStyle w:val="Akapitzlist"/>
        <w:numPr>
          <w:ilvl w:val="0"/>
          <w:numId w:val="1"/>
        </w:numPr>
        <w:ind w:left="567" w:hanging="567"/>
      </w:pPr>
      <w:r>
        <w:t>Kryteria oceny ofert</w:t>
      </w:r>
      <w:r w:rsidR="00DE3177">
        <w:t>.</w:t>
      </w:r>
    </w:p>
    <w:p w:rsidR="00DE3177" w:rsidRDefault="00DE3177" w:rsidP="00525078">
      <w:pPr>
        <w:pStyle w:val="Akapitzlist"/>
        <w:numPr>
          <w:ilvl w:val="0"/>
          <w:numId w:val="1"/>
        </w:numPr>
        <w:ind w:left="567" w:hanging="567"/>
      </w:pPr>
      <w:r>
        <w:t>Opis sposobu obliczenia ceny.</w:t>
      </w:r>
    </w:p>
    <w:p w:rsidR="00525078" w:rsidRDefault="00525078" w:rsidP="00525078">
      <w:pPr>
        <w:pStyle w:val="Akapitzlist"/>
        <w:numPr>
          <w:ilvl w:val="0"/>
          <w:numId w:val="1"/>
        </w:numPr>
        <w:ind w:left="567" w:hanging="567"/>
      </w:pPr>
      <w:r>
        <w:t>Informacje dotyczące zawarcia umowy.</w:t>
      </w:r>
    </w:p>
    <w:p w:rsidR="00525078" w:rsidRDefault="00525078" w:rsidP="00525078">
      <w:pPr>
        <w:pStyle w:val="Akapitzlist"/>
        <w:numPr>
          <w:ilvl w:val="0"/>
          <w:numId w:val="1"/>
        </w:numPr>
        <w:ind w:left="567" w:hanging="567"/>
      </w:pPr>
      <w:r>
        <w:t>Unieważnienie postępowania.</w:t>
      </w:r>
    </w:p>
    <w:p w:rsidR="00825463" w:rsidRDefault="00825463" w:rsidP="00525078">
      <w:pPr>
        <w:pStyle w:val="Akapitzlist"/>
        <w:numPr>
          <w:ilvl w:val="0"/>
          <w:numId w:val="1"/>
        </w:numPr>
        <w:ind w:left="567" w:hanging="567"/>
      </w:pPr>
      <w:r>
        <w:t>Umowa – projekt (oddzielny plik).</w:t>
      </w:r>
    </w:p>
    <w:p w:rsidR="00DE3177" w:rsidRDefault="00DE3177" w:rsidP="00525078">
      <w:pPr>
        <w:pStyle w:val="Akapitzlist"/>
        <w:ind w:left="567"/>
      </w:pPr>
    </w:p>
    <w:p w:rsidR="00FA3F9D" w:rsidRPr="00AC3FBB" w:rsidRDefault="00DE3177" w:rsidP="00AC3FBB">
      <w:pPr>
        <w:pStyle w:val="Akapitzlist"/>
        <w:ind w:left="0"/>
        <w:rPr>
          <w:b/>
        </w:rPr>
      </w:pPr>
      <w:r w:rsidRPr="00DE3177">
        <w:rPr>
          <w:b/>
        </w:rPr>
        <w:t xml:space="preserve">CZĘŚĆ </w:t>
      </w:r>
      <w:r w:rsidR="00525078">
        <w:rPr>
          <w:b/>
        </w:rPr>
        <w:t>III</w:t>
      </w:r>
      <w:r w:rsidRPr="00DE3177">
        <w:rPr>
          <w:b/>
        </w:rPr>
        <w:t>.</w:t>
      </w:r>
      <w:r w:rsidR="00AC3FBB">
        <w:rPr>
          <w:b/>
        </w:rPr>
        <w:t xml:space="preserve"> Załączniki.</w:t>
      </w:r>
    </w:p>
    <w:p w:rsidR="00AC3FBB" w:rsidRDefault="00F5197E" w:rsidP="00625613">
      <w:pPr>
        <w:pStyle w:val="Akapitzlist"/>
        <w:numPr>
          <w:ilvl w:val="0"/>
          <w:numId w:val="11"/>
        </w:numPr>
        <w:spacing w:line="360" w:lineRule="auto"/>
        <w:ind w:right="-1"/>
      </w:pPr>
      <w:r>
        <w:t>Załącznik nr 1</w:t>
      </w:r>
      <w:r w:rsidR="00AC3FBB">
        <w:t xml:space="preserve"> – Formularz Ofertowy.</w:t>
      </w:r>
    </w:p>
    <w:p w:rsidR="00AC3FBB" w:rsidRDefault="00F5197E" w:rsidP="00625613">
      <w:pPr>
        <w:pStyle w:val="Akapitzlist"/>
        <w:numPr>
          <w:ilvl w:val="0"/>
          <w:numId w:val="11"/>
        </w:numPr>
        <w:spacing w:line="360" w:lineRule="auto"/>
        <w:ind w:right="-1"/>
      </w:pPr>
      <w:r>
        <w:t>Załącznik nr 2</w:t>
      </w:r>
      <w:r w:rsidR="00AC3FBB">
        <w:t xml:space="preserve"> -  Oświadczenie o spełnianiu warunków udziału w postępowaniu.</w:t>
      </w:r>
    </w:p>
    <w:p w:rsidR="00AC3FBB" w:rsidRDefault="00F5197E" w:rsidP="00625613">
      <w:pPr>
        <w:pStyle w:val="Akapitzlist"/>
        <w:numPr>
          <w:ilvl w:val="0"/>
          <w:numId w:val="11"/>
        </w:numPr>
        <w:spacing w:line="360" w:lineRule="auto"/>
        <w:ind w:right="-1"/>
      </w:pPr>
      <w:r>
        <w:t>Załącznik nr 3</w:t>
      </w:r>
      <w:r w:rsidR="00AC3FBB">
        <w:t xml:space="preserve"> – Oświadczenie o braku podstaw do wykluczenia.</w:t>
      </w:r>
    </w:p>
    <w:p w:rsidR="00AC3FBB" w:rsidRDefault="00F5197E" w:rsidP="00625613">
      <w:pPr>
        <w:pStyle w:val="Akapitzlist"/>
        <w:numPr>
          <w:ilvl w:val="0"/>
          <w:numId w:val="11"/>
        </w:numPr>
        <w:spacing w:line="360" w:lineRule="auto"/>
        <w:ind w:right="-1"/>
      </w:pPr>
      <w:r>
        <w:t>Załącznik nr 4</w:t>
      </w:r>
      <w:r w:rsidR="00AC3FBB">
        <w:t xml:space="preserve"> – Wykaz usług wraz z referencjami.</w:t>
      </w:r>
    </w:p>
    <w:p w:rsidR="00375CD0" w:rsidRPr="00AC3FBB" w:rsidRDefault="00C32309" w:rsidP="00625613">
      <w:pPr>
        <w:pStyle w:val="Akapitzlist"/>
        <w:numPr>
          <w:ilvl w:val="0"/>
          <w:numId w:val="11"/>
        </w:numPr>
        <w:spacing w:line="360" w:lineRule="auto"/>
        <w:ind w:right="-1"/>
      </w:pPr>
      <w:r>
        <w:t>Załącznik nr 5</w:t>
      </w:r>
      <w:r w:rsidR="00375CD0">
        <w:t xml:space="preserve"> - </w:t>
      </w:r>
      <w:r w:rsidR="00375CD0">
        <w:rPr>
          <w:rFonts w:ascii="Calibri" w:eastAsia="Times New Roman" w:hAnsi="Calibri" w:cs="Arial"/>
          <w:bCs/>
          <w:lang w:eastAsia="ar-SA"/>
        </w:rPr>
        <w:t>W</w:t>
      </w:r>
      <w:r w:rsidR="00375CD0" w:rsidRPr="00B46F41">
        <w:rPr>
          <w:rFonts w:ascii="Calibri" w:eastAsia="Times New Roman" w:hAnsi="Calibri" w:cs="Arial"/>
          <w:bCs/>
          <w:lang w:eastAsia="ar-SA"/>
        </w:rPr>
        <w:t>ykazu osób</w:t>
      </w:r>
      <w:r w:rsidR="00375CD0" w:rsidRPr="00BB4E8A">
        <w:rPr>
          <w:rFonts w:ascii="Calibri" w:eastAsia="Times New Roman" w:hAnsi="Calibri" w:cs="Arial"/>
          <w:lang w:eastAsia="ar-SA"/>
        </w:rPr>
        <w:t>, skierowanych przez Wykonawcę do realizacji zamówienia publicznego</w:t>
      </w:r>
      <w:r w:rsidR="00375CD0">
        <w:rPr>
          <w:rFonts w:ascii="Calibri" w:eastAsia="Times New Roman" w:hAnsi="Calibri" w:cs="Arial"/>
          <w:lang w:eastAsia="ar-SA"/>
        </w:rPr>
        <w:t>.</w:t>
      </w:r>
    </w:p>
    <w:p w:rsidR="00AC3FBB" w:rsidRDefault="00AC3FBB" w:rsidP="00AC3FBB">
      <w:pPr>
        <w:spacing w:line="360" w:lineRule="auto"/>
        <w:ind w:right="-1"/>
      </w:pPr>
    </w:p>
    <w:p w:rsidR="00FA3F9D" w:rsidRPr="00CD675F" w:rsidRDefault="00FA3F9D" w:rsidP="00FA3F9D">
      <w:pPr>
        <w:spacing w:line="360" w:lineRule="auto"/>
        <w:ind w:right="-1"/>
      </w:pPr>
    </w:p>
    <w:p w:rsidR="00FA3F9D" w:rsidRDefault="00FA3F9D" w:rsidP="00FA3F9D">
      <w:pPr>
        <w:spacing w:line="360" w:lineRule="auto"/>
        <w:ind w:right="-1"/>
      </w:pPr>
    </w:p>
    <w:p w:rsidR="00C32309" w:rsidRDefault="00C32309" w:rsidP="00FA3F9D">
      <w:pPr>
        <w:spacing w:line="360" w:lineRule="auto"/>
        <w:ind w:right="-1"/>
      </w:pPr>
    </w:p>
    <w:p w:rsidR="00C32309" w:rsidRDefault="00C32309" w:rsidP="00FA3F9D">
      <w:pPr>
        <w:spacing w:line="360" w:lineRule="auto"/>
        <w:ind w:right="-1"/>
      </w:pPr>
    </w:p>
    <w:p w:rsidR="00C32309" w:rsidRDefault="00C32309" w:rsidP="00FA3F9D">
      <w:pPr>
        <w:spacing w:line="360" w:lineRule="auto"/>
        <w:ind w:right="-1"/>
      </w:pPr>
    </w:p>
    <w:p w:rsidR="005B6052" w:rsidRDefault="005B6052" w:rsidP="00FA3F9D">
      <w:pPr>
        <w:spacing w:line="360" w:lineRule="auto"/>
        <w:ind w:right="-1"/>
      </w:pPr>
    </w:p>
    <w:p w:rsidR="004671EB" w:rsidRDefault="004671EB" w:rsidP="00DE3177">
      <w:pPr>
        <w:pStyle w:val="Akapitzlist"/>
        <w:ind w:left="0"/>
        <w:rPr>
          <w:b/>
        </w:rPr>
      </w:pPr>
    </w:p>
    <w:p w:rsidR="00525078" w:rsidRDefault="00525078" w:rsidP="00DE3177">
      <w:pPr>
        <w:pStyle w:val="Akapitzlist"/>
        <w:ind w:left="0"/>
        <w:rPr>
          <w:b/>
        </w:rPr>
      </w:pPr>
    </w:p>
    <w:p w:rsidR="004671EB" w:rsidRDefault="004671EB" w:rsidP="00DE3177">
      <w:pPr>
        <w:pStyle w:val="Akapitzlist"/>
        <w:ind w:left="0"/>
        <w:rPr>
          <w:b/>
        </w:rPr>
      </w:pPr>
    </w:p>
    <w:p w:rsidR="004671EB" w:rsidRDefault="00B5204E" w:rsidP="004671EB">
      <w:pPr>
        <w:pStyle w:val="Akapitzlist"/>
        <w:ind w:left="0"/>
        <w:jc w:val="center"/>
        <w:rPr>
          <w:b/>
        </w:rPr>
      </w:pPr>
      <w:r>
        <w:rPr>
          <w:b/>
        </w:rPr>
        <w:lastRenderedPageBreak/>
        <w:t>CZĘSC</w:t>
      </w:r>
      <w:r w:rsidR="004671EB">
        <w:rPr>
          <w:b/>
        </w:rPr>
        <w:t xml:space="preserve">  I</w:t>
      </w:r>
    </w:p>
    <w:p w:rsidR="004671EB" w:rsidRDefault="004671EB" w:rsidP="004671EB">
      <w:pPr>
        <w:pStyle w:val="Akapitzlist"/>
        <w:ind w:left="0"/>
        <w:jc w:val="center"/>
        <w:rPr>
          <w:b/>
        </w:rPr>
      </w:pPr>
      <w:r>
        <w:rPr>
          <w:b/>
        </w:rPr>
        <w:t>Postanowienia ogólne.</w:t>
      </w:r>
    </w:p>
    <w:p w:rsidR="005840D2" w:rsidRDefault="005840D2" w:rsidP="004671EB">
      <w:pPr>
        <w:pStyle w:val="Akapitzlist"/>
        <w:ind w:left="0"/>
        <w:jc w:val="center"/>
      </w:pPr>
    </w:p>
    <w:p w:rsidR="00B5204E" w:rsidRPr="00B5204E" w:rsidRDefault="00B5204E" w:rsidP="00BE560D">
      <w:pPr>
        <w:pStyle w:val="Akapitzlist"/>
        <w:numPr>
          <w:ilvl w:val="0"/>
          <w:numId w:val="2"/>
        </w:numPr>
        <w:suppressAutoHyphens/>
        <w:spacing w:after="0" w:line="360" w:lineRule="auto"/>
        <w:ind w:left="0" w:right="-1" w:firstLine="0"/>
        <w:jc w:val="both"/>
        <w:rPr>
          <w:rFonts w:ascii="Century Gothic" w:eastAsia="Times New Roman" w:hAnsi="Century Gothic" w:cs="Times New Roman"/>
          <w:b/>
          <w:iCs/>
          <w:sz w:val="20"/>
          <w:szCs w:val="20"/>
          <w:lang w:eastAsia="ar-SA"/>
        </w:rPr>
      </w:pPr>
      <w:r w:rsidRPr="00B5204E">
        <w:rPr>
          <w:rFonts w:ascii="Century Gothic" w:eastAsia="Times New Roman" w:hAnsi="Century Gothic" w:cs="Times New Roman"/>
          <w:b/>
          <w:iCs/>
          <w:sz w:val="20"/>
          <w:szCs w:val="20"/>
          <w:lang w:eastAsia="ar-SA"/>
        </w:rPr>
        <w:t xml:space="preserve">ZAMAWIAJĄCY: </w:t>
      </w:r>
    </w:p>
    <w:p w:rsidR="00B5204E" w:rsidRPr="007522BE" w:rsidRDefault="00B5204E" w:rsidP="00B5204E">
      <w:pPr>
        <w:suppressAutoHyphens/>
        <w:spacing w:after="0" w:line="360" w:lineRule="auto"/>
        <w:ind w:right="-1" w:firstLine="540"/>
        <w:jc w:val="both"/>
        <w:rPr>
          <w:rFonts w:eastAsia="Times New Roman" w:cs="Times New Roman"/>
          <w:b/>
          <w:lang w:eastAsia="ar-SA"/>
        </w:rPr>
      </w:pPr>
      <w:r w:rsidRPr="007522BE">
        <w:rPr>
          <w:rFonts w:eastAsia="Times New Roman" w:cs="Times New Roman"/>
          <w:b/>
          <w:lang w:eastAsia="ar-SA"/>
        </w:rPr>
        <w:t>Uniwersytet Kazimierza Wielkiego w Bydgoszczy</w:t>
      </w:r>
    </w:p>
    <w:p w:rsidR="00B5204E" w:rsidRPr="007522BE" w:rsidRDefault="00B5204E" w:rsidP="00B5204E">
      <w:pPr>
        <w:suppressAutoHyphens/>
        <w:spacing w:after="0" w:line="360" w:lineRule="auto"/>
        <w:ind w:left="540" w:right="-1"/>
        <w:rPr>
          <w:rFonts w:eastAsia="Times New Roman" w:cs="Times New Roman"/>
          <w:lang w:eastAsia="ar-SA"/>
        </w:rPr>
      </w:pPr>
      <w:r w:rsidRPr="007522BE">
        <w:rPr>
          <w:rFonts w:eastAsia="Times New Roman" w:cs="Times New Roman"/>
          <w:lang w:eastAsia="ar-SA"/>
        </w:rPr>
        <w:t>Adres: 85-064 Bydgoszcz, ul. Chodkiewicza 30</w:t>
      </w:r>
    </w:p>
    <w:p w:rsidR="00B5204E" w:rsidRPr="007522BE" w:rsidRDefault="00B5204E" w:rsidP="00B5204E">
      <w:pPr>
        <w:suppressAutoHyphens/>
        <w:spacing w:after="0" w:line="360" w:lineRule="auto"/>
        <w:ind w:left="540" w:right="-1"/>
        <w:rPr>
          <w:rFonts w:eastAsia="Times New Roman" w:cs="Times New Roman"/>
          <w:lang w:val="en-US" w:eastAsia="ar-SA"/>
        </w:rPr>
      </w:pPr>
      <w:r w:rsidRPr="007522BE">
        <w:rPr>
          <w:rFonts w:eastAsia="Times New Roman" w:cs="Times New Roman"/>
          <w:lang w:val="en-US" w:eastAsia="ar-SA"/>
        </w:rPr>
        <w:t xml:space="preserve">e-mail: </w:t>
      </w:r>
      <w:r w:rsidRPr="007522BE">
        <w:rPr>
          <w:rFonts w:eastAsia="Times New Roman" w:cs="Times New Roman"/>
          <w:b/>
          <w:lang w:val="en-US" w:eastAsia="ar-SA"/>
        </w:rPr>
        <w:t>kancelaria@ukw.edu.pl</w:t>
      </w:r>
      <w:r w:rsidRPr="007522BE">
        <w:rPr>
          <w:rFonts w:eastAsia="Times New Roman" w:cs="Times New Roman"/>
          <w:lang w:val="en-US" w:eastAsia="ar-SA"/>
        </w:rPr>
        <w:t xml:space="preserve"> </w:t>
      </w:r>
    </w:p>
    <w:p w:rsidR="00B5204E" w:rsidRPr="007522BE" w:rsidRDefault="00B5204E" w:rsidP="00B5204E">
      <w:pPr>
        <w:suppressAutoHyphens/>
        <w:spacing w:after="0" w:line="360" w:lineRule="auto"/>
        <w:ind w:left="540" w:right="-1"/>
        <w:rPr>
          <w:rFonts w:eastAsia="Times New Roman" w:cs="Times New Roman"/>
          <w:lang w:eastAsia="ar-SA"/>
        </w:rPr>
      </w:pPr>
      <w:r w:rsidRPr="007522BE">
        <w:rPr>
          <w:rFonts w:eastAsia="Times New Roman" w:cs="Times New Roman"/>
          <w:lang w:eastAsia="ar-SA"/>
        </w:rPr>
        <w:t xml:space="preserve">adres strony internetowej: </w:t>
      </w:r>
      <w:r w:rsidRPr="007522BE">
        <w:rPr>
          <w:rFonts w:eastAsia="Times New Roman" w:cs="Times New Roman"/>
          <w:b/>
          <w:lang w:eastAsia="ar-SA"/>
        </w:rPr>
        <w:t>www.ukw.edu.pl</w:t>
      </w:r>
    </w:p>
    <w:p w:rsidR="00B5204E" w:rsidRPr="007522BE" w:rsidRDefault="00B5204E" w:rsidP="00B5204E">
      <w:pPr>
        <w:tabs>
          <w:tab w:val="left" w:pos="270"/>
        </w:tabs>
        <w:suppressAutoHyphens/>
        <w:spacing w:after="0" w:line="360" w:lineRule="auto"/>
        <w:ind w:left="540" w:right="-1"/>
        <w:jc w:val="both"/>
        <w:rPr>
          <w:rFonts w:eastAsia="Times New Roman" w:cs="Times New Roman"/>
          <w:lang w:eastAsia="ar-SA"/>
        </w:rPr>
      </w:pPr>
      <w:r w:rsidRPr="007522BE">
        <w:rPr>
          <w:rFonts w:eastAsia="Times New Roman" w:cs="Times New Roman"/>
          <w:lang w:eastAsia="ar-SA"/>
        </w:rPr>
        <w:t>Godziny urzędowania: od 7:15 do 15:15.</w:t>
      </w:r>
    </w:p>
    <w:p w:rsidR="00B5204E" w:rsidRPr="007522BE" w:rsidRDefault="00B5204E" w:rsidP="00BE560D">
      <w:pPr>
        <w:pStyle w:val="Akapitzlist"/>
        <w:numPr>
          <w:ilvl w:val="0"/>
          <w:numId w:val="2"/>
        </w:numPr>
        <w:suppressAutoHyphens/>
        <w:spacing w:after="0" w:line="360" w:lineRule="auto"/>
        <w:ind w:left="567" w:right="-1" w:hanging="567"/>
        <w:jc w:val="both"/>
        <w:rPr>
          <w:rFonts w:eastAsia="Times New Roman" w:cs="Times New Roman"/>
          <w:b/>
          <w:iCs/>
          <w:lang w:eastAsia="ar-SA"/>
        </w:rPr>
      </w:pPr>
      <w:r w:rsidRPr="007522BE">
        <w:rPr>
          <w:rFonts w:eastAsia="Times New Roman" w:cs="Times New Roman"/>
          <w:b/>
          <w:iCs/>
          <w:lang w:eastAsia="ar-SA"/>
        </w:rPr>
        <w:t>TRYB I OZNACZENIE POSTĘPOWANIA:</w:t>
      </w:r>
    </w:p>
    <w:p w:rsidR="00B5204E" w:rsidRPr="007522BE" w:rsidRDefault="00B5204E" w:rsidP="00B5204E">
      <w:pPr>
        <w:suppressAutoHyphens/>
        <w:spacing w:after="0" w:line="360" w:lineRule="auto"/>
        <w:ind w:right="-1"/>
        <w:jc w:val="both"/>
        <w:rPr>
          <w:rFonts w:eastAsia="Times New Roman" w:cs="Times New Roman"/>
          <w:b/>
          <w:lang w:eastAsia="ar-SA"/>
        </w:rPr>
      </w:pPr>
      <w:r w:rsidRPr="007522BE">
        <w:rPr>
          <w:rFonts w:eastAsia="Times New Roman" w:cs="Times New Roman"/>
          <w:lang w:val="x-none" w:eastAsia="ar-SA"/>
        </w:rPr>
        <w:t xml:space="preserve">Postępowanie oznaczone jest znakiem: </w:t>
      </w:r>
      <w:r w:rsidR="00755A6B">
        <w:rPr>
          <w:rFonts w:eastAsia="Times New Roman" w:cs="Times New Roman"/>
          <w:b/>
          <w:lang w:val="x-none" w:eastAsia="ar-SA"/>
        </w:rPr>
        <w:t>UKW/DZP-281-U-5</w:t>
      </w:r>
      <w:r w:rsidR="00785AFE">
        <w:rPr>
          <w:rFonts w:eastAsia="Times New Roman" w:cs="Times New Roman"/>
          <w:b/>
          <w:lang w:val="x-none" w:eastAsia="ar-SA"/>
        </w:rPr>
        <w:t>6</w:t>
      </w:r>
      <w:r w:rsidR="00755A6B">
        <w:rPr>
          <w:rFonts w:eastAsia="Times New Roman" w:cs="Times New Roman"/>
          <w:b/>
          <w:lang w:val="x-none" w:eastAsia="ar-SA"/>
        </w:rPr>
        <w:t>/2019</w:t>
      </w:r>
    </w:p>
    <w:p w:rsidR="00B5204E" w:rsidRPr="007522BE" w:rsidRDefault="00B5204E" w:rsidP="00B5204E">
      <w:pPr>
        <w:suppressAutoHyphens/>
        <w:spacing w:after="0" w:line="360" w:lineRule="auto"/>
        <w:ind w:right="-1"/>
        <w:jc w:val="both"/>
        <w:rPr>
          <w:rFonts w:eastAsia="Times New Roman" w:cs="Times New Roman"/>
          <w:lang w:eastAsia="ar-SA"/>
        </w:rPr>
      </w:pPr>
      <w:r w:rsidRPr="007522BE">
        <w:rPr>
          <w:rFonts w:eastAsia="Times New Roman" w:cs="Times New Roman"/>
          <w:lang w:eastAsia="ar-SA"/>
        </w:rPr>
        <w:t>Wykonawcy powinni we wszelkich kontaktach z Zamawiającym powoływać się na wyżej podane oznaczenie.</w:t>
      </w:r>
    </w:p>
    <w:p w:rsidR="00B5204E" w:rsidRPr="007522BE" w:rsidRDefault="00B5204E" w:rsidP="00B5204E">
      <w:pPr>
        <w:suppressAutoHyphens/>
        <w:spacing w:after="0" w:line="360" w:lineRule="auto"/>
        <w:ind w:right="-427"/>
        <w:jc w:val="both"/>
        <w:rPr>
          <w:shd w:val="clear" w:color="auto" w:fill="FFFFFF"/>
        </w:rPr>
      </w:pPr>
      <w:r w:rsidRPr="007522BE">
        <w:rPr>
          <w:rFonts w:eastAsia="Times New Roman" w:cs="Times New Roman"/>
          <w:bCs/>
          <w:lang w:val="x-none" w:eastAsia="ar-SA"/>
        </w:rPr>
        <w:t xml:space="preserve">Postępowanie o udzielenie zamówienia prowadzone jest w trybie </w:t>
      </w:r>
      <w:r w:rsidRPr="007522BE">
        <w:rPr>
          <w:rFonts w:eastAsia="Times New Roman" w:cs="Times New Roman"/>
          <w:bCs/>
          <w:lang w:eastAsia="ar-SA"/>
        </w:rPr>
        <w:t xml:space="preserve">art. 138 o ust. 1 ustawy z dnia 29 stycznia 2004 r. Prawo zamówień publicznych </w:t>
      </w:r>
      <w:r w:rsidRPr="007522BE">
        <w:rPr>
          <w:rFonts w:eastAsia="Times New Roman" w:cs="Times New Roman"/>
          <w:lang w:eastAsia="ar-SA"/>
        </w:rPr>
        <w:t>(</w:t>
      </w:r>
      <w:r w:rsidR="007267B7">
        <w:rPr>
          <w:rFonts w:ascii="Calibri" w:hAnsi="Calibri"/>
        </w:rPr>
        <w:t>tj.</w:t>
      </w:r>
      <w:r w:rsidR="007267B7" w:rsidRPr="00F625A4">
        <w:rPr>
          <w:rFonts w:ascii="Calibri" w:hAnsi="Calibri"/>
        </w:rPr>
        <w:t xml:space="preserve"> </w:t>
      </w:r>
      <w:r w:rsidR="007267B7">
        <w:rPr>
          <w:rFonts w:ascii="Calibri" w:hAnsi="Calibri"/>
        </w:rPr>
        <w:t>z dnia 3 października 2018 r., Dz. U. z 2018 r. poz. 1986</w:t>
      </w:r>
      <w:r w:rsidR="00755A6B">
        <w:rPr>
          <w:rFonts w:ascii="Calibri" w:hAnsi="Calibri"/>
        </w:rPr>
        <w:t>, ze zm.</w:t>
      </w:r>
      <w:r w:rsidRPr="007522BE">
        <w:rPr>
          <w:shd w:val="clear" w:color="auto" w:fill="FFFFFF"/>
        </w:rPr>
        <w:t>).</w:t>
      </w:r>
    </w:p>
    <w:p w:rsidR="00B5204E" w:rsidRPr="007522BE" w:rsidRDefault="006A7021" w:rsidP="00B5204E">
      <w:pPr>
        <w:suppressAutoHyphens/>
        <w:spacing w:after="0" w:line="360" w:lineRule="auto"/>
        <w:ind w:right="-427"/>
        <w:jc w:val="both"/>
        <w:rPr>
          <w:shd w:val="clear" w:color="auto" w:fill="FFFFFF"/>
        </w:rPr>
      </w:pPr>
      <w:r>
        <w:rPr>
          <w:shd w:val="clear" w:color="auto" w:fill="FFFFFF"/>
        </w:rPr>
        <w:t>Usłu</w:t>
      </w:r>
      <w:r w:rsidR="00D57780">
        <w:rPr>
          <w:shd w:val="clear" w:color="auto" w:fill="FFFFFF"/>
        </w:rPr>
        <w:t>gi cateringowe</w:t>
      </w:r>
      <w:r w:rsidR="00B5204E" w:rsidRPr="007522BE">
        <w:rPr>
          <w:shd w:val="clear" w:color="auto" w:fill="FFFFFF"/>
        </w:rPr>
        <w:t>, stanowią usługi społeczne określone w załączniku XIV Dyrektywy Parlamentu Europejskiego i Rady 2014/24/UE z dnia 26 lutego 2014 r. w sprawie zamówień publicznych, w związku z pow</w:t>
      </w:r>
      <w:r w:rsidR="007267B7">
        <w:rPr>
          <w:shd w:val="clear" w:color="auto" w:fill="FFFFFF"/>
        </w:rPr>
        <w:t>yższym tryb przewidziany w art.</w:t>
      </w:r>
      <w:r w:rsidR="00B5204E" w:rsidRPr="007522BE">
        <w:rPr>
          <w:shd w:val="clear" w:color="auto" w:fill="FFFFFF"/>
        </w:rPr>
        <w:t xml:space="preserve"> 138 Pzp ma zastosowanie.</w:t>
      </w:r>
    </w:p>
    <w:p w:rsidR="00263BCC" w:rsidRPr="007522BE" w:rsidRDefault="00263BCC" w:rsidP="00BE560D">
      <w:pPr>
        <w:pStyle w:val="Akapitzlist"/>
        <w:numPr>
          <w:ilvl w:val="0"/>
          <w:numId w:val="2"/>
        </w:numPr>
        <w:suppressAutoHyphens/>
        <w:spacing w:after="0" w:line="360" w:lineRule="auto"/>
        <w:ind w:left="567" w:right="-427" w:hanging="567"/>
        <w:jc w:val="both"/>
        <w:rPr>
          <w:b/>
          <w:shd w:val="clear" w:color="auto" w:fill="FFFFFF"/>
        </w:rPr>
      </w:pPr>
      <w:r w:rsidRPr="007522BE">
        <w:rPr>
          <w:b/>
          <w:shd w:val="clear" w:color="auto" w:fill="FFFFFF"/>
        </w:rPr>
        <w:t>PRZEDMIOT ZAMÓWIENIA.</w:t>
      </w:r>
    </w:p>
    <w:p w:rsidR="00755A6B" w:rsidRDefault="00105E69" w:rsidP="00755A6B">
      <w:pPr>
        <w:pStyle w:val="Akapitzlist"/>
        <w:numPr>
          <w:ilvl w:val="1"/>
          <w:numId w:val="2"/>
        </w:numPr>
        <w:spacing w:line="360" w:lineRule="auto"/>
        <w:jc w:val="both"/>
        <w:rPr>
          <w:rFonts w:eastAsia="Calibri" w:cs="Calibri"/>
        </w:rPr>
      </w:pPr>
      <w:r w:rsidRPr="00755A6B">
        <w:rPr>
          <w:rFonts w:cs="TimesNewRomanPSMT"/>
        </w:rPr>
        <w:t xml:space="preserve">Przedmiotem zamówienia jest </w:t>
      </w:r>
      <w:r w:rsidR="00755A6B" w:rsidRPr="00755A6B">
        <w:rPr>
          <w:rFonts w:cs="TimesNewRomanPS-BoldMT"/>
          <w:bCs/>
        </w:rPr>
        <w:t xml:space="preserve">świadczenie usługi cateringowej dla </w:t>
      </w:r>
      <w:r w:rsidR="00755A6B" w:rsidRPr="00755A6B">
        <w:rPr>
          <w:rFonts w:eastAsia="Calibri" w:cs="Calibri"/>
        </w:rPr>
        <w:t>krajowych i zagranicznych uczestników XII Międzynarodowej Konferencji Naukowej Mikotoksyny i pleśnie – aktualne trendy” w dniach 26. 06</w:t>
      </w:r>
      <w:r w:rsidR="00212A4D">
        <w:rPr>
          <w:rFonts w:eastAsia="Calibri" w:cs="Calibri"/>
        </w:rPr>
        <w:t>.</w:t>
      </w:r>
      <w:r w:rsidR="00CA2C0C">
        <w:rPr>
          <w:rFonts w:eastAsia="Calibri" w:cs="Calibri"/>
        </w:rPr>
        <w:t xml:space="preserve"> </w:t>
      </w:r>
      <w:r w:rsidR="00755A6B" w:rsidRPr="00755A6B">
        <w:rPr>
          <w:rFonts w:eastAsia="Calibri" w:cs="Calibri"/>
        </w:rPr>
        <w:t>-</w:t>
      </w:r>
      <w:r w:rsidR="00CA2C0C">
        <w:rPr>
          <w:rFonts w:eastAsia="Calibri" w:cs="Calibri"/>
        </w:rPr>
        <w:t xml:space="preserve"> </w:t>
      </w:r>
      <w:r w:rsidR="00755A6B" w:rsidRPr="00755A6B">
        <w:rPr>
          <w:rFonts w:eastAsia="Calibri" w:cs="Calibri"/>
        </w:rPr>
        <w:t xml:space="preserve">27. 06. 2019 r. </w:t>
      </w:r>
    </w:p>
    <w:p w:rsidR="00755A6B" w:rsidRPr="00755A6B" w:rsidRDefault="00755A6B" w:rsidP="00755A6B">
      <w:pPr>
        <w:pStyle w:val="Akapitzlist"/>
        <w:numPr>
          <w:ilvl w:val="1"/>
          <w:numId w:val="2"/>
        </w:numPr>
        <w:spacing w:line="360" w:lineRule="auto"/>
        <w:jc w:val="both"/>
        <w:rPr>
          <w:rFonts w:eastAsia="Calibri" w:cs="Calibri"/>
        </w:rPr>
      </w:pPr>
      <w:r w:rsidRPr="00755A6B">
        <w:rPr>
          <w:rFonts w:eastAsia="Calibri" w:cs="Calibri"/>
        </w:rPr>
        <w:t xml:space="preserve">Świadczenie usługi cateringowej polegać ma na przygotowaniu, dostarczeniu i podaniu posiłków oraz rozłożenie ich na stołach do wskazanego miejsca na terenie Uniwersytetu Kazimierza Wielkiego w Bydgoszczy przy ul. Chodkiewicza 30 w Bydgoszczy w dniach </w:t>
      </w:r>
      <w:r w:rsidRPr="00755A6B">
        <w:rPr>
          <w:rFonts w:eastAsia="Calibri" w:cs="Calibri"/>
        </w:rPr>
        <w:br/>
        <w:t>26-27.</w:t>
      </w:r>
      <w:r>
        <w:rPr>
          <w:rFonts w:eastAsia="Calibri" w:cs="Calibri"/>
        </w:rPr>
        <w:t xml:space="preserve"> </w:t>
      </w:r>
      <w:r w:rsidRPr="00755A6B">
        <w:rPr>
          <w:rFonts w:eastAsia="Calibri" w:cs="Calibri"/>
        </w:rPr>
        <w:t>06.</w:t>
      </w:r>
      <w:r>
        <w:rPr>
          <w:rFonts w:eastAsia="Calibri" w:cs="Calibri"/>
        </w:rPr>
        <w:t xml:space="preserve"> </w:t>
      </w:r>
      <w:r w:rsidRPr="00755A6B">
        <w:rPr>
          <w:rFonts w:eastAsia="Calibri" w:cs="Calibri"/>
        </w:rPr>
        <w:t>2019</w:t>
      </w:r>
      <w:r>
        <w:rPr>
          <w:rFonts w:eastAsia="Calibri" w:cs="Calibri"/>
        </w:rPr>
        <w:t xml:space="preserve"> </w:t>
      </w:r>
      <w:r w:rsidRPr="00755A6B">
        <w:rPr>
          <w:rFonts w:eastAsia="Calibri" w:cs="Calibri"/>
        </w:rPr>
        <w:t xml:space="preserve">r., bieżącym uzupełnianiu serwisu kawowego oraz obsłudze gastronomicznej przez cały czas trwania konferencji . </w:t>
      </w:r>
      <w:r w:rsidRPr="00755A6B">
        <w:rPr>
          <w:rFonts w:eastAsia="Calibri" w:cs="Book Antiqua"/>
        </w:rPr>
        <w:t>Zamawiający wymaga, aby obiad był wydawany przez kucharzy w jednym miejscu, wskazanym przez Zamawiającego.</w:t>
      </w:r>
    </w:p>
    <w:p w:rsidR="00755A6B" w:rsidRPr="00755A6B" w:rsidRDefault="00755A6B" w:rsidP="00755A6B">
      <w:pPr>
        <w:pStyle w:val="Akapitzlist"/>
        <w:numPr>
          <w:ilvl w:val="1"/>
          <w:numId w:val="2"/>
        </w:numPr>
        <w:spacing w:line="360" w:lineRule="auto"/>
        <w:jc w:val="both"/>
        <w:rPr>
          <w:rFonts w:eastAsia="Calibri" w:cs="Calibri"/>
        </w:rPr>
      </w:pPr>
      <w:r>
        <w:rPr>
          <w:rFonts w:ascii="Book Antiqua" w:eastAsia="Calibri" w:hAnsi="Book Antiqua" w:cs="Calibri"/>
          <w:bCs/>
        </w:rPr>
        <w:t xml:space="preserve"> </w:t>
      </w:r>
      <w:r w:rsidRPr="00755A6B">
        <w:rPr>
          <w:rFonts w:eastAsia="Calibri" w:cs="Calibri"/>
          <w:bCs/>
        </w:rPr>
        <w:t>Szczegółowy opis przedmiotu zamówienia:</w:t>
      </w:r>
    </w:p>
    <w:p w:rsidR="00755A6B" w:rsidRPr="00D57780" w:rsidRDefault="00755A6B" w:rsidP="00755A6B">
      <w:pPr>
        <w:spacing w:line="360" w:lineRule="auto"/>
        <w:jc w:val="both"/>
        <w:rPr>
          <w:rFonts w:eastAsia="Calibri" w:cs="Calibri"/>
          <w:b/>
          <w:bCs/>
          <w:u w:val="single"/>
        </w:rPr>
      </w:pPr>
      <w:r w:rsidRPr="00D57780">
        <w:rPr>
          <w:rFonts w:eastAsia="Calibri" w:cs="Calibri"/>
          <w:b/>
          <w:bCs/>
          <w:u w:val="single"/>
        </w:rPr>
        <w:t>Usługa cateringowa obejmuje:</w:t>
      </w:r>
    </w:p>
    <w:p w:rsidR="00755A6B" w:rsidRPr="00755A6B" w:rsidRDefault="00755A6B" w:rsidP="00625613">
      <w:pPr>
        <w:numPr>
          <w:ilvl w:val="0"/>
          <w:numId w:val="20"/>
        </w:numPr>
        <w:tabs>
          <w:tab w:val="left" w:pos="284"/>
        </w:tabs>
        <w:spacing w:after="0" w:line="360" w:lineRule="auto"/>
        <w:contextualSpacing/>
        <w:jc w:val="both"/>
        <w:rPr>
          <w:rFonts w:eastAsia="Calibri" w:cs="Book Antiqua"/>
          <w:b/>
          <w:lang w:eastAsia="pl-PL"/>
        </w:rPr>
      </w:pPr>
      <w:r w:rsidRPr="00755A6B">
        <w:rPr>
          <w:rFonts w:eastAsia="Calibri" w:cs="Book Antiqua"/>
          <w:b/>
          <w:lang w:eastAsia="pl-PL"/>
        </w:rPr>
        <w:t>26.</w:t>
      </w:r>
      <w:r>
        <w:rPr>
          <w:rFonts w:eastAsia="Calibri" w:cs="Book Antiqua"/>
          <w:b/>
          <w:lang w:eastAsia="pl-PL"/>
        </w:rPr>
        <w:t xml:space="preserve"> </w:t>
      </w:r>
      <w:r w:rsidRPr="00755A6B">
        <w:rPr>
          <w:rFonts w:eastAsia="Calibri" w:cs="Book Antiqua"/>
          <w:b/>
          <w:lang w:eastAsia="pl-PL"/>
        </w:rPr>
        <w:t>06.</w:t>
      </w:r>
      <w:r>
        <w:rPr>
          <w:rFonts w:eastAsia="Calibri" w:cs="Book Antiqua"/>
          <w:b/>
          <w:lang w:eastAsia="pl-PL"/>
        </w:rPr>
        <w:t xml:space="preserve"> </w:t>
      </w:r>
      <w:r w:rsidRPr="00755A6B">
        <w:rPr>
          <w:rFonts w:eastAsia="Calibri" w:cs="Book Antiqua"/>
          <w:b/>
          <w:lang w:eastAsia="pl-PL"/>
        </w:rPr>
        <w:t>2019</w:t>
      </w:r>
      <w:r>
        <w:rPr>
          <w:rFonts w:eastAsia="Calibri" w:cs="Book Antiqua"/>
          <w:b/>
          <w:lang w:eastAsia="pl-PL"/>
        </w:rPr>
        <w:t xml:space="preserve"> r. ~</w:t>
      </w:r>
      <w:r w:rsidRPr="00755A6B">
        <w:rPr>
          <w:rFonts w:eastAsia="Calibri" w:cs="Book Antiqua"/>
          <w:b/>
          <w:lang w:eastAsia="pl-PL"/>
        </w:rPr>
        <w:t xml:space="preserve"> 100 osób (liczba szacunkowa)</w:t>
      </w:r>
    </w:p>
    <w:p w:rsidR="00755A6B" w:rsidRPr="00755A6B" w:rsidRDefault="00755A6B" w:rsidP="00625613">
      <w:pPr>
        <w:pStyle w:val="Akapitzlist"/>
        <w:numPr>
          <w:ilvl w:val="0"/>
          <w:numId w:val="22"/>
        </w:numPr>
        <w:tabs>
          <w:tab w:val="left" w:pos="284"/>
        </w:tabs>
        <w:spacing w:after="0" w:line="360" w:lineRule="auto"/>
        <w:jc w:val="both"/>
        <w:rPr>
          <w:rFonts w:eastAsia="Calibri" w:cs="Book Antiqua"/>
          <w:u w:val="single"/>
          <w:lang w:eastAsia="pl-PL"/>
        </w:rPr>
      </w:pPr>
      <w:r w:rsidRPr="00755A6B">
        <w:rPr>
          <w:rFonts w:eastAsia="Calibri" w:cs="Book Antiqua"/>
          <w:u w:val="single"/>
          <w:lang w:eastAsia="pl-PL"/>
        </w:rPr>
        <w:t xml:space="preserve">Przerwa kawowa ciągła  I </w:t>
      </w:r>
    </w:p>
    <w:p w:rsidR="00755A6B" w:rsidRPr="00755A6B" w:rsidRDefault="00755A6B" w:rsidP="00625613">
      <w:pPr>
        <w:pStyle w:val="Akapitzlist"/>
        <w:numPr>
          <w:ilvl w:val="0"/>
          <w:numId w:val="23"/>
        </w:numPr>
        <w:tabs>
          <w:tab w:val="left" w:pos="284"/>
        </w:tabs>
        <w:spacing w:after="0" w:line="360" w:lineRule="auto"/>
        <w:jc w:val="both"/>
        <w:rPr>
          <w:rFonts w:eastAsia="Calibri" w:cs="Book Antiqua"/>
          <w:lang w:eastAsia="pl-PL"/>
        </w:rPr>
      </w:pPr>
      <w:r w:rsidRPr="00755A6B">
        <w:rPr>
          <w:rFonts w:eastAsia="Calibri" w:cs="Book Antiqua"/>
          <w:lang w:eastAsia="pl-PL"/>
        </w:rPr>
        <w:t>Kawa z ekspresu ciśnieniowego - bez ograniczeń</w:t>
      </w:r>
    </w:p>
    <w:p w:rsidR="00755A6B" w:rsidRPr="00755A6B" w:rsidRDefault="00755A6B" w:rsidP="00625613">
      <w:pPr>
        <w:pStyle w:val="Akapitzlist"/>
        <w:numPr>
          <w:ilvl w:val="0"/>
          <w:numId w:val="23"/>
        </w:numPr>
        <w:tabs>
          <w:tab w:val="left" w:pos="284"/>
        </w:tabs>
        <w:spacing w:after="0" w:line="360" w:lineRule="auto"/>
        <w:jc w:val="both"/>
        <w:rPr>
          <w:rFonts w:eastAsia="Calibri" w:cs="Book Antiqua"/>
          <w:lang w:eastAsia="pl-PL"/>
        </w:rPr>
      </w:pPr>
      <w:r w:rsidRPr="00755A6B">
        <w:rPr>
          <w:rFonts w:eastAsia="Calibri" w:cs="Book Antiqua"/>
          <w:lang w:eastAsia="pl-PL"/>
        </w:rPr>
        <w:t>Kawa rozpuszczalna - bez ograniczeń</w:t>
      </w:r>
    </w:p>
    <w:p w:rsidR="00755A6B" w:rsidRPr="00755A6B" w:rsidRDefault="00755A6B" w:rsidP="00625613">
      <w:pPr>
        <w:pStyle w:val="Akapitzlist"/>
        <w:numPr>
          <w:ilvl w:val="0"/>
          <w:numId w:val="23"/>
        </w:numPr>
        <w:tabs>
          <w:tab w:val="left" w:pos="284"/>
        </w:tabs>
        <w:spacing w:after="0" w:line="360" w:lineRule="auto"/>
        <w:jc w:val="both"/>
        <w:rPr>
          <w:rFonts w:eastAsia="Calibri" w:cs="Book Antiqua"/>
          <w:lang w:eastAsia="pl-PL"/>
        </w:rPr>
      </w:pPr>
      <w:r w:rsidRPr="00755A6B">
        <w:rPr>
          <w:rFonts w:eastAsia="Calibri" w:cs="Book Antiqua"/>
          <w:lang w:eastAsia="pl-PL"/>
        </w:rPr>
        <w:t>Herbata - 5 smaków - bez ograniczeń</w:t>
      </w:r>
    </w:p>
    <w:p w:rsidR="00755A6B" w:rsidRPr="00755A6B" w:rsidRDefault="00755A6B" w:rsidP="00625613">
      <w:pPr>
        <w:pStyle w:val="Akapitzlist"/>
        <w:numPr>
          <w:ilvl w:val="0"/>
          <w:numId w:val="23"/>
        </w:numPr>
        <w:tabs>
          <w:tab w:val="left" w:pos="284"/>
        </w:tabs>
        <w:spacing w:after="0" w:line="360" w:lineRule="auto"/>
        <w:jc w:val="both"/>
        <w:rPr>
          <w:rFonts w:eastAsia="Calibri" w:cs="Book Antiqua"/>
          <w:lang w:eastAsia="pl-PL"/>
        </w:rPr>
      </w:pPr>
      <w:r w:rsidRPr="00755A6B">
        <w:rPr>
          <w:rFonts w:eastAsia="Calibri" w:cs="Book Antiqua"/>
          <w:lang w:eastAsia="pl-PL"/>
        </w:rPr>
        <w:lastRenderedPageBreak/>
        <w:t>Woda  mineralna z miętą i cytryną (0,5l/os.)</w:t>
      </w:r>
    </w:p>
    <w:p w:rsidR="00755A6B" w:rsidRPr="00755A6B" w:rsidRDefault="00755A6B" w:rsidP="00625613">
      <w:pPr>
        <w:pStyle w:val="Akapitzlist"/>
        <w:numPr>
          <w:ilvl w:val="0"/>
          <w:numId w:val="23"/>
        </w:numPr>
        <w:tabs>
          <w:tab w:val="left" w:pos="284"/>
        </w:tabs>
        <w:spacing w:after="0" w:line="360" w:lineRule="auto"/>
        <w:jc w:val="both"/>
        <w:rPr>
          <w:rFonts w:eastAsia="Calibri" w:cs="Book Antiqua"/>
          <w:lang w:eastAsia="pl-PL"/>
        </w:rPr>
      </w:pPr>
      <w:r w:rsidRPr="00755A6B">
        <w:rPr>
          <w:rFonts w:eastAsia="Calibri" w:cs="Book Antiqua"/>
          <w:lang w:eastAsia="pl-PL"/>
        </w:rPr>
        <w:t>Soki owocowe (0,5l/os.) (3 rodzaje)</w:t>
      </w:r>
    </w:p>
    <w:p w:rsidR="00755A6B" w:rsidRPr="00755A6B" w:rsidRDefault="00755A6B" w:rsidP="00625613">
      <w:pPr>
        <w:pStyle w:val="Akapitzlist"/>
        <w:numPr>
          <w:ilvl w:val="0"/>
          <w:numId w:val="23"/>
        </w:numPr>
        <w:tabs>
          <w:tab w:val="left" w:pos="284"/>
        </w:tabs>
        <w:spacing w:after="0" w:line="360" w:lineRule="auto"/>
        <w:jc w:val="both"/>
        <w:rPr>
          <w:rFonts w:eastAsia="Calibri" w:cs="Book Antiqua"/>
          <w:lang w:eastAsia="pl-PL"/>
        </w:rPr>
      </w:pPr>
      <w:r w:rsidRPr="00755A6B">
        <w:rPr>
          <w:rFonts w:eastAsia="Calibri" w:cs="Book Antiqua"/>
          <w:lang w:eastAsia="pl-PL"/>
        </w:rPr>
        <w:t>Dodatki bez ograniczenia (cukier, śmietanka, mleko, cytryna w plasterkach)</w:t>
      </w:r>
    </w:p>
    <w:p w:rsidR="00755A6B" w:rsidRPr="00755A6B" w:rsidRDefault="00755A6B" w:rsidP="00625613">
      <w:pPr>
        <w:pStyle w:val="Akapitzlist"/>
        <w:numPr>
          <w:ilvl w:val="0"/>
          <w:numId w:val="23"/>
        </w:numPr>
        <w:tabs>
          <w:tab w:val="left" w:pos="284"/>
        </w:tabs>
        <w:spacing w:after="0" w:line="360" w:lineRule="auto"/>
        <w:jc w:val="both"/>
        <w:rPr>
          <w:rFonts w:eastAsia="Calibri" w:cs="Book Antiqua"/>
          <w:lang w:eastAsia="pl-PL"/>
        </w:rPr>
      </w:pPr>
      <w:r w:rsidRPr="00755A6B">
        <w:rPr>
          <w:rFonts w:eastAsia="Calibri" w:cs="Book Antiqua"/>
          <w:lang w:eastAsia="pl-PL"/>
        </w:rPr>
        <w:t xml:space="preserve">Ciasta </w:t>
      </w:r>
    </w:p>
    <w:p w:rsidR="00755A6B" w:rsidRPr="00755A6B" w:rsidRDefault="00755A6B" w:rsidP="00625613">
      <w:pPr>
        <w:pStyle w:val="Akapitzlist"/>
        <w:numPr>
          <w:ilvl w:val="0"/>
          <w:numId w:val="23"/>
        </w:numPr>
        <w:tabs>
          <w:tab w:val="left" w:pos="284"/>
        </w:tabs>
        <w:spacing w:after="0" w:line="360" w:lineRule="auto"/>
        <w:jc w:val="both"/>
        <w:rPr>
          <w:rFonts w:eastAsia="Calibri" w:cs="Book Antiqua"/>
          <w:lang w:eastAsia="pl-PL"/>
        </w:rPr>
      </w:pPr>
      <w:r w:rsidRPr="00755A6B">
        <w:rPr>
          <w:rFonts w:eastAsia="Calibri" w:cs="Book Antiqua"/>
          <w:lang w:eastAsia="pl-PL"/>
        </w:rPr>
        <w:t>Owoce (150g/os.)</w:t>
      </w:r>
    </w:p>
    <w:p w:rsidR="00755A6B" w:rsidRPr="00755A6B" w:rsidRDefault="00755A6B" w:rsidP="00625613">
      <w:pPr>
        <w:pStyle w:val="Akapitzlist"/>
        <w:numPr>
          <w:ilvl w:val="0"/>
          <w:numId w:val="22"/>
        </w:numPr>
        <w:tabs>
          <w:tab w:val="left" w:pos="284"/>
        </w:tabs>
        <w:spacing w:after="0" w:line="360" w:lineRule="auto"/>
        <w:jc w:val="both"/>
        <w:rPr>
          <w:rFonts w:eastAsia="Calibri" w:cs="Book Antiqua"/>
          <w:u w:val="single"/>
          <w:lang w:eastAsia="pl-PL"/>
        </w:rPr>
      </w:pPr>
      <w:r w:rsidRPr="00755A6B">
        <w:rPr>
          <w:rFonts w:eastAsia="Calibri" w:cs="Book Antiqua"/>
          <w:u w:val="single"/>
          <w:lang w:eastAsia="pl-PL"/>
        </w:rPr>
        <w:t>Obiad  - serwowany przez kucharzy</w:t>
      </w:r>
      <w:r w:rsidRPr="00755A6B">
        <w:rPr>
          <w:rFonts w:eastAsia="Calibri" w:cs="Book Antiqua"/>
          <w:lang w:eastAsia="pl-PL"/>
        </w:rPr>
        <w:t xml:space="preserve">  </w:t>
      </w:r>
    </w:p>
    <w:p w:rsidR="00755A6B" w:rsidRPr="00755A6B" w:rsidRDefault="00755A6B" w:rsidP="00755A6B">
      <w:pPr>
        <w:pStyle w:val="Akapitzlist"/>
        <w:tabs>
          <w:tab w:val="left" w:pos="284"/>
        </w:tabs>
        <w:spacing w:after="0" w:line="360" w:lineRule="auto"/>
        <w:ind w:left="1440"/>
        <w:jc w:val="both"/>
        <w:rPr>
          <w:rFonts w:eastAsia="Calibri" w:cs="Book Antiqua"/>
          <w:u w:val="single"/>
          <w:lang w:eastAsia="pl-PL"/>
        </w:rPr>
      </w:pPr>
      <w:r w:rsidRPr="00755A6B">
        <w:rPr>
          <w:rFonts w:eastAsia="Calibri" w:cs="Book Antiqua"/>
          <w:lang w:eastAsia="pl-PL"/>
        </w:rPr>
        <w:t>drugie danie– 2por./os.:</w:t>
      </w:r>
    </w:p>
    <w:p w:rsidR="00755A6B" w:rsidRPr="00755A6B" w:rsidRDefault="00755A6B" w:rsidP="00625613">
      <w:pPr>
        <w:pStyle w:val="Akapitzlist"/>
        <w:numPr>
          <w:ilvl w:val="0"/>
          <w:numId w:val="24"/>
        </w:numPr>
        <w:tabs>
          <w:tab w:val="left" w:pos="284"/>
        </w:tabs>
        <w:spacing w:after="0" w:line="360" w:lineRule="auto"/>
        <w:jc w:val="both"/>
        <w:rPr>
          <w:rFonts w:eastAsia="Calibri" w:cs="Book Antiqua"/>
          <w:lang w:eastAsia="pl-PL"/>
        </w:rPr>
      </w:pPr>
      <w:r w:rsidRPr="00755A6B">
        <w:rPr>
          <w:rFonts w:eastAsia="Calibri" w:cs="Book Antiqua"/>
          <w:lang w:eastAsia="pl-PL"/>
        </w:rPr>
        <w:t>Kotleciki z kalafiora - wegetariańskie (min. 160g)</w:t>
      </w:r>
    </w:p>
    <w:p w:rsidR="00755A6B" w:rsidRPr="00755A6B" w:rsidRDefault="00755A6B" w:rsidP="00625613">
      <w:pPr>
        <w:pStyle w:val="Akapitzlist"/>
        <w:numPr>
          <w:ilvl w:val="0"/>
          <w:numId w:val="24"/>
        </w:numPr>
        <w:tabs>
          <w:tab w:val="left" w:pos="284"/>
        </w:tabs>
        <w:spacing w:after="0" w:line="360" w:lineRule="auto"/>
        <w:jc w:val="both"/>
        <w:rPr>
          <w:rFonts w:eastAsia="Calibri" w:cs="Book Antiqua"/>
          <w:lang w:eastAsia="pl-PL"/>
        </w:rPr>
      </w:pPr>
      <w:r w:rsidRPr="00755A6B">
        <w:rPr>
          <w:rFonts w:eastAsia="Calibri" w:cs="Book Antiqua"/>
          <w:lang w:eastAsia="pl-PL"/>
        </w:rPr>
        <w:t xml:space="preserve">Kaczka duszona z jabłkami </w:t>
      </w:r>
      <w:r w:rsidRPr="00755A6B">
        <w:rPr>
          <w:rFonts w:eastAsia="Calibri" w:cs="Book Antiqua"/>
          <w:lang w:eastAsia="pl-PL"/>
        </w:rPr>
        <w:tab/>
        <w:t xml:space="preserve"> (min. 180g)</w:t>
      </w:r>
      <w:r w:rsidRPr="00755A6B">
        <w:rPr>
          <w:rFonts w:eastAsia="Calibri" w:cs="Book Antiqua"/>
          <w:lang w:eastAsia="pl-PL"/>
        </w:rPr>
        <w:tab/>
      </w:r>
      <w:r w:rsidRPr="00755A6B">
        <w:rPr>
          <w:rFonts w:eastAsia="Calibri" w:cs="Book Antiqua"/>
          <w:lang w:eastAsia="pl-PL"/>
        </w:rPr>
        <w:tab/>
      </w:r>
    </w:p>
    <w:p w:rsidR="00755A6B" w:rsidRPr="00755A6B" w:rsidRDefault="00755A6B" w:rsidP="00625613">
      <w:pPr>
        <w:pStyle w:val="Akapitzlist"/>
        <w:numPr>
          <w:ilvl w:val="0"/>
          <w:numId w:val="24"/>
        </w:numPr>
        <w:tabs>
          <w:tab w:val="left" w:pos="284"/>
        </w:tabs>
        <w:spacing w:after="0" w:line="360" w:lineRule="auto"/>
        <w:jc w:val="both"/>
        <w:rPr>
          <w:rFonts w:eastAsia="Calibri" w:cs="Book Antiqua"/>
          <w:lang w:eastAsia="pl-PL"/>
        </w:rPr>
      </w:pPr>
      <w:r w:rsidRPr="00755A6B">
        <w:rPr>
          <w:rFonts w:eastAsia="Calibri" w:cs="Book Antiqua"/>
          <w:lang w:eastAsia="pl-PL"/>
        </w:rPr>
        <w:t>Fileciki  z indyka  ze szpinakiem (min. 180g)</w:t>
      </w:r>
      <w:r w:rsidRPr="00755A6B">
        <w:rPr>
          <w:rFonts w:eastAsia="Calibri" w:cs="Book Antiqua"/>
          <w:lang w:eastAsia="pl-PL"/>
        </w:rPr>
        <w:tab/>
      </w:r>
    </w:p>
    <w:p w:rsidR="00755A6B" w:rsidRPr="00755A6B" w:rsidRDefault="00755A6B" w:rsidP="00625613">
      <w:pPr>
        <w:pStyle w:val="Akapitzlist"/>
        <w:numPr>
          <w:ilvl w:val="0"/>
          <w:numId w:val="24"/>
        </w:numPr>
        <w:tabs>
          <w:tab w:val="left" w:pos="284"/>
        </w:tabs>
        <w:spacing w:after="0" w:line="360" w:lineRule="auto"/>
        <w:jc w:val="both"/>
        <w:rPr>
          <w:rFonts w:eastAsia="Calibri" w:cs="Book Antiqua"/>
          <w:lang w:eastAsia="pl-PL"/>
        </w:rPr>
      </w:pPr>
      <w:r w:rsidRPr="00755A6B">
        <w:rPr>
          <w:rFonts w:eastAsia="Calibri" w:cs="Book Antiqua"/>
          <w:lang w:eastAsia="pl-PL"/>
        </w:rPr>
        <w:t>Policzki wieprzowe  (min. 180g)</w:t>
      </w:r>
      <w:r w:rsidRPr="00755A6B">
        <w:rPr>
          <w:rFonts w:eastAsia="Calibri" w:cs="Book Antiqua"/>
          <w:lang w:eastAsia="pl-PL"/>
        </w:rPr>
        <w:tab/>
      </w:r>
    </w:p>
    <w:p w:rsidR="00755A6B" w:rsidRPr="00755A6B" w:rsidRDefault="00755A6B" w:rsidP="00625613">
      <w:pPr>
        <w:pStyle w:val="Akapitzlist"/>
        <w:numPr>
          <w:ilvl w:val="0"/>
          <w:numId w:val="24"/>
        </w:numPr>
        <w:tabs>
          <w:tab w:val="left" w:pos="284"/>
        </w:tabs>
        <w:spacing w:after="0" w:line="360" w:lineRule="auto"/>
        <w:jc w:val="both"/>
        <w:rPr>
          <w:rFonts w:eastAsia="Calibri" w:cs="Book Antiqua"/>
          <w:lang w:eastAsia="pl-PL"/>
        </w:rPr>
      </w:pPr>
      <w:r w:rsidRPr="00755A6B">
        <w:rPr>
          <w:rFonts w:eastAsia="Calibri" w:cs="Book Antiqua"/>
          <w:lang w:eastAsia="pl-PL"/>
        </w:rPr>
        <w:t>Filet z pstrąga w ziołach (min. 180g)</w:t>
      </w:r>
      <w:r w:rsidRPr="00755A6B">
        <w:rPr>
          <w:rFonts w:eastAsia="Calibri" w:cs="Book Antiqua"/>
          <w:lang w:eastAsia="pl-PL"/>
        </w:rPr>
        <w:tab/>
      </w:r>
    </w:p>
    <w:p w:rsidR="00755A6B" w:rsidRPr="00755A6B" w:rsidRDefault="00755A6B" w:rsidP="00625613">
      <w:pPr>
        <w:pStyle w:val="Akapitzlist"/>
        <w:numPr>
          <w:ilvl w:val="0"/>
          <w:numId w:val="24"/>
        </w:numPr>
        <w:spacing w:after="200" w:line="360" w:lineRule="auto"/>
        <w:rPr>
          <w:rFonts w:eastAsia="Calibri" w:cs="Book Antiqua"/>
          <w:lang w:eastAsia="pl-PL"/>
        </w:rPr>
      </w:pPr>
      <w:r w:rsidRPr="00755A6B">
        <w:rPr>
          <w:rFonts w:eastAsia="Calibri" w:cs="Book Antiqua"/>
          <w:lang w:eastAsia="pl-PL"/>
        </w:rPr>
        <w:t>dodatki skrobiowe – 1,5 por./os., 3 rodzaje: pieczone ziemniaki (min. 100g)., kasza jaglana – bezglutenowa(min.  100g), dziki ryż (min. 100g)</w:t>
      </w:r>
    </w:p>
    <w:p w:rsidR="00755A6B" w:rsidRPr="00755A6B" w:rsidRDefault="00755A6B" w:rsidP="00625613">
      <w:pPr>
        <w:pStyle w:val="Akapitzlist"/>
        <w:numPr>
          <w:ilvl w:val="0"/>
          <w:numId w:val="24"/>
        </w:numPr>
        <w:tabs>
          <w:tab w:val="left" w:pos="284"/>
        </w:tabs>
        <w:spacing w:after="0" w:line="360" w:lineRule="auto"/>
        <w:jc w:val="both"/>
        <w:rPr>
          <w:rFonts w:eastAsia="Calibri" w:cs="Book Antiqua"/>
          <w:lang w:eastAsia="pl-PL"/>
        </w:rPr>
      </w:pPr>
      <w:r w:rsidRPr="00755A6B">
        <w:rPr>
          <w:rFonts w:eastAsia="Calibri" w:cs="Book Antiqua"/>
          <w:lang w:eastAsia="pl-PL"/>
        </w:rPr>
        <w:t>dodatki – 1,5 por./os., 3 rodzaje: marchewki glazurowane (min. 120g), wybór surówek (min. 120g)., warzywa zasmażane (min. 120g)</w:t>
      </w:r>
    </w:p>
    <w:p w:rsidR="00755A6B" w:rsidRPr="00755A6B" w:rsidRDefault="00755A6B" w:rsidP="00625613">
      <w:pPr>
        <w:pStyle w:val="Akapitzlist"/>
        <w:numPr>
          <w:ilvl w:val="0"/>
          <w:numId w:val="24"/>
        </w:numPr>
        <w:tabs>
          <w:tab w:val="left" w:pos="284"/>
        </w:tabs>
        <w:spacing w:after="0" w:line="360" w:lineRule="auto"/>
        <w:jc w:val="both"/>
        <w:rPr>
          <w:rFonts w:eastAsia="Calibri" w:cs="Book Antiqua"/>
          <w:lang w:eastAsia="pl-PL"/>
        </w:rPr>
      </w:pPr>
      <w:r w:rsidRPr="00755A6B">
        <w:rPr>
          <w:rFonts w:eastAsia="Calibri" w:cs="Book Antiqua"/>
          <w:lang w:eastAsia="pl-PL"/>
        </w:rPr>
        <w:t>Soki owocowe (0,5l/os.)</w:t>
      </w:r>
      <w:r w:rsidRPr="00755A6B">
        <w:rPr>
          <w:rFonts w:eastAsia="Calibri" w:cs="Book Antiqua"/>
          <w:lang w:eastAsia="pl-PL"/>
        </w:rPr>
        <w:tab/>
      </w:r>
    </w:p>
    <w:p w:rsidR="00755A6B" w:rsidRPr="00755A6B" w:rsidRDefault="00755A6B" w:rsidP="00625613">
      <w:pPr>
        <w:pStyle w:val="Akapitzlist"/>
        <w:numPr>
          <w:ilvl w:val="0"/>
          <w:numId w:val="24"/>
        </w:numPr>
        <w:tabs>
          <w:tab w:val="left" w:pos="284"/>
        </w:tabs>
        <w:spacing w:after="0" w:line="360" w:lineRule="auto"/>
        <w:jc w:val="both"/>
        <w:rPr>
          <w:rFonts w:eastAsia="Calibri" w:cs="Book Antiqua"/>
          <w:lang w:eastAsia="pl-PL"/>
        </w:rPr>
      </w:pPr>
      <w:r w:rsidRPr="00755A6B">
        <w:rPr>
          <w:rFonts w:eastAsia="Calibri" w:cs="Book Antiqua"/>
          <w:lang w:eastAsia="pl-PL"/>
        </w:rPr>
        <w:t>Woda z miętą i cytryną (0,5l/os.)</w:t>
      </w:r>
      <w:r w:rsidRPr="00755A6B">
        <w:rPr>
          <w:rFonts w:eastAsia="Calibri" w:cs="Book Antiqua"/>
          <w:lang w:eastAsia="pl-PL"/>
        </w:rPr>
        <w:tab/>
      </w:r>
    </w:p>
    <w:p w:rsidR="00755A6B" w:rsidRPr="00755A6B" w:rsidRDefault="00755A6B" w:rsidP="00755A6B">
      <w:pPr>
        <w:pStyle w:val="Akapitzlist"/>
        <w:tabs>
          <w:tab w:val="left" w:pos="284"/>
        </w:tabs>
        <w:spacing w:after="0" w:line="360" w:lineRule="auto"/>
        <w:ind w:left="1440"/>
        <w:jc w:val="both"/>
        <w:rPr>
          <w:rFonts w:eastAsia="Calibri" w:cs="Book Antiqua"/>
          <w:lang w:eastAsia="pl-PL"/>
        </w:rPr>
      </w:pPr>
    </w:p>
    <w:p w:rsidR="00755A6B" w:rsidRPr="00755A6B" w:rsidRDefault="00755A6B" w:rsidP="00625613">
      <w:pPr>
        <w:pStyle w:val="Akapitzlist"/>
        <w:numPr>
          <w:ilvl w:val="0"/>
          <w:numId w:val="22"/>
        </w:numPr>
        <w:tabs>
          <w:tab w:val="left" w:pos="284"/>
        </w:tabs>
        <w:spacing w:after="0" w:line="360" w:lineRule="auto"/>
        <w:jc w:val="both"/>
        <w:rPr>
          <w:rFonts w:eastAsia="Calibri" w:cs="Book Antiqua"/>
          <w:u w:val="single"/>
          <w:lang w:eastAsia="pl-PL"/>
        </w:rPr>
      </w:pPr>
      <w:r w:rsidRPr="00755A6B">
        <w:rPr>
          <w:rFonts w:eastAsia="Calibri" w:cs="Book Antiqua"/>
          <w:u w:val="single"/>
          <w:lang w:eastAsia="pl-PL"/>
        </w:rPr>
        <w:t xml:space="preserve">Przerwa kawowa ciągła  II </w:t>
      </w:r>
    </w:p>
    <w:p w:rsidR="00755A6B" w:rsidRPr="00755A6B" w:rsidRDefault="00755A6B" w:rsidP="00625613">
      <w:pPr>
        <w:pStyle w:val="Akapitzlist"/>
        <w:numPr>
          <w:ilvl w:val="0"/>
          <w:numId w:val="25"/>
        </w:numPr>
        <w:tabs>
          <w:tab w:val="left" w:pos="284"/>
        </w:tabs>
        <w:spacing w:after="0" w:line="360" w:lineRule="auto"/>
        <w:jc w:val="both"/>
        <w:rPr>
          <w:rFonts w:eastAsia="Calibri" w:cs="Book Antiqua"/>
          <w:lang w:eastAsia="pl-PL"/>
        </w:rPr>
      </w:pPr>
      <w:r w:rsidRPr="00755A6B">
        <w:rPr>
          <w:rFonts w:eastAsia="Calibri" w:cs="Book Antiqua"/>
          <w:lang w:eastAsia="pl-PL"/>
        </w:rPr>
        <w:t>Kawa z ekspresu ciśnieniowego - bez ograniczeń</w:t>
      </w:r>
    </w:p>
    <w:p w:rsidR="00755A6B" w:rsidRPr="00755A6B" w:rsidRDefault="00755A6B" w:rsidP="00625613">
      <w:pPr>
        <w:pStyle w:val="Akapitzlist"/>
        <w:numPr>
          <w:ilvl w:val="0"/>
          <w:numId w:val="25"/>
        </w:numPr>
        <w:tabs>
          <w:tab w:val="left" w:pos="284"/>
        </w:tabs>
        <w:spacing w:after="0" w:line="360" w:lineRule="auto"/>
        <w:jc w:val="both"/>
        <w:rPr>
          <w:rFonts w:eastAsia="Calibri" w:cs="Book Antiqua"/>
          <w:lang w:eastAsia="pl-PL"/>
        </w:rPr>
      </w:pPr>
      <w:r w:rsidRPr="00755A6B">
        <w:rPr>
          <w:rFonts w:eastAsia="Calibri" w:cs="Book Antiqua"/>
          <w:lang w:eastAsia="pl-PL"/>
        </w:rPr>
        <w:t>Kawa rozpuszczalna - bez ograniczeń</w:t>
      </w:r>
    </w:p>
    <w:p w:rsidR="00755A6B" w:rsidRPr="00755A6B" w:rsidRDefault="00755A6B" w:rsidP="00625613">
      <w:pPr>
        <w:pStyle w:val="Akapitzlist"/>
        <w:numPr>
          <w:ilvl w:val="0"/>
          <w:numId w:val="25"/>
        </w:numPr>
        <w:tabs>
          <w:tab w:val="left" w:pos="284"/>
        </w:tabs>
        <w:spacing w:after="0" w:line="360" w:lineRule="auto"/>
        <w:jc w:val="both"/>
        <w:rPr>
          <w:rFonts w:eastAsia="Calibri" w:cs="Book Antiqua"/>
          <w:lang w:eastAsia="pl-PL"/>
        </w:rPr>
      </w:pPr>
      <w:r w:rsidRPr="00755A6B">
        <w:rPr>
          <w:rFonts w:eastAsia="Calibri" w:cs="Book Antiqua"/>
          <w:lang w:eastAsia="pl-PL"/>
        </w:rPr>
        <w:t>Herbata - 5 smaków - bez ograniczeń</w:t>
      </w:r>
    </w:p>
    <w:p w:rsidR="00755A6B" w:rsidRPr="00755A6B" w:rsidRDefault="00755A6B" w:rsidP="00625613">
      <w:pPr>
        <w:pStyle w:val="Akapitzlist"/>
        <w:numPr>
          <w:ilvl w:val="0"/>
          <w:numId w:val="25"/>
        </w:numPr>
        <w:tabs>
          <w:tab w:val="left" w:pos="284"/>
        </w:tabs>
        <w:spacing w:after="0" w:line="360" w:lineRule="auto"/>
        <w:jc w:val="both"/>
        <w:rPr>
          <w:rFonts w:eastAsia="Calibri" w:cs="Book Antiqua"/>
          <w:lang w:eastAsia="pl-PL"/>
        </w:rPr>
      </w:pPr>
      <w:r w:rsidRPr="00755A6B">
        <w:rPr>
          <w:rFonts w:eastAsia="Calibri" w:cs="Book Antiqua"/>
          <w:lang w:eastAsia="pl-PL"/>
        </w:rPr>
        <w:t>Woda  mineralna z miętą i cytryną (0,5l/os.)</w:t>
      </w:r>
    </w:p>
    <w:p w:rsidR="00755A6B" w:rsidRPr="00755A6B" w:rsidRDefault="00755A6B" w:rsidP="00625613">
      <w:pPr>
        <w:pStyle w:val="Akapitzlist"/>
        <w:numPr>
          <w:ilvl w:val="0"/>
          <w:numId w:val="25"/>
        </w:numPr>
        <w:tabs>
          <w:tab w:val="left" w:pos="284"/>
        </w:tabs>
        <w:spacing w:after="0" w:line="360" w:lineRule="auto"/>
        <w:jc w:val="both"/>
        <w:rPr>
          <w:rFonts w:eastAsia="Calibri" w:cs="Book Antiqua"/>
          <w:lang w:eastAsia="pl-PL"/>
        </w:rPr>
      </w:pPr>
      <w:r w:rsidRPr="00755A6B">
        <w:rPr>
          <w:rFonts w:eastAsia="Calibri" w:cs="Book Antiqua"/>
          <w:lang w:eastAsia="pl-PL"/>
        </w:rPr>
        <w:t>Soki owocowe (0,5l/os.) (3 rodzaje)</w:t>
      </w:r>
    </w:p>
    <w:p w:rsidR="00755A6B" w:rsidRPr="00755A6B" w:rsidRDefault="00755A6B" w:rsidP="00625613">
      <w:pPr>
        <w:pStyle w:val="Akapitzlist"/>
        <w:numPr>
          <w:ilvl w:val="0"/>
          <w:numId w:val="25"/>
        </w:numPr>
        <w:tabs>
          <w:tab w:val="left" w:pos="284"/>
        </w:tabs>
        <w:spacing w:after="0" w:line="360" w:lineRule="auto"/>
        <w:jc w:val="both"/>
        <w:rPr>
          <w:rFonts w:eastAsia="Calibri" w:cs="Book Antiqua"/>
          <w:lang w:eastAsia="pl-PL"/>
        </w:rPr>
      </w:pPr>
      <w:r w:rsidRPr="00755A6B">
        <w:rPr>
          <w:rFonts w:eastAsia="Calibri" w:cs="Book Antiqua"/>
          <w:lang w:eastAsia="pl-PL"/>
        </w:rPr>
        <w:t>Dodatki bez ograniczenia (cukier, śmietanka, mleko, cytryna w plastrach)</w:t>
      </w:r>
    </w:p>
    <w:p w:rsidR="00755A6B" w:rsidRPr="00755A6B" w:rsidRDefault="00755A6B" w:rsidP="00625613">
      <w:pPr>
        <w:pStyle w:val="Akapitzlist"/>
        <w:numPr>
          <w:ilvl w:val="0"/>
          <w:numId w:val="25"/>
        </w:numPr>
        <w:tabs>
          <w:tab w:val="left" w:pos="284"/>
        </w:tabs>
        <w:spacing w:after="0" w:line="360" w:lineRule="auto"/>
        <w:jc w:val="both"/>
        <w:rPr>
          <w:rFonts w:eastAsia="Calibri" w:cs="Book Antiqua"/>
          <w:lang w:eastAsia="pl-PL"/>
        </w:rPr>
      </w:pPr>
      <w:r w:rsidRPr="00755A6B">
        <w:rPr>
          <w:rFonts w:eastAsia="Calibri" w:cs="Book Antiqua"/>
          <w:lang w:eastAsia="pl-PL"/>
        </w:rPr>
        <w:t xml:space="preserve">Ciastka kruche  wypiekane  (150g/os.)  </w:t>
      </w:r>
    </w:p>
    <w:p w:rsidR="00755A6B" w:rsidRPr="00755A6B" w:rsidRDefault="00755A6B" w:rsidP="00625613">
      <w:pPr>
        <w:pStyle w:val="Akapitzlist"/>
        <w:numPr>
          <w:ilvl w:val="0"/>
          <w:numId w:val="25"/>
        </w:numPr>
        <w:tabs>
          <w:tab w:val="left" w:pos="284"/>
        </w:tabs>
        <w:spacing w:after="0" w:line="360" w:lineRule="auto"/>
        <w:jc w:val="both"/>
        <w:rPr>
          <w:rFonts w:eastAsia="Calibri" w:cs="Book Antiqua"/>
          <w:lang w:eastAsia="pl-PL"/>
        </w:rPr>
      </w:pPr>
      <w:r w:rsidRPr="00755A6B">
        <w:rPr>
          <w:rFonts w:eastAsia="Calibri" w:cs="Book Antiqua"/>
          <w:lang w:eastAsia="pl-PL"/>
        </w:rPr>
        <w:t>Owoce w całości (150g/os.)</w:t>
      </w:r>
    </w:p>
    <w:p w:rsidR="00755A6B" w:rsidRPr="00755A6B" w:rsidRDefault="00755A6B" w:rsidP="00625613">
      <w:pPr>
        <w:pStyle w:val="Akapitzlist"/>
        <w:numPr>
          <w:ilvl w:val="0"/>
          <w:numId w:val="25"/>
        </w:numPr>
        <w:tabs>
          <w:tab w:val="left" w:pos="284"/>
        </w:tabs>
        <w:spacing w:after="0" w:line="360" w:lineRule="auto"/>
        <w:jc w:val="both"/>
        <w:rPr>
          <w:rFonts w:eastAsia="Calibri" w:cs="Book Antiqua"/>
          <w:lang w:eastAsia="pl-PL"/>
        </w:rPr>
      </w:pPr>
      <w:r w:rsidRPr="00755A6B">
        <w:rPr>
          <w:rFonts w:eastAsia="Calibri" w:cs="Book Antiqua"/>
          <w:lang w:eastAsia="pl-PL"/>
        </w:rPr>
        <w:t>Rogaliki (150g/os.)</w:t>
      </w:r>
    </w:p>
    <w:p w:rsidR="00755A6B" w:rsidRPr="00755A6B" w:rsidRDefault="00755A6B" w:rsidP="00755A6B">
      <w:pPr>
        <w:tabs>
          <w:tab w:val="left" w:pos="284"/>
        </w:tabs>
        <w:spacing w:after="0" w:line="360" w:lineRule="auto"/>
        <w:jc w:val="both"/>
        <w:rPr>
          <w:rFonts w:eastAsia="Calibri" w:cs="Book Antiqua"/>
          <w:lang w:eastAsia="pl-PL"/>
        </w:rPr>
      </w:pPr>
    </w:p>
    <w:p w:rsidR="00755A6B" w:rsidRPr="00755A6B" w:rsidRDefault="00755A6B" w:rsidP="00625613">
      <w:pPr>
        <w:numPr>
          <w:ilvl w:val="0"/>
          <w:numId w:val="20"/>
        </w:numPr>
        <w:tabs>
          <w:tab w:val="left" w:pos="284"/>
        </w:tabs>
        <w:spacing w:after="0" w:line="360" w:lineRule="auto"/>
        <w:contextualSpacing/>
        <w:jc w:val="both"/>
        <w:rPr>
          <w:rFonts w:eastAsia="Calibri" w:cs="Book Antiqua"/>
          <w:b/>
          <w:lang w:eastAsia="pl-PL"/>
        </w:rPr>
      </w:pPr>
      <w:r w:rsidRPr="00755A6B">
        <w:rPr>
          <w:rFonts w:eastAsia="Calibri" w:cs="Book Antiqua"/>
          <w:b/>
          <w:lang w:eastAsia="pl-PL"/>
        </w:rPr>
        <w:t>27.</w:t>
      </w:r>
      <w:r>
        <w:rPr>
          <w:rFonts w:eastAsia="Calibri" w:cs="Book Antiqua"/>
          <w:b/>
          <w:lang w:eastAsia="pl-PL"/>
        </w:rPr>
        <w:t xml:space="preserve"> </w:t>
      </w:r>
      <w:r w:rsidRPr="00755A6B">
        <w:rPr>
          <w:rFonts w:eastAsia="Calibri" w:cs="Book Antiqua"/>
          <w:b/>
          <w:lang w:eastAsia="pl-PL"/>
        </w:rPr>
        <w:t>06.</w:t>
      </w:r>
      <w:r>
        <w:rPr>
          <w:rFonts w:eastAsia="Calibri" w:cs="Book Antiqua"/>
          <w:b/>
          <w:lang w:eastAsia="pl-PL"/>
        </w:rPr>
        <w:t xml:space="preserve"> </w:t>
      </w:r>
      <w:r w:rsidRPr="00755A6B">
        <w:rPr>
          <w:rFonts w:eastAsia="Calibri" w:cs="Book Antiqua"/>
          <w:b/>
          <w:lang w:eastAsia="pl-PL"/>
        </w:rPr>
        <w:t>2019</w:t>
      </w:r>
      <w:r>
        <w:rPr>
          <w:rFonts w:eastAsia="Calibri" w:cs="Book Antiqua"/>
          <w:b/>
          <w:lang w:eastAsia="pl-PL"/>
        </w:rPr>
        <w:t xml:space="preserve"> r. ~</w:t>
      </w:r>
      <w:r w:rsidRPr="00755A6B">
        <w:rPr>
          <w:rFonts w:eastAsia="Calibri" w:cs="Book Antiqua"/>
          <w:b/>
          <w:lang w:eastAsia="pl-PL"/>
        </w:rPr>
        <w:t xml:space="preserve"> 100 osób (liczba szacunkowa)</w:t>
      </w:r>
    </w:p>
    <w:p w:rsidR="00755A6B" w:rsidRPr="00755A6B" w:rsidRDefault="00755A6B" w:rsidP="00755A6B">
      <w:pPr>
        <w:tabs>
          <w:tab w:val="left" w:pos="284"/>
        </w:tabs>
        <w:spacing w:after="0" w:line="360" w:lineRule="auto"/>
        <w:ind w:left="720"/>
        <w:contextualSpacing/>
        <w:jc w:val="both"/>
        <w:rPr>
          <w:rFonts w:eastAsia="Calibri" w:cs="Book Antiqua"/>
          <w:lang w:eastAsia="pl-PL"/>
        </w:rPr>
      </w:pPr>
      <w:r w:rsidRPr="00755A6B">
        <w:rPr>
          <w:rFonts w:eastAsia="Calibri" w:cs="Book Antiqua"/>
          <w:lang w:eastAsia="pl-PL"/>
        </w:rPr>
        <w:t>Usługa cateringowa obejmuje:</w:t>
      </w:r>
    </w:p>
    <w:p w:rsidR="00755A6B" w:rsidRPr="00755A6B" w:rsidRDefault="00755A6B" w:rsidP="00625613">
      <w:pPr>
        <w:numPr>
          <w:ilvl w:val="0"/>
          <w:numId w:val="21"/>
        </w:numPr>
        <w:spacing w:after="200" w:line="360" w:lineRule="auto"/>
        <w:ind w:left="1418"/>
        <w:contextualSpacing/>
        <w:jc w:val="both"/>
        <w:rPr>
          <w:rFonts w:eastAsia="Calibri" w:cs="Book Antiqua"/>
          <w:u w:val="single"/>
          <w:lang w:eastAsia="pl-PL"/>
        </w:rPr>
      </w:pPr>
      <w:r w:rsidRPr="00755A6B">
        <w:rPr>
          <w:rFonts w:eastAsia="Calibri" w:cs="Book Antiqua"/>
          <w:u w:val="single"/>
          <w:lang w:eastAsia="pl-PL"/>
        </w:rPr>
        <w:t xml:space="preserve">Przerwa kawowa ciągła  </w:t>
      </w:r>
    </w:p>
    <w:p w:rsidR="00755A6B" w:rsidRPr="00755A6B" w:rsidRDefault="00755A6B" w:rsidP="00625613">
      <w:pPr>
        <w:pStyle w:val="Akapitzlist"/>
        <w:numPr>
          <w:ilvl w:val="0"/>
          <w:numId w:val="26"/>
        </w:numPr>
        <w:spacing w:after="200" w:line="360" w:lineRule="auto"/>
        <w:ind w:left="1418"/>
        <w:jc w:val="both"/>
        <w:rPr>
          <w:rFonts w:eastAsia="Calibri" w:cs="Book Antiqua"/>
          <w:lang w:eastAsia="pl-PL"/>
        </w:rPr>
      </w:pPr>
      <w:r w:rsidRPr="00755A6B">
        <w:rPr>
          <w:rFonts w:eastAsia="Calibri" w:cs="Book Antiqua"/>
          <w:lang w:eastAsia="pl-PL"/>
        </w:rPr>
        <w:t>Kawa z ekspresu ciśnieniowego - bez ograniczeń</w:t>
      </w:r>
    </w:p>
    <w:p w:rsidR="00755A6B" w:rsidRPr="00755A6B" w:rsidRDefault="00755A6B" w:rsidP="00625613">
      <w:pPr>
        <w:pStyle w:val="Akapitzlist"/>
        <w:numPr>
          <w:ilvl w:val="0"/>
          <w:numId w:val="26"/>
        </w:numPr>
        <w:spacing w:after="200" w:line="360" w:lineRule="auto"/>
        <w:ind w:left="1418"/>
        <w:jc w:val="both"/>
        <w:rPr>
          <w:rFonts w:eastAsia="Calibri" w:cs="Book Antiqua"/>
          <w:lang w:eastAsia="pl-PL"/>
        </w:rPr>
      </w:pPr>
      <w:r w:rsidRPr="00755A6B">
        <w:rPr>
          <w:rFonts w:eastAsia="Calibri" w:cs="Book Antiqua"/>
          <w:lang w:eastAsia="pl-PL"/>
        </w:rPr>
        <w:lastRenderedPageBreak/>
        <w:t>Kawa rozpuszczalna - bez ograniczeń</w:t>
      </w:r>
    </w:p>
    <w:p w:rsidR="00755A6B" w:rsidRPr="00755A6B" w:rsidRDefault="00755A6B" w:rsidP="00625613">
      <w:pPr>
        <w:pStyle w:val="Akapitzlist"/>
        <w:numPr>
          <w:ilvl w:val="0"/>
          <w:numId w:val="26"/>
        </w:numPr>
        <w:spacing w:after="200" w:line="360" w:lineRule="auto"/>
        <w:ind w:left="1418"/>
        <w:jc w:val="both"/>
        <w:rPr>
          <w:rFonts w:eastAsia="Calibri" w:cs="Book Antiqua"/>
          <w:lang w:eastAsia="pl-PL"/>
        </w:rPr>
      </w:pPr>
      <w:r w:rsidRPr="00755A6B">
        <w:rPr>
          <w:rFonts w:eastAsia="Calibri" w:cs="Book Antiqua"/>
          <w:lang w:eastAsia="pl-PL"/>
        </w:rPr>
        <w:t>Herbata - 5 smaków - bez ograniczeń</w:t>
      </w:r>
    </w:p>
    <w:p w:rsidR="00755A6B" w:rsidRPr="00755A6B" w:rsidRDefault="00755A6B" w:rsidP="00625613">
      <w:pPr>
        <w:pStyle w:val="Akapitzlist"/>
        <w:numPr>
          <w:ilvl w:val="0"/>
          <w:numId w:val="26"/>
        </w:numPr>
        <w:spacing w:after="200" w:line="360" w:lineRule="auto"/>
        <w:ind w:left="1418"/>
        <w:jc w:val="both"/>
        <w:rPr>
          <w:rFonts w:eastAsia="Calibri" w:cs="Book Antiqua"/>
          <w:lang w:eastAsia="pl-PL"/>
        </w:rPr>
      </w:pPr>
      <w:r w:rsidRPr="00755A6B">
        <w:rPr>
          <w:rFonts w:eastAsia="Calibri" w:cs="Book Antiqua"/>
          <w:lang w:eastAsia="pl-PL"/>
        </w:rPr>
        <w:t>Woda  mineralna z miętą i cytryną (0,5l/os.)</w:t>
      </w:r>
    </w:p>
    <w:p w:rsidR="00755A6B" w:rsidRPr="00755A6B" w:rsidRDefault="00755A6B" w:rsidP="00625613">
      <w:pPr>
        <w:pStyle w:val="Akapitzlist"/>
        <w:numPr>
          <w:ilvl w:val="0"/>
          <w:numId w:val="26"/>
        </w:numPr>
        <w:spacing w:after="200" w:line="360" w:lineRule="auto"/>
        <w:ind w:left="1418"/>
        <w:jc w:val="both"/>
        <w:rPr>
          <w:rFonts w:eastAsia="Calibri" w:cs="Book Antiqua"/>
          <w:lang w:eastAsia="pl-PL"/>
        </w:rPr>
      </w:pPr>
      <w:r w:rsidRPr="00755A6B">
        <w:rPr>
          <w:rFonts w:eastAsia="Calibri" w:cs="Book Antiqua"/>
          <w:lang w:eastAsia="pl-PL"/>
        </w:rPr>
        <w:t>Soki owocowe (0,5l/os.) (3 rodzaje)</w:t>
      </w:r>
    </w:p>
    <w:p w:rsidR="00755A6B" w:rsidRPr="00755A6B" w:rsidRDefault="00755A6B" w:rsidP="00625613">
      <w:pPr>
        <w:pStyle w:val="Akapitzlist"/>
        <w:numPr>
          <w:ilvl w:val="0"/>
          <w:numId w:val="26"/>
        </w:numPr>
        <w:spacing w:after="200" w:line="360" w:lineRule="auto"/>
        <w:ind w:left="1418"/>
        <w:jc w:val="both"/>
        <w:rPr>
          <w:rFonts w:eastAsia="Calibri" w:cs="Book Antiqua"/>
          <w:lang w:eastAsia="pl-PL"/>
        </w:rPr>
      </w:pPr>
      <w:r w:rsidRPr="00755A6B">
        <w:rPr>
          <w:rFonts w:eastAsia="Calibri" w:cs="Book Antiqua"/>
          <w:lang w:eastAsia="pl-PL"/>
        </w:rPr>
        <w:t>Dodatki bez ograniczenia (cukier, śmietanka, mleko, cytryna w plastrach)</w:t>
      </w:r>
    </w:p>
    <w:p w:rsidR="00755A6B" w:rsidRPr="00755A6B" w:rsidRDefault="00755A6B" w:rsidP="00625613">
      <w:pPr>
        <w:pStyle w:val="Akapitzlist"/>
        <w:numPr>
          <w:ilvl w:val="0"/>
          <w:numId w:val="26"/>
        </w:numPr>
        <w:spacing w:after="200" w:line="360" w:lineRule="auto"/>
        <w:ind w:left="1418"/>
        <w:jc w:val="both"/>
        <w:rPr>
          <w:rFonts w:eastAsia="Calibri" w:cs="Book Antiqua"/>
          <w:lang w:eastAsia="pl-PL"/>
        </w:rPr>
      </w:pPr>
      <w:r w:rsidRPr="00755A6B">
        <w:rPr>
          <w:rFonts w:eastAsia="Calibri" w:cs="Book Antiqua"/>
          <w:lang w:eastAsia="pl-PL"/>
        </w:rPr>
        <w:t>Ciastka kruche własnego wypieku (150g/os.)</w:t>
      </w:r>
    </w:p>
    <w:p w:rsidR="00755A6B" w:rsidRPr="00755A6B" w:rsidRDefault="00755A6B" w:rsidP="00625613">
      <w:pPr>
        <w:pStyle w:val="Akapitzlist"/>
        <w:numPr>
          <w:ilvl w:val="0"/>
          <w:numId w:val="26"/>
        </w:numPr>
        <w:spacing w:after="200" w:line="360" w:lineRule="auto"/>
        <w:ind w:left="1418"/>
        <w:jc w:val="both"/>
        <w:rPr>
          <w:rFonts w:eastAsia="Calibri" w:cs="Book Antiqua"/>
          <w:lang w:eastAsia="pl-PL"/>
        </w:rPr>
      </w:pPr>
      <w:r w:rsidRPr="00755A6B">
        <w:rPr>
          <w:rFonts w:eastAsia="Calibri" w:cs="Book Antiqua"/>
          <w:lang w:eastAsia="pl-PL"/>
        </w:rPr>
        <w:t>Owoce plastrowane   (100g/os.)</w:t>
      </w:r>
    </w:p>
    <w:p w:rsidR="00755A6B" w:rsidRPr="00755A6B" w:rsidRDefault="00755A6B" w:rsidP="00625613">
      <w:pPr>
        <w:pStyle w:val="Akapitzlist"/>
        <w:numPr>
          <w:ilvl w:val="0"/>
          <w:numId w:val="26"/>
        </w:numPr>
        <w:spacing w:after="200" w:line="360" w:lineRule="auto"/>
        <w:ind w:left="1418"/>
        <w:jc w:val="both"/>
        <w:rPr>
          <w:rFonts w:eastAsia="Calibri" w:cs="Book Antiqua"/>
          <w:lang w:eastAsia="pl-PL"/>
        </w:rPr>
      </w:pPr>
      <w:r w:rsidRPr="00755A6B">
        <w:rPr>
          <w:rFonts w:eastAsia="Calibri" w:cs="Book Antiqua"/>
          <w:lang w:eastAsia="pl-PL"/>
        </w:rPr>
        <w:t>deser  (100g/os.)</w:t>
      </w:r>
    </w:p>
    <w:p w:rsidR="00755A6B" w:rsidRPr="00755A6B" w:rsidRDefault="00755A6B" w:rsidP="00755A6B">
      <w:pPr>
        <w:tabs>
          <w:tab w:val="left" w:pos="1418"/>
        </w:tabs>
        <w:spacing w:line="360" w:lineRule="auto"/>
        <w:ind w:firstLine="1134"/>
        <w:contextualSpacing/>
        <w:jc w:val="both"/>
        <w:rPr>
          <w:rFonts w:eastAsia="Calibri" w:cs="Book Antiqua"/>
          <w:lang w:eastAsia="pl-PL"/>
        </w:rPr>
      </w:pPr>
      <w:r w:rsidRPr="00755A6B">
        <w:rPr>
          <w:rFonts w:eastAsia="Calibri" w:cs="Book Antiqua"/>
          <w:lang w:eastAsia="pl-PL"/>
        </w:rPr>
        <w:t>•</w:t>
      </w:r>
      <w:r w:rsidRPr="00755A6B">
        <w:rPr>
          <w:rFonts w:eastAsia="Calibri" w:cs="Book Antiqua"/>
          <w:lang w:eastAsia="pl-PL"/>
        </w:rPr>
        <w:tab/>
      </w:r>
      <w:r w:rsidRPr="00755A6B">
        <w:rPr>
          <w:rFonts w:eastAsia="Calibri" w:cs="Book Antiqua"/>
          <w:u w:val="single"/>
          <w:lang w:eastAsia="pl-PL"/>
        </w:rPr>
        <w:t>Obiad  - serwowany przez kucharzy</w:t>
      </w:r>
      <w:r w:rsidRPr="00755A6B">
        <w:rPr>
          <w:rFonts w:eastAsia="Calibri" w:cs="Book Antiqua"/>
          <w:lang w:eastAsia="pl-PL"/>
        </w:rPr>
        <w:t xml:space="preserve">  </w:t>
      </w:r>
    </w:p>
    <w:p w:rsidR="00755A6B" w:rsidRPr="00755A6B" w:rsidRDefault="00755A6B" w:rsidP="00755A6B">
      <w:pPr>
        <w:tabs>
          <w:tab w:val="left" w:pos="1418"/>
        </w:tabs>
        <w:spacing w:after="0" w:line="360" w:lineRule="auto"/>
        <w:ind w:firstLine="1134"/>
        <w:contextualSpacing/>
        <w:jc w:val="both"/>
        <w:rPr>
          <w:rFonts w:eastAsia="Calibri" w:cs="Book Antiqua"/>
          <w:lang w:eastAsia="pl-PL"/>
        </w:rPr>
      </w:pPr>
      <w:r w:rsidRPr="00755A6B">
        <w:rPr>
          <w:rFonts w:eastAsia="Calibri" w:cs="Book Antiqua"/>
          <w:lang w:eastAsia="pl-PL"/>
        </w:rPr>
        <w:t xml:space="preserve">     drugie danie– 2por./os.:</w:t>
      </w:r>
    </w:p>
    <w:p w:rsidR="00755A6B" w:rsidRPr="00755A6B" w:rsidRDefault="00755A6B" w:rsidP="00625613">
      <w:pPr>
        <w:pStyle w:val="Akapitzlist"/>
        <w:numPr>
          <w:ilvl w:val="0"/>
          <w:numId w:val="27"/>
        </w:numPr>
        <w:spacing w:after="0" w:line="360" w:lineRule="auto"/>
        <w:ind w:left="1418"/>
        <w:jc w:val="both"/>
        <w:rPr>
          <w:rFonts w:eastAsia="Calibri" w:cs="Book Antiqua"/>
          <w:lang w:eastAsia="pl-PL"/>
        </w:rPr>
      </w:pPr>
      <w:r w:rsidRPr="00755A6B">
        <w:rPr>
          <w:rFonts w:eastAsia="Calibri" w:cs="Book Antiqua"/>
          <w:lang w:eastAsia="pl-PL"/>
        </w:rPr>
        <w:t>Makron ryżowy  z warzywami - wegetariańskie (min. 180g)</w:t>
      </w:r>
    </w:p>
    <w:p w:rsidR="00755A6B" w:rsidRPr="00755A6B" w:rsidRDefault="00755A6B" w:rsidP="00625613">
      <w:pPr>
        <w:pStyle w:val="Akapitzlist"/>
        <w:numPr>
          <w:ilvl w:val="0"/>
          <w:numId w:val="27"/>
        </w:numPr>
        <w:spacing w:after="0" w:line="360" w:lineRule="auto"/>
        <w:ind w:left="1418"/>
        <w:jc w:val="both"/>
        <w:rPr>
          <w:rFonts w:eastAsia="Calibri" w:cs="Book Antiqua"/>
          <w:lang w:eastAsia="pl-PL"/>
        </w:rPr>
      </w:pPr>
      <w:r w:rsidRPr="00755A6B">
        <w:rPr>
          <w:rFonts w:eastAsia="Calibri" w:cs="Book Antiqua"/>
          <w:lang w:eastAsia="pl-PL"/>
        </w:rPr>
        <w:t>Rostbef pieczony w czerwonym winie (min. 180g)</w:t>
      </w:r>
    </w:p>
    <w:p w:rsidR="00755A6B" w:rsidRPr="00755A6B" w:rsidRDefault="00755A6B" w:rsidP="00625613">
      <w:pPr>
        <w:pStyle w:val="Akapitzlist"/>
        <w:numPr>
          <w:ilvl w:val="0"/>
          <w:numId w:val="27"/>
        </w:numPr>
        <w:spacing w:after="0" w:line="360" w:lineRule="auto"/>
        <w:ind w:left="1418"/>
        <w:jc w:val="both"/>
        <w:rPr>
          <w:rFonts w:eastAsia="Calibri" w:cs="Book Antiqua"/>
          <w:lang w:eastAsia="pl-PL"/>
        </w:rPr>
      </w:pPr>
      <w:r w:rsidRPr="00755A6B">
        <w:rPr>
          <w:rFonts w:eastAsia="Calibri" w:cs="Book Antiqua"/>
          <w:lang w:eastAsia="pl-PL"/>
        </w:rPr>
        <w:t>Pieczeń wołowa (min. 180g)</w:t>
      </w:r>
    </w:p>
    <w:p w:rsidR="00755A6B" w:rsidRPr="00755A6B" w:rsidRDefault="00755A6B" w:rsidP="00625613">
      <w:pPr>
        <w:pStyle w:val="Akapitzlist"/>
        <w:numPr>
          <w:ilvl w:val="0"/>
          <w:numId w:val="27"/>
        </w:numPr>
        <w:spacing w:after="0" w:line="360" w:lineRule="auto"/>
        <w:ind w:left="1418"/>
        <w:jc w:val="both"/>
        <w:rPr>
          <w:rFonts w:eastAsia="Calibri" w:cs="Book Antiqua"/>
          <w:lang w:eastAsia="pl-PL"/>
        </w:rPr>
      </w:pPr>
      <w:r w:rsidRPr="00755A6B">
        <w:rPr>
          <w:rFonts w:eastAsia="Calibri" w:cs="Book Antiqua"/>
          <w:lang w:eastAsia="pl-PL"/>
        </w:rPr>
        <w:t>Filet z kurczaka z pomidorami i gorgonzolą (min. 180g)</w:t>
      </w:r>
    </w:p>
    <w:p w:rsidR="00755A6B" w:rsidRPr="00755A6B" w:rsidRDefault="00755A6B" w:rsidP="00625613">
      <w:pPr>
        <w:pStyle w:val="Akapitzlist"/>
        <w:numPr>
          <w:ilvl w:val="0"/>
          <w:numId w:val="27"/>
        </w:numPr>
        <w:spacing w:after="0" w:line="360" w:lineRule="auto"/>
        <w:ind w:left="1418"/>
        <w:jc w:val="both"/>
        <w:rPr>
          <w:rFonts w:eastAsia="Calibri" w:cs="Book Antiqua"/>
          <w:lang w:eastAsia="pl-PL"/>
        </w:rPr>
      </w:pPr>
      <w:r w:rsidRPr="00755A6B">
        <w:rPr>
          <w:rFonts w:eastAsia="Calibri" w:cs="Book Antiqua"/>
          <w:lang w:eastAsia="pl-PL"/>
        </w:rPr>
        <w:t>Miruna pieczona na maśle (min. 180g)</w:t>
      </w:r>
    </w:p>
    <w:p w:rsidR="00755A6B" w:rsidRPr="00755A6B" w:rsidRDefault="00755A6B" w:rsidP="00625613">
      <w:pPr>
        <w:pStyle w:val="Akapitzlist"/>
        <w:numPr>
          <w:ilvl w:val="0"/>
          <w:numId w:val="27"/>
        </w:numPr>
        <w:spacing w:after="0" w:line="360" w:lineRule="auto"/>
        <w:ind w:left="1418"/>
        <w:jc w:val="both"/>
        <w:rPr>
          <w:rFonts w:eastAsia="Calibri" w:cs="Book Antiqua"/>
          <w:lang w:eastAsia="pl-PL"/>
        </w:rPr>
      </w:pPr>
      <w:r w:rsidRPr="00755A6B">
        <w:rPr>
          <w:rFonts w:eastAsia="Calibri" w:cs="Book Antiqua"/>
          <w:lang w:eastAsia="pl-PL"/>
        </w:rPr>
        <w:t>dodatki skrobiowe – 1,5 por./os., 3 rodzaje: pieczone ziemniaki (min. 100g), kasza zasmażana (min. 100g/por., rizotto z warzywami (min. 100g)</w:t>
      </w:r>
    </w:p>
    <w:p w:rsidR="00755A6B" w:rsidRPr="00755A6B" w:rsidRDefault="00755A6B" w:rsidP="00625613">
      <w:pPr>
        <w:pStyle w:val="Akapitzlist"/>
        <w:numPr>
          <w:ilvl w:val="0"/>
          <w:numId w:val="27"/>
        </w:numPr>
        <w:spacing w:after="0" w:line="360" w:lineRule="auto"/>
        <w:ind w:left="1418"/>
        <w:jc w:val="both"/>
        <w:rPr>
          <w:rFonts w:eastAsia="Calibri" w:cs="Book Antiqua"/>
          <w:lang w:eastAsia="pl-PL"/>
        </w:rPr>
      </w:pPr>
      <w:r w:rsidRPr="00755A6B">
        <w:rPr>
          <w:rFonts w:eastAsia="Calibri" w:cs="Book Antiqua"/>
          <w:lang w:eastAsia="pl-PL"/>
        </w:rPr>
        <w:t>dodatki – 1,5 por./os., 3 rodzaje: fasolka szparagowa (min. 120g), wybór surówek (min. 120g)., warzywa (min. 120g)</w:t>
      </w:r>
    </w:p>
    <w:p w:rsidR="00755A6B" w:rsidRPr="00755A6B" w:rsidRDefault="00755A6B" w:rsidP="00625613">
      <w:pPr>
        <w:pStyle w:val="Akapitzlist"/>
        <w:numPr>
          <w:ilvl w:val="0"/>
          <w:numId w:val="27"/>
        </w:numPr>
        <w:spacing w:after="0" w:line="360" w:lineRule="auto"/>
        <w:ind w:left="1418"/>
        <w:jc w:val="both"/>
        <w:rPr>
          <w:rFonts w:eastAsia="Calibri" w:cs="Book Antiqua"/>
          <w:lang w:eastAsia="pl-PL"/>
        </w:rPr>
      </w:pPr>
      <w:r w:rsidRPr="00755A6B">
        <w:rPr>
          <w:rFonts w:eastAsia="Calibri" w:cs="Book Antiqua"/>
          <w:lang w:eastAsia="pl-PL"/>
        </w:rPr>
        <w:t>Soki owocowe (0,5l/os)</w:t>
      </w:r>
      <w:r w:rsidRPr="00755A6B">
        <w:rPr>
          <w:rFonts w:eastAsia="Calibri" w:cs="Book Antiqua"/>
          <w:lang w:eastAsia="pl-PL"/>
        </w:rPr>
        <w:tab/>
      </w:r>
    </w:p>
    <w:p w:rsidR="00755A6B" w:rsidRDefault="00755A6B" w:rsidP="00625613">
      <w:pPr>
        <w:pStyle w:val="Akapitzlist"/>
        <w:numPr>
          <w:ilvl w:val="0"/>
          <w:numId w:val="27"/>
        </w:numPr>
        <w:spacing w:after="0" w:line="360" w:lineRule="auto"/>
        <w:ind w:left="1418"/>
        <w:jc w:val="both"/>
        <w:rPr>
          <w:rFonts w:eastAsia="Calibri" w:cs="Book Antiqua"/>
          <w:lang w:eastAsia="pl-PL"/>
        </w:rPr>
      </w:pPr>
      <w:r w:rsidRPr="00755A6B">
        <w:rPr>
          <w:rFonts w:eastAsia="Calibri" w:cs="Book Antiqua"/>
          <w:lang w:eastAsia="pl-PL"/>
        </w:rPr>
        <w:t>Woda z miętą i cytryną (0,5l/os)</w:t>
      </w:r>
      <w:r>
        <w:rPr>
          <w:rFonts w:eastAsia="Calibri" w:cs="Book Antiqua"/>
          <w:lang w:eastAsia="pl-PL"/>
        </w:rPr>
        <w:t>.</w:t>
      </w:r>
    </w:p>
    <w:p w:rsidR="00755A6B" w:rsidRDefault="00755A6B" w:rsidP="00755A6B">
      <w:pPr>
        <w:pStyle w:val="Akapitzlist"/>
        <w:spacing w:after="0" w:line="360" w:lineRule="auto"/>
        <w:ind w:left="1418"/>
        <w:jc w:val="both"/>
        <w:rPr>
          <w:rFonts w:eastAsia="Calibri" w:cs="Book Antiqua"/>
          <w:lang w:eastAsia="pl-PL"/>
        </w:rPr>
      </w:pPr>
    </w:p>
    <w:p w:rsidR="00755A6B" w:rsidRPr="00755A6B" w:rsidRDefault="00755A6B" w:rsidP="00755A6B">
      <w:pPr>
        <w:spacing w:after="0" w:line="360" w:lineRule="auto"/>
        <w:jc w:val="both"/>
        <w:rPr>
          <w:rFonts w:ascii="Calibri" w:eastAsia="Calibri" w:hAnsi="Calibri" w:cs="Book Antiqua"/>
          <w:lang w:eastAsia="pl-PL"/>
        </w:rPr>
      </w:pPr>
      <w:r w:rsidRPr="00755A6B">
        <w:rPr>
          <w:rFonts w:ascii="Calibri" w:eastAsia="Calibri" w:hAnsi="Calibri" w:cs="Book Antiqua"/>
          <w:lang w:eastAsia="pl-PL"/>
        </w:rPr>
        <w:t>3.4. Wymagania wobec Wykonawcy:</w:t>
      </w:r>
    </w:p>
    <w:p w:rsidR="00755A6B" w:rsidRPr="00755A6B" w:rsidRDefault="00755A6B" w:rsidP="00625613">
      <w:pPr>
        <w:pStyle w:val="Akapitzlist"/>
        <w:numPr>
          <w:ilvl w:val="0"/>
          <w:numId w:val="29"/>
        </w:numPr>
        <w:spacing w:after="0" w:line="360" w:lineRule="auto"/>
        <w:jc w:val="both"/>
        <w:rPr>
          <w:rFonts w:ascii="Calibri" w:eastAsia="Calibri" w:hAnsi="Calibri" w:cs="Book Antiqua"/>
          <w:lang w:eastAsia="pl-PL"/>
        </w:rPr>
      </w:pPr>
      <w:r w:rsidRPr="00755A6B">
        <w:rPr>
          <w:rFonts w:ascii="Calibri" w:eastAsia="Calibri" w:hAnsi="Calibri" w:cs="Book Antiqua"/>
          <w:lang w:eastAsia="pl-PL"/>
        </w:rPr>
        <w:t>Serwowane posiłki muszą być bezwzględnie świeże, o odpowiednich walorach smakowych  i zapachowych oraz o estetycznym wyglądzie.</w:t>
      </w:r>
    </w:p>
    <w:p w:rsidR="00755A6B" w:rsidRPr="00D57780" w:rsidRDefault="00755A6B" w:rsidP="00625613">
      <w:pPr>
        <w:pStyle w:val="Akapitzlist"/>
        <w:numPr>
          <w:ilvl w:val="0"/>
          <w:numId w:val="29"/>
        </w:numPr>
        <w:spacing w:after="0" w:line="360" w:lineRule="auto"/>
        <w:jc w:val="both"/>
        <w:rPr>
          <w:rFonts w:ascii="Calibri" w:eastAsia="Calibri" w:hAnsi="Calibri" w:cs="Book Antiqua"/>
          <w:lang w:eastAsia="pl-PL"/>
        </w:rPr>
      </w:pPr>
      <w:r w:rsidRPr="00755A6B">
        <w:rPr>
          <w:rFonts w:ascii="Calibri" w:eastAsia="Calibri" w:hAnsi="Calibri" w:cs="Calibri"/>
        </w:rPr>
        <w:t xml:space="preserve"> Usługa cateringowa rozumiana jest jako dostawa posiłków we wskazanej powyżej formie oraz sprzętu niezbędnego do realizacji przedmiotu zamówienia w formie wskazanej przez Zamawiającego (stoły, namiot, parasole itp.) w dniach 26.06.-27.06.2019r. w tym serwis  i obsługa po zakończeniu dnia szkoleniowego (uprzątnięcie stołów i pomieszczeń w których serwowane będą posiłki).</w:t>
      </w:r>
    </w:p>
    <w:p w:rsidR="00D57780" w:rsidRPr="00D57780" w:rsidRDefault="00D57780" w:rsidP="00D57780">
      <w:pPr>
        <w:pStyle w:val="Akapitzlist"/>
        <w:numPr>
          <w:ilvl w:val="0"/>
          <w:numId w:val="29"/>
        </w:numPr>
        <w:spacing w:after="0" w:line="360" w:lineRule="auto"/>
        <w:jc w:val="both"/>
        <w:rPr>
          <w:rFonts w:ascii="Calibri" w:eastAsia="Calibri" w:hAnsi="Calibri" w:cs="Book Antiqua"/>
          <w:lang w:eastAsia="pl-PL"/>
        </w:rPr>
      </w:pPr>
      <w:r w:rsidRPr="00D57780">
        <w:rPr>
          <w:rFonts w:ascii="Calibri" w:eastAsia="Calibri" w:hAnsi="Calibri" w:cs="Times New Roman"/>
          <w:lang w:val="x-none" w:eastAsia="ar-SA"/>
        </w:rPr>
        <w:t xml:space="preserve">Wykonawca oświadcza, iż przedmiot zamówienia będzie wytworzony i dostarczony zgodnie z niżej wymienionymi normami i przepisami: </w:t>
      </w:r>
    </w:p>
    <w:p w:rsidR="00D57780" w:rsidRPr="00D57780" w:rsidRDefault="00D57780" w:rsidP="00D57780">
      <w:pPr>
        <w:numPr>
          <w:ilvl w:val="0"/>
          <w:numId w:val="38"/>
        </w:numPr>
        <w:suppressAutoHyphens/>
        <w:spacing w:after="0" w:line="360" w:lineRule="auto"/>
        <w:contextualSpacing/>
        <w:jc w:val="both"/>
        <w:rPr>
          <w:rFonts w:ascii="Calibri" w:eastAsia="Times New Roman" w:hAnsi="Calibri" w:cs="Times New Roman"/>
          <w:bCs/>
          <w:lang w:eastAsia="ar-SA"/>
        </w:rPr>
      </w:pPr>
      <w:r w:rsidRPr="00D57780">
        <w:rPr>
          <w:rFonts w:ascii="Calibri" w:eastAsia="Times New Roman" w:hAnsi="Calibri" w:cs="Times New Roman"/>
          <w:lang w:eastAsia="ar-SA"/>
        </w:rPr>
        <w:t>Ustawą z dnia 25 sierpnia 2006 r. o bezpieczeństwie żywności i żywienia</w:t>
      </w:r>
      <w:r w:rsidRPr="00D57780">
        <w:rPr>
          <w:rFonts w:ascii="Century Gothic" w:eastAsia="Times New Roman" w:hAnsi="Century Gothic" w:cs="Times New Roman"/>
          <w:sz w:val="20"/>
          <w:szCs w:val="20"/>
          <w:lang w:eastAsia="ar-SA"/>
        </w:rPr>
        <w:t xml:space="preserve"> </w:t>
      </w:r>
      <w:r w:rsidRPr="00D57780">
        <w:rPr>
          <w:rFonts w:ascii="Calibri" w:eastAsia="Times New Roman" w:hAnsi="Calibri" w:cs="Times New Roman"/>
          <w:lang w:eastAsia="ar-SA"/>
        </w:rPr>
        <w:t>(t</w:t>
      </w:r>
      <w:r w:rsidRPr="00D57780">
        <w:rPr>
          <w:rFonts w:ascii="Calibri" w:eastAsia="Times New Roman" w:hAnsi="Calibri" w:cs="Times New Roman"/>
          <w:bCs/>
          <w:shd w:val="clear" w:color="auto" w:fill="FFFFFF"/>
          <w:lang w:eastAsia="ar-SA"/>
        </w:rPr>
        <w:t>j. </w:t>
      </w:r>
      <w:bookmarkStart w:id="0" w:name="highlightHit_33"/>
      <w:bookmarkEnd w:id="0"/>
      <w:r w:rsidRPr="00D57780">
        <w:rPr>
          <w:rFonts w:ascii="Calibri" w:eastAsia="Times New Roman" w:hAnsi="Calibri" w:cs="Times New Roman"/>
          <w:bCs/>
          <w:shd w:val="clear" w:color="auto" w:fill="FFFFFF"/>
          <w:lang w:eastAsia="ar-SA"/>
        </w:rPr>
        <w:t xml:space="preserve"> z dnia </w:t>
      </w:r>
      <w:bookmarkStart w:id="1" w:name="highlightHit_34"/>
      <w:bookmarkEnd w:id="1"/>
      <w:r w:rsidRPr="00D57780">
        <w:rPr>
          <w:rFonts w:ascii="Calibri" w:eastAsia="Times New Roman" w:hAnsi="Calibri" w:cs="Times New Roman"/>
          <w:bCs/>
          <w:shd w:val="clear" w:color="auto" w:fill="FFFFFF"/>
          <w:lang w:eastAsia="ar-SA"/>
        </w:rPr>
        <w:t>5 lipca 2018 r.</w:t>
      </w:r>
      <w:bookmarkStart w:id="2" w:name="highlightHit_35"/>
      <w:bookmarkEnd w:id="2"/>
      <w:r w:rsidRPr="00D57780">
        <w:rPr>
          <w:rFonts w:ascii="Calibri" w:eastAsia="Times New Roman" w:hAnsi="Calibri" w:cs="Times New Roman"/>
          <w:bCs/>
          <w:shd w:val="clear" w:color="auto" w:fill="FFFFFF"/>
          <w:lang w:eastAsia="ar-SA"/>
        </w:rPr>
        <w:t> </w:t>
      </w:r>
      <w:hyperlink r:id="rId9" w:history="1">
        <w:r w:rsidRPr="00D57780">
          <w:rPr>
            <w:rFonts w:ascii="Calibri" w:eastAsia="Times New Roman" w:hAnsi="Calibri" w:cs="Times New Roman"/>
            <w:bCs/>
            <w:u w:val="single"/>
            <w:shd w:val="clear" w:color="auto" w:fill="F0F0F0"/>
            <w:lang w:eastAsia="ar-SA"/>
          </w:rPr>
          <w:t>Dz.U.  z 2018 r. poz. 1541)</w:t>
        </w:r>
      </w:hyperlink>
      <w:r w:rsidRPr="00D57780">
        <w:rPr>
          <w:rFonts w:ascii="Calibri" w:eastAsia="Times New Roman" w:hAnsi="Calibri" w:cs="Times New Roman"/>
          <w:lang w:eastAsia="ar-SA"/>
        </w:rPr>
        <w:t xml:space="preserve"> ;</w:t>
      </w:r>
    </w:p>
    <w:p w:rsidR="00D57780" w:rsidRPr="00D57780" w:rsidRDefault="00D57780" w:rsidP="00D57780">
      <w:pPr>
        <w:numPr>
          <w:ilvl w:val="0"/>
          <w:numId w:val="38"/>
        </w:numPr>
        <w:suppressAutoHyphens/>
        <w:spacing w:after="0" w:line="360" w:lineRule="auto"/>
        <w:contextualSpacing/>
        <w:jc w:val="both"/>
        <w:rPr>
          <w:rFonts w:ascii="Calibri" w:eastAsia="Times New Roman" w:hAnsi="Calibri" w:cs="Times New Roman"/>
          <w:bCs/>
          <w:lang w:eastAsia="ar-SA"/>
        </w:rPr>
      </w:pPr>
      <w:r w:rsidRPr="00D57780">
        <w:rPr>
          <w:rFonts w:ascii="Calibri" w:eastAsia="Times New Roman" w:hAnsi="Calibri" w:cs="Times New Roman"/>
          <w:lang w:eastAsia="ar-SA"/>
        </w:rPr>
        <w:lastRenderedPageBreak/>
        <w:t xml:space="preserve">Rozporządzenia (WE) Nr 178/2002 Parlamentu Europejskiego i Rady Ministra dnia 28 stycznia 2002 r. ustalające ogólne zasady i wymagania prawa żywnościowego, (…); </w:t>
      </w:r>
    </w:p>
    <w:p w:rsidR="00D57780" w:rsidRPr="00D57780" w:rsidRDefault="00D57780" w:rsidP="00D57780">
      <w:pPr>
        <w:numPr>
          <w:ilvl w:val="0"/>
          <w:numId w:val="38"/>
        </w:numPr>
        <w:suppressAutoHyphens/>
        <w:spacing w:after="0" w:line="360" w:lineRule="auto"/>
        <w:contextualSpacing/>
        <w:jc w:val="both"/>
        <w:rPr>
          <w:rFonts w:ascii="Calibri" w:eastAsia="Times New Roman" w:hAnsi="Calibri" w:cs="Times New Roman"/>
          <w:bCs/>
          <w:lang w:eastAsia="ar-SA"/>
        </w:rPr>
      </w:pPr>
      <w:r w:rsidRPr="00D57780">
        <w:rPr>
          <w:rFonts w:ascii="Calibri" w:eastAsia="Times New Roman" w:hAnsi="Calibri" w:cs="Times New Roman"/>
          <w:lang w:eastAsia="ar-SA"/>
        </w:rPr>
        <w:t>Rozporządzenia (WE) Nr 852/2004 Parlamentu Europejskiego i Rady z dnia 29 kwietnia 2004 r. w sprawie higieny środków spożywczych.</w:t>
      </w:r>
    </w:p>
    <w:p w:rsidR="00D57780" w:rsidRPr="00D57780" w:rsidRDefault="00D57780" w:rsidP="00D57780">
      <w:pPr>
        <w:pStyle w:val="Akapitzlist"/>
        <w:numPr>
          <w:ilvl w:val="0"/>
          <w:numId w:val="29"/>
        </w:numPr>
        <w:spacing w:before="100" w:beforeAutospacing="1" w:after="100" w:afterAutospacing="1" w:line="360" w:lineRule="auto"/>
        <w:jc w:val="both"/>
        <w:rPr>
          <w:rFonts w:eastAsia="Times New Roman" w:cs="Times New Roman"/>
          <w:lang w:eastAsia="pl-PL"/>
        </w:rPr>
      </w:pPr>
      <w:r>
        <w:rPr>
          <w:rFonts w:eastAsia="Times New Roman" w:cs="Times New Roman"/>
          <w:lang w:eastAsia="pl-PL"/>
        </w:rPr>
        <w:t xml:space="preserve">Wykonawca zobowiązuje się do </w:t>
      </w:r>
      <w:r w:rsidRPr="00D57780">
        <w:rPr>
          <w:rFonts w:eastAsia="Times New Roman" w:cs="Times New Roman"/>
          <w:lang w:eastAsia="pl-PL"/>
        </w:rPr>
        <w:t>przestrzegania przepisów sanitarno-epidemiologicznych, BHP, PPoż.,</w:t>
      </w:r>
    </w:p>
    <w:p w:rsidR="00D57780" w:rsidRPr="00D57780" w:rsidRDefault="00D57780" w:rsidP="00D57780">
      <w:pPr>
        <w:numPr>
          <w:ilvl w:val="0"/>
          <w:numId w:val="29"/>
        </w:numPr>
        <w:spacing w:after="0" w:line="360" w:lineRule="auto"/>
        <w:jc w:val="both"/>
        <w:rPr>
          <w:rFonts w:eastAsia="Times New Roman" w:cs="Times New Roman"/>
          <w:lang w:eastAsia="pl-PL"/>
        </w:rPr>
      </w:pPr>
      <w:r w:rsidRPr="00466D36">
        <w:rPr>
          <w:rFonts w:eastAsia="Times New Roman" w:cs="Times New Roman"/>
          <w:lang w:eastAsia="pl-PL"/>
        </w:rPr>
        <w:t>zagwarantowania wyso</w:t>
      </w:r>
      <w:r>
        <w:rPr>
          <w:rFonts w:eastAsia="Times New Roman" w:cs="Times New Roman"/>
          <w:lang w:eastAsia="pl-PL"/>
        </w:rPr>
        <w:t>kiej jakości świadczonej usługi.</w:t>
      </w:r>
    </w:p>
    <w:p w:rsidR="00755A6B" w:rsidRPr="0072524A" w:rsidRDefault="00755A6B" w:rsidP="0072524A">
      <w:pPr>
        <w:pStyle w:val="Akapitzlist"/>
        <w:numPr>
          <w:ilvl w:val="1"/>
          <w:numId w:val="37"/>
        </w:numPr>
        <w:spacing w:line="360" w:lineRule="auto"/>
        <w:jc w:val="both"/>
        <w:rPr>
          <w:rFonts w:eastAsia="Calibri" w:cs="Book Antiqua"/>
          <w:lang w:eastAsia="pl-PL"/>
        </w:rPr>
      </w:pPr>
      <w:r w:rsidRPr="0072524A">
        <w:rPr>
          <w:rFonts w:eastAsia="Calibri" w:cs="Book Antiqua"/>
          <w:lang w:eastAsia="pl-PL"/>
        </w:rPr>
        <w:t>Wykonawca zapewnia:</w:t>
      </w:r>
    </w:p>
    <w:p w:rsidR="00755A6B" w:rsidRPr="00755A6B" w:rsidRDefault="00755A6B" w:rsidP="00625613">
      <w:pPr>
        <w:numPr>
          <w:ilvl w:val="0"/>
          <w:numId w:val="31"/>
        </w:numPr>
        <w:spacing w:after="200" w:line="360" w:lineRule="auto"/>
        <w:contextualSpacing/>
        <w:jc w:val="both"/>
        <w:rPr>
          <w:rFonts w:eastAsia="Calibri" w:cs="Book Antiqua"/>
          <w:lang w:eastAsia="pl-PL"/>
        </w:rPr>
      </w:pPr>
      <w:r w:rsidRPr="00755A6B">
        <w:rPr>
          <w:rFonts w:eastAsia="Calibri" w:cs="Book Antiqua"/>
          <w:lang w:eastAsia="pl-PL"/>
        </w:rPr>
        <w:t>Stoły cateringowe na przerwy z obrusami wg zapotrzebowania ;</w:t>
      </w:r>
    </w:p>
    <w:p w:rsidR="00755A6B" w:rsidRPr="00755A6B" w:rsidRDefault="00755A6B" w:rsidP="00625613">
      <w:pPr>
        <w:numPr>
          <w:ilvl w:val="0"/>
          <w:numId w:val="31"/>
        </w:numPr>
        <w:spacing w:after="200" w:line="360" w:lineRule="auto"/>
        <w:contextualSpacing/>
        <w:jc w:val="both"/>
        <w:rPr>
          <w:rFonts w:eastAsia="Calibri" w:cs="Book Antiqua"/>
          <w:lang w:eastAsia="pl-PL"/>
        </w:rPr>
      </w:pPr>
      <w:r w:rsidRPr="00755A6B">
        <w:rPr>
          <w:rFonts w:eastAsia="Calibri" w:cs="Book Antiqua"/>
          <w:lang w:eastAsia="pl-PL"/>
        </w:rPr>
        <w:t>Stoły koktajlowe II dnia do lunchu 20 szt.;</w:t>
      </w:r>
    </w:p>
    <w:p w:rsidR="00755A6B" w:rsidRPr="00755A6B" w:rsidRDefault="00755A6B" w:rsidP="00625613">
      <w:pPr>
        <w:numPr>
          <w:ilvl w:val="0"/>
          <w:numId w:val="31"/>
        </w:numPr>
        <w:spacing w:after="200" w:line="360" w:lineRule="auto"/>
        <w:contextualSpacing/>
        <w:jc w:val="both"/>
        <w:rPr>
          <w:rFonts w:eastAsia="Calibri" w:cs="Book Antiqua"/>
          <w:lang w:eastAsia="pl-PL"/>
        </w:rPr>
      </w:pPr>
      <w:r w:rsidRPr="00755A6B">
        <w:rPr>
          <w:rFonts w:eastAsia="Calibri" w:cs="Book Antiqua"/>
          <w:lang w:eastAsia="pl-PL"/>
        </w:rPr>
        <w:t>Namiot wydawczy o wymiarach 3m/6m I dnia podczas obiadu</w:t>
      </w:r>
    </w:p>
    <w:p w:rsidR="00755A6B" w:rsidRPr="00755A6B" w:rsidRDefault="00755A6B" w:rsidP="00625613">
      <w:pPr>
        <w:numPr>
          <w:ilvl w:val="0"/>
          <w:numId w:val="31"/>
        </w:numPr>
        <w:spacing w:after="200" w:line="360" w:lineRule="auto"/>
        <w:contextualSpacing/>
        <w:jc w:val="both"/>
        <w:rPr>
          <w:rFonts w:eastAsia="Calibri" w:cs="Book Antiqua"/>
          <w:lang w:eastAsia="pl-PL"/>
        </w:rPr>
      </w:pPr>
      <w:r w:rsidRPr="00755A6B">
        <w:rPr>
          <w:rFonts w:eastAsia="Calibri" w:cs="Book Antiqua"/>
          <w:lang w:eastAsia="pl-PL"/>
        </w:rPr>
        <w:t>Ławostoły z obrusami do lunchu, parasole przy ławostołach (w razie niepogody stoły koktajlowe 20szt.);</w:t>
      </w:r>
    </w:p>
    <w:p w:rsidR="00755A6B" w:rsidRDefault="00755A6B" w:rsidP="00625613">
      <w:pPr>
        <w:numPr>
          <w:ilvl w:val="0"/>
          <w:numId w:val="31"/>
        </w:numPr>
        <w:spacing w:after="200" w:line="360" w:lineRule="auto"/>
        <w:contextualSpacing/>
        <w:jc w:val="both"/>
        <w:rPr>
          <w:rFonts w:eastAsia="Calibri" w:cs="Book Antiqua"/>
          <w:lang w:eastAsia="pl-PL"/>
        </w:rPr>
      </w:pPr>
      <w:r w:rsidRPr="00755A6B">
        <w:rPr>
          <w:rFonts w:eastAsia="Calibri" w:cs="Book Antiqua"/>
          <w:lang w:eastAsia="pl-PL"/>
        </w:rPr>
        <w:t>Palarnia zabezpieczona na zewnątrz, osobne miejsce (wskazane przez Zamawiającego): 2 parasole, 4 stoliki z krzesełkami, popielniczki;</w:t>
      </w:r>
      <w:r w:rsidRPr="00755A6B">
        <w:rPr>
          <w:rFonts w:eastAsia="Calibri" w:cs="Book Antiqua"/>
          <w:lang w:eastAsia="pl-PL"/>
        </w:rPr>
        <w:tab/>
      </w:r>
    </w:p>
    <w:p w:rsidR="00466D36" w:rsidRPr="00466D36" w:rsidRDefault="00466D36" w:rsidP="00466D36">
      <w:pPr>
        <w:spacing w:after="200" w:line="360" w:lineRule="auto"/>
        <w:ind w:left="720"/>
        <w:contextualSpacing/>
        <w:jc w:val="both"/>
        <w:rPr>
          <w:rFonts w:eastAsia="Calibri" w:cs="Book Antiqua"/>
          <w:b/>
          <w:u w:val="single"/>
          <w:lang w:eastAsia="pl-PL"/>
        </w:rPr>
      </w:pPr>
      <w:r w:rsidRPr="00466D36">
        <w:rPr>
          <w:rFonts w:eastAsia="Calibri" w:cs="Book Antiqua"/>
          <w:b/>
          <w:u w:val="single"/>
          <w:lang w:eastAsia="pl-PL"/>
        </w:rPr>
        <w:t>Nadto:</w:t>
      </w:r>
    </w:p>
    <w:p w:rsidR="00466D36" w:rsidRPr="00466D36" w:rsidRDefault="00466D36" w:rsidP="00625613">
      <w:pPr>
        <w:pStyle w:val="Akapitzlist"/>
        <w:numPr>
          <w:ilvl w:val="0"/>
          <w:numId w:val="31"/>
        </w:numPr>
        <w:spacing w:line="360" w:lineRule="auto"/>
        <w:jc w:val="both"/>
        <w:rPr>
          <w:rFonts w:eastAsia="Calibri" w:cs="Calibri"/>
        </w:rPr>
      </w:pPr>
      <w:r w:rsidRPr="00466D36">
        <w:rPr>
          <w:rFonts w:eastAsia="Calibri" w:cs="Calibri"/>
        </w:rPr>
        <w:t>Wszystkie napoje gorące muszą być podane w naczyniach porcelanowych (nie jednorazowego użytku), napoje zimne na stołach wykładowych w szkle muszą być serwowane w szklankach.</w:t>
      </w:r>
    </w:p>
    <w:p w:rsidR="00466D36" w:rsidRPr="00466D36" w:rsidRDefault="00466D36" w:rsidP="00625613">
      <w:pPr>
        <w:pStyle w:val="Akapitzlist"/>
        <w:numPr>
          <w:ilvl w:val="0"/>
          <w:numId w:val="31"/>
        </w:numPr>
        <w:spacing w:line="360" w:lineRule="auto"/>
        <w:jc w:val="both"/>
        <w:rPr>
          <w:rFonts w:eastAsia="Calibri" w:cs="Calibri"/>
        </w:rPr>
      </w:pPr>
      <w:r w:rsidRPr="00466D36">
        <w:rPr>
          <w:rFonts w:eastAsia="Calibri" w:cs="Calibri"/>
        </w:rPr>
        <w:t xml:space="preserve">Zamawiający wymaga, aby całość przerwy kawowej i obiady podawane były na zastawie porcelanowej. Obiad powinien być podany na ciepło w podgrzewaczach ze stali nierdzewnej/szklanych/ceramicznych, surówki w misach szklanych z kompletem sztućców metalowych. </w:t>
      </w:r>
    </w:p>
    <w:p w:rsidR="00466D36" w:rsidRPr="00466D36" w:rsidRDefault="00466D36" w:rsidP="00625613">
      <w:pPr>
        <w:pStyle w:val="Akapitzlist"/>
        <w:numPr>
          <w:ilvl w:val="0"/>
          <w:numId w:val="31"/>
        </w:numPr>
        <w:spacing w:line="360" w:lineRule="auto"/>
        <w:jc w:val="both"/>
        <w:rPr>
          <w:rFonts w:eastAsia="Calibri" w:cs="Calibri"/>
        </w:rPr>
      </w:pPr>
      <w:r w:rsidRPr="00466D36">
        <w:rPr>
          <w:rFonts w:eastAsia="Calibri" w:cs="Calibri"/>
        </w:rPr>
        <w:t>Wykonawca ponadto powinien zapewnić wszelkie detale potrzebne do właściwego podania i skonsumowania posiłków takie jak:</w:t>
      </w:r>
    </w:p>
    <w:p w:rsidR="00466D36" w:rsidRPr="00466D36" w:rsidRDefault="00466D36" w:rsidP="00466D36">
      <w:pPr>
        <w:pStyle w:val="Akapitzlist"/>
        <w:spacing w:line="360" w:lineRule="auto"/>
        <w:jc w:val="both"/>
        <w:rPr>
          <w:rFonts w:eastAsia="Calibri" w:cs="Calibri"/>
        </w:rPr>
      </w:pPr>
      <w:r w:rsidRPr="00466D36">
        <w:rPr>
          <w:rFonts w:eastAsia="Calibri" w:cs="Calibri"/>
        </w:rPr>
        <w:t>- obrusy</w:t>
      </w:r>
    </w:p>
    <w:p w:rsidR="00466D36" w:rsidRPr="00466D36" w:rsidRDefault="00466D36" w:rsidP="00466D36">
      <w:pPr>
        <w:pStyle w:val="Akapitzlist"/>
        <w:spacing w:line="360" w:lineRule="auto"/>
        <w:jc w:val="both"/>
        <w:rPr>
          <w:rFonts w:eastAsia="Calibri" w:cs="Calibri"/>
        </w:rPr>
      </w:pPr>
      <w:r w:rsidRPr="00466D36">
        <w:rPr>
          <w:rFonts w:eastAsia="Calibri" w:cs="Calibri"/>
        </w:rPr>
        <w:t>- papierowe serwetki</w:t>
      </w:r>
    </w:p>
    <w:p w:rsidR="00466D36" w:rsidRPr="00466D36" w:rsidRDefault="00466D36" w:rsidP="00466D36">
      <w:pPr>
        <w:pStyle w:val="Akapitzlist"/>
        <w:spacing w:line="360" w:lineRule="auto"/>
        <w:jc w:val="both"/>
        <w:rPr>
          <w:rFonts w:eastAsia="Calibri" w:cs="Calibri"/>
        </w:rPr>
      </w:pPr>
      <w:r w:rsidRPr="00466D36">
        <w:rPr>
          <w:rFonts w:eastAsia="Calibri" w:cs="Calibri"/>
        </w:rPr>
        <w:t>- dekoracje ( w tym świeże kwiaty)</w:t>
      </w:r>
    </w:p>
    <w:p w:rsidR="00466D36" w:rsidRPr="00466D36" w:rsidRDefault="00466D36" w:rsidP="00625613">
      <w:pPr>
        <w:pStyle w:val="Akapitzlist"/>
        <w:numPr>
          <w:ilvl w:val="0"/>
          <w:numId w:val="31"/>
        </w:numPr>
        <w:spacing w:after="0" w:line="360" w:lineRule="auto"/>
        <w:jc w:val="both"/>
        <w:rPr>
          <w:rFonts w:eastAsia="Times New Roman" w:cs="Times New Roman"/>
          <w:lang w:eastAsia="pl-PL"/>
        </w:rPr>
      </w:pPr>
      <w:r w:rsidRPr="00466D36">
        <w:rPr>
          <w:rFonts w:eastAsia="Times New Roman" w:cs="Times New Roman"/>
          <w:lang w:eastAsia="pl-PL"/>
        </w:rPr>
        <w:t>Wykonawca gwarantuje, że:</w:t>
      </w:r>
    </w:p>
    <w:p w:rsidR="00466D36" w:rsidRPr="00466D36" w:rsidRDefault="00466D36" w:rsidP="00466D36">
      <w:pPr>
        <w:pStyle w:val="Akapitzlist"/>
        <w:spacing w:after="0" w:line="360" w:lineRule="auto"/>
        <w:jc w:val="both"/>
        <w:rPr>
          <w:rFonts w:eastAsia="Times New Roman" w:cs="Times New Roman"/>
          <w:lang w:eastAsia="pl-PL"/>
        </w:rPr>
      </w:pPr>
      <w:r w:rsidRPr="00466D36">
        <w:rPr>
          <w:rFonts w:eastAsia="Times New Roman" w:cs="Times New Roman"/>
          <w:lang w:eastAsia="pl-PL"/>
        </w:rPr>
        <w:t>a) zapewniona zastawa stołowa będzie czysta, nieuszkodzona i wysterylizowana;</w:t>
      </w:r>
    </w:p>
    <w:p w:rsidR="00466D36" w:rsidRPr="00466D36" w:rsidRDefault="00466D36" w:rsidP="00466D36">
      <w:pPr>
        <w:pStyle w:val="Akapitzlist"/>
        <w:spacing w:after="0" w:line="360" w:lineRule="auto"/>
        <w:jc w:val="both"/>
        <w:rPr>
          <w:rFonts w:eastAsia="Calibri" w:cs="Times New Roman"/>
        </w:rPr>
      </w:pPr>
      <w:r w:rsidRPr="00466D36">
        <w:rPr>
          <w:rFonts w:eastAsia="Calibri" w:cs="Times New Roman"/>
        </w:rPr>
        <w:t>b) obrusy będą czyste, nieuszkodzone i wyprasowane;</w:t>
      </w:r>
    </w:p>
    <w:p w:rsidR="00466D36" w:rsidRPr="00466D36" w:rsidRDefault="00512A1A" w:rsidP="00466D36">
      <w:pPr>
        <w:spacing w:after="0" w:line="360" w:lineRule="auto"/>
        <w:contextualSpacing/>
        <w:jc w:val="both"/>
        <w:rPr>
          <w:rFonts w:eastAsia="Times New Roman" w:cs="Arial"/>
          <w:lang w:eastAsia="pl-PL"/>
        </w:rPr>
      </w:pPr>
      <w:r>
        <w:rPr>
          <w:rFonts w:eastAsia="Times New Roman" w:cs="Arial"/>
          <w:lang w:eastAsia="pl-PL"/>
        </w:rPr>
        <w:t>3.6</w:t>
      </w:r>
      <w:r w:rsidR="00466D36" w:rsidRPr="00466D36">
        <w:rPr>
          <w:rFonts w:eastAsia="Times New Roman" w:cs="Arial"/>
          <w:lang w:eastAsia="pl-PL"/>
        </w:rPr>
        <w:t xml:space="preserve">. Wykonawca zostanie poinformowany drogą elektroniczną o ostatecznej liczbie uczestników najpóźniej 2dni robocze przed terminem rozpoczęcia konferencji (tj. do 24.06.2019r.). Wykonawca </w:t>
      </w:r>
      <w:r w:rsidR="00466D36" w:rsidRPr="00466D36">
        <w:rPr>
          <w:rFonts w:eastAsia="Times New Roman" w:cs="Arial"/>
          <w:lang w:eastAsia="pl-PL"/>
        </w:rPr>
        <w:lastRenderedPageBreak/>
        <w:t>potwierdzi drogą elektroniczną</w:t>
      </w:r>
      <w:r w:rsidR="00466D36" w:rsidRPr="00466D36">
        <w:rPr>
          <w:rFonts w:eastAsia="Times New Roman" w:cs="Arial"/>
          <w:color w:val="FF0000"/>
          <w:lang w:eastAsia="pl-PL"/>
        </w:rPr>
        <w:t xml:space="preserve"> </w:t>
      </w:r>
      <w:r w:rsidR="00466D36" w:rsidRPr="00466D36">
        <w:rPr>
          <w:rFonts w:eastAsia="Times New Roman" w:cs="Arial"/>
          <w:lang w:eastAsia="pl-PL"/>
        </w:rPr>
        <w:t>przyjęcie informacji najpóźniej następnego dnia roboczego po jej otrzymaniu.</w:t>
      </w:r>
    </w:p>
    <w:p w:rsidR="00466D36" w:rsidRPr="00466D36" w:rsidRDefault="00512A1A" w:rsidP="00466D36">
      <w:pPr>
        <w:spacing w:line="360" w:lineRule="auto"/>
        <w:contextualSpacing/>
        <w:jc w:val="both"/>
        <w:rPr>
          <w:rFonts w:eastAsia="Calibri" w:cs="Calibri"/>
        </w:rPr>
      </w:pPr>
      <w:r>
        <w:rPr>
          <w:rFonts w:eastAsia="Calibri" w:cs="Calibri"/>
        </w:rPr>
        <w:t>3.7</w:t>
      </w:r>
      <w:r w:rsidR="00466D36" w:rsidRPr="00466D36">
        <w:rPr>
          <w:rFonts w:eastAsia="Calibri" w:cs="Calibri"/>
        </w:rPr>
        <w:t>. Usługa cateringowa musi odbywać się z poszanowaniem środowiska naturalnego.</w:t>
      </w:r>
    </w:p>
    <w:p w:rsidR="004747E5" w:rsidRPr="00755A6B" w:rsidRDefault="004747E5" w:rsidP="004747E5">
      <w:pPr>
        <w:pStyle w:val="rozdzia"/>
        <w:spacing w:line="360" w:lineRule="auto"/>
        <w:ind w:left="0" w:right="-1" w:firstLine="0"/>
        <w:rPr>
          <w:rFonts w:asciiTheme="minorHAnsi" w:hAnsiTheme="minorHAnsi"/>
          <w:b w:val="0"/>
          <w:color w:val="FF0000"/>
          <w:sz w:val="22"/>
          <w:szCs w:val="22"/>
        </w:rPr>
      </w:pPr>
    </w:p>
    <w:p w:rsidR="00105E69" w:rsidRDefault="00105E69" w:rsidP="004747E5">
      <w:pPr>
        <w:pStyle w:val="Akapitzlist"/>
        <w:autoSpaceDE w:val="0"/>
        <w:autoSpaceDN w:val="0"/>
        <w:adjustRightInd w:val="0"/>
        <w:spacing w:line="360" w:lineRule="auto"/>
        <w:ind w:left="0"/>
        <w:jc w:val="both"/>
        <w:rPr>
          <w:b/>
          <w:color w:val="000000"/>
          <w:u w:val="single"/>
        </w:rPr>
      </w:pPr>
      <w:r w:rsidRPr="007267B7">
        <w:rPr>
          <w:rStyle w:val="fontstyle01"/>
          <w:rFonts w:asciiTheme="minorHAnsi" w:hAnsiTheme="minorHAnsi"/>
          <w:b/>
          <w:sz w:val="22"/>
          <w:szCs w:val="22"/>
          <w:u w:val="single"/>
        </w:rPr>
        <w:t>Kategoria według Wspólnego Słownika Zamówień Publicznych (CPV):</w:t>
      </w:r>
      <w:r w:rsidRPr="007267B7">
        <w:rPr>
          <w:b/>
          <w:color w:val="000000"/>
          <w:u w:val="single"/>
        </w:rPr>
        <w:t xml:space="preserve">  </w:t>
      </w:r>
    </w:p>
    <w:p w:rsidR="00755A6B" w:rsidRDefault="00755A6B" w:rsidP="00755A6B">
      <w:pPr>
        <w:autoSpaceDE w:val="0"/>
        <w:autoSpaceDN w:val="0"/>
        <w:adjustRightInd w:val="0"/>
        <w:spacing w:line="276" w:lineRule="auto"/>
        <w:ind w:left="567"/>
        <w:jc w:val="both"/>
      </w:pPr>
      <w:r w:rsidRPr="00755A6B">
        <w:rPr>
          <w:b/>
        </w:rPr>
        <w:t>55300000-3</w:t>
      </w:r>
      <w:r w:rsidRPr="00755A6B">
        <w:t xml:space="preserve"> – Usługi restauracyjne i dotyczące podawania posiłków</w:t>
      </w:r>
    </w:p>
    <w:p w:rsidR="00DC1550" w:rsidRDefault="00DC1550" w:rsidP="00755A6B">
      <w:pPr>
        <w:autoSpaceDE w:val="0"/>
        <w:autoSpaceDN w:val="0"/>
        <w:adjustRightInd w:val="0"/>
        <w:spacing w:line="276" w:lineRule="auto"/>
        <w:ind w:left="567"/>
        <w:jc w:val="both"/>
      </w:pPr>
      <w:r>
        <w:rPr>
          <w:b/>
        </w:rPr>
        <w:t>5530000</w:t>
      </w:r>
      <w:r w:rsidRPr="00DC1550">
        <w:t>-</w:t>
      </w:r>
      <w:r w:rsidRPr="00DC1550">
        <w:rPr>
          <w:b/>
        </w:rPr>
        <w:t>6</w:t>
      </w:r>
      <w:r>
        <w:rPr>
          <w:b/>
        </w:rPr>
        <w:t xml:space="preserve"> -</w:t>
      </w:r>
      <w:r w:rsidRPr="00DC1550">
        <w:rPr>
          <w:b/>
        </w:rPr>
        <w:t xml:space="preserve"> </w:t>
      </w:r>
      <w:r>
        <w:t>Restauracyjne usługi kelnerskie</w:t>
      </w:r>
    </w:p>
    <w:p w:rsidR="00DC1550" w:rsidRPr="00755A6B" w:rsidRDefault="00DC1550" w:rsidP="00755A6B">
      <w:pPr>
        <w:autoSpaceDE w:val="0"/>
        <w:autoSpaceDN w:val="0"/>
        <w:adjustRightInd w:val="0"/>
        <w:spacing w:line="276" w:lineRule="auto"/>
        <w:ind w:left="567"/>
        <w:jc w:val="both"/>
      </w:pPr>
      <w:r>
        <w:rPr>
          <w:b/>
        </w:rPr>
        <w:t>55321000</w:t>
      </w:r>
      <w:r w:rsidRPr="00DC1550">
        <w:t>-</w:t>
      </w:r>
      <w:r w:rsidRPr="00DC1550">
        <w:rPr>
          <w:b/>
        </w:rPr>
        <w:t>0</w:t>
      </w:r>
      <w:r>
        <w:t xml:space="preserve"> – usługi przygotowania posiłków</w:t>
      </w:r>
    </w:p>
    <w:p w:rsidR="00755A6B" w:rsidRDefault="00755A6B" w:rsidP="004747E5">
      <w:pPr>
        <w:pStyle w:val="Akapitzlist"/>
        <w:autoSpaceDE w:val="0"/>
        <w:autoSpaceDN w:val="0"/>
        <w:adjustRightInd w:val="0"/>
        <w:spacing w:line="360" w:lineRule="auto"/>
        <w:ind w:left="0"/>
        <w:jc w:val="both"/>
        <w:rPr>
          <w:b/>
          <w:color w:val="000000"/>
          <w:u w:val="single"/>
        </w:rPr>
      </w:pPr>
    </w:p>
    <w:p w:rsidR="0054686B" w:rsidRPr="0072524A" w:rsidRDefault="0054686B" w:rsidP="0072524A">
      <w:pPr>
        <w:pStyle w:val="Akapitzlist"/>
        <w:numPr>
          <w:ilvl w:val="0"/>
          <w:numId w:val="37"/>
        </w:numPr>
        <w:suppressAutoHyphens/>
        <w:spacing w:after="0" w:line="360" w:lineRule="auto"/>
        <w:ind w:right="-427"/>
        <w:jc w:val="both"/>
        <w:rPr>
          <w:b/>
        </w:rPr>
      </w:pPr>
      <w:r w:rsidRPr="0072524A">
        <w:rPr>
          <w:b/>
        </w:rPr>
        <w:t>TERMIN</w:t>
      </w:r>
      <w:r w:rsidR="00BF0076" w:rsidRPr="0072524A">
        <w:rPr>
          <w:b/>
        </w:rPr>
        <w:t xml:space="preserve"> I MIEJSCE </w:t>
      </w:r>
      <w:r w:rsidRPr="0072524A">
        <w:rPr>
          <w:b/>
        </w:rPr>
        <w:t xml:space="preserve"> WYKONANIA ZAMÓWIENIA.</w:t>
      </w:r>
    </w:p>
    <w:p w:rsidR="00B5204E" w:rsidRPr="007522BE" w:rsidRDefault="0054686B" w:rsidP="0072524A">
      <w:pPr>
        <w:pStyle w:val="Akapitzlist"/>
        <w:numPr>
          <w:ilvl w:val="0"/>
          <w:numId w:val="3"/>
        </w:numPr>
        <w:suppressAutoHyphens/>
        <w:spacing w:after="0" w:line="360" w:lineRule="auto"/>
        <w:ind w:left="0" w:right="-427" w:firstLine="284"/>
        <w:jc w:val="both"/>
        <w:rPr>
          <w:rFonts w:eastAsia="Times New Roman" w:cs="Times New Roman"/>
          <w:lang w:eastAsia="ar-SA"/>
        </w:rPr>
      </w:pPr>
      <w:r w:rsidRPr="007522BE">
        <w:t xml:space="preserve"> Termin realizacji zamówienia: </w:t>
      </w:r>
    </w:p>
    <w:p w:rsidR="00466D36" w:rsidRPr="00466D36" w:rsidRDefault="002572B2" w:rsidP="0072524A">
      <w:pPr>
        <w:pStyle w:val="Akapitzlist"/>
        <w:spacing w:line="360" w:lineRule="auto"/>
        <w:ind w:left="360"/>
        <w:jc w:val="both"/>
        <w:rPr>
          <w:rFonts w:eastAsia="Calibri" w:cs="Calibri"/>
        </w:rPr>
      </w:pPr>
      <w:r w:rsidRPr="007522BE">
        <w:t>Zamawiający wymaga, aby przedmiot zamówienia</w:t>
      </w:r>
      <w:r w:rsidR="00466D36">
        <w:t xml:space="preserve"> został zrealizowany </w:t>
      </w:r>
      <w:r w:rsidR="00466D36" w:rsidRPr="00755A6B">
        <w:rPr>
          <w:rFonts w:eastAsia="Calibri" w:cs="Calibri"/>
        </w:rPr>
        <w:t xml:space="preserve">w dniach 26. 06-27. 06. 2019 r. </w:t>
      </w:r>
    </w:p>
    <w:p w:rsidR="001203AC" w:rsidRPr="00B82F6D" w:rsidRDefault="00B82F6D" w:rsidP="004F7D0A">
      <w:pPr>
        <w:pStyle w:val="Akapitzlist"/>
        <w:widowControl w:val="0"/>
        <w:numPr>
          <w:ilvl w:val="0"/>
          <w:numId w:val="37"/>
        </w:numPr>
        <w:suppressAutoHyphens/>
        <w:overflowPunct w:val="0"/>
        <w:autoSpaceDE w:val="0"/>
        <w:autoSpaceDN w:val="0"/>
        <w:adjustRightInd w:val="0"/>
        <w:spacing w:after="0" w:line="360" w:lineRule="auto"/>
        <w:ind w:left="-426" w:firstLine="142"/>
        <w:jc w:val="both"/>
        <w:rPr>
          <w:rFonts w:ascii="Century Gothic" w:hAnsi="Century Gothic"/>
          <w:b/>
          <w:sz w:val="20"/>
          <w:szCs w:val="20"/>
        </w:rPr>
      </w:pPr>
      <w:r>
        <w:rPr>
          <w:b/>
        </w:rPr>
        <w:t>OPIS WARUNKÓW</w:t>
      </w:r>
      <w:r w:rsidR="00DB0CB5" w:rsidRPr="00466D36">
        <w:rPr>
          <w:b/>
        </w:rPr>
        <w:t xml:space="preserve"> UDZIAŁU W </w:t>
      </w:r>
      <w:r w:rsidR="00BC0563" w:rsidRPr="00466D36">
        <w:rPr>
          <w:b/>
        </w:rPr>
        <w:t>POSTĘPOWANIA</w:t>
      </w:r>
      <w:r w:rsidR="00394B5F" w:rsidRPr="00466D36">
        <w:rPr>
          <w:b/>
        </w:rPr>
        <w:t>.</w:t>
      </w:r>
    </w:p>
    <w:p w:rsidR="00B82F6D" w:rsidRPr="00B009F4" w:rsidRDefault="00B82F6D" w:rsidP="00D11590">
      <w:pPr>
        <w:pStyle w:val="Normalny1"/>
        <w:numPr>
          <w:ilvl w:val="1"/>
          <w:numId w:val="41"/>
        </w:numPr>
        <w:spacing w:after="0" w:line="360" w:lineRule="auto"/>
        <w:jc w:val="both"/>
        <w:rPr>
          <w:rFonts w:cs="Book Antiqua"/>
        </w:rPr>
      </w:pPr>
      <w:r w:rsidRPr="00B009F4">
        <w:rPr>
          <w:rFonts w:cs="Book Antiqua"/>
        </w:rPr>
        <w:t xml:space="preserve">Wykonawcy ubiegający się o zamówienia musza spełniać łącznie niżej wymienione warunki udziału w postępowaniu dotyczące: </w:t>
      </w:r>
    </w:p>
    <w:p w:rsidR="00B82F6D" w:rsidRPr="00B009F4" w:rsidRDefault="00B82F6D" w:rsidP="00B82F6D">
      <w:pPr>
        <w:pStyle w:val="Normalny1"/>
        <w:spacing w:after="0" w:line="360" w:lineRule="auto"/>
        <w:ind w:left="357"/>
        <w:jc w:val="both"/>
        <w:rPr>
          <w:rFonts w:cs="Book Antiqua"/>
        </w:rPr>
      </w:pPr>
      <w:r w:rsidRPr="00B009F4">
        <w:rPr>
          <w:rFonts w:cs="Book Antiqua"/>
        </w:rPr>
        <w:t>a) kompetencji lub uprawnień do prowadzenia określonej działalności zawodowej, o ile wynika to z odrębnych przepisów;</w:t>
      </w:r>
    </w:p>
    <w:p w:rsidR="00B82F6D" w:rsidRPr="00B009F4" w:rsidRDefault="00B82F6D" w:rsidP="00B82F6D">
      <w:pPr>
        <w:pStyle w:val="Normalny1"/>
        <w:spacing w:after="0" w:line="360" w:lineRule="auto"/>
        <w:ind w:left="357"/>
        <w:jc w:val="both"/>
        <w:rPr>
          <w:rFonts w:cs="Book Antiqua"/>
        </w:rPr>
      </w:pPr>
      <w:r w:rsidRPr="00B009F4">
        <w:rPr>
          <w:rFonts w:cs="Book Antiqua"/>
        </w:rPr>
        <w:t>b) sytuacji ekonomicznej lub finansowej;</w:t>
      </w:r>
    </w:p>
    <w:p w:rsidR="00B82F6D" w:rsidRDefault="00B82F6D" w:rsidP="00B82F6D">
      <w:pPr>
        <w:pStyle w:val="Normalny1"/>
        <w:spacing w:after="0" w:line="360" w:lineRule="auto"/>
        <w:ind w:left="357"/>
        <w:jc w:val="both"/>
        <w:rPr>
          <w:rFonts w:cs="Book Antiqua"/>
        </w:rPr>
      </w:pPr>
      <w:r w:rsidRPr="00B009F4">
        <w:rPr>
          <w:rFonts w:cs="Book Antiqua"/>
        </w:rPr>
        <w:t>c) zdolności technicznej lub zawodowej</w:t>
      </w:r>
    </w:p>
    <w:p w:rsidR="00B82F6D" w:rsidRDefault="00D11590" w:rsidP="00B82F6D">
      <w:pPr>
        <w:suppressAutoHyphens/>
        <w:spacing w:after="0" w:line="360" w:lineRule="auto"/>
        <w:ind w:left="540" w:right="-1" w:hanging="540"/>
        <w:jc w:val="both"/>
        <w:rPr>
          <w:rFonts w:ascii="Calibri" w:eastAsia="Times New Roman" w:hAnsi="Calibri" w:cs="Times New Roman"/>
          <w:bCs/>
          <w:iCs/>
          <w:lang w:eastAsia="ar-SA"/>
        </w:rPr>
      </w:pPr>
      <w:r>
        <w:rPr>
          <w:rFonts w:ascii="Calibri" w:eastAsia="Times New Roman" w:hAnsi="Calibri" w:cs="Times New Roman"/>
          <w:bCs/>
          <w:iCs/>
          <w:lang w:eastAsia="ar-SA"/>
        </w:rPr>
        <w:t xml:space="preserve">5.2. </w:t>
      </w:r>
      <w:r w:rsidR="00B82F6D" w:rsidRPr="00B82F6D">
        <w:rPr>
          <w:rFonts w:ascii="Calibri" w:eastAsia="Times New Roman" w:hAnsi="Calibri" w:cs="Times New Roman"/>
          <w:bCs/>
          <w:iCs/>
          <w:lang w:eastAsia="ar-SA"/>
        </w:rPr>
        <w:t>Wykonawcy mogą wspólnie ubiegać się o udzielenie zamówienia (np. spółka cywilna, konsorcjum).</w:t>
      </w:r>
    </w:p>
    <w:p w:rsidR="00B82F6D" w:rsidRDefault="00D11590" w:rsidP="00B82F6D">
      <w:pPr>
        <w:suppressAutoHyphens/>
        <w:spacing w:after="0" w:line="360" w:lineRule="auto"/>
        <w:ind w:left="540" w:right="-1" w:hanging="540"/>
        <w:jc w:val="both"/>
        <w:rPr>
          <w:rFonts w:ascii="Calibri" w:eastAsia="Times New Roman" w:hAnsi="Calibri" w:cs="Times New Roman"/>
          <w:bCs/>
          <w:iCs/>
          <w:lang w:eastAsia="ar-SA"/>
        </w:rPr>
      </w:pPr>
      <w:r>
        <w:rPr>
          <w:rFonts w:ascii="Calibri" w:eastAsia="Times New Roman" w:hAnsi="Calibri" w:cs="Times New Roman"/>
          <w:bCs/>
          <w:iCs/>
          <w:lang w:eastAsia="ar-SA"/>
        </w:rPr>
        <w:t>5</w:t>
      </w:r>
      <w:r w:rsidR="00B82F6D">
        <w:rPr>
          <w:rFonts w:ascii="Calibri" w:eastAsia="Times New Roman" w:hAnsi="Calibri" w:cs="Times New Roman"/>
          <w:bCs/>
          <w:iCs/>
          <w:lang w:eastAsia="ar-SA"/>
        </w:rPr>
        <w:t xml:space="preserve">.3. </w:t>
      </w:r>
      <w:r w:rsidR="00B82F6D" w:rsidRPr="00B82F6D">
        <w:rPr>
          <w:rFonts w:ascii="Calibri" w:eastAsia="Times New Roman" w:hAnsi="Calibri" w:cs="Times New Roman"/>
          <w:bCs/>
          <w:iCs/>
          <w:lang w:eastAsia="ar-SA"/>
        </w:rPr>
        <w:t>Wykonawcy wspólnie ubiegający się o udzielenie zamówienia ustanawiają pełnomocnika do reprezentowania ich w postępowaniu o udzielenie zamówienia albo reprezentowania w postępowaniu i zawarcia umowy w sprawie zamówienia publicznego.</w:t>
      </w:r>
    </w:p>
    <w:p w:rsidR="00B82F6D" w:rsidRDefault="00D11590" w:rsidP="00B82F6D">
      <w:pPr>
        <w:suppressAutoHyphens/>
        <w:spacing w:after="0" w:line="360" w:lineRule="auto"/>
        <w:ind w:left="540" w:right="-1" w:hanging="540"/>
        <w:jc w:val="both"/>
        <w:rPr>
          <w:rFonts w:ascii="Calibri" w:eastAsia="Times New Roman" w:hAnsi="Calibri" w:cs="Times New Roman"/>
          <w:bCs/>
          <w:iCs/>
          <w:lang w:eastAsia="ar-SA"/>
        </w:rPr>
      </w:pPr>
      <w:r>
        <w:rPr>
          <w:rFonts w:ascii="Calibri" w:eastAsia="Times New Roman" w:hAnsi="Calibri" w:cs="Times New Roman"/>
          <w:bCs/>
          <w:iCs/>
          <w:lang w:eastAsia="ar-SA"/>
        </w:rPr>
        <w:t>5</w:t>
      </w:r>
      <w:r w:rsidR="00B82F6D">
        <w:rPr>
          <w:rFonts w:ascii="Calibri" w:eastAsia="Times New Roman" w:hAnsi="Calibri" w:cs="Times New Roman"/>
          <w:bCs/>
          <w:iCs/>
          <w:lang w:eastAsia="ar-SA"/>
        </w:rPr>
        <w:t xml:space="preserve">.4. </w:t>
      </w:r>
      <w:r w:rsidR="00B82F6D" w:rsidRPr="00B82F6D">
        <w:rPr>
          <w:rFonts w:ascii="Calibri" w:eastAsia="Times New Roman" w:hAnsi="Calibri" w:cs="Times New Roman"/>
          <w:bCs/>
          <w:iCs/>
          <w:lang w:eastAsia="ar-SA"/>
        </w:rPr>
        <w:t>Przepisy dotyczące Wykonawcy stosuje się odpowiednio do Wykonawców wspólnie ubiegających się o udzielenie zamówienia.</w:t>
      </w:r>
    </w:p>
    <w:p w:rsidR="00B82F6D" w:rsidRPr="00B82F6D" w:rsidRDefault="00D11590" w:rsidP="00B82F6D">
      <w:pPr>
        <w:suppressAutoHyphens/>
        <w:spacing w:after="0" w:line="360" w:lineRule="auto"/>
        <w:ind w:left="540" w:right="-1" w:hanging="540"/>
        <w:jc w:val="both"/>
        <w:rPr>
          <w:rFonts w:ascii="Calibri" w:eastAsia="Times New Roman" w:hAnsi="Calibri" w:cs="Times New Roman"/>
          <w:bCs/>
          <w:iCs/>
          <w:lang w:eastAsia="ar-SA"/>
        </w:rPr>
      </w:pPr>
      <w:r>
        <w:rPr>
          <w:rFonts w:ascii="Calibri" w:eastAsia="Times New Roman" w:hAnsi="Calibri" w:cs="Times New Roman"/>
          <w:bCs/>
          <w:iCs/>
          <w:lang w:eastAsia="ar-SA"/>
        </w:rPr>
        <w:t>5</w:t>
      </w:r>
      <w:r w:rsidR="00B82F6D">
        <w:rPr>
          <w:rFonts w:ascii="Calibri" w:eastAsia="Times New Roman" w:hAnsi="Calibri" w:cs="Times New Roman"/>
          <w:bCs/>
          <w:iCs/>
          <w:lang w:eastAsia="ar-SA"/>
        </w:rPr>
        <w:t xml:space="preserve">.5. </w:t>
      </w:r>
      <w:r w:rsidR="00B82F6D" w:rsidRPr="00B82F6D">
        <w:rPr>
          <w:rFonts w:ascii="Calibri" w:eastAsia="Times New Roman" w:hAnsi="Calibri" w:cs="Times New Roman"/>
          <w:bCs/>
          <w:iCs/>
          <w:lang w:eastAsia="ar-SA"/>
        </w:rPr>
        <w:t>Jeżeli oferta Wykonawców wspólnie ubiegających się o udzielenie zamówienia zostanie wybrana, Zamawiający będzie żądać przed zawarciem umowy w sprawie zamówienia publicznego, umowy regulującej współpracę tych Wykonawców.</w:t>
      </w:r>
    </w:p>
    <w:p w:rsidR="00B82F6D" w:rsidRDefault="00B82F6D" w:rsidP="00B82F6D">
      <w:pPr>
        <w:suppressAutoHyphens/>
        <w:spacing w:after="0" w:line="360" w:lineRule="auto"/>
        <w:ind w:left="540" w:right="-1" w:hanging="540"/>
        <w:jc w:val="both"/>
        <w:rPr>
          <w:rFonts w:ascii="Calibri" w:eastAsia="Times New Roman" w:hAnsi="Calibri" w:cs="Times New Roman"/>
          <w:b/>
          <w:bCs/>
          <w:iCs/>
          <w:lang w:eastAsia="ar-SA"/>
        </w:rPr>
      </w:pPr>
      <w:r>
        <w:rPr>
          <w:rFonts w:ascii="Calibri" w:eastAsia="Times New Roman" w:hAnsi="Calibri" w:cs="Times New Roman"/>
          <w:b/>
          <w:bCs/>
          <w:iCs/>
          <w:lang w:eastAsia="ar-SA"/>
        </w:rPr>
        <w:t xml:space="preserve">4.6. </w:t>
      </w:r>
      <w:r w:rsidRPr="00B82F6D">
        <w:rPr>
          <w:rFonts w:ascii="Calibri" w:eastAsia="Times New Roman" w:hAnsi="Calibri" w:cs="Times New Roman"/>
          <w:b/>
          <w:bCs/>
          <w:iCs/>
          <w:lang w:eastAsia="ar-SA"/>
        </w:rPr>
        <w:t xml:space="preserve">Określenie </w:t>
      </w:r>
      <w:r w:rsidR="00FE0D86">
        <w:rPr>
          <w:rFonts w:ascii="Calibri" w:eastAsia="Times New Roman" w:hAnsi="Calibri" w:cs="Times New Roman"/>
          <w:b/>
          <w:bCs/>
          <w:iCs/>
          <w:lang w:eastAsia="ar-SA"/>
        </w:rPr>
        <w:t>warunków udziału w postępowaniu:</w:t>
      </w:r>
    </w:p>
    <w:p w:rsidR="00FE0D86" w:rsidRDefault="00FE0D86" w:rsidP="00B82F6D">
      <w:pPr>
        <w:suppressAutoHyphens/>
        <w:spacing w:after="0" w:line="360" w:lineRule="auto"/>
        <w:ind w:left="540" w:right="-1" w:hanging="540"/>
        <w:jc w:val="both"/>
        <w:rPr>
          <w:rFonts w:ascii="Calibri" w:eastAsia="Times New Roman" w:hAnsi="Calibri" w:cs="Times New Roman"/>
          <w:bCs/>
          <w:lang w:eastAsia="ar-SA"/>
        </w:rPr>
      </w:pPr>
      <w:r>
        <w:rPr>
          <w:rFonts w:ascii="Calibri" w:eastAsia="Times New Roman" w:hAnsi="Calibri" w:cs="Times New Roman"/>
          <w:b/>
          <w:bCs/>
          <w:iCs/>
          <w:lang w:eastAsia="ar-SA"/>
        </w:rPr>
        <w:t xml:space="preserve">       4.6.1. </w:t>
      </w:r>
      <w:r>
        <w:rPr>
          <w:rFonts w:ascii="Calibri" w:eastAsia="Times New Roman" w:hAnsi="Calibri" w:cs="Times New Roman"/>
          <w:bCs/>
          <w:lang w:eastAsia="ar-SA"/>
        </w:rPr>
        <w:t>Zamawiający</w:t>
      </w:r>
      <w:r w:rsidRPr="00FE0D86">
        <w:rPr>
          <w:rFonts w:ascii="Calibri" w:eastAsia="Times New Roman" w:hAnsi="Calibri" w:cs="Times New Roman"/>
          <w:bCs/>
          <w:lang w:eastAsia="ar-SA"/>
        </w:rPr>
        <w:t xml:space="preserve"> o</w:t>
      </w:r>
      <w:r>
        <w:rPr>
          <w:rFonts w:ascii="Calibri" w:eastAsia="Times New Roman" w:hAnsi="Calibri" w:cs="Times New Roman"/>
          <w:bCs/>
          <w:lang w:eastAsia="ar-SA"/>
        </w:rPr>
        <w:t>kreśla następujące warunki</w:t>
      </w:r>
      <w:r w:rsidRPr="00FE0D86">
        <w:rPr>
          <w:rFonts w:ascii="Calibri" w:eastAsia="Times New Roman" w:hAnsi="Calibri" w:cs="Times New Roman"/>
          <w:bCs/>
          <w:lang w:eastAsia="ar-SA"/>
        </w:rPr>
        <w:t xml:space="preserve"> udziału w postępowaniu, o którym mowa w pk</w:t>
      </w:r>
      <w:r>
        <w:rPr>
          <w:rFonts w:ascii="Calibri" w:eastAsia="Times New Roman" w:hAnsi="Calibri" w:cs="Times New Roman"/>
          <w:bCs/>
          <w:lang w:eastAsia="ar-SA"/>
        </w:rPr>
        <w:t xml:space="preserve">t.4.1. </w:t>
      </w:r>
      <w:r w:rsidR="006C0D4F">
        <w:rPr>
          <w:rFonts w:ascii="Calibri" w:eastAsia="Times New Roman" w:hAnsi="Calibri" w:cs="Times New Roman"/>
          <w:bCs/>
          <w:lang w:eastAsia="ar-SA"/>
        </w:rPr>
        <w:t xml:space="preserve">lit. </w:t>
      </w:r>
      <w:r>
        <w:rPr>
          <w:rFonts w:ascii="Calibri" w:eastAsia="Times New Roman" w:hAnsi="Calibri" w:cs="Times New Roman"/>
          <w:bCs/>
          <w:lang w:eastAsia="ar-SA"/>
        </w:rPr>
        <w:t>a)</w:t>
      </w:r>
    </w:p>
    <w:p w:rsidR="00FE0D86" w:rsidRPr="00B009F4" w:rsidRDefault="00FE0D86" w:rsidP="00FE0D86">
      <w:pPr>
        <w:pStyle w:val="Default"/>
        <w:widowControl w:val="0"/>
        <w:spacing w:line="360" w:lineRule="auto"/>
        <w:ind w:left="426" w:hanging="568"/>
        <w:jc w:val="both"/>
        <w:rPr>
          <w:sz w:val="22"/>
          <w:szCs w:val="22"/>
        </w:rPr>
      </w:pPr>
      <w:r>
        <w:rPr>
          <w:rFonts w:cs="Times New Roman"/>
          <w:b/>
          <w:bCs/>
          <w:iCs/>
          <w:lang w:eastAsia="ar-SA"/>
        </w:rPr>
        <w:t xml:space="preserve">           </w:t>
      </w:r>
      <w:r w:rsidRPr="008919B9">
        <w:rPr>
          <w:sz w:val="22"/>
          <w:szCs w:val="22"/>
        </w:rPr>
        <w:t>Zamawiający uzna warunek za spełniony, jeżeli Wykonawca</w:t>
      </w:r>
      <w:r w:rsidRPr="00FE0D86">
        <w:rPr>
          <w:rFonts w:cs="Book Antiqua"/>
          <w:sz w:val="22"/>
          <w:szCs w:val="22"/>
          <w:u w:val="single"/>
        </w:rPr>
        <w:t xml:space="preserve"> </w:t>
      </w:r>
      <w:r w:rsidRPr="00B009F4">
        <w:rPr>
          <w:rFonts w:cs="Book Antiqua"/>
          <w:sz w:val="22"/>
          <w:szCs w:val="22"/>
          <w:u w:val="single"/>
        </w:rPr>
        <w:t xml:space="preserve">wykażę, iż </w:t>
      </w:r>
      <w:r w:rsidRPr="00B009F4">
        <w:rPr>
          <w:sz w:val="22"/>
          <w:szCs w:val="22"/>
        </w:rPr>
        <w:t xml:space="preserve">posiada </w:t>
      </w:r>
      <w:r w:rsidRPr="00B009F4">
        <w:rPr>
          <w:b/>
          <w:bCs/>
          <w:sz w:val="22"/>
          <w:szCs w:val="22"/>
        </w:rPr>
        <w:t xml:space="preserve">aktualne </w:t>
      </w:r>
      <w:r w:rsidRPr="00B009F4">
        <w:rPr>
          <w:b/>
          <w:bCs/>
          <w:sz w:val="22"/>
          <w:szCs w:val="22"/>
        </w:rPr>
        <w:lastRenderedPageBreak/>
        <w:t>zezwolenie na prowadzenie działalności cateringowej</w:t>
      </w:r>
      <w:r w:rsidRPr="00B009F4">
        <w:rPr>
          <w:sz w:val="22"/>
          <w:szCs w:val="22"/>
        </w:rPr>
        <w:t xml:space="preserve">, udokumentowane decyzją właściwego organu inspekcji sanitarnej potwierdzające, że Wykonawca objęty jest nadzorem sanitarnym i spełnia wymagania higieniczne i zdrowotne konieczne do zapewnienia bezpieczeństwa procesu przygotowania posiłków oraz realizuje program i procedury z zakresu bezpieczeństwa żywności zgodnie z ustawą o bezpieczeństwie żywności i żywienia z dnia 25 08.2006 r. (tekst jedn.: Dz.U z 2015 r. poz. 594). </w:t>
      </w:r>
      <w:r w:rsidRPr="00B009F4">
        <w:rPr>
          <w:rFonts w:cs="Arial"/>
          <w:sz w:val="22"/>
          <w:szCs w:val="22"/>
        </w:rPr>
        <w:t>W przypadku podmiotów występujących wspólnie warunek ten musi spełnić każdy z podmiotów.</w:t>
      </w:r>
    </w:p>
    <w:p w:rsidR="006C0D4F" w:rsidRDefault="006C0D4F" w:rsidP="006C0D4F">
      <w:pPr>
        <w:pStyle w:val="rozdzia"/>
        <w:spacing w:line="360" w:lineRule="auto"/>
        <w:ind w:right="-1"/>
        <w:rPr>
          <w:rFonts w:ascii="Calibri" w:hAnsi="Calibri"/>
          <w:b w:val="0"/>
          <w:bCs/>
          <w:sz w:val="22"/>
          <w:szCs w:val="22"/>
        </w:rPr>
      </w:pPr>
      <w:r w:rsidRPr="006C0D4F">
        <w:rPr>
          <w:rFonts w:ascii="Calibri" w:hAnsi="Calibri"/>
          <w:b w:val="0"/>
          <w:bCs/>
          <w:iCs w:val="0"/>
          <w:sz w:val="22"/>
          <w:szCs w:val="22"/>
        </w:rPr>
        <w:t xml:space="preserve">          </w:t>
      </w:r>
      <w:r w:rsidRPr="006C0D4F">
        <w:rPr>
          <w:rFonts w:ascii="Calibri" w:hAnsi="Calibri"/>
          <w:bCs/>
          <w:iCs w:val="0"/>
          <w:sz w:val="22"/>
          <w:szCs w:val="22"/>
        </w:rPr>
        <w:t>4.6.2</w:t>
      </w:r>
      <w:r w:rsidRPr="006C0D4F">
        <w:rPr>
          <w:rFonts w:ascii="Calibri" w:hAnsi="Calibri"/>
          <w:b w:val="0"/>
          <w:bCs/>
          <w:iCs w:val="0"/>
          <w:sz w:val="22"/>
          <w:szCs w:val="22"/>
        </w:rPr>
        <w:t xml:space="preserve">. </w:t>
      </w:r>
      <w:r>
        <w:rPr>
          <w:rFonts w:ascii="Calibri" w:hAnsi="Calibri"/>
          <w:b w:val="0"/>
          <w:bCs/>
          <w:sz w:val="22"/>
          <w:szCs w:val="22"/>
        </w:rPr>
        <w:t xml:space="preserve">Zamawiający nie określa  warunku </w:t>
      </w:r>
      <w:r w:rsidRPr="006C0D4F">
        <w:rPr>
          <w:rFonts w:ascii="Calibri" w:hAnsi="Calibri"/>
          <w:b w:val="0"/>
          <w:bCs/>
          <w:sz w:val="22"/>
          <w:szCs w:val="22"/>
        </w:rPr>
        <w:t>udziału w postępo</w:t>
      </w:r>
      <w:r>
        <w:rPr>
          <w:rFonts w:ascii="Calibri" w:hAnsi="Calibri"/>
          <w:b w:val="0"/>
          <w:bCs/>
          <w:sz w:val="22"/>
          <w:szCs w:val="22"/>
        </w:rPr>
        <w:t>waniu, o którym mowa w pkt 4.1.</w:t>
      </w:r>
      <w:r w:rsidRPr="006C0D4F">
        <w:rPr>
          <w:rFonts w:ascii="Calibri" w:hAnsi="Calibri"/>
          <w:b w:val="0"/>
          <w:bCs/>
          <w:sz w:val="22"/>
          <w:szCs w:val="22"/>
        </w:rPr>
        <w:t xml:space="preserve"> lit. b</w:t>
      </w:r>
      <w:r>
        <w:rPr>
          <w:rFonts w:ascii="Calibri" w:hAnsi="Calibri"/>
          <w:b w:val="0"/>
          <w:bCs/>
          <w:sz w:val="22"/>
          <w:szCs w:val="22"/>
        </w:rPr>
        <w:t>).</w:t>
      </w:r>
    </w:p>
    <w:p w:rsidR="00F84FC7" w:rsidRPr="00F84FC7" w:rsidRDefault="00F84FC7" w:rsidP="00F84FC7">
      <w:pPr>
        <w:pStyle w:val="Akapitzlist1"/>
        <w:tabs>
          <w:tab w:val="left" w:pos="709"/>
        </w:tabs>
        <w:spacing w:before="60" w:line="360" w:lineRule="auto"/>
        <w:ind w:left="426" w:hanging="568"/>
        <w:contextualSpacing w:val="0"/>
        <w:jc w:val="both"/>
        <w:rPr>
          <w:rFonts w:asciiTheme="minorHAnsi" w:hAnsiTheme="minorHAnsi"/>
          <w:bCs/>
          <w:sz w:val="22"/>
          <w:szCs w:val="22"/>
        </w:rPr>
      </w:pPr>
      <w:r w:rsidRPr="00F84FC7">
        <w:rPr>
          <w:rFonts w:asciiTheme="minorHAnsi" w:hAnsiTheme="minorHAnsi"/>
          <w:bCs/>
          <w:iCs/>
          <w:sz w:val="22"/>
          <w:szCs w:val="22"/>
        </w:rPr>
        <w:t xml:space="preserve">         4.</w:t>
      </w:r>
      <w:r w:rsidRPr="00F84FC7">
        <w:rPr>
          <w:rFonts w:asciiTheme="minorHAnsi" w:hAnsiTheme="minorHAnsi"/>
          <w:bCs/>
          <w:sz w:val="22"/>
          <w:szCs w:val="22"/>
        </w:rPr>
        <w:t>6.3. Zamawiający określa następujące warunki udziału w postępowan</w:t>
      </w:r>
      <w:r>
        <w:rPr>
          <w:rFonts w:asciiTheme="minorHAnsi" w:hAnsiTheme="minorHAnsi"/>
          <w:bCs/>
          <w:sz w:val="22"/>
          <w:szCs w:val="22"/>
        </w:rPr>
        <w:t>iu, o których mowa w pkt. 4.1. lit.</w:t>
      </w:r>
      <w:r w:rsidRPr="00F84FC7">
        <w:rPr>
          <w:rFonts w:asciiTheme="minorHAnsi" w:hAnsiTheme="minorHAnsi"/>
          <w:bCs/>
          <w:sz w:val="22"/>
          <w:szCs w:val="22"/>
        </w:rPr>
        <w:t xml:space="preserve"> c): </w:t>
      </w:r>
    </w:p>
    <w:p w:rsidR="00F84FC7" w:rsidRDefault="00F84FC7" w:rsidP="00F84FC7">
      <w:pPr>
        <w:tabs>
          <w:tab w:val="left" w:pos="1418"/>
        </w:tabs>
        <w:suppressAutoHyphens/>
        <w:spacing w:after="0" w:line="360" w:lineRule="auto"/>
        <w:ind w:left="1276" w:hanging="1418"/>
        <w:jc w:val="both"/>
        <w:rPr>
          <w:rFonts w:eastAsia="Times New Roman" w:cs="Arial"/>
          <w:b/>
          <w:kern w:val="1"/>
          <w:u w:val="single"/>
          <w:lang w:eastAsia="ar-SA"/>
        </w:rPr>
      </w:pPr>
      <w:r w:rsidRPr="00F84FC7">
        <w:rPr>
          <w:rFonts w:eastAsia="Times New Roman" w:cs="Arial"/>
          <w:kern w:val="1"/>
          <w:lang w:eastAsia="ar-SA"/>
        </w:rPr>
        <w:t xml:space="preserve">           a)  </w:t>
      </w:r>
      <w:r w:rsidRPr="00F84FC7">
        <w:rPr>
          <w:rFonts w:eastAsia="Times New Roman" w:cs="Arial"/>
          <w:b/>
          <w:kern w:val="1"/>
          <w:u w:val="single"/>
          <w:lang w:eastAsia="ar-SA"/>
        </w:rPr>
        <w:t>wiedza i doświadczenie</w:t>
      </w:r>
    </w:p>
    <w:p w:rsidR="00687D7C" w:rsidRDefault="00687D7C" w:rsidP="00687D7C">
      <w:pPr>
        <w:pStyle w:val="Akapitzlist"/>
        <w:spacing w:line="360" w:lineRule="auto"/>
        <w:ind w:left="0" w:right="-1"/>
        <w:jc w:val="both"/>
        <w:rPr>
          <w:rFonts w:eastAsia="Times New Roman" w:cs="Arial"/>
          <w:lang w:eastAsia="ar-SA"/>
        </w:rPr>
      </w:pPr>
      <w:r>
        <w:rPr>
          <w:rFonts w:eastAsia="Times New Roman" w:cs="Arial"/>
          <w:kern w:val="1"/>
          <w:lang w:eastAsia="ar-SA"/>
        </w:rPr>
        <w:t xml:space="preserve">           </w:t>
      </w:r>
      <w:r w:rsidRPr="008919B9">
        <w:rPr>
          <w:rFonts w:ascii="Calibri" w:hAnsi="Calibri"/>
        </w:rPr>
        <w:t>Zamawiający uzna warunek za spełniony, jeżeli Wykonawca</w:t>
      </w:r>
      <w:r w:rsidRPr="00FE0D86">
        <w:rPr>
          <w:rFonts w:cs="Book Antiqua"/>
          <w:u w:val="single"/>
        </w:rPr>
        <w:t xml:space="preserve"> </w:t>
      </w:r>
      <w:r w:rsidRPr="00B009F4">
        <w:rPr>
          <w:rFonts w:cs="Book Antiqua"/>
          <w:u w:val="single"/>
        </w:rPr>
        <w:t>wykażę, iż</w:t>
      </w:r>
      <w:r w:rsidRPr="00687D7C">
        <w:t xml:space="preserve"> </w:t>
      </w:r>
      <w:r>
        <w:t xml:space="preserve">że w okresie </w:t>
      </w:r>
      <w:r w:rsidRPr="004F261C">
        <w:rPr>
          <w:b/>
        </w:rPr>
        <w:t>ostatnich trzech lat</w:t>
      </w:r>
      <w:r>
        <w:t xml:space="preserve"> przed upływem terminu składania ofert, a jeżeli okres prowadzenia działalności jest krótszy – w tym okresie, wykonał należycie, a w przypadku świadczeń okresowych lub ciągłych również wykonuje należycie co najmniej </w:t>
      </w:r>
      <w:r w:rsidRPr="004F261C">
        <w:rPr>
          <w:b/>
          <w:u w:val="single"/>
        </w:rPr>
        <w:t>dwie usługi</w:t>
      </w:r>
      <w:r>
        <w:t xml:space="preserve">, obejmujące świadczenie usług cateringowych dla co najmniej 100 osób na rzecz jednego Zamawiającego (odbiorcy usługi). Zamawiający uzna warunek za spełniony, gdy Wykonawca wykaże, że usługi zostały wykonane należycie </w:t>
      </w:r>
      <w:r w:rsidRPr="004F261C">
        <w:rPr>
          <w:rFonts w:eastAsia="Times New Roman" w:cs="Arial"/>
          <w:lang w:eastAsia="ar-SA"/>
        </w:rPr>
        <w:t>z podaniem ich wartości, przedmiotu, dat wykonania i podmiotów, na rzecz których usługi zostały wykonane oraz załączeniem dowodów, czy zostały wyko</w:t>
      </w:r>
      <w:r>
        <w:rPr>
          <w:rFonts w:eastAsia="Times New Roman" w:cs="Arial"/>
          <w:lang w:eastAsia="ar-SA"/>
        </w:rPr>
        <w:t>nane lub są wykonywane prawidłowo.</w:t>
      </w:r>
    </w:p>
    <w:p w:rsidR="006A3D08" w:rsidRPr="006A3D08" w:rsidRDefault="006A3D08" w:rsidP="006A3D08">
      <w:pPr>
        <w:suppressAutoHyphens/>
        <w:spacing w:after="0" w:line="360" w:lineRule="auto"/>
        <w:jc w:val="both"/>
        <w:rPr>
          <w:rFonts w:ascii="Calibri" w:eastAsia="Times New Roman" w:hAnsi="Calibri" w:cs="Arial"/>
          <w:kern w:val="1"/>
          <w:lang w:eastAsia="ar-SA"/>
        </w:rPr>
      </w:pPr>
      <w:r w:rsidRPr="006A3D08">
        <w:rPr>
          <w:rFonts w:ascii="Calibri" w:eastAsia="SimSun" w:hAnsi="Calibri" w:cs="Arial"/>
          <w:color w:val="000000"/>
          <w:kern w:val="1"/>
          <w:lang w:eastAsia="hi-IN"/>
        </w:rPr>
        <w:t>W przypadku Wykonawców wspólnie ubiegających się o udzielenie zamówienia, wystarczy by powyższy warunek spełniał minimum jeden z Wykonawców, bądź aby warunek został przez Wykonawców spełniony łącznie.</w:t>
      </w:r>
    </w:p>
    <w:p w:rsidR="00687D7C" w:rsidRPr="00F858C4" w:rsidRDefault="00687D7C" w:rsidP="00687D7C">
      <w:pPr>
        <w:suppressAutoHyphens/>
        <w:spacing w:after="0" w:line="276" w:lineRule="auto"/>
        <w:jc w:val="both"/>
        <w:rPr>
          <w:rFonts w:eastAsia="Times New Roman" w:cs="Arial"/>
          <w:i/>
          <w:lang w:eastAsia="ar-SA"/>
        </w:rPr>
      </w:pPr>
      <w:r w:rsidRPr="00F858C4">
        <w:rPr>
          <w:rFonts w:eastAsia="Times New Roman" w:cs="Arial"/>
          <w:lang w:eastAsia="ar-SA"/>
        </w:rPr>
        <w:t>*</w:t>
      </w:r>
      <w:r w:rsidRPr="00F858C4">
        <w:rPr>
          <w:rFonts w:eastAsia="Times New Roman" w:cs="Arial"/>
          <w:i/>
          <w:lang w:eastAsia="ar-SA"/>
        </w:rPr>
        <w:t xml:space="preserve"> Dowodami, o których mowa, są:</w:t>
      </w:r>
    </w:p>
    <w:p w:rsidR="00687D7C" w:rsidRPr="00F858C4" w:rsidRDefault="00687D7C" w:rsidP="00687D7C">
      <w:pPr>
        <w:tabs>
          <w:tab w:val="left" w:pos="1985"/>
        </w:tabs>
        <w:suppressAutoHyphens/>
        <w:spacing w:after="0" w:line="276" w:lineRule="auto"/>
        <w:jc w:val="both"/>
        <w:rPr>
          <w:rFonts w:eastAsia="Times New Roman" w:cs="Arial"/>
          <w:i/>
          <w:lang w:eastAsia="ar-SA"/>
        </w:rPr>
      </w:pPr>
      <w:r>
        <w:rPr>
          <w:rFonts w:eastAsia="Times New Roman" w:cs="Arial"/>
          <w:i/>
          <w:lang w:eastAsia="ar-SA"/>
        </w:rPr>
        <w:t>-</w:t>
      </w:r>
      <w:r w:rsidRPr="00F858C4">
        <w:rPr>
          <w:rFonts w:eastAsia="Times New Roman" w:cs="Arial"/>
          <w:i/>
          <w:lang w:eastAsia="ar-SA"/>
        </w:rPr>
        <w:t>referencje lub inne dokumenty wystawione przez podmiot, na rzecz którego usługi były wykonywane, z tym, że w odniesieniu do nadal wykonywanych usług okresowych lub ciągłych dowody te powinny być wydane nie wcześniej niż na 3 miesiące przed upływem terminu składania ofert</w:t>
      </w:r>
    </w:p>
    <w:p w:rsidR="00687D7C" w:rsidRDefault="00687D7C" w:rsidP="00687D7C">
      <w:pPr>
        <w:tabs>
          <w:tab w:val="left" w:pos="1985"/>
        </w:tabs>
        <w:suppressAutoHyphens/>
        <w:spacing w:after="0" w:line="276" w:lineRule="auto"/>
        <w:jc w:val="both"/>
        <w:rPr>
          <w:rFonts w:eastAsia="Times New Roman" w:cs="Arial"/>
          <w:i/>
          <w:lang w:eastAsia="ar-SA"/>
        </w:rPr>
      </w:pPr>
      <w:r>
        <w:rPr>
          <w:rFonts w:eastAsia="Times New Roman" w:cs="Arial"/>
          <w:i/>
          <w:lang w:eastAsia="ar-SA"/>
        </w:rPr>
        <w:t>-</w:t>
      </w:r>
      <w:r w:rsidRPr="00F858C4">
        <w:rPr>
          <w:rFonts w:eastAsia="Times New Roman" w:cs="Arial"/>
          <w:i/>
          <w:lang w:eastAsia="ar-SA"/>
        </w:rPr>
        <w:t>oświadczenie wykonawcy - jeżeli z uzasadnionych przyczyn o obiektywnym charakterze, wykonawca nie jest w stanie uzyskać d</w:t>
      </w:r>
      <w:r>
        <w:rPr>
          <w:rFonts w:eastAsia="Times New Roman" w:cs="Arial"/>
          <w:i/>
          <w:lang w:eastAsia="ar-SA"/>
        </w:rPr>
        <w:t>okumentu o którym mowa powyżej.</w:t>
      </w:r>
    </w:p>
    <w:p w:rsidR="00687D7C" w:rsidRPr="004F261C" w:rsidRDefault="00687D7C" w:rsidP="00687D7C">
      <w:pPr>
        <w:tabs>
          <w:tab w:val="left" w:pos="1985"/>
        </w:tabs>
        <w:suppressAutoHyphens/>
        <w:spacing w:after="0" w:line="276" w:lineRule="auto"/>
        <w:jc w:val="both"/>
        <w:rPr>
          <w:rFonts w:eastAsia="Times New Roman" w:cs="Arial"/>
          <w:i/>
          <w:lang w:eastAsia="ar-SA"/>
        </w:rPr>
      </w:pPr>
    </w:p>
    <w:p w:rsidR="006A3D08" w:rsidRPr="006A3D08" w:rsidRDefault="006A3D08" w:rsidP="006A3D08">
      <w:pPr>
        <w:spacing w:after="0" w:line="360" w:lineRule="auto"/>
        <w:jc w:val="both"/>
        <w:rPr>
          <w:rFonts w:ascii="Calibri" w:eastAsia="Times New Roman" w:hAnsi="Calibri" w:cs="Arial"/>
          <w:lang w:eastAsia="pl-PL"/>
        </w:rPr>
      </w:pPr>
      <w:r w:rsidRPr="006A3D08">
        <w:rPr>
          <w:rFonts w:ascii="Calibri" w:eastAsia="Times New Roman" w:hAnsi="Calibri" w:cs="Arial"/>
          <w:lang w:eastAsia="pl-PL"/>
        </w:rPr>
        <w:t>b)</w:t>
      </w:r>
      <w:r w:rsidRPr="006A3D08">
        <w:rPr>
          <w:rFonts w:ascii="Calibri" w:eastAsia="Times New Roman" w:hAnsi="Calibri" w:cs="Arial"/>
          <w:u w:val="single"/>
          <w:lang w:eastAsia="pl-PL"/>
        </w:rPr>
        <w:t xml:space="preserve"> </w:t>
      </w:r>
      <w:r w:rsidRPr="006A3D08">
        <w:rPr>
          <w:rFonts w:ascii="Calibri" w:eastAsia="Times New Roman" w:hAnsi="Calibri" w:cs="Arial"/>
          <w:b/>
          <w:u w:val="single"/>
          <w:lang w:eastAsia="pl-PL"/>
        </w:rPr>
        <w:t>potencjał kadrowy</w:t>
      </w:r>
      <w:r w:rsidRPr="006A3D08">
        <w:rPr>
          <w:rFonts w:ascii="Calibri" w:eastAsia="Times New Roman" w:hAnsi="Calibri" w:cs="Arial"/>
          <w:lang w:eastAsia="pl-PL"/>
        </w:rPr>
        <w:t xml:space="preserve"> </w:t>
      </w:r>
    </w:p>
    <w:p w:rsidR="00864BDC" w:rsidRDefault="004F7D0A" w:rsidP="006A3D08">
      <w:pPr>
        <w:spacing w:after="0" w:line="360" w:lineRule="auto"/>
        <w:jc w:val="both"/>
        <w:rPr>
          <w:rFonts w:ascii="Times New Roman" w:eastAsia="Times New Roman" w:hAnsi="Times New Roman" w:cs="Times New Roman"/>
          <w:sz w:val="24"/>
          <w:szCs w:val="24"/>
          <w:lang w:eastAsia="ar-SA"/>
        </w:rPr>
      </w:pPr>
      <w:r>
        <w:rPr>
          <w:rFonts w:ascii="Calibri" w:eastAsia="Times New Roman" w:hAnsi="Calibri" w:cs="Arial"/>
          <w:color w:val="000000"/>
          <w:lang w:eastAsia="pl-PL"/>
        </w:rPr>
        <w:t>Wykonawca musi wskazać, iż będzie dysponował osobami</w:t>
      </w:r>
      <w:r w:rsidR="006A3D08" w:rsidRPr="006A3D08">
        <w:rPr>
          <w:rFonts w:ascii="Calibri" w:eastAsia="Times New Roman" w:hAnsi="Calibri" w:cs="Arial"/>
          <w:color w:val="000000"/>
          <w:lang w:eastAsia="pl-PL"/>
        </w:rPr>
        <w:t xml:space="preserve">, które będą uczestniczyć w </w:t>
      </w:r>
      <w:r>
        <w:rPr>
          <w:rFonts w:ascii="Calibri" w:eastAsia="Times New Roman" w:hAnsi="Calibri" w:cs="Arial"/>
          <w:color w:val="000000"/>
          <w:lang w:eastAsia="pl-PL"/>
        </w:rPr>
        <w:t>realizacji zamówienia z odpowiednimi</w:t>
      </w:r>
      <w:r w:rsidR="006A3D08" w:rsidRPr="006A3D08">
        <w:rPr>
          <w:rFonts w:ascii="Calibri" w:eastAsia="Times New Roman" w:hAnsi="Calibri" w:cs="Arial"/>
          <w:color w:val="000000"/>
          <w:lang w:eastAsia="pl-PL"/>
        </w:rPr>
        <w:t xml:space="preserve"> kwalifikacjami zawodowymi i doświadczeniem odpowiednim do funkcji jakie zostaną im powierzone tj.: </w:t>
      </w:r>
      <w:r w:rsidR="006A3D08" w:rsidRPr="006A3D08">
        <w:rPr>
          <w:rFonts w:ascii="Times New Roman" w:eastAsia="Times New Roman" w:hAnsi="Times New Roman" w:cs="Times New Roman"/>
          <w:sz w:val="24"/>
          <w:szCs w:val="24"/>
          <w:lang w:eastAsia="ar-SA"/>
        </w:rPr>
        <w:tab/>
      </w:r>
    </w:p>
    <w:p w:rsidR="006A3D08" w:rsidRPr="00C01ABC" w:rsidRDefault="00C01ABC" w:rsidP="006A3D08">
      <w:pPr>
        <w:spacing w:after="0" w:line="360" w:lineRule="auto"/>
        <w:jc w:val="both"/>
        <w:rPr>
          <w:rFonts w:eastAsia="Times New Roman" w:cs="Arial"/>
          <w:b/>
          <w:lang w:eastAsia="pl-PL"/>
        </w:rPr>
      </w:pPr>
      <w:r>
        <w:rPr>
          <w:rFonts w:eastAsia="Times New Roman" w:cs="Times New Roman"/>
          <w:b/>
          <w:sz w:val="24"/>
          <w:szCs w:val="24"/>
          <w:lang w:eastAsia="ar-SA"/>
        </w:rPr>
        <w:t xml:space="preserve">Zamawiający wymaga, </w:t>
      </w:r>
      <w:r w:rsidR="003004AB">
        <w:rPr>
          <w:rFonts w:eastAsia="Times New Roman" w:cs="Times New Roman"/>
          <w:b/>
          <w:sz w:val="24"/>
          <w:szCs w:val="24"/>
          <w:lang w:eastAsia="ar-SA"/>
        </w:rPr>
        <w:t>aby Wykonawca dysponował podczas dwóch dni</w:t>
      </w:r>
      <w:r w:rsidR="00DC1550">
        <w:rPr>
          <w:rFonts w:eastAsia="Times New Roman" w:cs="Times New Roman"/>
          <w:b/>
          <w:sz w:val="24"/>
          <w:szCs w:val="24"/>
          <w:lang w:eastAsia="ar-SA"/>
        </w:rPr>
        <w:t xml:space="preserve"> konferencji</w:t>
      </w:r>
      <w:r>
        <w:rPr>
          <w:rFonts w:eastAsia="Times New Roman" w:cs="Times New Roman"/>
          <w:b/>
          <w:sz w:val="24"/>
          <w:szCs w:val="24"/>
          <w:lang w:eastAsia="ar-SA"/>
        </w:rPr>
        <w:t>:</w:t>
      </w:r>
      <w:r w:rsidR="00DC1550">
        <w:rPr>
          <w:rFonts w:eastAsia="Times New Roman" w:cs="Times New Roman"/>
          <w:b/>
          <w:sz w:val="24"/>
          <w:szCs w:val="24"/>
          <w:lang w:eastAsia="ar-SA"/>
        </w:rPr>
        <w:tab/>
      </w:r>
    </w:p>
    <w:p w:rsidR="00C05CD9" w:rsidRPr="00F34152" w:rsidRDefault="00F34152" w:rsidP="00DC1550">
      <w:pPr>
        <w:pStyle w:val="Akapitzlist"/>
        <w:numPr>
          <w:ilvl w:val="0"/>
          <w:numId w:val="21"/>
        </w:numPr>
        <w:spacing w:after="0" w:line="360" w:lineRule="auto"/>
        <w:ind w:left="709" w:hanging="283"/>
        <w:jc w:val="both"/>
        <w:rPr>
          <w:rFonts w:eastAsia="Calibri" w:cs="Book Antiqua"/>
          <w:lang w:eastAsia="pl-PL"/>
        </w:rPr>
      </w:pPr>
      <w:r w:rsidRPr="00F34152">
        <w:rPr>
          <w:rFonts w:eastAsia="SimSun" w:cs="Arial"/>
          <w:bCs/>
          <w:kern w:val="1"/>
          <w:lang w:eastAsia="hi-IN" w:bidi="hi-IN"/>
        </w:rPr>
        <w:lastRenderedPageBreak/>
        <w:t xml:space="preserve">co najmniej czterema </w:t>
      </w:r>
      <w:r w:rsidR="00DC1550">
        <w:rPr>
          <w:rFonts w:eastAsia="SimSun" w:cs="Arial"/>
          <w:bCs/>
          <w:kern w:val="1"/>
          <w:lang w:eastAsia="hi-IN" w:bidi="hi-IN"/>
        </w:rPr>
        <w:t xml:space="preserve">(4) </w:t>
      </w:r>
      <w:r w:rsidRPr="00F34152">
        <w:rPr>
          <w:rFonts w:eastAsia="SimSun" w:cs="Arial"/>
          <w:bCs/>
          <w:kern w:val="1"/>
          <w:lang w:eastAsia="hi-IN" w:bidi="hi-IN"/>
        </w:rPr>
        <w:t>pracownikami</w:t>
      </w:r>
      <w:r w:rsidR="004F7D0A">
        <w:rPr>
          <w:rFonts w:eastAsia="SimSun" w:cs="Arial"/>
          <w:bCs/>
          <w:kern w:val="1"/>
          <w:lang w:eastAsia="hi-IN" w:bidi="hi-IN"/>
        </w:rPr>
        <w:t xml:space="preserve"> na stanowisku kelnerów</w:t>
      </w:r>
      <w:r w:rsidRPr="00F34152">
        <w:rPr>
          <w:rFonts w:eastAsia="SimSun" w:cs="Arial"/>
          <w:bCs/>
          <w:kern w:val="1"/>
          <w:lang w:eastAsia="hi-IN" w:bidi="hi-IN"/>
        </w:rPr>
        <w:t>, w tym dwoma</w:t>
      </w:r>
      <w:r w:rsidR="00DC1550">
        <w:rPr>
          <w:rFonts w:eastAsia="SimSun" w:cs="Arial"/>
          <w:bCs/>
          <w:kern w:val="1"/>
          <w:lang w:eastAsia="hi-IN" w:bidi="hi-IN"/>
        </w:rPr>
        <w:t xml:space="preserve"> (2)</w:t>
      </w:r>
      <w:r w:rsidRPr="00F34152">
        <w:rPr>
          <w:rFonts w:eastAsia="SimSun" w:cs="Arial"/>
          <w:bCs/>
          <w:kern w:val="1"/>
          <w:lang w:eastAsia="hi-IN" w:bidi="hi-IN"/>
        </w:rPr>
        <w:t xml:space="preserve"> </w:t>
      </w:r>
      <w:r w:rsidR="00C05CD9" w:rsidRPr="00F34152">
        <w:rPr>
          <w:rFonts w:eastAsia="Calibri" w:cs="Book Antiqua"/>
          <w:lang w:eastAsia="pl-PL"/>
        </w:rPr>
        <w:t>ze znajomością jęz</w:t>
      </w:r>
      <w:r w:rsidR="003004AB">
        <w:rPr>
          <w:rFonts w:eastAsia="Calibri" w:cs="Book Antiqua"/>
          <w:lang w:eastAsia="pl-PL"/>
        </w:rPr>
        <w:t>yka angielskiego w mowie w przypadku przerw kawowych</w:t>
      </w:r>
    </w:p>
    <w:p w:rsidR="00C05CD9" w:rsidRDefault="004F7D0A" w:rsidP="00C05CD9">
      <w:pPr>
        <w:numPr>
          <w:ilvl w:val="0"/>
          <w:numId w:val="28"/>
        </w:numPr>
        <w:spacing w:after="0" w:line="360" w:lineRule="auto"/>
        <w:contextualSpacing/>
        <w:jc w:val="both"/>
        <w:rPr>
          <w:rFonts w:eastAsia="Calibri" w:cs="Book Antiqua"/>
          <w:lang w:eastAsia="pl-PL"/>
        </w:rPr>
      </w:pPr>
      <w:r w:rsidRPr="00F34152">
        <w:rPr>
          <w:rFonts w:eastAsia="SimSun" w:cs="Arial"/>
          <w:bCs/>
          <w:kern w:val="1"/>
          <w:lang w:eastAsia="hi-IN" w:bidi="hi-IN"/>
        </w:rPr>
        <w:t>co najmniej</w:t>
      </w:r>
      <w:r>
        <w:rPr>
          <w:rFonts w:eastAsia="SimSun" w:cs="Arial"/>
          <w:bCs/>
          <w:kern w:val="1"/>
          <w:lang w:eastAsia="hi-IN" w:bidi="hi-IN"/>
        </w:rPr>
        <w:t xml:space="preserve"> </w:t>
      </w:r>
      <w:r w:rsidR="00986085">
        <w:rPr>
          <w:rFonts w:eastAsia="SimSun" w:cs="Arial"/>
          <w:bCs/>
          <w:kern w:val="1"/>
          <w:lang w:eastAsia="hi-IN" w:bidi="hi-IN"/>
        </w:rPr>
        <w:t>sześcioma</w:t>
      </w:r>
      <w:r w:rsidR="00DC1550">
        <w:rPr>
          <w:rFonts w:eastAsia="SimSun" w:cs="Arial"/>
          <w:bCs/>
          <w:kern w:val="1"/>
          <w:lang w:eastAsia="hi-IN" w:bidi="hi-IN"/>
        </w:rPr>
        <w:t xml:space="preserve"> (6)</w:t>
      </w:r>
      <w:r w:rsidRPr="00F34152">
        <w:rPr>
          <w:rFonts w:eastAsia="SimSun" w:cs="Arial"/>
          <w:bCs/>
          <w:kern w:val="1"/>
          <w:lang w:eastAsia="hi-IN" w:bidi="hi-IN"/>
        </w:rPr>
        <w:t xml:space="preserve"> pracownikami</w:t>
      </w:r>
      <w:r>
        <w:rPr>
          <w:rFonts w:eastAsia="SimSun" w:cs="Arial"/>
          <w:bCs/>
          <w:kern w:val="1"/>
          <w:lang w:eastAsia="hi-IN" w:bidi="hi-IN"/>
        </w:rPr>
        <w:t xml:space="preserve"> na stanowisku kelnerów</w:t>
      </w:r>
      <w:r w:rsidR="00986085">
        <w:rPr>
          <w:rFonts w:ascii="Book Antiqua" w:eastAsia="Calibri" w:hAnsi="Book Antiqua" w:cs="Book Antiqua"/>
          <w:lang w:eastAsia="pl-PL"/>
        </w:rPr>
        <w:t xml:space="preserve">, </w:t>
      </w:r>
      <w:r w:rsidR="00C05CD9" w:rsidRPr="00C01ABC">
        <w:rPr>
          <w:rFonts w:eastAsia="Calibri" w:cs="Book Antiqua"/>
          <w:lang w:eastAsia="pl-PL"/>
        </w:rPr>
        <w:t>w tym</w:t>
      </w:r>
      <w:r w:rsidR="00864BDC" w:rsidRPr="00C01ABC">
        <w:rPr>
          <w:rFonts w:eastAsia="Calibri" w:cs="Book Antiqua"/>
          <w:lang w:eastAsia="pl-PL"/>
        </w:rPr>
        <w:t xml:space="preserve"> dwóch</w:t>
      </w:r>
      <w:r w:rsidR="00C05CD9" w:rsidRPr="00C01ABC">
        <w:rPr>
          <w:rFonts w:eastAsia="Calibri" w:cs="Book Antiqua"/>
          <w:lang w:eastAsia="pl-PL"/>
        </w:rPr>
        <w:t xml:space="preserve"> </w:t>
      </w:r>
      <w:r w:rsidR="00986085" w:rsidRPr="00C01ABC">
        <w:rPr>
          <w:rFonts w:eastAsia="Calibri" w:cs="Book Antiqua"/>
          <w:lang w:eastAsia="pl-PL"/>
        </w:rPr>
        <w:t>(</w:t>
      </w:r>
      <w:r w:rsidR="00C05CD9" w:rsidRPr="00C01ABC">
        <w:rPr>
          <w:rFonts w:eastAsia="Calibri" w:cs="Book Antiqua"/>
          <w:lang w:eastAsia="pl-PL"/>
        </w:rPr>
        <w:t>2</w:t>
      </w:r>
      <w:r w:rsidR="00986085" w:rsidRPr="00C01ABC">
        <w:rPr>
          <w:rFonts w:eastAsia="Calibri" w:cs="Book Antiqua"/>
          <w:lang w:eastAsia="pl-PL"/>
        </w:rPr>
        <w:t xml:space="preserve">) </w:t>
      </w:r>
      <w:r w:rsidR="00864BDC" w:rsidRPr="00C01ABC">
        <w:rPr>
          <w:rFonts w:eastAsia="Calibri" w:cs="Book Antiqua"/>
          <w:lang w:eastAsia="pl-PL"/>
        </w:rPr>
        <w:t xml:space="preserve"> </w:t>
      </w:r>
      <w:r w:rsidR="00C05CD9" w:rsidRPr="00C01ABC">
        <w:rPr>
          <w:rFonts w:eastAsia="Calibri" w:cs="Book Antiqua"/>
          <w:lang w:eastAsia="pl-PL"/>
        </w:rPr>
        <w:t>ze znajomoś</w:t>
      </w:r>
      <w:r w:rsidR="003004AB">
        <w:rPr>
          <w:rFonts w:eastAsia="Calibri" w:cs="Book Antiqua"/>
          <w:lang w:eastAsia="pl-PL"/>
        </w:rPr>
        <w:t>cią języka angielskiego w mowie w trakcie lunchu</w:t>
      </w:r>
    </w:p>
    <w:p w:rsidR="00C05CD9" w:rsidRDefault="00986085" w:rsidP="00C01ABC">
      <w:pPr>
        <w:numPr>
          <w:ilvl w:val="0"/>
          <w:numId w:val="28"/>
        </w:numPr>
        <w:spacing w:after="0" w:line="360" w:lineRule="auto"/>
        <w:contextualSpacing/>
        <w:jc w:val="both"/>
        <w:rPr>
          <w:rFonts w:eastAsia="Calibri" w:cs="Book Antiqua"/>
          <w:lang w:eastAsia="pl-PL"/>
        </w:rPr>
      </w:pPr>
      <w:r w:rsidRPr="00C01ABC">
        <w:rPr>
          <w:rFonts w:eastAsia="SimSun" w:cs="Arial"/>
          <w:bCs/>
          <w:kern w:val="1"/>
          <w:lang w:eastAsia="hi-IN" w:bidi="hi-IN"/>
        </w:rPr>
        <w:t xml:space="preserve">co najmniej ośmioma </w:t>
      </w:r>
      <w:r w:rsidR="00C01ABC" w:rsidRPr="00C01ABC">
        <w:rPr>
          <w:rFonts w:eastAsia="SimSun" w:cs="Arial"/>
          <w:bCs/>
          <w:kern w:val="1"/>
          <w:lang w:eastAsia="hi-IN" w:bidi="hi-IN"/>
        </w:rPr>
        <w:t xml:space="preserve">(8) </w:t>
      </w:r>
      <w:r w:rsidRPr="00C01ABC">
        <w:rPr>
          <w:rFonts w:eastAsia="SimSun" w:cs="Arial"/>
          <w:bCs/>
          <w:kern w:val="1"/>
          <w:lang w:eastAsia="hi-IN" w:bidi="hi-IN"/>
        </w:rPr>
        <w:t xml:space="preserve"> pracownikami, na stanowisku kucharzy na wydawkach, </w:t>
      </w:r>
      <w:r w:rsidR="00C05CD9" w:rsidRPr="00C01ABC">
        <w:rPr>
          <w:rFonts w:eastAsia="Calibri" w:cs="Book Antiqua"/>
          <w:lang w:eastAsia="pl-PL"/>
        </w:rPr>
        <w:t>w tym 2 osoby ze znajomoś</w:t>
      </w:r>
      <w:r w:rsidR="003004AB">
        <w:rPr>
          <w:rFonts w:eastAsia="Calibri" w:cs="Book Antiqua"/>
          <w:lang w:eastAsia="pl-PL"/>
        </w:rPr>
        <w:t>cią języka angielskiego w mowie, w trakcie lunchu.</w:t>
      </w:r>
    </w:p>
    <w:p w:rsidR="003004AB" w:rsidRPr="003004AB" w:rsidRDefault="003004AB" w:rsidP="003004AB">
      <w:pPr>
        <w:numPr>
          <w:ilvl w:val="0"/>
          <w:numId w:val="28"/>
        </w:numPr>
        <w:spacing w:after="0" w:line="360" w:lineRule="auto"/>
        <w:contextualSpacing/>
        <w:jc w:val="both"/>
        <w:rPr>
          <w:rFonts w:eastAsia="Calibri" w:cs="Book Antiqua"/>
          <w:lang w:eastAsia="pl-PL"/>
        </w:rPr>
      </w:pPr>
      <w:r>
        <w:rPr>
          <w:rFonts w:eastAsia="Calibri" w:cs="Book Antiqua"/>
          <w:lang w:eastAsia="pl-PL"/>
        </w:rPr>
        <w:t>co najmniej j</w:t>
      </w:r>
      <w:r w:rsidRPr="003004AB">
        <w:rPr>
          <w:rFonts w:eastAsia="Calibri" w:cs="Book Antiqua"/>
          <w:lang w:eastAsia="pl-PL"/>
        </w:rPr>
        <w:t>edną osobą koordynującą.</w:t>
      </w:r>
    </w:p>
    <w:p w:rsidR="003004AB" w:rsidRDefault="003004AB" w:rsidP="003004AB">
      <w:pPr>
        <w:spacing w:after="0" w:line="360" w:lineRule="auto"/>
        <w:ind w:left="780"/>
        <w:contextualSpacing/>
        <w:jc w:val="both"/>
        <w:rPr>
          <w:rFonts w:eastAsia="Calibri" w:cs="Book Antiqua"/>
          <w:lang w:eastAsia="pl-PL"/>
        </w:rPr>
      </w:pPr>
    </w:p>
    <w:p w:rsidR="006F4FEE" w:rsidRPr="006F4FEE" w:rsidRDefault="006F4FEE" w:rsidP="006F4FEE">
      <w:pPr>
        <w:suppressAutoHyphens/>
        <w:spacing w:after="0" w:line="360" w:lineRule="auto"/>
        <w:jc w:val="both"/>
        <w:rPr>
          <w:rFonts w:ascii="Calibri" w:eastAsia="Times New Roman" w:hAnsi="Calibri" w:cs="Arial"/>
          <w:color w:val="000000"/>
          <w:lang w:eastAsia="ar-SA"/>
        </w:rPr>
      </w:pPr>
      <w:r w:rsidRPr="006F4FEE">
        <w:rPr>
          <w:rFonts w:ascii="Calibri" w:eastAsia="Times New Roman" w:hAnsi="Calibri" w:cs="Arial"/>
          <w:color w:val="000000"/>
          <w:lang w:eastAsia="ar-SA"/>
        </w:rPr>
        <w:t>W przypadku Wykonawców wspólnie ubiegających się o udzielenie zamówienia, wystarczy by powyższy warunek spełniał minimum jeden z Wykonawców, bądź aby warunek został przez Wykonawców spełniony łącznie.</w:t>
      </w:r>
    </w:p>
    <w:p w:rsidR="006F4FEE" w:rsidRPr="006F4FEE" w:rsidRDefault="006F4FEE" w:rsidP="006F4FEE">
      <w:pPr>
        <w:widowControl w:val="0"/>
        <w:suppressAutoHyphens/>
        <w:spacing w:after="0" w:line="360" w:lineRule="auto"/>
        <w:contextualSpacing/>
        <w:jc w:val="both"/>
        <w:rPr>
          <w:rFonts w:ascii="Calibri" w:eastAsia="Lucida Sans Unicode" w:hAnsi="Calibri" w:cs="Arial"/>
          <w:kern w:val="1"/>
          <w:lang w:eastAsia="hi-IN" w:bidi="hi-IN"/>
        </w:rPr>
      </w:pPr>
    </w:p>
    <w:p w:rsidR="006F4FEE" w:rsidRPr="006F4FEE" w:rsidRDefault="006F4FEE" w:rsidP="006F4FEE">
      <w:pPr>
        <w:widowControl w:val="0"/>
        <w:suppressAutoHyphens/>
        <w:spacing w:after="0" w:line="360" w:lineRule="auto"/>
        <w:jc w:val="both"/>
        <w:rPr>
          <w:rFonts w:ascii="Calibri" w:eastAsia="Times New Roman" w:hAnsi="Calibri" w:cs="Arial"/>
          <w:lang w:eastAsia="ar-SA"/>
        </w:rPr>
      </w:pPr>
      <w:r w:rsidRPr="006F4FEE">
        <w:rPr>
          <w:rFonts w:ascii="Calibri" w:eastAsia="Times New Roman" w:hAnsi="Calibri" w:cs="Arial"/>
          <w:bCs/>
          <w:lang w:eastAsia="ar-SA"/>
        </w:rPr>
        <w:t>Zamawiający uzna warunek za spełniony, jeżeli Wykonawca wykaże spełnienie warunku określonego w</w:t>
      </w:r>
      <w:r>
        <w:rPr>
          <w:rFonts w:ascii="Calibri" w:eastAsia="Times New Roman" w:hAnsi="Calibri" w:cs="Arial"/>
          <w:bCs/>
          <w:lang w:eastAsia="ar-SA"/>
        </w:rPr>
        <w:t xml:space="preserve"> ust. 4.1. lit. </w:t>
      </w:r>
      <w:r w:rsidRPr="006F4FEE">
        <w:rPr>
          <w:rFonts w:ascii="Calibri" w:eastAsia="Times New Roman" w:hAnsi="Calibri" w:cs="Arial"/>
          <w:bCs/>
          <w:lang w:eastAsia="ar-SA"/>
        </w:rPr>
        <w:t>c).</w:t>
      </w:r>
    </w:p>
    <w:p w:rsidR="006F4FEE" w:rsidRPr="00DC1550" w:rsidRDefault="006F4FEE" w:rsidP="006F4FEE">
      <w:pPr>
        <w:widowControl w:val="0"/>
        <w:suppressAutoHyphens/>
        <w:spacing w:after="0" w:line="360" w:lineRule="auto"/>
        <w:jc w:val="both"/>
        <w:rPr>
          <w:rFonts w:ascii="Calibri" w:eastAsia="Times New Roman" w:hAnsi="Calibri" w:cs="Arial"/>
          <w:b/>
          <w:lang w:eastAsia="pl-PL"/>
        </w:rPr>
      </w:pPr>
      <w:r w:rsidRPr="006F4FEE">
        <w:rPr>
          <w:rFonts w:ascii="Calibri" w:eastAsia="Times New Roman" w:hAnsi="Calibri" w:cs="Arial"/>
          <w:lang w:eastAsia="pl-PL"/>
        </w:rPr>
        <w:t xml:space="preserve">Ocena spełniania w/w warunków dokonana zostanie zgodnie z formułą „spełnia – nie spełnia”, w oparciu o informacje zawarte w dokumentach i oświadczeniach (sporządzonych wg wzorów: </w:t>
      </w:r>
      <w:r w:rsidR="00F5197E">
        <w:rPr>
          <w:rFonts w:ascii="Calibri" w:eastAsia="Times New Roman" w:hAnsi="Calibri" w:cs="Arial"/>
          <w:b/>
          <w:lang w:eastAsia="pl-PL"/>
        </w:rPr>
        <w:t>załącznik nr 2, załącznik nr 3</w:t>
      </w:r>
      <w:r w:rsidRPr="00DC1550">
        <w:rPr>
          <w:rFonts w:ascii="Calibri" w:eastAsia="Times New Roman" w:hAnsi="Calibri" w:cs="Arial"/>
          <w:b/>
          <w:lang w:eastAsia="pl-PL"/>
        </w:rPr>
        <w:t>.</w:t>
      </w:r>
    </w:p>
    <w:p w:rsidR="00B82F6D" w:rsidRPr="00B82F6D" w:rsidRDefault="00B82F6D" w:rsidP="00B82F6D">
      <w:pPr>
        <w:widowControl w:val="0"/>
        <w:suppressAutoHyphens/>
        <w:overflowPunct w:val="0"/>
        <w:autoSpaceDE w:val="0"/>
        <w:autoSpaceDN w:val="0"/>
        <w:adjustRightInd w:val="0"/>
        <w:spacing w:after="0" w:line="360" w:lineRule="auto"/>
        <w:jc w:val="both"/>
        <w:rPr>
          <w:rFonts w:ascii="Century Gothic" w:hAnsi="Century Gothic"/>
          <w:b/>
          <w:sz w:val="20"/>
          <w:szCs w:val="20"/>
        </w:rPr>
      </w:pPr>
    </w:p>
    <w:p w:rsidR="00DB6DE7" w:rsidRPr="00D11590" w:rsidRDefault="00DB6DE7" w:rsidP="00D11590">
      <w:pPr>
        <w:pStyle w:val="Akapitzlist"/>
        <w:numPr>
          <w:ilvl w:val="1"/>
          <w:numId w:val="42"/>
        </w:numPr>
        <w:suppressAutoHyphens/>
        <w:spacing w:after="0" w:line="360" w:lineRule="auto"/>
        <w:ind w:right="-1"/>
        <w:jc w:val="both"/>
        <w:rPr>
          <w:rFonts w:ascii="Calibri" w:eastAsia="Times New Roman" w:hAnsi="Calibri" w:cs="Times New Roman"/>
          <w:bCs/>
          <w:iCs/>
          <w:lang w:eastAsia="ar-SA"/>
        </w:rPr>
      </w:pPr>
      <w:r w:rsidRPr="00D11590">
        <w:rPr>
          <w:rFonts w:ascii="Calibri" w:eastAsia="Times New Roman" w:hAnsi="Calibri" w:cs="Times New Roman"/>
          <w:bCs/>
          <w:iCs/>
          <w:lang w:eastAsia="ar-SA"/>
        </w:rPr>
        <w:t>O udzielenie zamówienia mogą ubiegać się wykonawcy, którzy:</w:t>
      </w:r>
    </w:p>
    <w:p w:rsidR="00DB6DE7" w:rsidRPr="00DB6DE7" w:rsidRDefault="00DB6DE7" w:rsidP="00625613">
      <w:pPr>
        <w:numPr>
          <w:ilvl w:val="1"/>
          <w:numId w:val="15"/>
        </w:numPr>
        <w:suppressAutoHyphens/>
        <w:spacing w:after="0" w:line="360" w:lineRule="auto"/>
        <w:ind w:right="-1"/>
        <w:jc w:val="both"/>
        <w:rPr>
          <w:rFonts w:ascii="Calibri" w:eastAsia="Times New Roman" w:hAnsi="Calibri" w:cs="Times New Roman"/>
          <w:bCs/>
          <w:iCs/>
          <w:lang w:eastAsia="ar-SA"/>
        </w:rPr>
      </w:pPr>
      <w:r w:rsidRPr="00DB6DE7">
        <w:rPr>
          <w:rFonts w:ascii="Calibri" w:eastAsia="Times New Roman" w:hAnsi="Calibri" w:cs="Times New Roman"/>
          <w:bCs/>
          <w:iCs/>
          <w:lang w:eastAsia="ar-SA"/>
        </w:rPr>
        <w:t>nie podlegają wykluczeniu w okolicznościach,</w:t>
      </w:r>
      <w:r>
        <w:rPr>
          <w:rFonts w:ascii="Calibri" w:eastAsia="Times New Roman" w:hAnsi="Calibri" w:cs="Times New Roman"/>
          <w:bCs/>
          <w:iCs/>
          <w:lang w:eastAsia="ar-SA"/>
        </w:rPr>
        <w:t xml:space="preserve"> o których mowa w </w:t>
      </w:r>
      <w:r w:rsidRPr="00DB6DE7">
        <w:t xml:space="preserve"> </w:t>
      </w:r>
      <w:r>
        <w:t>art. 24 ust. 1 pkt 12-23 i art. 24 ust. 5 pkt 1 i 4 ustawy PZP</w:t>
      </w:r>
    </w:p>
    <w:p w:rsidR="00DB6DE7" w:rsidRPr="00DB6DE7" w:rsidRDefault="00DB6DE7" w:rsidP="00625613">
      <w:pPr>
        <w:numPr>
          <w:ilvl w:val="1"/>
          <w:numId w:val="15"/>
        </w:numPr>
        <w:suppressAutoHyphens/>
        <w:spacing w:after="0" w:line="360" w:lineRule="auto"/>
        <w:ind w:right="-1"/>
        <w:jc w:val="both"/>
        <w:rPr>
          <w:rFonts w:ascii="Calibri" w:eastAsia="Times New Roman" w:hAnsi="Calibri" w:cs="Times New Roman"/>
          <w:bCs/>
          <w:iCs/>
          <w:lang w:eastAsia="ar-SA"/>
        </w:rPr>
      </w:pPr>
      <w:r w:rsidRPr="00DB6DE7">
        <w:rPr>
          <w:rFonts w:ascii="Calibri" w:eastAsia="Times New Roman" w:hAnsi="Calibri" w:cs="Times New Roman"/>
          <w:bCs/>
          <w:iCs/>
          <w:lang w:eastAsia="ar-SA"/>
        </w:rPr>
        <w:t xml:space="preserve">spełniają warunki udziału w postępowaniu określone przez Zamawiającego </w:t>
      </w:r>
      <w:r>
        <w:rPr>
          <w:rFonts w:ascii="Calibri" w:eastAsia="Times New Roman" w:hAnsi="Calibri" w:cs="Times New Roman"/>
          <w:bCs/>
          <w:iCs/>
          <w:lang w:eastAsia="ar-SA"/>
        </w:rPr>
        <w:t>w ogłoszeniu o zamówieniu</w:t>
      </w:r>
      <w:r w:rsidRPr="00DB6DE7">
        <w:rPr>
          <w:rFonts w:ascii="Calibri" w:eastAsia="Times New Roman" w:hAnsi="Calibri" w:cs="Times New Roman"/>
          <w:bCs/>
          <w:iCs/>
          <w:lang w:eastAsia="ar-SA"/>
        </w:rPr>
        <w:t>.</w:t>
      </w:r>
    </w:p>
    <w:p w:rsidR="00945CCA" w:rsidRDefault="00D11590" w:rsidP="004F261C">
      <w:pPr>
        <w:pStyle w:val="Akapitzlist"/>
        <w:spacing w:line="360" w:lineRule="auto"/>
        <w:ind w:right="-1" w:hanging="578"/>
        <w:jc w:val="both"/>
      </w:pPr>
      <w:r>
        <w:t>5</w:t>
      </w:r>
      <w:r w:rsidR="00DC1550">
        <w:t xml:space="preserve">.8. </w:t>
      </w:r>
      <w:r w:rsidR="00266FCF">
        <w:t>Wykonawca może w celu wykazania spełnienia warunków udziału w procedurze o udzielenie zamówienia na usługi społeczne, w stosownych sytuacjach, polegać na zdolnościach technicznych lub zawodowych innych podmiotów, niezależnie od charakteru prawnego łączącego go z nimi stosunków prawnych.</w:t>
      </w:r>
    </w:p>
    <w:p w:rsidR="00F46027" w:rsidRPr="00D11590" w:rsidRDefault="00F46027" w:rsidP="00D11590">
      <w:pPr>
        <w:pStyle w:val="Akapitzlist"/>
        <w:numPr>
          <w:ilvl w:val="0"/>
          <w:numId w:val="42"/>
        </w:numPr>
        <w:spacing w:line="360" w:lineRule="auto"/>
        <w:ind w:right="-1"/>
        <w:jc w:val="both"/>
        <w:rPr>
          <w:rFonts w:ascii="Century Gothic" w:hAnsi="Century Gothic"/>
          <w:b/>
          <w:color w:val="000000"/>
          <w:sz w:val="20"/>
          <w:szCs w:val="20"/>
        </w:rPr>
      </w:pPr>
      <w:r w:rsidRPr="00D11590">
        <w:rPr>
          <w:b/>
        </w:rPr>
        <w:t>SPOSÓB PRZYGOTOWANIA OFERT, OFERTY CZEŚCIOWE</w:t>
      </w:r>
    </w:p>
    <w:p w:rsidR="00F46027" w:rsidRDefault="00F46027" w:rsidP="00F46027">
      <w:pPr>
        <w:pStyle w:val="Akapitzlist"/>
        <w:spacing w:line="360" w:lineRule="auto"/>
        <w:ind w:left="0" w:right="-1"/>
        <w:jc w:val="both"/>
      </w:pPr>
      <w:r>
        <w:t xml:space="preserve">1) Ofertę należy złożyć w sposób uniemożliwiający zapoznanie się z treścią oferty przed jej otwarciem. 2) Ofertę należy złożyć w formie pisemnej, w języku polskim, w jednym egzemplarzu. </w:t>
      </w:r>
    </w:p>
    <w:p w:rsidR="00F46027" w:rsidRDefault="00F46027" w:rsidP="00F46027">
      <w:pPr>
        <w:pStyle w:val="Akapitzlist"/>
        <w:spacing w:line="360" w:lineRule="auto"/>
        <w:ind w:left="0" w:right="-1"/>
        <w:jc w:val="both"/>
      </w:pPr>
      <w:r>
        <w:t xml:space="preserve">3) Ofertę oraz wszystkie załączniki do oferty podpisuje Wykonawca lub uprawniony przedstawiciel Wykonawcy (w sposób czytelny, umożliwiający identyfikację podpisu). </w:t>
      </w:r>
    </w:p>
    <w:p w:rsidR="00F46027" w:rsidRDefault="00F46027" w:rsidP="00F46027">
      <w:pPr>
        <w:pStyle w:val="Akapitzlist"/>
        <w:spacing w:line="360" w:lineRule="auto"/>
        <w:ind w:left="0" w:right="-1"/>
        <w:jc w:val="both"/>
        <w:rPr>
          <w:b/>
        </w:rPr>
      </w:pPr>
      <w:r>
        <w:t>4) Zamawiający</w:t>
      </w:r>
      <w:r w:rsidR="00CA113A">
        <w:t xml:space="preserve"> </w:t>
      </w:r>
      <w:r w:rsidR="00CA113A" w:rsidRPr="00CA113A">
        <w:rPr>
          <w:b/>
        </w:rPr>
        <w:t>nie</w:t>
      </w:r>
      <w:r w:rsidR="00CA113A">
        <w:t xml:space="preserve"> </w:t>
      </w:r>
      <w:r>
        <w:t xml:space="preserve"> </w:t>
      </w:r>
      <w:r w:rsidRPr="00386718">
        <w:rPr>
          <w:b/>
        </w:rPr>
        <w:t xml:space="preserve">dopuszcza składania ofert częściowych. </w:t>
      </w:r>
    </w:p>
    <w:p w:rsidR="009F2C2A" w:rsidRPr="004D7101" w:rsidRDefault="004D7101" w:rsidP="00F46027">
      <w:pPr>
        <w:pStyle w:val="Akapitzlist"/>
        <w:spacing w:line="360" w:lineRule="auto"/>
        <w:ind w:left="0" w:right="-1"/>
        <w:jc w:val="both"/>
      </w:pPr>
      <w:r w:rsidRPr="004D7101">
        <w:t>5) Zamawiający nie dopuszcza składania ofert wariantowych.</w:t>
      </w:r>
    </w:p>
    <w:p w:rsidR="00F46027" w:rsidRPr="004D7101" w:rsidRDefault="00F46027" w:rsidP="00F46027">
      <w:pPr>
        <w:pStyle w:val="Akapitzlist"/>
        <w:spacing w:line="360" w:lineRule="auto"/>
        <w:ind w:left="0" w:right="-1"/>
        <w:jc w:val="both"/>
      </w:pPr>
    </w:p>
    <w:p w:rsidR="00F46027" w:rsidRPr="006D2E8D" w:rsidRDefault="006D2E8D" w:rsidP="00F46027">
      <w:pPr>
        <w:pStyle w:val="Akapitzlist"/>
        <w:spacing w:line="360" w:lineRule="auto"/>
        <w:ind w:left="0" w:right="-1"/>
        <w:jc w:val="both"/>
        <w:rPr>
          <w:b/>
        </w:rPr>
      </w:pPr>
      <w:r w:rsidRPr="006D2E8D">
        <w:rPr>
          <w:b/>
        </w:rPr>
        <w:lastRenderedPageBreak/>
        <w:t>7.</w:t>
      </w:r>
      <w:r>
        <w:t xml:space="preserve"> </w:t>
      </w:r>
      <w:r w:rsidR="00F46027" w:rsidRPr="006D2E8D">
        <w:rPr>
          <w:b/>
        </w:rPr>
        <w:t xml:space="preserve">DOKUMENTY I OŚWIADCZENIA POTWIERDZAJĄCE SPEŁNIANIE WARUNKÓW UDZIAŁU W POSTĘPOWANIU ORAZ BRAK PODSTAW WYKLUCZENIA I INNE DOKUMENTY, KTÓRE WYKONAWCA MUSI ZAMIEŚCIĆ W OFERCIE </w:t>
      </w:r>
    </w:p>
    <w:p w:rsidR="00F46027" w:rsidRDefault="00934B62" w:rsidP="00F46027">
      <w:pPr>
        <w:pStyle w:val="Akapitzlist"/>
        <w:spacing w:line="360" w:lineRule="auto"/>
        <w:ind w:left="0" w:right="-1"/>
        <w:jc w:val="both"/>
      </w:pPr>
      <w:r>
        <w:t>7.1.1.</w:t>
      </w:r>
      <w:r w:rsidR="00F46027">
        <w:t xml:space="preserve"> Dokumenty i oświadczenia, które każdy Wykonawca musi złożyć z ofertą: </w:t>
      </w:r>
    </w:p>
    <w:p w:rsidR="00F46027" w:rsidRDefault="00626F2E" w:rsidP="00F46027">
      <w:pPr>
        <w:pStyle w:val="Akapitzlist"/>
        <w:spacing w:line="360" w:lineRule="auto"/>
        <w:ind w:left="0" w:right="-1"/>
        <w:jc w:val="both"/>
      </w:pPr>
      <w:r>
        <w:t>1</w:t>
      </w:r>
      <w:r w:rsidR="00F46027">
        <w:t>) wypełniony i podpisany formular</w:t>
      </w:r>
      <w:r w:rsidR="00A6400F">
        <w:t xml:space="preserve">z ofertowy – </w:t>
      </w:r>
      <w:r w:rsidR="00DC1550">
        <w:rPr>
          <w:b/>
        </w:rPr>
        <w:t>załącznik nr 1</w:t>
      </w:r>
      <w:r w:rsidR="00EB707C">
        <w:t xml:space="preserve"> do O</w:t>
      </w:r>
      <w:r w:rsidR="00F46027">
        <w:t>głoszenia,</w:t>
      </w:r>
    </w:p>
    <w:p w:rsidR="00626F2E" w:rsidRDefault="00626F2E" w:rsidP="00F46027">
      <w:pPr>
        <w:pStyle w:val="Akapitzlist"/>
        <w:spacing w:line="360" w:lineRule="auto"/>
        <w:ind w:left="0" w:right="-1"/>
        <w:jc w:val="both"/>
      </w:pPr>
      <w:r>
        <w:t xml:space="preserve">2) podpisane oświadczenie Wykonawcy – </w:t>
      </w:r>
      <w:r w:rsidR="00DC1550">
        <w:rPr>
          <w:b/>
        </w:rPr>
        <w:t>załącznik nr 2</w:t>
      </w:r>
      <w:r w:rsidRPr="00626F2E">
        <w:rPr>
          <w:b/>
        </w:rPr>
        <w:t xml:space="preserve"> </w:t>
      </w:r>
      <w:r w:rsidR="00A374F0">
        <w:rPr>
          <w:b/>
        </w:rPr>
        <w:t xml:space="preserve"> i</w:t>
      </w:r>
      <w:r w:rsidR="00DC1550">
        <w:rPr>
          <w:b/>
        </w:rPr>
        <w:t xml:space="preserve"> 3</w:t>
      </w:r>
      <w:r w:rsidR="00EB707C">
        <w:rPr>
          <w:b/>
        </w:rPr>
        <w:t xml:space="preserve"> </w:t>
      </w:r>
      <w:r w:rsidR="00EB707C">
        <w:t>do O</w:t>
      </w:r>
      <w:r>
        <w:t>głoszenia, potwierdzające, że Wykonawca nie podlega wykluczeniu z postępowania oraz spełnia warunki udziału w postępowaniu; w przypadku złożenia oferty przez Wykonawców wspólnie ubiegających się o zamówienie składa każdy z Wykonawców występujących wspólnie (konsorcjum, spółka cywilna), w zakresie, w którym każdy z Wykonawców wykazu</w:t>
      </w:r>
      <w:r w:rsidR="00CA113A">
        <w:t>je brak podstaw wykluczenia.</w:t>
      </w:r>
    </w:p>
    <w:p w:rsidR="00CA113A" w:rsidRPr="00B32B3C" w:rsidRDefault="00B32B3C" w:rsidP="00F46027">
      <w:pPr>
        <w:pStyle w:val="Akapitzlist"/>
        <w:spacing w:line="360" w:lineRule="auto"/>
        <w:ind w:left="0" w:right="-1"/>
        <w:jc w:val="both"/>
        <w:rPr>
          <w:b/>
        </w:rPr>
      </w:pPr>
      <w:r>
        <w:rPr>
          <w:b/>
        </w:rPr>
        <w:t xml:space="preserve">7.1. DOKUMENTY POTWIERDZAJACE SPEŁIENIE WARUBKÓW UDZIAŁU W POSTĘPOWANIU ORAZ BRAKU PODSTAW DO WYKLUCZENIA, KTÓRE SKŁADA TYLKO WYKONAWCA, KTÓREGO OFERTA ZOSTAŁA OCENIONA JAKO NAJKORZYSTNIEJSZA: </w:t>
      </w:r>
    </w:p>
    <w:p w:rsidR="004D7101" w:rsidRPr="004D7101" w:rsidRDefault="00626F2E" w:rsidP="00625613">
      <w:pPr>
        <w:pStyle w:val="Akapitzlist"/>
        <w:numPr>
          <w:ilvl w:val="0"/>
          <w:numId w:val="17"/>
        </w:numPr>
        <w:spacing w:line="360" w:lineRule="auto"/>
        <w:ind w:right="-1"/>
        <w:jc w:val="both"/>
        <w:rPr>
          <w:rFonts w:ascii="Calibri" w:hAnsi="Calibri"/>
        </w:rPr>
      </w:pPr>
      <w:r w:rsidRPr="004D7101">
        <w:rPr>
          <w:b/>
        </w:rPr>
        <w:t>odpis z właściwego rejestru lub z centralnej ewidencji i informacji o działalności gospodarczej,</w:t>
      </w:r>
      <w:r>
        <w:t xml:space="preserve"> </w:t>
      </w:r>
    </w:p>
    <w:p w:rsidR="00626F2E" w:rsidRDefault="00626F2E" w:rsidP="00625613">
      <w:pPr>
        <w:pStyle w:val="Akapitzlist"/>
        <w:numPr>
          <w:ilvl w:val="0"/>
          <w:numId w:val="17"/>
        </w:numPr>
        <w:spacing w:line="360" w:lineRule="auto"/>
        <w:ind w:right="-1"/>
        <w:jc w:val="both"/>
      </w:pPr>
      <w:r>
        <w:t xml:space="preserve">wypełniony i podpisany </w:t>
      </w:r>
      <w:r w:rsidRPr="004D7101">
        <w:rPr>
          <w:b/>
        </w:rPr>
        <w:t xml:space="preserve">wykaz usług wraz z </w:t>
      </w:r>
      <w:r w:rsidRPr="00BB4E8A">
        <w:rPr>
          <w:b/>
        </w:rPr>
        <w:t>referencjami</w:t>
      </w:r>
      <w:r w:rsidRPr="00BB4E8A">
        <w:t xml:space="preserve"> – </w:t>
      </w:r>
      <w:r w:rsidR="00BB4E8A" w:rsidRPr="00BB4E8A">
        <w:rPr>
          <w:b/>
        </w:rPr>
        <w:t>Z</w:t>
      </w:r>
      <w:r w:rsidR="002461DD">
        <w:rPr>
          <w:b/>
        </w:rPr>
        <w:t>ałącznik nr 4</w:t>
      </w:r>
      <w:r w:rsidRPr="00BB4E8A">
        <w:t xml:space="preserve"> </w:t>
      </w:r>
      <w:r w:rsidR="00B46F41" w:rsidRPr="00B46F41">
        <w:rPr>
          <w:b/>
        </w:rPr>
        <w:t>do O</w:t>
      </w:r>
      <w:r w:rsidRPr="00B46F41">
        <w:rPr>
          <w:b/>
        </w:rPr>
        <w:t>głoszenia,</w:t>
      </w:r>
    </w:p>
    <w:p w:rsidR="00626F2E" w:rsidRDefault="00626F2E" w:rsidP="00625613">
      <w:pPr>
        <w:pStyle w:val="Akapitzlist"/>
        <w:numPr>
          <w:ilvl w:val="0"/>
          <w:numId w:val="17"/>
        </w:numPr>
        <w:spacing w:line="360" w:lineRule="auto"/>
        <w:ind w:right="-1"/>
        <w:jc w:val="both"/>
      </w:pPr>
      <w:r w:rsidRPr="00BB4E8A">
        <w:t xml:space="preserve">dokument stwierdzający prawo osoby (osób) podpisującej ofertę do reprezentowania Wykonawcy w postępowaniu o uzyskanie przedmiotowego zamówienia publicznego, ale tylko wtedy, kiedy prawo do reprezentowania Wykonawcy nie wynika z treści odpisu z właściwego rejestru lub zaświadczenia o wpisie do ewidencji działalności gospodarczej </w:t>
      </w:r>
      <w:r w:rsidRPr="00BB4E8A">
        <w:rPr>
          <w:b/>
        </w:rPr>
        <w:t>(pełnomocnictwo</w:t>
      </w:r>
      <w:r w:rsidRPr="00BB4E8A">
        <w:t xml:space="preserve">). </w:t>
      </w:r>
    </w:p>
    <w:p w:rsidR="00B32B3C" w:rsidRDefault="00B32B3C" w:rsidP="00625613">
      <w:pPr>
        <w:pStyle w:val="Akapitzlist"/>
        <w:numPr>
          <w:ilvl w:val="0"/>
          <w:numId w:val="17"/>
        </w:numPr>
        <w:spacing w:line="360" w:lineRule="auto"/>
        <w:ind w:right="-1"/>
        <w:jc w:val="both"/>
      </w:pPr>
      <w:r>
        <w:t>Decyzja Państwowego inspektora sanitarnego na prowadzenie działalności;</w:t>
      </w:r>
    </w:p>
    <w:p w:rsidR="00B32B3C" w:rsidRPr="009F2C2A" w:rsidRDefault="00B32B3C" w:rsidP="00625613">
      <w:pPr>
        <w:pStyle w:val="Akapitzlist"/>
        <w:numPr>
          <w:ilvl w:val="0"/>
          <w:numId w:val="17"/>
        </w:numPr>
        <w:spacing w:line="360" w:lineRule="auto"/>
        <w:ind w:right="-1"/>
        <w:jc w:val="both"/>
        <w:rPr>
          <w:b/>
        </w:rPr>
      </w:pPr>
      <w:r>
        <w:t>Wyka</w:t>
      </w:r>
      <w:r w:rsidR="005B6052">
        <w:t xml:space="preserve">z osób </w:t>
      </w:r>
      <w:r w:rsidR="009F2C2A">
        <w:t xml:space="preserve"> </w:t>
      </w:r>
      <w:r w:rsidR="0072524A">
        <w:rPr>
          <w:b/>
        </w:rPr>
        <w:t>Załącznik nr 5</w:t>
      </w:r>
      <w:r w:rsidR="005B6052">
        <w:rPr>
          <w:b/>
        </w:rPr>
        <w:t>.</w:t>
      </w:r>
    </w:p>
    <w:p w:rsidR="00626F2E" w:rsidRDefault="00626F2E" w:rsidP="00F46027">
      <w:pPr>
        <w:pStyle w:val="Akapitzlist"/>
        <w:spacing w:line="360" w:lineRule="auto"/>
        <w:ind w:left="0" w:right="-1"/>
        <w:jc w:val="both"/>
      </w:pPr>
      <w:r>
        <w:t>7. 2. Wykonawca nie jest zobowiązany do złożenia dok</w:t>
      </w:r>
      <w:r w:rsidR="00A6400F">
        <w:t>umentów, o których mowa w ust. 7.1.</w:t>
      </w:r>
      <w:r w:rsidR="009B4068">
        <w:t xml:space="preserve"> pkt  4, </w:t>
      </w:r>
      <w:r>
        <w:t>jeżeli znajdują się one w posiadaniu Zamawiającego lub Zamawiający może je uzyskać za pomocą bezpłatnych i ogólnodostępnych baz danych, w szczególności rejestrów publicznych w rozumieniu ustawy z dnia 17 lutego 2005 r. o informatyzacji działalności podmiotów realizujących zadan</w:t>
      </w:r>
      <w:r w:rsidR="00627646">
        <w:t>ia publiczne (Dz. U. z 2017 r. poz. 570 j.t.</w:t>
      </w:r>
      <w:r>
        <w:t xml:space="preserve">). </w:t>
      </w:r>
    </w:p>
    <w:p w:rsidR="00626F2E" w:rsidRDefault="00626F2E" w:rsidP="00F46027">
      <w:pPr>
        <w:pStyle w:val="Akapitzlist"/>
        <w:spacing w:line="360" w:lineRule="auto"/>
        <w:ind w:left="0" w:right="-1"/>
        <w:jc w:val="both"/>
      </w:pPr>
      <w:r>
        <w:t xml:space="preserve">7.3. Jeżeli Wykonawca nie złoży oświadczeń lub dokumentów wymienionych w ust. </w:t>
      </w:r>
      <w:r w:rsidR="00A6400F">
        <w:t>7.</w:t>
      </w:r>
      <w:r>
        <w:t>1</w:t>
      </w:r>
      <w:r w:rsidR="00A6400F">
        <w:t>.</w:t>
      </w:r>
      <w:r>
        <w:t xml:space="preserve"> lub innych dokumentów niezbędnych do przeprowadzenia postępowania, oświadczenia lub dokumenty są niekompletne, zawierają błędy lub budzą wskazane przez Zamawiającego wątpliwości, Zamawiający wzywa Wykonawcę do ich złożenia, uzupełnienia lub poprawienia albo do udzielenia wyjaśnień w terminie przez siebie wskazanym. </w:t>
      </w:r>
    </w:p>
    <w:p w:rsidR="00626F2E" w:rsidRDefault="00626F2E" w:rsidP="00F46027">
      <w:pPr>
        <w:pStyle w:val="Akapitzlist"/>
        <w:spacing w:line="360" w:lineRule="auto"/>
        <w:ind w:left="0" w:right="-1"/>
        <w:jc w:val="both"/>
      </w:pPr>
      <w:r>
        <w:t>7.4. Zamawiający odrzuci ofertę, jeżeli Wykonawca, w odpowiedzi na wezwanie Zamawiającego, o którym mowa w us</w:t>
      </w:r>
      <w:r w:rsidR="00A6400F">
        <w:t>t. 7.3.</w:t>
      </w:r>
      <w:r>
        <w:t xml:space="preserve"> nie złoży wymaganych oświadczeń lub dokumentów, nie uzupełni ich lub nie poprawi, albo nie udzieli wyjaśnień. </w:t>
      </w:r>
    </w:p>
    <w:p w:rsidR="00626F2E" w:rsidRDefault="00626F2E" w:rsidP="00F46027">
      <w:pPr>
        <w:pStyle w:val="Akapitzlist"/>
        <w:spacing w:line="360" w:lineRule="auto"/>
        <w:ind w:left="0" w:right="-1"/>
        <w:jc w:val="both"/>
      </w:pPr>
      <w:r>
        <w:t xml:space="preserve">7.5. Wykonawcy wspólnie ubiegający się o udzielenie zamówienia. </w:t>
      </w:r>
    </w:p>
    <w:p w:rsidR="00626F2E" w:rsidRDefault="00626F2E" w:rsidP="00F46027">
      <w:pPr>
        <w:pStyle w:val="Akapitzlist"/>
        <w:spacing w:line="360" w:lineRule="auto"/>
        <w:ind w:left="0" w:right="-1"/>
        <w:jc w:val="both"/>
      </w:pPr>
      <w:r>
        <w:lastRenderedPageBreak/>
        <w:t xml:space="preserve">1) W przypadku Wykonawców wspólnie ubiegających się o udzielenie zamówienia, (konsorcjum, spółka cywilna) Wykonawcy ustanawiają pełnomocnika do reprezentowania ich w postępowaniu o udzielenie zamówienia albo reprezentowania w postępowaniu i zawarcia umowy w sprawie zamówienia publicznego. W tym przypadku Wykonawca zobowiązany jest do złożenia przedmiotowego pełnomocnictwa (dotyczy konsorcjum, spółki cywilnej). Przepisy ustawy dotyczące Wykonawcy stosuje się odpowiednio do Wykonawców wspólnie ubiegających się o udzielenie zamówienia. </w:t>
      </w:r>
    </w:p>
    <w:p w:rsidR="00626F2E" w:rsidRDefault="00626F2E" w:rsidP="00F46027">
      <w:pPr>
        <w:pStyle w:val="Akapitzlist"/>
        <w:spacing w:line="360" w:lineRule="auto"/>
        <w:ind w:left="0" w:right="-1"/>
        <w:jc w:val="both"/>
      </w:pPr>
      <w:r>
        <w:t xml:space="preserve">2) Wykonawcy działający wspólnie ponoszą solidarną odpowiedzialność za wykonanie umowy. Jeżeli oferta Wykonawców ubiegających się wspólnie zostanie wybrana, Zamawiający będzie żądał przed zawarciem umowy w sprawie zamówienia publicznego, umowy regulującej współpracę tych Wykonawców. </w:t>
      </w:r>
    </w:p>
    <w:p w:rsidR="00626F2E" w:rsidRPr="009F2C2A" w:rsidRDefault="00626F2E" w:rsidP="00F46027">
      <w:pPr>
        <w:pStyle w:val="Akapitzlist"/>
        <w:spacing w:line="360" w:lineRule="auto"/>
        <w:ind w:left="0" w:right="-1"/>
        <w:jc w:val="both"/>
        <w:rPr>
          <w:b/>
          <w:i/>
        </w:rPr>
      </w:pPr>
      <w:r w:rsidRPr="009F2C2A">
        <w:rPr>
          <w:b/>
        </w:rPr>
        <w:t>7.6. Podwykonawcy</w:t>
      </w:r>
      <w:r w:rsidR="00CC522B" w:rsidRPr="001E50FE">
        <w:rPr>
          <w:b/>
        </w:rPr>
        <w:t xml:space="preserve"> </w:t>
      </w:r>
      <w:r w:rsidR="009F2C2A">
        <w:rPr>
          <w:b/>
        </w:rPr>
        <w:t xml:space="preserve"> </w:t>
      </w:r>
      <w:r w:rsidR="009F2C2A" w:rsidRPr="009F2C2A">
        <w:rPr>
          <w:b/>
          <w:i/>
        </w:rPr>
        <w:t>(nie dotyczy)</w:t>
      </w:r>
    </w:p>
    <w:p w:rsidR="00626F2E" w:rsidRPr="00A6400F" w:rsidRDefault="00626F2E" w:rsidP="00626F2E">
      <w:pPr>
        <w:pStyle w:val="Akapitzlist"/>
        <w:spacing w:line="360" w:lineRule="auto"/>
        <w:ind w:left="0" w:right="-1"/>
        <w:jc w:val="both"/>
      </w:pPr>
      <w:r w:rsidRPr="00A6400F">
        <w:t>1) Zgodnie z art. 36b ust. 1 ustawy – Zamawiający żąda wskazania przez Wykonawcę w ofercie, części zamówienia, której wykonanie powierzy podwykonawcom i podania nazw (firm) podwykonawców w form</w:t>
      </w:r>
      <w:r w:rsidR="007B6617">
        <w:t>ularzu ofertowym (załącznik nr 2</w:t>
      </w:r>
      <w:r w:rsidRPr="00A6400F">
        <w:t xml:space="preserve"> do ogłoszenia, </w:t>
      </w:r>
      <w:r w:rsidRPr="007B6617">
        <w:rPr>
          <w:b/>
          <w:u w:val="single"/>
        </w:rPr>
        <w:t>jeśli dotyczy</w:t>
      </w:r>
      <w:r w:rsidRPr="00A6400F">
        <w:t xml:space="preserve">). </w:t>
      </w:r>
    </w:p>
    <w:p w:rsidR="00626F2E" w:rsidRPr="00A6400F" w:rsidRDefault="00626F2E" w:rsidP="00626F2E">
      <w:pPr>
        <w:pStyle w:val="Akapitzlist"/>
        <w:spacing w:line="360" w:lineRule="auto"/>
        <w:ind w:left="0" w:right="-1"/>
        <w:jc w:val="both"/>
      </w:pPr>
      <w:r w:rsidRPr="00A6400F">
        <w:t xml:space="preserve">2) Powierzenie wykonania części zamówienia podwykonawcom nie zwalnia Wykonawcy z odpowiedzialności za należyte wykonanie tego zamówienia. </w:t>
      </w:r>
    </w:p>
    <w:p w:rsidR="006D2E8D" w:rsidRPr="00A6400F" w:rsidRDefault="00626F2E" w:rsidP="00626F2E">
      <w:pPr>
        <w:pStyle w:val="Akapitzlist"/>
        <w:spacing w:line="360" w:lineRule="auto"/>
        <w:ind w:left="0" w:right="-1"/>
        <w:jc w:val="both"/>
      </w:pPr>
      <w:r w:rsidRPr="00A6400F">
        <w:t>3) P</w:t>
      </w:r>
      <w:r w:rsidR="001E50FE">
        <w:t>odwykonawca musi posiadać wpis do</w:t>
      </w:r>
      <w:r w:rsidRPr="00A6400F">
        <w:t xml:space="preserve"> Rejestr</w:t>
      </w:r>
      <w:r w:rsidR="001E50FE">
        <w:t>u</w:t>
      </w:r>
      <w:r w:rsidRPr="00A6400F">
        <w:t xml:space="preserve"> Operatorów Pocztowych.</w:t>
      </w:r>
    </w:p>
    <w:p w:rsidR="00CC522B" w:rsidRPr="00CC522B" w:rsidRDefault="00CC522B" w:rsidP="00CC522B">
      <w:pPr>
        <w:pStyle w:val="Akapitzlist"/>
        <w:spacing w:line="360" w:lineRule="auto"/>
        <w:ind w:left="0" w:right="-1"/>
        <w:jc w:val="both"/>
        <w:rPr>
          <w:b/>
        </w:rPr>
      </w:pPr>
      <w:r w:rsidRPr="00CC522B">
        <w:rPr>
          <w:b/>
        </w:rPr>
        <w:t xml:space="preserve">7.7. Wykonawcy zagraniczni. </w:t>
      </w:r>
    </w:p>
    <w:p w:rsidR="0022771F" w:rsidRDefault="00CC522B" w:rsidP="00CC522B">
      <w:pPr>
        <w:pStyle w:val="Akapitzlist"/>
        <w:spacing w:line="360" w:lineRule="auto"/>
        <w:ind w:left="0" w:right="-1"/>
        <w:jc w:val="both"/>
      </w:pPr>
      <w:r>
        <w:t xml:space="preserve">1) Jeżeli Wykonawca ma siedzibę lub miejsce zamieszkania poza terytorium Rzeczypospolitej Polskiej, zamiast dokumentów, o których mowa w </w:t>
      </w:r>
      <w:r w:rsidR="007B6617" w:rsidRPr="007B6617">
        <w:t>ust. 7 pkt 7.1</w:t>
      </w:r>
      <w:r w:rsidR="007B6617" w:rsidRPr="007B6617">
        <w:rPr>
          <w:color w:val="C00000"/>
        </w:rPr>
        <w:t>.</w:t>
      </w:r>
      <w:r w:rsidRPr="0022771F">
        <w:rPr>
          <w:color w:val="C00000"/>
        </w:rPr>
        <w:t xml:space="preserve"> </w:t>
      </w:r>
      <w:r w:rsidR="009F2C2A" w:rsidRPr="009F2C2A">
        <w:t xml:space="preserve">ppkt. 1) </w:t>
      </w:r>
      <w:r>
        <w:t xml:space="preserve">składa dokument lub dokumenty wystawione w kraju, w którym wykonawca ma siedzibę lub miejsce zamieszkania, potwierdzające, że nie otwarto jego likwidacji ani nie ogłoszono upadłości. </w:t>
      </w:r>
    </w:p>
    <w:p w:rsidR="0022771F" w:rsidRDefault="00CC522B" w:rsidP="00CC522B">
      <w:pPr>
        <w:pStyle w:val="Akapitzlist"/>
        <w:spacing w:line="360" w:lineRule="auto"/>
        <w:ind w:left="0" w:right="-1"/>
        <w:jc w:val="both"/>
      </w:pPr>
      <w:r>
        <w:t xml:space="preserve">2) Dokumenty, o których mowa w pkt 1, powinny być wystawione nie wcześniej niż 6 miesięcy przed upływem terminu składania ofert. </w:t>
      </w:r>
    </w:p>
    <w:p w:rsidR="0022771F" w:rsidRDefault="00CC522B" w:rsidP="00CC522B">
      <w:pPr>
        <w:pStyle w:val="Akapitzlist"/>
        <w:spacing w:line="360" w:lineRule="auto"/>
        <w:ind w:left="0" w:right="-1"/>
        <w:jc w:val="both"/>
      </w:pPr>
      <w:r>
        <w:t xml:space="preserve">3) Jeżeli w kraju, w którym Wykonawca ma siedzibę lub miejsce zamieszkania lub miejsce zamieszkania ma osoba, której dokument dotyczy, nie wydaje się dokumentów, o których mowa w pkt. 1,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 Postanowienie pkt 2 stosuje się odpowiednio. </w:t>
      </w:r>
    </w:p>
    <w:p w:rsidR="0022771F" w:rsidRDefault="00CC522B" w:rsidP="00CC522B">
      <w:pPr>
        <w:pStyle w:val="Akapitzlist"/>
        <w:spacing w:line="360" w:lineRule="auto"/>
        <w:ind w:left="0" w:right="-1"/>
        <w:jc w:val="both"/>
      </w:pPr>
      <w:r>
        <w:t xml:space="preserve">4) W przypadku wątpliwości co do treści dokumentu złożonego przez Wykonawcę, Zamawiający może zwrócić się do właściwych organów odpowiednio kraju, w którym Wykonawca ma siedzibę lub miejsce </w:t>
      </w:r>
      <w:r>
        <w:lastRenderedPageBreak/>
        <w:t xml:space="preserve">zamieszkania lub miejsce zamieszkania ma osoba, której dokument dotyczy, o udzielenie niezbędnych informacji dotyczących tego dokumentu. </w:t>
      </w:r>
      <w:r w:rsidR="007C79F8">
        <w:t xml:space="preserve"> </w:t>
      </w:r>
    </w:p>
    <w:p w:rsidR="0022771F" w:rsidRPr="0022771F" w:rsidRDefault="0022771F" w:rsidP="00CC522B">
      <w:pPr>
        <w:pStyle w:val="Akapitzlist"/>
        <w:spacing w:line="360" w:lineRule="auto"/>
        <w:ind w:left="0" w:right="-1"/>
        <w:jc w:val="both"/>
        <w:rPr>
          <w:b/>
        </w:rPr>
      </w:pPr>
      <w:r w:rsidRPr="0022771F">
        <w:rPr>
          <w:b/>
        </w:rPr>
        <w:t xml:space="preserve">8. </w:t>
      </w:r>
      <w:r w:rsidR="00CC522B" w:rsidRPr="0022771F">
        <w:rPr>
          <w:b/>
        </w:rPr>
        <w:t xml:space="preserve">OPIS SPOSOBU POROZUMIEWANIA SIĘ ZAMAWIAJĄCEGO Z WYKONAWCAMI ORAZ UDZIELANIA WYJAŚNIEŃ DOTYCZĄCYCH OGŁOSZENIA </w:t>
      </w:r>
    </w:p>
    <w:p w:rsidR="00DD5200" w:rsidRDefault="0022771F" w:rsidP="00CC522B">
      <w:pPr>
        <w:pStyle w:val="Akapitzlist"/>
        <w:spacing w:line="360" w:lineRule="auto"/>
        <w:ind w:left="0" w:right="-1"/>
        <w:jc w:val="both"/>
      </w:pPr>
      <w:r>
        <w:t>8.</w:t>
      </w:r>
      <w:r w:rsidR="00CC522B">
        <w:t>1. Dopusz</w:t>
      </w:r>
      <w:r w:rsidR="000A082A">
        <w:t>cza się formę porozumiewania,</w:t>
      </w:r>
      <w:r w:rsidR="00CC522B">
        <w:t xml:space="preserve"> przy użyciu środków komunikacji elektronicznej (tj. poczty elektronicznej). Oświadczenia, dokumenty, oferty w tym ich uzupełnienia, poprawienia, wyjaśnienia – pod rygorem nieważności – muszą zostać złożone w formie pisemnej. Jeżeli Zamawiający lub Wykonawca przekazują oświadczenia, wnioski, zawiadomienia oraz informacje przy użyciu poczty elektronicznej, każda ze stron na żądanie drugiej strony niezwłocznie potwierdza fakt ich otrzymania. </w:t>
      </w:r>
      <w:r>
        <w:t>8.</w:t>
      </w:r>
      <w:r w:rsidR="00CC522B">
        <w:t xml:space="preserve">2. Wykonawca może zwrócić się do Zamawiającego o wyjaśnienie treści ogłoszenia w terminie do </w:t>
      </w:r>
      <w:r w:rsidR="002461DD">
        <w:rPr>
          <w:b/>
        </w:rPr>
        <w:t>dnia 28</w:t>
      </w:r>
      <w:r w:rsidR="009863B4" w:rsidRPr="009863B4">
        <w:rPr>
          <w:b/>
        </w:rPr>
        <w:t>.</w:t>
      </w:r>
      <w:r w:rsidR="002461DD">
        <w:rPr>
          <w:b/>
        </w:rPr>
        <w:t>05.2019</w:t>
      </w:r>
      <w:r w:rsidR="00CC522B" w:rsidRPr="009863B4">
        <w:rPr>
          <w:b/>
        </w:rPr>
        <w:t xml:space="preserve"> r</w:t>
      </w:r>
      <w:r w:rsidR="00CC522B">
        <w:t xml:space="preserve">. Obowiązują następujące formy zapytań: pisemna, elektroniczna. </w:t>
      </w:r>
    </w:p>
    <w:p w:rsidR="00DD5200" w:rsidRDefault="00DD5200" w:rsidP="00CC522B">
      <w:pPr>
        <w:pStyle w:val="Akapitzlist"/>
        <w:spacing w:line="360" w:lineRule="auto"/>
        <w:ind w:left="0" w:right="-1"/>
        <w:jc w:val="both"/>
      </w:pPr>
      <w:r>
        <w:t>8.</w:t>
      </w:r>
      <w:r w:rsidR="00CC522B">
        <w:t>3. Wyjaśnienia, modyfikacje dotyczące ogłoszenia zostaną zamieszczone na stronie intern</w:t>
      </w:r>
      <w:r>
        <w:t xml:space="preserve">etowej: </w:t>
      </w:r>
      <w:hyperlink r:id="rId10" w:history="1">
        <w:r w:rsidRPr="00F841C7">
          <w:rPr>
            <w:rStyle w:val="Hipercze"/>
          </w:rPr>
          <w:t>http://www.ukw.edu.pl</w:t>
        </w:r>
      </w:hyperlink>
      <w:r>
        <w:t>.</w:t>
      </w:r>
    </w:p>
    <w:p w:rsidR="00CC522B" w:rsidRPr="007522BE" w:rsidRDefault="00CC522B" w:rsidP="00CC522B">
      <w:pPr>
        <w:pStyle w:val="Akapitzlist"/>
        <w:spacing w:line="360" w:lineRule="auto"/>
        <w:ind w:left="0" w:right="-1"/>
        <w:jc w:val="both"/>
      </w:pPr>
      <w:r>
        <w:t xml:space="preserve"> 4. </w:t>
      </w:r>
      <w:r w:rsidRPr="007522BE">
        <w:t>Osoba upoważniona do bezpośredniego kontaktowania się z wykonawcami:</w:t>
      </w:r>
    </w:p>
    <w:p w:rsidR="00934B62" w:rsidRPr="00F5197E" w:rsidRDefault="00376781" w:rsidP="00625613">
      <w:pPr>
        <w:numPr>
          <w:ilvl w:val="0"/>
          <w:numId w:val="18"/>
        </w:numPr>
        <w:suppressAutoHyphens/>
        <w:spacing w:after="0" w:line="360" w:lineRule="auto"/>
        <w:ind w:right="-1"/>
        <w:jc w:val="both"/>
        <w:rPr>
          <w:rFonts w:ascii="Book Antiqua" w:eastAsia="Times New Roman" w:hAnsi="Book Antiqua" w:cs="Times New Roman"/>
          <w:color w:val="FF0000"/>
          <w:lang w:eastAsia="ar-SA"/>
        </w:rPr>
      </w:pPr>
      <w:r w:rsidRPr="00D11590">
        <w:rPr>
          <w:rFonts w:eastAsia="Times New Roman" w:cs="Times New Roman"/>
          <w:b/>
          <w:lang w:eastAsia="ar-SA"/>
        </w:rPr>
        <w:t>w sprawach merytorycznych</w:t>
      </w:r>
      <w:r w:rsidR="009B4068" w:rsidRPr="00D11590">
        <w:rPr>
          <w:rFonts w:eastAsia="Times New Roman" w:cs="Times New Roman"/>
          <w:lang w:eastAsia="ar-SA"/>
        </w:rPr>
        <w:t xml:space="preserve">: </w:t>
      </w:r>
      <w:r w:rsidR="00D11590" w:rsidRPr="00D11590">
        <w:rPr>
          <w:rFonts w:eastAsia="Times New Roman" w:cs="Times New Roman"/>
          <w:lang w:eastAsia="ar-SA"/>
        </w:rPr>
        <w:t xml:space="preserve">Ewelina Soszyńska tel. 52/ 34-19-190, e-mail: </w:t>
      </w:r>
      <w:hyperlink r:id="rId11" w:history="1">
        <w:r w:rsidR="00D11590" w:rsidRPr="00387DA4">
          <w:rPr>
            <w:rStyle w:val="Hipercze"/>
            <w:rFonts w:eastAsia="Times New Roman" w:cs="Times New Roman"/>
            <w:lang w:eastAsia="ar-SA"/>
          </w:rPr>
          <w:t>eweso@ukw.edu.pl</w:t>
        </w:r>
      </w:hyperlink>
      <w:r w:rsidR="00D11590">
        <w:rPr>
          <w:rFonts w:eastAsia="Times New Roman" w:cs="Times New Roman"/>
          <w:color w:val="FF0000"/>
          <w:lang w:eastAsia="ar-SA"/>
        </w:rPr>
        <w:t xml:space="preserve">. </w:t>
      </w:r>
    </w:p>
    <w:p w:rsidR="00376781" w:rsidRPr="00934B62" w:rsidRDefault="00376781" w:rsidP="00934B62">
      <w:pPr>
        <w:numPr>
          <w:ilvl w:val="0"/>
          <w:numId w:val="4"/>
        </w:numPr>
        <w:suppressAutoHyphens/>
        <w:spacing w:after="0" w:line="360" w:lineRule="auto"/>
        <w:ind w:right="-1"/>
        <w:jc w:val="both"/>
        <w:rPr>
          <w:rFonts w:eastAsia="Times New Roman" w:cs="Times New Roman"/>
          <w:lang w:eastAsia="ar-SA"/>
        </w:rPr>
      </w:pPr>
      <w:r w:rsidRPr="00934B62">
        <w:rPr>
          <w:rFonts w:eastAsia="Times New Roman" w:cs="Times New Roman"/>
          <w:b/>
          <w:lang w:eastAsia="ar-SA"/>
        </w:rPr>
        <w:t>w sprawach proceduralnych</w:t>
      </w:r>
      <w:r w:rsidRPr="00934B62">
        <w:rPr>
          <w:rFonts w:eastAsia="Times New Roman" w:cs="Times New Roman"/>
          <w:lang w:eastAsia="ar-SA"/>
        </w:rPr>
        <w:t xml:space="preserve">: Kierownik Działu Zamówień Publicznych mgr Luiza Łączka-Wojtecka – telefon (52) 34 19 135. </w:t>
      </w:r>
    </w:p>
    <w:p w:rsidR="00376781" w:rsidRDefault="00376781" w:rsidP="00376781">
      <w:pPr>
        <w:autoSpaceDE w:val="0"/>
        <w:autoSpaceDN w:val="0"/>
        <w:adjustRightInd w:val="0"/>
        <w:spacing w:line="360" w:lineRule="auto"/>
        <w:rPr>
          <w:rFonts w:ascii="Century Gothic" w:hAnsi="Century Gothic" w:cs="Arial,Bold"/>
          <w:b/>
          <w:bCs/>
          <w:lang w:eastAsia="pl-PL"/>
        </w:rPr>
      </w:pPr>
      <w:r>
        <w:rPr>
          <w:rFonts w:ascii="Century Gothic" w:hAnsi="Century Gothic" w:cs="Arial,Bold"/>
          <w:b/>
          <w:bCs/>
          <w:lang w:eastAsia="pl-PL"/>
        </w:rPr>
        <w:t>9</w:t>
      </w:r>
      <w:r w:rsidRPr="00266879">
        <w:rPr>
          <w:rFonts w:ascii="Century Gothic" w:hAnsi="Century Gothic" w:cs="Arial,Bold"/>
          <w:b/>
          <w:bCs/>
          <w:lang w:eastAsia="pl-PL"/>
        </w:rPr>
        <w:t>. MIEJSCE I TERMIN SKŁADANIA I OTWARCIA</w:t>
      </w:r>
      <w:r w:rsidR="005840D2">
        <w:rPr>
          <w:rFonts w:ascii="Century Gothic" w:hAnsi="Century Gothic" w:cs="Arial,Bold"/>
          <w:b/>
          <w:bCs/>
          <w:lang w:eastAsia="pl-PL"/>
        </w:rPr>
        <w:t xml:space="preserve"> OFERT</w:t>
      </w:r>
      <w:r>
        <w:rPr>
          <w:rFonts w:ascii="Century Gothic" w:hAnsi="Century Gothic" w:cs="Arial,Bold"/>
          <w:b/>
          <w:bCs/>
          <w:lang w:eastAsia="pl-PL"/>
        </w:rPr>
        <w:t>.</w:t>
      </w:r>
    </w:p>
    <w:p w:rsidR="00376781" w:rsidRPr="007D0FF8" w:rsidRDefault="00376781" w:rsidP="00376781">
      <w:pPr>
        <w:tabs>
          <w:tab w:val="left" w:pos="720"/>
        </w:tabs>
        <w:spacing w:line="360" w:lineRule="auto"/>
        <w:ind w:right="-1"/>
        <w:jc w:val="both"/>
        <w:rPr>
          <w:spacing w:val="4"/>
        </w:rPr>
      </w:pPr>
      <w:r w:rsidRPr="007D0FF8">
        <w:rPr>
          <w:spacing w:val="4"/>
        </w:rPr>
        <w:t xml:space="preserve">9.1 Oferty powinny być złożone w siedzibie Zamawiającego: </w:t>
      </w:r>
    </w:p>
    <w:p w:rsidR="00376781" w:rsidRPr="00C7194B" w:rsidRDefault="00376781" w:rsidP="00E66061">
      <w:pPr>
        <w:spacing w:line="360" w:lineRule="auto"/>
        <w:ind w:right="-1"/>
        <w:jc w:val="center"/>
        <w:rPr>
          <w:rFonts w:ascii="Century Gothic" w:hAnsi="Century Gothic"/>
          <w:b/>
          <w:sz w:val="20"/>
          <w:szCs w:val="20"/>
        </w:rPr>
      </w:pPr>
      <w:r>
        <w:rPr>
          <w:rFonts w:ascii="Century Gothic" w:hAnsi="Century Gothic"/>
          <w:b/>
          <w:sz w:val="20"/>
          <w:szCs w:val="20"/>
        </w:rPr>
        <w:t xml:space="preserve">       </w:t>
      </w:r>
      <w:r w:rsidRPr="00C7194B">
        <w:rPr>
          <w:rFonts w:ascii="Century Gothic" w:hAnsi="Century Gothic"/>
          <w:b/>
          <w:sz w:val="20"/>
          <w:szCs w:val="20"/>
        </w:rPr>
        <w:t>Uniwersytet Kazimierza Wielkiego w Bydgoszczy</w:t>
      </w:r>
    </w:p>
    <w:p w:rsidR="00376781" w:rsidRDefault="00376781" w:rsidP="00E66061">
      <w:pPr>
        <w:pStyle w:val="Akapitzlist"/>
        <w:spacing w:line="360" w:lineRule="auto"/>
        <w:ind w:left="525" w:right="-1"/>
        <w:jc w:val="center"/>
        <w:rPr>
          <w:rFonts w:ascii="Century Gothic" w:hAnsi="Century Gothic"/>
          <w:b/>
          <w:sz w:val="20"/>
          <w:szCs w:val="20"/>
        </w:rPr>
      </w:pPr>
      <w:r w:rsidRPr="00C7194B">
        <w:rPr>
          <w:rFonts w:ascii="Century Gothic" w:hAnsi="Century Gothic"/>
          <w:b/>
          <w:sz w:val="20"/>
          <w:szCs w:val="20"/>
        </w:rPr>
        <w:t xml:space="preserve"> </w:t>
      </w:r>
      <w:r>
        <w:rPr>
          <w:rFonts w:ascii="Century Gothic" w:hAnsi="Century Gothic"/>
          <w:b/>
          <w:sz w:val="20"/>
          <w:szCs w:val="20"/>
        </w:rPr>
        <w:t xml:space="preserve">ul. Chodkiewicza 30, </w:t>
      </w:r>
      <w:r w:rsidRPr="00C7194B">
        <w:rPr>
          <w:rFonts w:ascii="Century Gothic" w:hAnsi="Century Gothic"/>
          <w:b/>
          <w:sz w:val="20"/>
          <w:szCs w:val="20"/>
        </w:rPr>
        <w:t>85-064 Bydgoszcz,</w:t>
      </w:r>
    </w:p>
    <w:p w:rsidR="00376781" w:rsidRPr="00C7194B" w:rsidRDefault="00376781" w:rsidP="00E66061">
      <w:pPr>
        <w:pStyle w:val="Akapitzlist"/>
        <w:spacing w:line="360" w:lineRule="auto"/>
        <w:ind w:left="525" w:right="-1"/>
        <w:jc w:val="center"/>
        <w:rPr>
          <w:rFonts w:ascii="Century Gothic" w:hAnsi="Century Gothic"/>
          <w:b/>
          <w:sz w:val="20"/>
          <w:szCs w:val="20"/>
        </w:rPr>
      </w:pPr>
      <w:r>
        <w:rPr>
          <w:rFonts w:ascii="Century Gothic" w:hAnsi="Century Gothic"/>
          <w:b/>
          <w:sz w:val="20"/>
          <w:szCs w:val="20"/>
        </w:rPr>
        <w:t>Kancelaria Główna, pokój nr 108</w:t>
      </w:r>
    </w:p>
    <w:p w:rsidR="00376781" w:rsidRPr="007D0FF8" w:rsidRDefault="00376781" w:rsidP="00376781">
      <w:pPr>
        <w:spacing w:line="360" w:lineRule="auto"/>
        <w:ind w:right="283"/>
        <w:jc w:val="both"/>
        <w:rPr>
          <w:b/>
          <w:u w:val="single"/>
          <w:vertAlign w:val="superscript"/>
        </w:rPr>
      </w:pPr>
      <w:r w:rsidRPr="007D0FF8">
        <w:rPr>
          <w:sz w:val="20"/>
          <w:szCs w:val="20"/>
        </w:rPr>
        <w:t xml:space="preserve"> w terminie </w:t>
      </w:r>
      <w:r w:rsidRPr="007D0FF8">
        <w:rPr>
          <w:b/>
        </w:rPr>
        <w:t xml:space="preserve">do </w:t>
      </w:r>
      <w:r w:rsidR="006F4FEE">
        <w:rPr>
          <w:b/>
        </w:rPr>
        <w:t xml:space="preserve"> dnia 30. 05. 2019</w:t>
      </w:r>
      <w:r w:rsidRPr="007D0FF8">
        <w:rPr>
          <w:b/>
        </w:rPr>
        <w:t xml:space="preserve"> r., do godziny 10:00</w:t>
      </w:r>
    </w:p>
    <w:p w:rsidR="00376781" w:rsidRPr="007522BE" w:rsidRDefault="00376781" w:rsidP="00376781">
      <w:pPr>
        <w:spacing w:line="360" w:lineRule="auto"/>
        <w:ind w:right="283"/>
        <w:jc w:val="both"/>
        <w:rPr>
          <w:spacing w:val="4"/>
        </w:rPr>
      </w:pPr>
      <w:r w:rsidRPr="007522BE">
        <w:t>9. 2. Otwarcie ofert nastąpi w</w:t>
      </w:r>
      <w:r w:rsidRPr="007522BE">
        <w:rPr>
          <w:b/>
        </w:rPr>
        <w:t xml:space="preserve"> </w:t>
      </w:r>
      <w:r w:rsidRPr="007522BE">
        <w:rPr>
          <w:spacing w:val="4"/>
        </w:rPr>
        <w:t xml:space="preserve">siedzibie Zamawiającego: </w:t>
      </w:r>
    </w:p>
    <w:p w:rsidR="00376781" w:rsidRDefault="00376781" w:rsidP="00E66061">
      <w:pPr>
        <w:spacing w:line="276" w:lineRule="auto"/>
        <w:ind w:right="-1"/>
        <w:jc w:val="center"/>
        <w:rPr>
          <w:b/>
          <w:sz w:val="24"/>
          <w:szCs w:val="24"/>
        </w:rPr>
      </w:pPr>
      <w:r w:rsidRPr="007522BE">
        <w:rPr>
          <w:b/>
          <w:sz w:val="24"/>
          <w:szCs w:val="24"/>
        </w:rPr>
        <w:t>Uniwersytet Kazimierza Wielkiego w Bydgoszczy</w:t>
      </w:r>
    </w:p>
    <w:p w:rsidR="00376781" w:rsidRPr="00E66061" w:rsidRDefault="00E66061" w:rsidP="00E66061">
      <w:pPr>
        <w:pStyle w:val="Akapitzlist"/>
        <w:spacing w:line="276" w:lineRule="auto"/>
        <w:ind w:left="525" w:right="-1"/>
        <w:rPr>
          <w:b/>
          <w:sz w:val="24"/>
          <w:szCs w:val="24"/>
        </w:rPr>
      </w:pPr>
      <w:r>
        <w:rPr>
          <w:b/>
          <w:sz w:val="24"/>
          <w:szCs w:val="24"/>
        </w:rPr>
        <w:t xml:space="preserve">                                      </w:t>
      </w:r>
      <w:r w:rsidRPr="007522BE">
        <w:rPr>
          <w:b/>
          <w:sz w:val="24"/>
          <w:szCs w:val="24"/>
        </w:rPr>
        <w:t>ul. Chodkiewicza 30</w:t>
      </w:r>
      <w:r>
        <w:rPr>
          <w:b/>
          <w:sz w:val="24"/>
          <w:szCs w:val="24"/>
        </w:rPr>
        <w:t xml:space="preserve">, </w:t>
      </w:r>
      <w:r w:rsidR="00376781" w:rsidRPr="00E66061">
        <w:rPr>
          <w:b/>
          <w:sz w:val="24"/>
          <w:szCs w:val="24"/>
        </w:rPr>
        <w:t>85-064 Bydgoszcz,</w:t>
      </w:r>
    </w:p>
    <w:p w:rsidR="00376781" w:rsidRPr="007522BE" w:rsidRDefault="00376781" w:rsidP="00376781">
      <w:pPr>
        <w:spacing w:line="360" w:lineRule="auto"/>
        <w:ind w:right="283"/>
        <w:jc w:val="both"/>
        <w:rPr>
          <w:b/>
          <w:u w:val="single"/>
          <w:vertAlign w:val="superscript"/>
        </w:rPr>
      </w:pPr>
      <w:r w:rsidRPr="007522BE">
        <w:t xml:space="preserve">w </w:t>
      </w:r>
      <w:r w:rsidR="006F4FEE">
        <w:rPr>
          <w:b/>
        </w:rPr>
        <w:t>dniu 30. 05. 2019</w:t>
      </w:r>
      <w:r w:rsidRPr="007522BE">
        <w:rPr>
          <w:b/>
        </w:rPr>
        <w:t xml:space="preserve"> r., o godzinie 11:00</w:t>
      </w:r>
    </w:p>
    <w:p w:rsidR="00376781" w:rsidRPr="007522BE" w:rsidRDefault="00376781" w:rsidP="00376781">
      <w:pPr>
        <w:autoSpaceDE w:val="0"/>
        <w:autoSpaceDN w:val="0"/>
        <w:adjustRightInd w:val="0"/>
        <w:spacing w:line="360" w:lineRule="auto"/>
        <w:rPr>
          <w:rFonts w:cs="Arial"/>
          <w:lang w:eastAsia="pl-PL"/>
        </w:rPr>
      </w:pPr>
      <w:r w:rsidRPr="007522BE">
        <w:rPr>
          <w:rFonts w:cs="Arial"/>
          <w:lang w:eastAsia="pl-PL"/>
        </w:rPr>
        <w:t>9.3. Oferty złożone po terminie zostaną zwrócone Wykonawcom bez otwierania.</w:t>
      </w:r>
    </w:p>
    <w:p w:rsidR="00376781" w:rsidRPr="007522BE" w:rsidRDefault="00376781" w:rsidP="00376781">
      <w:pPr>
        <w:pStyle w:val="Tekstpodstawowy22"/>
        <w:tabs>
          <w:tab w:val="left" w:pos="720"/>
        </w:tabs>
        <w:spacing w:line="360" w:lineRule="auto"/>
        <w:ind w:right="-1"/>
        <w:rPr>
          <w:rFonts w:asciiTheme="minorHAnsi" w:hAnsiTheme="minorHAnsi"/>
          <w:bCs/>
          <w:sz w:val="22"/>
          <w:szCs w:val="22"/>
        </w:rPr>
      </w:pPr>
      <w:r w:rsidRPr="007522BE">
        <w:rPr>
          <w:rFonts w:asciiTheme="minorHAnsi" w:hAnsiTheme="minorHAnsi" w:cs="Arial"/>
          <w:sz w:val="22"/>
          <w:szCs w:val="22"/>
          <w:lang w:eastAsia="pl-PL"/>
        </w:rPr>
        <w:lastRenderedPageBreak/>
        <w:t xml:space="preserve">9.4. </w:t>
      </w:r>
      <w:r w:rsidRPr="007522BE">
        <w:rPr>
          <w:rFonts w:asciiTheme="minorHAnsi" w:hAnsiTheme="minorHAnsi"/>
          <w:bCs/>
          <w:sz w:val="22"/>
          <w:szCs w:val="22"/>
        </w:rPr>
        <w:t>Ofertę  należy umieścić w zamkniętym opakowaniu, uniemożliwiającym odczytanie jego zawartości bez uszkodzenia tego opakowania. Opakowanie powinno być oznaczone nazwą (firmą) i adresem Wykonawcy, zaadresowane następująco:</w:t>
      </w:r>
    </w:p>
    <w:p w:rsidR="00376781" w:rsidRPr="007522BE" w:rsidRDefault="00376781" w:rsidP="00233EA6">
      <w:pPr>
        <w:pStyle w:val="Tekstpodstawowy22"/>
        <w:tabs>
          <w:tab w:val="left" w:pos="2520"/>
        </w:tabs>
        <w:spacing w:line="276" w:lineRule="auto"/>
        <w:ind w:left="1800" w:right="283"/>
        <w:jc w:val="center"/>
        <w:rPr>
          <w:rFonts w:asciiTheme="minorHAnsi" w:hAnsiTheme="minorHAnsi"/>
          <w:b/>
          <w:bCs/>
          <w:sz w:val="22"/>
          <w:szCs w:val="22"/>
        </w:rPr>
      </w:pPr>
    </w:p>
    <w:p w:rsidR="00376781" w:rsidRPr="00E66061" w:rsidRDefault="00376781" w:rsidP="00233EA6">
      <w:pPr>
        <w:spacing w:line="276" w:lineRule="auto"/>
        <w:ind w:right="-1"/>
        <w:jc w:val="center"/>
        <w:rPr>
          <w:b/>
        </w:rPr>
      </w:pPr>
      <w:r w:rsidRPr="00E66061">
        <w:rPr>
          <w:b/>
        </w:rPr>
        <w:t>Uniwersytet Kazimierza Wielkiego w Bydgoszczy</w:t>
      </w:r>
    </w:p>
    <w:p w:rsidR="00376781" w:rsidRPr="00E66061" w:rsidRDefault="00376781" w:rsidP="00233EA6">
      <w:pPr>
        <w:pStyle w:val="Akapitzlist"/>
        <w:spacing w:line="276" w:lineRule="auto"/>
        <w:ind w:left="525" w:right="-1"/>
        <w:jc w:val="center"/>
        <w:rPr>
          <w:b/>
        </w:rPr>
      </w:pPr>
      <w:r w:rsidRPr="00E66061">
        <w:rPr>
          <w:b/>
        </w:rPr>
        <w:t>ul. Chodkiewicza 30, 85-064 Bydgoszcz,</w:t>
      </w:r>
    </w:p>
    <w:p w:rsidR="00376781" w:rsidRPr="00E66061" w:rsidRDefault="00376781" w:rsidP="00233EA6">
      <w:pPr>
        <w:pStyle w:val="Akapitzlist"/>
        <w:spacing w:line="276" w:lineRule="auto"/>
        <w:ind w:left="525" w:right="-1"/>
        <w:jc w:val="center"/>
        <w:rPr>
          <w:b/>
        </w:rPr>
      </w:pPr>
      <w:r w:rsidRPr="00E66061">
        <w:rPr>
          <w:b/>
        </w:rPr>
        <w:t>Kancelaria Główna, pokój 108</w:t>
      </w:r>
    </w:p>
    <w:p w:rsidR="00376781" w:rsidRPr="00E74E2D" w:rsidRDefault="00376781" w:rsidP="00E74E2D">
      <w:pPr>
        <w:spacing w:line="360" w:lineRule="auto"/>
        <w:jc w:val="both"/>
        <w:rPr>
          <w:rFonts w:ascii="Calibri" w:eastAsia="Calibri" w:hAnsi="Calibri" w:cs="Calibri"/>
          <w:b/>
          <w:i/>
        </w:rPr>
      </w:pPr>
      <w:r w:rsidRPr="009B4068">
        <w:t>oraz opisane</w:t>
      </w:r>
      <w:r w:rsidR="00E74E2D">
        <w:t>:</w:t>
      </w:r>
      <w:r w:rsidR="00233EA6" w:rsidRPr="00233EA6">
        <w:rPr>
          <w:rFonts w:ascii="Calibri" w:hAnsi="Calibri"/>
          <w:b/>
          <w:sz w:val="32"/>
          <w:szCs w:val="32"/>
        </w:rPr>
        <w:t xml:space="preserve"> </w:t>
      </w:r>
      <w:r w:rsidR="00E74E2D" w:rsidRPr="00E74E2D">
        <w:rPr>
          <w:rFonts w:ascii="Calibri" w:eastAsia="Calibri" w:hAnsi="Calibri" w:cs="Calibri"/>
          <w:b/>
          <w:i/>
        </w:rPr>
        <w:t xml:space="preserve">„Usługa cateringowa dla krajowych i zagranicznych uczestników </w:t>
      </w:r>
      <w:r w:rsidR="00E74E2D">
        <w:rPr>
          <w:rFonts w:ascii="Calibri" w:eastAsia="Calibri" w:hAnsi="Calibri" w:cs="Calibri"/>
          <w:b/>
          <w:i/>
        </w:rPr>
        <w:t xml:space="preserve"> </w:t>
      </w:r>
      <w:r w:rsidR="00E74E2D" w:rsidRPr="00E74E2D">
        <w:rPr>
          <w:rFonts w:ascii="Calibri" w:eastAsia="Calibri" w:hAnsi="Calibri" w:cs="Calibri"/>
          <w:b/>
          <w:i/>
        </w:rPr>
        <w:t xml:space="preserve">XII Międzynarodowej Konferencji Naukowej </w:t>
      </w:r>
      <w:r w:rsidR="00E74E2D">
        <w:rPr>
          <w:rFonts w:ascii="Calibri" w:eastAsia="Calibri" w:hAnsi="Calibri" w:cs="Calibri"/>
          <w:b/>
          <w:i/>
        </w:rPr>
        <w:t xml:space="preserve"> </w:t>
      </w:r>
      <w:r w:rsidR="00E74E2D" w:rsidRPr="00E74E2D">
        <w:rPr>
          <w:rFonts w:ascii="Calibri" w:eastAsia="Calibri" w:hAnsi="Calibri" w:cs="Calibri"/>
          <w:b/>
          <w:i/>
        </w:rPr>
        <w:t>Mikotoksyny i pleśnie – aktualne trendy” w dniach 26. 06. -27. 06 .2019 r.”</w:t>
      </w:r>
    </w:p>
    <w:p w:rsidR="00376781" w:rsidRPr="007522BE" w:rsidRDefault="00DE228A" w:rsidP="00376781">
      <w:pPr>
        <w:spacing w:after="240" w:line="360" w:lineRule="auto"/>
        <w:jc w:val="both"/>
        <w:rPr>
          <w:rFonts w:cs="Arial"/>
          <w:b/>
          <w:i/>
          <w:kern w:val="2"/>
          <w:sz w:val="24"/>
          <w:szCs w:val="24"/>
        </w:rPr>
      </w:pPr>
      <w:r>
        <w:rPr>
          <w:b/>
          <w:i/>
          <w:kern w:val="2"/>
          <w:sz w:val="24"/>
          <w:szCs w:val="24"/>
        </w:rPr>
        <w:t>N</w:t>
      </w:r>
      <w:r w:rsidR="00E74E2D">
        <w:rPr>
          <w:b/>
          <w:i/>
          <w:kern w:val="2"/>
          <w:sz w:val="24"/>
          <w:szCs w:val="24"/>
        </w:rPr>
        <w:t>r sprawy: UKW/DZP-281-U-5</w:t>
      </w:r>
      <w:r w:rsidR="00785AFE">
        <w:rPr>
          <w:b/>
          <w:i/>
          <w:kern w:val="2"/>
          <w:sz w:val="24"/>
          <w:szCs w:val="24"/>
        </w:rPr>
        <w:t>6</w:t>
      </w:r>
      <w:r w:rsidR="00E74E2D">
        <w:rPr>
          <w:b/>
          <w:i/>
          <w:kern w:val="2"/>
          <w:sz w:val="24"/>
          <w:szCs w:val="24"/>
        </w:rPr>
        <w:t>/2019</w:t>
      </w:r>
    </w:p>
    <w:p w:rsidR="00376781" w:rsidRPr="007522BE" w:rsidRDefault="006F4FEE" w:rsidP="00376781">
      <w:pPr>
        <w:pStyle w:val="Tekstpodstawowy31"/>
        <w:spacing w:before="0"/>
        <w:ind w:left="720" w:right="283" w:hanging="720"/>
        <w:jc w:val="center"/>
        <w:rPr>
          <w:rFonts w:asciiTheme="minorHAnsi" w:hAnsiTheme="minorHAnsi"/>
          <w:b/>
          <w:i w:val="0"/>
          <w:u w:val="single"/>
        </w:rPr>
      </w:pPr>
      <w:r>
        <w:rPr>
          <w:rFonts w:asciiTheme="minorHAnsi" w:hAnsiTheme="minorHAnsi"/>
          <w:b/>
          <w:i w:val="0"/>
          <w:u w:val="single"/>
        </w:rPr>
        <w:t>Nie otwierać przed dniem 30. 05. 2019</w:t>
      </w:r>
      <w:r w:rsidR="00EB707C" w:rsidRPr="00B20EAC">
        <w:rPr>
          <w:rFonts w:asciiTheme="minorHAnsi" w:hAnsiTheme="minorHAnsi"/>
          <w:b/>
          <w:i w:val="0"/>
          <w:u w:val="single"/>
        </w:rPr>
        <w:t xml:space="preserve"> r., godz. 11</w:t>
      </w:r>
      <w:r w:rsidR="00376781" w:rsidRPr="00B20EAC">
        <w:rPr>
          <w:rFonts w:asciiTheme="minorHAnsi" w:hAnsiTheme="minorHAnsi"/>
          <w:b/>
          <w:i w:val="0"/>
          <w:u w:val="single"/>
        </w:rPr>
        <w:t>:00</w:t>
      </w:r>
    </w:p>
    <w:p w:rsidR="00376781" w:rsidRPr="00376781" w:rsidRDefault="00376781" w:rsidP="00376781">
      <w:pPr>
        <w:pStyle w:val="Tekstpodstawowy31"/>
        <w:spacing w:before="0"/>
        <w:ind w:left="720" w:right="283" w:hanging="720"/>
        <w:jc w:val="center"/>
        <w:rPr>
          <w:rFonts w:ascii="Century Gothic" w:hAnsi="Century Gothic"/>
          <w:b/>
          <w:i w:val="0"/>
          <w:sz w:val="22"/>
          <w:szCs w:val="22"/>
          <w:u w:val="single"/>
        </w:rPr>
      </w:pPr>
    </w:p>
    <w:p w:rsidR="00376781" w:rsidRPr="00E74E2D" w:rsidRDefault="00376781" w:rsidP="00376781">
      <w:pPr>
        <w:autoSpaceDE w:val="0"/>
        <w:autoSpaceDN w:val="0"/>
        <w:adjustRightInd w:val="0"/>
        <w:spacing w:line="360" w:lineRule="auto"/>
        <w:rPr>
          <w:rFonts w:cs="Arial"/>
          <w:b/>
          <w:lang w:eastAsia="pl-PL"/>
        </w:rPr>
      </w:pPr>
      <w:r w:rsidRPr="00E74E2D">
        <w:rPr>
          <w:rFonts w:cs="Arial"/>
          <w:b/>
          <w:lang w:eastAsia="pl-PL"/>
        </w:rPr>
        <w:t>9.3. Zmiany lub wycofanie złożonej oferty</w:t>
      </w:r>
    </w:p>
    <w:p w:rsidR="00376781" w:rsidRPr="00EB707C" w:rsidRDefault="00376781" w:rsidP="00BE560D">
      <w:pPr>
        <w:numPr>
          <w:ilvl w:val="0"/>
          <w:numId w:val="5"/>
        </w:numPr>
        <w:autoSpaceDE w:val="0"/>
        <w:autoSpaceDN w:val="0"/>
        <w:adjustRightInd w:val="0"/>
        <w:spacing w:after="0" w:line="360" w:lineRule="auto"/>
        <w:rPr>
          <w:rFonts w:cs="Arial"/>
          <w:lang w:eastAsia="pl-PL"/>
        </w:rPr>
      </w:pPr>
      <w:r w:rsidRPr="00EB707C">
        <w:rPr>
          <w:rFonts w:cs="Arial"/>
          <w:lang w:eastAsia="pl-PL"/>
        </w:rPr>
        <w:t>Wykonawca może wprowadzić zmiany lub wycofać złożoną przez siebie ofertę.</w:t>
      </w:r>
    </w:p>
    <w:p w:rsidR="00376781" w:rsidRPr="00EB707C" w:rsidRDefault="00376781" w:rsidP="00BE560D">
      <w:pPr>
        <w:numPr>
          <w:ilvl w:val="0"/>
          <w:numId w:val="5"/>
        </w:numPr>
        <w:autoSpaceDE w:val="0"/>
        <w:autoSpaceDN w:val="0"/>
        <w:adjustRightInd w:val="0"/>
        <w:spacing w:after="0" w:line="360" w:lineRule="auto"/>
        <w:rPr>
          <w:rFonts w:cs="Arial"/>
          <w:lang w:eastAsia="pl-PL"/>
        </w:rPr>
      </w:pPr>
      <w:r w:rsidRPr="00EB707C">
        <w:rPr>
          <w:rFonts w:cs="Arial"/>
          <w:lang w:eastAsia="pl-PL"/>
        </w:rPr>
        <w:t>Zmiany lub wycofanie złożonej oferty są skuteczne tylko wówczas, gdy zostały dokonane przed upływem terminu składania ofert.</w:t>
      </w:r>
    </w:p>
    <w:p w:rsidR="00376781" w:rsidRPr="00EB707C" w:rsidRDefault="00376781" w:rsidP="00BE560D">
      <w:pPr>
        <w:numPr>
          <w:ilvl w:val="0"/>
          <w:numId w:val="5"/>
        </w:numPr>
        <w:autoSpaceDE w:val="0"/>
        <w:autoSpaceDN w:val="0"/>
        <w:adjustRightInd w:val="0"/>
        <w:spacing w:after="0" w:line="360" w:lineRule="auto"/>
        <w:rPr>
          <w:rFonts w:cs="Arial"/>
          <w:lang w:eastAsia="pl-PL"/>
        </w:rPr>
      </w:pPr>
      <w:r w:rsidRPr="00EB707C">
        <w:rPr>
          <w:rFonts w:cs="Arial"/>
          <w:lang w:eastAsia="pl-PL"/>
        </w:rPr>
        <w:t>zmiany, poprawki lub modyfikacje złożonej oferty muszą być złożone w miejscu i według zasad obowiązujących przy składaniu oferty. Odpowiednio opisane koperty (paczki) zawierające zmiany należy dodatkowo opatrzyć dopiskiem "ZMIANA".</w:t>
      </w:r>
    </w:p>
    <w:p w:rsidR="00376781" w:rsidRPr="00EB707C" w:rsidRDefault="00376781" w:rsidP="00BE560D">
      <w:pPr>
        <w:numPr>
          <w:ilvl w:val="0"/>
          <w:numId w:val="5"/>
        </w:numPr>
        <w:autoSpaceDE w:val="0"/>
        <w:autoSpaceDN w:val="0"/>
        <w:adjustRightInd w:val="0"/>
        <w:spacing w:after="0" w:line="360" w:lineRule="auto"/>
        <w:rPr>
          <w:rFonts w:cs="Arial"/>
          <w:lang w:eastAsia="pl-PL"/>
        </w:rPr>
      </w:pPr>
      <w:r w:rsidRPr="00EB707C">
        <w:rPr>
          <w:rFonts w:cs="Arial"/>
          <w:lang w:eastAsia="pl-PL"/>
        </w:rPr>
        <w:t>w przypadku złożenia kilku zmian kopertę (paczkę) każdej kolejnej zmiany należy dodatkowo opatrzyć napisem „zmiana nr .....”.</w:t>
      </w:r>
    </w:p>
    <w:p w:rsidR="00376781" w:rsidRPr="00EB707C" w:rsidRDefault="00376781" w:rsidP="00BE560D">
      <w:pPr>
        <w:numPr>
          <w:ilvl w:val="0"/>
          <w:numId w:val="5"/>
        </w:numPr>
        <w:autoSpaceDE w:val="0"/>
        <w:autoSpaceDN w:val="0"/>
        <w:adjustRightInd w:val="0"/>
        <w:spacing w:after="0" w:line="360" w:lineRule="auto"/>
        <w:rPr>
          <w:rFonts w:cs="Arial"/>
          <w:lang w:eastAsia="pl-PL"/>
        </w:rPr>
      </w:pPr>
      <w:r w:rsidRPr="00EB707C">
        <w:rPr>
          <w:rFonts w:cs="Arial"/>
          <w:lang w:eastAsia="pl-PL"/>
        </w:rPr>
        <w:t xml:space="preserve">wycofanie złożonej oferty następuje poprzez </w:t>
      </w:r>
      <w:r w:rsidRPr="00EB707C">
        <w:rPr>
          <w:rFonts w:cs="Arial"/>
          <w:b/>
          <w:u w:val="single"/>
          <w:lang w:eastAsia="pl-PL"/>
        </w:rPr>
        <w:t>złożenie pisemnego powiadomienia</w:t>
      </w:r>
      <w:r w:rsidRPr="00EB707C">
        <w:rPr>
          <w:rFonts w:cs="Arial"/>
          <w:lang w:eastAsia="pl-PL"/>
        </w:rPr>
        <w:t xml:space="preserve"> podpisanego przez umocowanego na piśmie przedstawiciela Wykonawcy. Wycofanie należy złożyć w miejscu i według zasad obowiązujących przy składaniu oferty. Odpowiednio opisaną kopertę (paczkę) zawierającą powiadomienie należy dodatkowo opatrzyć dopiskiem "WYCOFANIE".</w:t>
      </w:r>
    </w:p>
    <w:p w:rsidR="005840D2" w:rsidRPr="007522BE" w:rsidRDefault="005840D2" w:rsidP="005840D2">
      <w:pPr>
        <w:autoSpaceDE w:val="0"/>
        <w:autoSpaceDN w:val="0"/>
        <w:adjustRightInd w:val="0"/>
        <w:spacing w:after="0" w:line="360" w:lineRule="auto"/>
        <w:rPr>
          <w:rFonts w:cs="Arial"/>
          <w:sz w:val="20"/>
          <w:szCs w:val="20"/>
          <w:lang w:eastAsia="pl-PL"/>
        </w:rPr>
      </w:pPr>
    </w:p>
    <w:p w:rsidR="005840D2" w:rsidRPr="007522BE" w:rsidRDefault="005840D2" w:rsidP="005840D2">
      <w:pPr>
        <w:pStyle w:val="Akapitzlist"/>
        <w:ind w:left="0"/>
        <w:jc w:val="center"/>
        <w:rPr>
          <w:b/>
        </w:rPr>
      </w:pPr>
      <w:r w:rsidRPr="007522BE">
        <w:rPr>
          <w:b/>
        </w:rPr>
        <w:t>CZĘSC  II</w:t>
      </w:r>
    </w:p>
    <w:p w:rsidR="005840D2" w:rsidRPr="007522BE" w:rsidRDefault="005840D2" w:rsidP="005840D2">
      <w:pPr>
        <w:pStyle w:val="Akapitzlist"/>
        <w:ind w:left="0"/>
        <w:jc w:val="center"/>
        <w:rPr>
          <w:b/>
        </w:rPr>
      </w:pPr>
      <w:r w:rsidRPr="007522BE">
        <w:rPr>
          <w:b/>
        </w:rPr>
        <w:t>Procedura postępowania dotycząca wyboru najkorzystniejszej oferty</w:t>
      </w:r>
    </w:p>
    <w:p w:rsidR="005840D2" w:rsidRPr="007522BE" w:rsidRDefault="005840D2" w:rsidP="005840D2">
      <w:pPr>
        <w:autoSpaceDE w:val="0"/>
        <w:autoSpaceDN w:val="0"/>
        <w:adjustRightInd w:val="0"/>
        <w:spacing w:after="0" w:line="360" w:lineRule="auto"/>
        <w:rPr>
          <w:rFonts w:cs="Arial"/>
          <w:lang w:eastAsia="pl-PL"/>
        </w:rPr>
      </w:pPr>
    </w:p>
    <w:p w:rsidR="00376781" w:rsidRPr="007522BE" w:rsidRDefault="00AB3880" w:rsidP="00BE560D">
      <w:pPr>
        <w:pStyle w:val="Akapitzlist"/>
        <w:numPr>
          <w:ilvl w:val="0"/>
          <w:numId w:val="7"/>
        </w:numPr>
        <w:autoSpaceDE w:val="0"/>
        <w:autoSpaceDN w:val="0"/>
        <w:adjustRightInd w:val="0"/>
        <w:spacing w:line="360" w:lineRule="auto"/>
        <w:ind w:left="142" w:hanging="426"/>
        <w:jc w:val="both"/>
        <w:rPr>
          <w:b/>
          <w:i/>
        </w:rPr>
      </w:pPr>
      <w:r w:rsidRPr="007522BE">
        <w:rPr>
          <w:b/>
        </w:rPr>
        <w:t>KRYTERIA OCENY OFERT.</w:t>
      </w:r>
    </w:p>
    <w:p w:rsidR="00AB3880" w:rsidRPr="000174B1" w:rsidRDefault="00AB3880" w:rsidP="00BE560D">
      <w:pPr>
        <w:pStyle w:val="Akapitzlist"/>
        <w:numPr>
          <w:ilvl w:val="1"/>
          <w:numId w:val="7"/>
        </w:numPr>
        <w:autoSpaceDE w:val="0"/>
        <w:autoSpaceDN w:val="0"/>
        <w:adjustRightInd w:val="0"/>
        <w:spacing w:line="360" w:lineRule="auto"/>
        <w:ind w:left="142" w:hanging="426"/>
        <w:jc w:val="both"/>
        <w:rPr>
          <w:b/>
          <w:i/>
        </w:rPr>
      </w:pPr>
      <w:r w:rsidRPr="007522BE">
        <w:rPr>
          <w:rStyle w:val="fontstyle01"/>
          <w:rFonts w:asciiTheme="minorHAnsi" w:hAnsiTheme="minorHAnsi"/>
          <w:sz w:val="22"/>
          <w:szCs w:val="22"/>
        </w:rPr>
        <w:t>Przy dokonywaniu wyboru najkorzystniejszej oferty Zamawiający stosować będzie</w:t>
      </w:r>
      <w:r w:rsidRPr="007522BE">
        <w:rPr>
          <w:color w:val="000000"/>
        </w:rPr>
        <w:t xml:space="preserve"> </w:t>
      </w:r>
      <w:r w:rsidRPr="007522BE">
        <w:rPr>
          <w:rStyle w:val="fontstyle01"/>
          <w:rFonts w:asciiTheme="minorHAnsi" w:hAnsiTheme="minorHAnsi"/>
          <w:sz w:val="22"/>
          <w:szCs w:val="22"/>
        </w:rPr>
        <w:t>następujące kryterium:</w:t>
      </w:r>
      <w:r w:rsidRPr="007522BE">
        <w:rPr>
          <w:color w:val="000000"/>
        </w:rPr>
        <w:t xml:space="preserve"> </w:t>
      </w:r>
    </w:p>
    <w:tbl>
      <w:tblPr>
        <w:tblpPr w:leftFromText="141" w:rightFromText="141" w:vertAnchor="text" w:horzAnchor="page" w:tblpX="3929" w:tblpY="6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87"/>
        <w:gridCol w:w="2549"/>
        <w:gridCol w:w="1249"/>
      </w:tblGrid>
      <w:tr w:rsidR="000174B1" w:rsidRPr="002C319A" w:rsidTr="000174B1">
        <w:tc>
          <w:tcPr>
            <w:tcW w:w="1387" w:type="dxa"/>
            <w:tcBorders>
              <w:top w:val="single" w:sz="4" w:space="0" w:color="auto"/>
              <w:left w:val="single" w:sz="4" w:space="0" w:color="auto"/>
              <w:bottom w:val="single" w:sz="4" w:space="0" w:color="auto"/>
              <w:right w:val="single" w:sz="4" w:space="0" w:color="auto"/>
            </w:tcBorders>
            <w:hideMark/>
          </w:tcPr>
          <w:p w:rsidR="000174B1" w:rsidRPr="000174B1" w:rsidRDefault="000174B1" w:rsidP="000174B1">
            <w:pPr>
              <w:tabs>
                <w:tab w:val="left" w:pos="0"/>
              </w:tabs>
              <w:suppressAutoHyphens/>
              <w:spacing w:after="0" w:line="360" w:lineRule="auto"/>
              <w:ind w:right="783"/>
              <w:jc w:val="center"/>
              <w:rPr>
                <w:rFonts w:eastAsia="Times New Roman" w:cs="Century Gothic"/>
                <w:b/>
                <w:bCs/>
                <w:color w:val="000000"/>
                <w:spacing w:val="-3"/>
                <w:lang w:eastAsia="ar-SA"/>
              </w:rPr>
            </w:pPr>
            <w:r w:rsidRPr="000174B1">
              <w:rPr>
                <w:rFonts w:eastAsia="Times New Roman" w:cs="Century Gothic"/>
                <w:b/>
                <w:bCs/>
                <w:color w:val="000000"/>
                <w:spacing w:val="-3"/>
                <w:lang w:eastAsia="ar-SA"/>
              </w:rPr>
              <w:lastRenderedPageBreak/>
              <w:t>Lp.</w:t>
            </w:r>
          </w:p>
        </w:tc>
        <w:tc>
          <w:tcPr>
            <w:tcW w:w="2549" w:type="dxa"/>
            <w:tcBorders>
              <w:top w:val="single" w:sz="4" w:space="0" w:color="auto"/>
              <w:left w:val="single" w:sz="4" w:space="0" w:color="auto"/>
              <w:bottom w:val="single" w:sz="4" w:space="0" w:color="auto"/>
              <w:right w:val="single" w:sz="4" w:space="0" w:color="auto"/>
            </w:tcBorders>
            <w:hideMark/>
          </w:tcPr>
          <w:p w:rsidR="000174B1" w:rsidRPr="000174B1" w:rsidRDefault="000174B1" w:rsidP="000174B1">
            <w:pPr>
              <w:suppressAutoHyphens/>
              <w:spacing w:after="0" w:line="360" w:lineRule="auto"/>
              <w:jc w:val="center"/>
              <w:rPr>
                <w:rFonts w:eastAsia="Times New Roman" w:cs="Century Gothic"/>
                <w:b/>
                <w:bCs/>
                <w:color w:val="000000"/>
                <w:spacing w:val="-3"/>
                <w:lang w:eastAsia="ar-SA"/>
              </w:rPr>
            </w:pPr>
            <w:r w:rsidRPr="000174B1">
              <w:rPr>
                <w:rFonts w:eastAsia="Times New Roman" w:cs="Century Gothic"/>
                <w:b/>
                <w:bCs/>
                <w:color w:val="000000"/>
                <w:spacing w:val="-3"/>
                <w:lang w:eastAsia="ar-SA"/>
              </w:rPr>
              <w:t>KRYTERIUM</w:t>
            </w:r>
          </w:p>
        </w:tc>
        <w:tc>
          <w:tcPr>
            <w:tcW w:w="1249" w:type="dxa"/>
            <w:tcBorders>
              <w:top w:val="single" w:sz="4" w:space="0" w:color="auto"/>
              <w:left w:val="single" w:sz="4" w:space="0" w:color="auto"/>
              <w:bottom w:val="single" w:sz="4" w:space="0" w:color="auto"/>
              <w:right w:val="single" w:sz="4" w:space="0" w:color="auto"/>
            </w:tcBorders>
            <w:hideMark/>
          </w:tcPr>
          <w:p w:rsidR="000174B1" w:rsidRPr="000174B1" w:rsidRDefault="000174B1" w:rsidP="000174B1">
            <w:pPr>
              <w:suppressAutoHyphens/>
              <w:spacing w:after="0" w:line="360" w:lineRule="auto"/>
              <w:jc w:val="center"/>
              <w:rPr>
                <w:rFonts w:eastAsia="Times New Roman" w:cs="Century Gothic"/>
                <w:b/>
                <w:bCs/>
                <w:color w:val="000000"/>
                <w:spacing w:val="-3"/>
                <w:lang w:eastAsia="ar-SA"/>
              </w:rPr>
            </w:pPr>
            <w:r w:rsidRPr="000174B1">
              <w:rPr>
                <w:rFonts w:eastAsia="Times New Roman" w:cs="Century Gothic"/>
                <w:b/>
                <w:bCs/>
                <w:color w:val="000000"/>
                <w:spacing w:val="-3"/>
                <w:lang w:eastAsia="ar-SA"/>
              </w:rPr>
              <w:t>WAGA</w:t>
            </w:r>
          </w:p>
        </w:tc>
      </w:tr>
      <w:tr w:rsidR="000174B1" w:rsidRPr="002C319A" w:rsidTr="000174B1">
        <w:tc>
          <w:tcPr>
            <w:tcW w:w="1387" w:type="dxa"/>
            <w:tcBorders>
              <w:top w:val="single" w:sz="4" w:space="0" w:color="auto"/>
              <w:left w:val="single" w:sz="4" w:space="0" w:color="auto"/>
              <w:bottom w:val="single" w:sz="4" w:space="0" w:color="auto"/>
              <w:right w:val="single" w:sz="4" w:space="0" w:color="auto"/>
            </w:tcBorders>
            <w:hideMark/>
          </w:tcPr>
          <w:p w:rsidR="000174B1" w:rsidRPr="000174B1" w:rsidRDefault="000174B1" w:rsidP="000174B1">
            <w:pPr>
              <w:suppressAutoHyphens/>
              <w:spacing w:after="0" w:line="360" w:lineRule="auto"/>
              <w:jc w:val="both"/>
              <w:rPr>
                <w:rFonts w:eastAsia="Times New Roman" w:cs="Century Gothic"/>
                <w:color w:val="000000"/>
                <w:spacing w:val="-3"/>
                <w:lang w:eastAsia="ar-SA"/>
              </w:rPr>
            </w:pPr>
            <w:r w:rsidRPr="000174B1">
              <w:rPr>
                <w:rFonts w:eastAsia="Times New Roman" w:cs="Century Gothic"/>
                <w:color w:val="000000"/>
                <w:spacing w:val="-3"/>
                <w:lang w:eastAsia="ar-SA"/>
              </w:rPr>
              <w:t xml:space="preserve">1. </w:t>
            </w:r>
          </w:p>
        </w:tc>
        <w:tc>
          <w:tcPr>
            <w:tcW w:w="2549" w:type="dxa"/>
            <w:tcBorders>
              <w:top w:val="single" w:sz="4" w:space="0" w:color="auto"/>
              <w:left w:val="single" w:sz="4" w:space="0" w:color="auto"/>
              <w:bottom w:val="single" w:sz="4" w:space="0" w:color="auto"/>
              <w:right w:val="single" w:sz="4" w:space="0" w:color="auto"/>
            </w:tcBorders>
            <w:hideMark/>
          </w:tcPr>
          <w:p w:rsidR="000174B1" w:rsidRPr="000174B1" w:rsidRDefault="000174B1" w:rsidP="000174B1">
            <w:pPr>
              <w:suppressAutoHyphens/>
              <w:spacing w:after="0" w:line="360" w:lineRule="auto"/>
              <w:jc w:val="center"/>
              <w:rPr>
                <w:rFonts w:eastAsia="Times New Roman" w:cs="Century Gothic"/>
                <w:b/>
                <w:bCs/>
                <w:color w:val="000000"/>
                <w:spacing w:val="-3"/>
                <w:lang w:eastAsia="ar-SA"/>
              </w:rPr>
            </w:pPr>
            <w:r w:rsidRPr="000174B1">
              <w:rPr>
                <w:rFonts w:eastAsia="Times New Roman" w:cs="Century Gothic"/>
                <w:b/>
                <w:bCs/>
                <w:color w:val="000000"/>
                <w:spacing w:val="-3"/>
                <w:lang w:eastAsia="ar-SA"/>
              </w:rPr>
              <w:t>CENA</w:t>
            </w:r>
          </w:p>
        </w:tc>
        <w:tc>
          <w:tcPr>
            <w:tcW w:w="1249" w:type="dxa"/>
            <w:tcBorders>
              <w:top w:val="single" w:sz="4" w:space="0" w:color="auto"/>
              <w:left w:val="single" w:sz="4" w:space="0" w:color="auto"/>
              <w:bottom w:val="single" w:sz="4" w:space="0" w:color="auto"/>
              <w:right w:val="single" w:sz="4" w:space="0" w:color="auto"/>
            </w:tcBorders>
            <w:hideMark/>
          </w:tcPr>
          <w:p w:rsidR="000174B1" w:rsidRPr="000174B1" w:rsidRDefault="000174B1" w:rsidP="000174B1">
            <w:pPr>
              <w:suppressAutoHyphens/>
              <w:spacing w:after="0" w:line="360" w:lineRule="auto"/>
              <w:jc w:val="center"/>
              <w:rPr>
                <w:rFonts w:eastAsia="Times New Roman" w:cs="Century Gothic"/>
                <w:b/>
                <w:bCs/>
                <w:color w:val="000000"/>
                <w:spacing w:val="-3"/>
                <w:lang w:eastAsia="ar-SA"/>
              </w:rPr>
            </w:pPr>
            <w:r w:rsidRPr="000174B1">
              <w:rPr>
                <w:rFonts w:eastAsia="Times New Roman" w:cs="Century Gothic"/>
                <w:b/>
                <w:bCs/>
                <w:color w:val="000000"/>
                <w:spacing w:val="-3"/>
                <w:lang w:eastAsia="ar-SA"/>
              </w:rPr>
              <w:t>60%</w:t>
            </w:r>
          </w:p>
        </w:tc>
      </w:tr>
      <w:tr w:rsidR="000174B1" w:rsidRPr="002C319A" w:rsidTr="000174B1">
        <w:tc>
          <w:tcPr>
            <w:tcW w:w="1387" w:type="dxa"/>
            <w:tcBorders>
              <w:top w:val="single" w:sz="4" w:space="0" w:color="auto"/>
              <w:left w:val="single" w:sz="4" w:space="0" w:color="auto"/>
              <w:bottom w:val="single" w:sz="4" w:space="0" w:color="auto"/>
              <w:right w:val="single" w:sz="4" w:space="0" w:color="auto"/>
            </w:tcBorders>
            <w:hideMark/>
          </w:tcPr>
          <w:p w:rsidR="000174B1" w:rsidRPr="000174B1" w:rsidRDefault="000174B1" w:rsidP="000174B1">
            <w:pPr>
              <w:suppressAutoHyphens/>
              <w:spacing w:after="0" w:line="360" w:lineRule="auto"/>
              <w:jc w:val="both"/>
              <w:rPr>
                <w:rFonts w:eastAsia="Times New Roman" w:cs="Century Gothic"/>
                <w:color w:val="000000"/>
                <w:spacing w:val="-3"/>
                <w:lang w:eastAsia="ar-SA"/>
              </w:rPr>
            </w:pPr>
            <w:r w:rsidRPr="000174B1">
              <w:rPr>
                <w:rFonts w:eastAsia="Times New Roman" w:cs="Century Gothic"/>
                <w:color w:val="000000"/>
                <w:spacing w:val="-3"/>
                <w:lang w:eastAsia="ar-SA"/>
              </w:rPr>
              <w:t>2.</w:t>
            </w:r>
          </w:p>
        </w:tc>
        <w:tc>
          <w:tcPr>
            <w:tcW w:w="2549" w:type="dxa"/>
            <w:tcBorders>
              <w:top w:val="single" w:sz="4" w:space="0" w:color="auto"/>
              <w:left w:val="single" w:sz="4" w:space="0" w:color="auto"/>
              <w:bottom w:val="single" w:sz="4" w:space="0" w:color="auto"/>
              <w:right w:val="single" w:sz="4" w:space="0" w:color="auto"/>
            </w:tcBorders>
            <w:hideMark/>
          </w:tcPr>
          <w:p w:rsidR="000174B1" w:rsidRPr="000174B1" w:rsidRDefault="00652C4C" w:rsidP="000174B1">
            <w:pPr>
              <w:suppressAutoHyphens/>
              <w:spacing w:after="0" w:line="360" w:lineRule="auto"/>
              <w:jc w:val="center"/>
              <w:rPr>
                <w:rFonts w:eastAsia="Times New Roman" w:cs="Century Gothic"/>
                <w:b/>
                <w:bCs/>
                <w:color w:val="000000"/>
                <w:spacing w:val="-3"/>
                <w:lang w:eastAsia="ar-SA"/>
              </w:rPr>
            </w:pPr>
            <w:r>
              <w:rPr>
                <w:rFonts w:eastAsia="Times New Roman" w:cs="Century Gothic"/>
                <w:b/>
                <w:bCs/>
                <w:color w:val="000000"/>
                <w:spacing w:val="-3"/>
                <w:lang w:eastAsia="ar-SA"/>
              </w:rPr>
              <w:t>Estetyka podania</w:t>
            </w:r>
          </w:p>
        </w:tc>
        <w:tc>
          <w:tcPr>
            <w:tcW w:w="1249" w:type="dxa"/>
            <w:tcBorders>
              <w:top w:val="single" w:sz="4" w:space="0" w:color="auto"/>
              <w:left w:val="single" w:sz="4" w:space="0" w:color="auto"/>
              <w:bottom w:val="single" w:sz="4" w:space="0" w:color="auto"/>
              <w:right w:val="single" w:sz="4" w:space="0" w:color="auto"/>
            </w:tcBorders>
            <w:hideMark/>
          </w:tcPr>
          <w:p w:rsidR="000174B1" w:rsidRPr="000174B1" w:rsidRDefault="000174B1" w:rsidP="000174B1">
            <w:pPr>
              <w:suppressAutoHyphens/>
              <w:spacing w:after="0" w:line="360" w:lineRule="auto"/>
              <w:jc w:val="center"/>
              <w:rPr>
                <w:rFonts w:eastAsia="Times New Roman" w:cs="Century Gothic"/>
                <w:b/>
                <w:bCs/>
                <w:color w:val="000000"/>
                <w:spacing w:val="-3"/>
                <w:lang w:eastAsia="ar-SA"/>
              </w:rPr>
            </w:pPr>
            <w:r w:rsidRPr="000174B1">
              <w:rPr>
                <w:rFonts w:eastAsia="Times New Roman" w:cs="Century Gothic"/>
                <w:b/>
                <w:bCs/>
                <w:color w:val="000000"/>
                <w:spacing w:val="-3"/>
                <w:lang w:eastAsia="ar-SA"/>
              </w:rPr>
              <w:t>40%</w:t>
            </w:r>
          </w:p>
        </w:tc>
      </w:tr>
      <w:tr w:rsidR="000174B1" w:rsidRPr="002C319A" w:rsidTr="000174B1">
        <w:tc>
          <w:tcPr>
            <w:tcW w:w="1387" w:type="dxa"/>
            <w:tcBorders>
              <w:top w:val="single" w:sz="4" w:space="0" w:color="auto"/>
              <w:left w:val="single" w:sz="4" w:space="0" w:color="auto"/>
              <w:bottom w:val="single" w:sz="4" w:space="0" w:color="auto"/>
              <w:right w:val="single" w:sz="4" w:space="0" w:color="auto"/>
            </w:tcBorders>
            <w:hideMark/>
          </w:tcPr>
          <w:p w:rsidR="000174B1" w:rsidRPr="000174B1" w:rsidRDefault="000174B1" w:rsidP="000174B1">
            <w:pPr>
              <w:suppressAutoHyphens/>
              <w:spacing w:after="0" w:line="360" w:lineRule="auto"/>
              <w:jc w:val="both"/>
              <w:rPr>
                <w:rFonts w:eastAsia="Times New Roman" w:cs="Century Gothic"/>
                <w:b/>
                <w:bCs/>
                <w:color w:val="000000"/>
                <w:spacing w:val="-3"/>
                <w:lang w:eastAsia="ar-SA"/>
              </w:rPr>
            </w:pPr>
            <w:r w:rsidRPr="000174B1">
              <w:rPr>
                <w:rFonts w:eastAsia="Times New Roman" w:cs="Century Gothic"/>
                <w:b/>
                <w:bCs/>
                <w:color w:val="000000"/>
                <w:spacing w:val="-3"/>
                <w:lang w:eastAsia="ar-SA"/>
              </w:rPr>
              <w:t>RAZEM:</w:t>
            </w:r>
          </w:p>
        </w:tc>
        <w:tc>
          <w:tcPr>
            <w:tcW w:w="2549" w:type="dxa"/>
            <w:tcBorders>
              <w:top w:val="single" w:sz="4" w:space="0" w:color="auto"/>
              <w:left w:val="single" w:sz="4" w:space="0" w:color="auto"/>
              <w:bottom w:val="single" w:sz="4" w:space="0" w:color="auto"/>
              <w:right w:val="single" w:sz="4" w:space="0" w:color="auto"/>
            </w:tcBorders>
          </w:tcPr>
          <w:p w:rsidR="000174B1" w:rsidRPr="000174B1" w:rsidRDefault="000174B1" w:rsidP="000174B1">
            <w:pPr>
              <w:suppressAutoHyphens/>
              <w:spacing w:after="0" w:line="360" w:lineRule="auto"/>
              <w:jc w:val="center"/>
              <w:rPr>
                <w:rFonts w:eastAsia="Times New Roman" w:cs="Century Gothic"/>
                <w:b/>
                <w:bCs/>
                <w:color w:val="000000"/>
                <w:spacing w:val="-3"/>
                <w:lang w:eastAsia="ar-SA"/>
              </w:rPr>
            </w:pPr>
          </w:p>
        </w:tc>
        <w:tc>
          <w:tcPr>
            <w:tcW w:w="1249" w:type="dxa"/>
            <w:tcBorders>
              <w:top w:val="single" w:sz="4" w:space="0" w:color="auto"/>
              <w:left w:val="single" w:sz="4" w:space="0" w:color="auto"/>
              <w:bottom w:val="single" w:sz="4" w:space="0" w:color="auto"/>
              <w:right w:val="single" w:sz="4" w:space="0" w:color="auto"/>
            </w:tcBorders>
            <w:hideMark/>
          </w:tcPr>
          <w:p w:rsidR="000174B1" w:rsidRPr="000174B1" w:rsidRDefault="000174B1" w:rsidP="000174B1">
            <w:pPr>
              <w:suppressAutoHyphens/>
              <w:spacing w:after="0" w:line="360" w:lineRule="auto"/>
              <w:jc w:val="center"/>
              <w:rPr>
                <w:rFonts w:eastAsia="Times New Roman" w:cs="Century Gothic"/>
                <w:b/>
                <w:bCs/>
                <w:color w:val="000000"/>
                <w:spacing w:val="-3"/>
                <w:lang w:eastAsia="ar-SA"/>
              </w:rPr>
            </w:pPr>
            <w:r w:rsidRPr="000174B1">
              <w:rPr>
                <w:rFonts w:eastAsia="Times New Roman" w:cs="Century Gothic"/>
                <w:b/>
                <w:bCs/>
                <w:color w:val="000000"/>
                <w:spacing w:val="-3"/>
                <w:lang w:eastAsia="ar-SA"/>
              </w:rPr>
              <w:t>100%</w:t>
            </w:r>
          </w:p>
        </w:tc>
      </w:tr>
    </w:tbl>
    <w:p w:rsidR="000174B1" w:rsidRDefault="000174B1" w:rsidP="000174B1">
      <w:pPr>
        <w:autoSpaceDE w:val="0"/>
        <w:autoSpaceDN w:val="0"/>
        <w:adjustRightInd w:val="0"/>
        <w:spacing w:line="360" w:lineRule="auto"/>
        <w:jc w:val="both"/>
        <w:rPr>
          <w:b/>
          <w:i/>
        </w:rPr>
      </w:pPr>
    </w:p>
    <w:p w:rsidR="000174B1" w:rsidRPr="000174B1" w:rsidRDefault="000174B1" w:rsidP="000174B1">
      <w:pPr>
        <w:autoSpaceDE w:val="0"/>
        <w:autoSpaceDN w:val="0"/>
        <w:adjustRightInd w:val="0"/>
        <w:spacing w:line="360" w:lineRule="auto"/>
        <w:jc w:val="center"/>
      </w:pPr>
    </w:p>
    <w:p w:rsidR="000174B1" w:rsidRDefault="000174B1" w:rsidP="000174B1">
      <w:pPr>
        <w:autoSpaceDE w:val="0"/>
        <w:autoSpaceDN w:val="0"/>
        <w:adjustRightInd w:val="0"/>
        <w:spacing w:line="360" w:lineRule="auto"/>
        <w:jc w:val="both"/>
        <w:rPr>
          <w:b/>
          <w:i/>
        </w:rPr>
      </w:pPr>
    </w:p>
    <w:p w:rsidR="000174B1" w:rsidRPr="000174B1" w:rsidRDefault="000174B1" w:rsidP="000174B1">
      <w:pPr>
        <w:autoSpaceDE w:val="0"/>
        <w:autoSpaceDN w:val="0"/>
        <w:adjustRightInd w:val="0"/>
        <w:spacing w:line="360" w:lineRule="auto"/>
        <w:jc w:val="both"/>
        <w:rPr>
          <w:b/>
          <w:i/>
        </w:rPr>
      </w:pPr>
    </w:p>
    <w:p w:rsidR="000174B1" w:rsidRPr="000174B1" w:rsidRDefault="000174B1" w:rsidP="000174B1">
      <w:pPr>
        <w:suppressAutoHyphens/>
        <w:autoSpaceDE w:val="0"/>
        <w:autoSpaceDN w:val="0"/>
        <w:adjustRightInd w:val="0"/>
        <w:spacing w:after="0" w:line="360" w:lineRule="auto"/>
        <w:jc w:val="both"/>
        <w:rPr>
          <w:rFonts w:eastAsia="Times New Roman" w:cs="Century Gothic"/>
          <w:b/>
          <w:bCs/>
          <w:u w:val="single"/>
          <w:lang w:eastAsia="ar-SA"/>
        </w:rPr>
      </w:pPr>
      <w:r w:rsidRPr="000174B1">
        <w:rPr>
          <w:rFonts w:eastAsia="Times New Roman" w:cs="Century Gothic"/>
          <w:b/>
          <w:color w:val="000000"/>
          <w:spacing w:val="-3"/>
          <w:u w:val="single"/>
          <w:lang w:eastAsia="ar-SA"/>
        </w:rPr>
        <w:t xml:space="preserve">1) </w:t>
      </w:r>
      <w:r w:rsidRPr="000174B1">
        <w:rPr>
          <w:rFonts w:eastAsia="Times New Roman" w:cs="Century Gothic"/>
          <w:b/>
          <w:bCs/>
          <w:u w:val="single"/>
          <w:lang w:eastAsia="ar-SA"/>
        </w:rPr>
        <w:t>Cena brutto</w:t>
      </w:r>
    </w:p>
    <w:p w:rsidR="000174B1" w:rsidRPr="000174B1" w:rsidRDefault="000174B1" w:rsidP="000174B1">
      <w:pPr>
        <w:suppressAutoHyphens/>
        <w:spacing w:after="0" w:line="360" w:lineRule="auto"/>
        <w:ind w:left="360"/>
        <w:jc w:val="both"/>
        <w:rPr>
          <w:rFonts w:eastAsia="Times New Roman" w:cs="Century Gothic"/>
          <w:b/>
          <w:lang w:eastAsia="ar-SA"/>
        </w:rPr>
      </w:pPr>
      <w:r w:rsidRPr="000174B1">
        <w:rPr>
          <w:rFonts w:eastAsia="Times New Roman" w:cs="Century Gothic"/>
          <w:b/>
          <w:lang w:eastAsia="ar-SA"/>
        </w:rPr>
        <w:t>Znaczenie kryterium (waga) - 60%</w:t>
      </w:r>
    </w:p>
    <w:p w:rsidR="000174B1" w:rsidRPr="000174B1" w:rsidRDefault="000174B1" w:rsidP="000174B1">
      <w:pPr>
        <w:suppressAutoHyphens/>
        <w:autoSpaceDE w:val="0"/>
        <w:autoSpaceDN w:val="0"/>
        <w:adjustRightInd w:val="0"/>
        <w:spacing w:after="0" w:line="360" w:lineRule="auto"/>
        <w:jc w:val="both"/>
        <w:rPr>
          <w:rFonts w:eastAsia="Times New Roman" w:cs="Century Gothic"/>
          <w:b/>
          <w:bCs/>
          <w:u w:val="single"/>
          <w:lang w:eastAsia="ar-SA"/>
        </w:rPr>
      </w:pPr>
    </w:p>
    <w:p w:rsidR="000174B1" w:rsidRPr="000174B1" w:rsidRDefault="000174B1" w:rsidP="000174B1">
      <w:pPr>
        <w:suppressAutoHyphens/>
        <w:autoSpaceDE w:val="0"/>
        <w:autoSpaceDN w:val="0"/>
        <w:adjustRightInd w:val="0"/>
        <w:spacing w:after="0" w:line="360" w:lineRule="auto"/>
        <w:jc w:val="both"/>
        <w:rPr>
          <w:rFonts w:eastAsia="Times New Roman" w:cs="Century Gothic"/>
          <w:lang w:eastAsia="ar-SA"/>
        </w:rPr>
      </w:pPr>
      <w:r w:rsidRPr="000174B1">
        <w:rPr>
          <w:rFonts w:eastAsia="Times New Roman" w:cs="Century Gothic"/>
          <w:lang w:eastAsia="ar-SA"/>
        </w:rPr>
        <w:t>Oferta z najniższą ceną otrzyma 60 pkt., inne proporcjonalnie mniej według wzoru:</w:t>
      </w:r>
    </w:p>
    <w:p w:rsidR="00AB3880" w:rsidRPr="007D0FF8" w:rsidRDefault="00AB3880" w:rsidP="007D0FF8">
      <w:pPr>
        <w:autoSpaceDE w:val="0"/>
        <w:autoSpaceDN w:val="0"/>
        <w:adjustRightInd w:val="0"/>
        <w:spacing w:line="360" w:lineRule="auto"/>
        <w:jc w:val="both"/>
        <w:rPr>
          <w:rStyle w:val="fontstyle01"/>
          <w:rFonts w:asciiTheme="minorHAnsi" w:hAnsiTheme="minorHAnsi"/>
          <w:sz w:val="22"/>
          <w:szCs w:val="22"/>
        </w:rPr>
      </w:pPr>
      <w:r w:rsidRPr="000174B1">
        <w:rPr>
          <w:rStyle w:val="fontstyle01"/>
          <w:rFonts w:asciiTheme="minorHAnsi" w:hAnsiTheme="minorHAnsi"/>
          <w:sz w:val="22"/>
          <w:szCs w:val="22"/>
        </w:rPr>
        <w:t xml:space="preserve">Do oceny poszczególnych ofert w zakresie </w:t>
      </w:r>
      <w:r w:rsidRPr="000174B1">
        <w:rPr>
          <w:rStyle w:val="fontstyle31"/>
          <w:rFonts w:asciiTheme="minorHAnsi" w:hAnsiTheme="minorHAnsi"/>
          <w:sz w:val="22"/>
          <w:szCs w:val="22"/>
        </w:rPr>
        <w:t xml:space="preserve">kryterium cena oferty </w:t>
      </w:r>
      <w:r w:rsidRPr="000174B1">
        <w:rPr>
          <w:rStyle w:val="fontstyle01"/>
          <w:rFonts w:asciiTheme="minorHAnsi" w:hAnsiTheme="minorHAnsi"/>
          <w:sz w:val="22"/>
          <w:szCs w:val="22"/>
        </w:rPr>
        <w:t>zostanie zastosowana</w:t>
      </w:r>
      <w:r w:rsidRPr="000174B1">
        <w:rPr>
          <w:color w:val="000000"/>
        </w:rPr>
        <w:t xml:space="preserve"> </w:t>
      </w:r>
      <w:r w:rsidRPr="000174B1">
        <w:rPr>
          <w:rStyle w:val="fontstyle01"/>
          <w:rFonts w:asciiTheme="minorHAnsi" w:hAnsiTheme="minorHAnsi"/>
          <w:sz w:val="22"/>
          <w:szCs w:val="22"/>
        </w:rPr>
        <w:t>metoda polegająca na porównaniu ceny badanej oferty z najtańszą spośród cen</w:t>
      </w:r>
      <w:r w:rsidRPr="000174B1">
        <w:rPr>
          <w:color w:val="000000"/>
        </w:rPr>
        <w:t xml:space="preserve"> </w:t>
      </w:r>
      <w:r w:rsidRPr="000174B1">
        <w:rPr>
          <w:rStyle w:val="fontstyle01"/>
          <w:rFonts w:asciiTheme="minorHAnsi" w:hAnsiTheme="minorHAnsi"/>
          <w:sz w:val="22"/>
          <w:szCs w:val="22"/>
        </w:rPr>
        <w:t>przedstawionych przez tych Wykonawców, których oferty zostały dopuszczone do oceny</w:t>
      </w:r>
      <w:r w:rsidRPr="000174B1">
        <w:rPr>
          <w:color w:val="000000"/>
        </w:rPr>
        <w:t xml:space="preserve"> </w:t>
      </w:r>
      <w:r w:rsidRPr="000174B1">
        <w:rPr>
          <w:rStyle w:val="fontstyle01"/>
          <w:rFonts w:asciiTheme="minorHAnsi" w:hAnsiTheme="minorHAnsi"/>
          <w:sz w:val="22"/>
          <w:szCs w:val="22"/>
        </w:rPr>
        <w:t>i spełniają warunki</w:t>
      </w:r>
      <w:r w:rsidR="00DC7D3C" w:rsidRPr="000174B1">
        <w:rPr>
          <w:rStyle w:val="fontstyle01"/>
          <w:rFonts w:asciiTheme="minorHAnsi" w:hAnsiTheme="minorHAnsi"/>
          <w:sz w:val="22"/>
          <w:szCs w:val="22"/>
        </w:rPr>
        <w:t xml:space="preserve"> określone w Ogłoszeniu</w:t>
      </w:r>
      <w:r w:rsidRPr="000174B1">
        <w:rPr>
          <w:rStyle w:val="fontstyle01"/>
          <w:rFonts w:asciiTheme="minorHAnsi" w:hAnsiTheme="minorHAnsi"/>
          <w:sz w:val="22"/>
          <w:szCs w:val="22"/>
        </w:rPr>
        <w:t>. Jako cenę oferty przyjmuje się wartość brutto</w:t>
      </w:r>
      <w:r w:rsidRPr="000174B1">
        <w:rPr>
          <w:color w:val="000000"/>
        </w:rPr>
        <w:t xml:space="preserve"> </w:t>
      </w:r>
      <w:r w:rsidRPr="000174B1">
        <w:rPr>
          <w:rStyle w:val="fontstyle01"/>
          <w:rFonts w:asciiTheme="minorHAnsi" w:hAnsiTheme="minorHAnsi"/>
          <w:sz w:val="22"/>
          <w:szCs w:val="22"/>
        </w:rPr>
        <w:t>podaną w Formularzu Ofertowym.</w:t>
      </w:r>
      <w:r w:rsidRPr="007D0FF8">
        <w:rPr>
          <w:color w:val="000000"/>
        </w:rPr>
        <w:br/>
      </w:r>
      <w:r w:rsidRPr="007D0FF8">
        <w:rPr>
          <w:rStyle w:val="fontstyle21"/>
          <w:rFonts w:asciiTheme="minorHAnsi" w:hAnsiTheme="minorHAnsi"/>
          <w:sz w:val="22"/>
          <w:szCs w:val="22"/>
        </w:rPr>
        <w:t>Punkty będą liczone według wzoru:</w:t>
      </w:r>
      <w:r w:rsidRPr="007D0FF8">
        <w:rPr>
          <w:b/>
          <w:bCs/>
          <w:color w:val="000000"/>
        </w:rPr>
        <w:t xml:space="preserve"> </w:t>
      </w:r>
    </w:p>
    <w:p w:rsidR="0006014C" w:rsidRPr="007522BE" w:rsidRDefault="0006014C" w:rsidP="0006014C">
      <w:pPr>
        <w:suppressAutoHyphens/>
        <w:autoSpaceDE w:val="0"/>
        <w:autoSpaceDN w:val="0"/>
        <w:adjustRightInd w:val="0"/>
        <w:spacing w:after="0" w:line="240" w:lineRule="auto"/>
        <w:jc w:val="both"/>
        <w:rPr>
          <w:rFonts w:eastAsia="Times New Roman" w:cs="Century Gothic"/>
          <w:lang w:eastAsia="ar-SA"/>
        </w:rPr>
      </w:pPr>
      <w:r w:rsidRPr="007522BE">
        <w:rPr>
          <w:rFonts w:eastAsia="Times New Roman" w:cs="Century Gothic"/>
          <w:lang w:eastAsia="ar-SA"/>
        </w:rPr>
        <w:t xml:space="preserve">                                                najniższa cena brutto</w:t>
      </w:r>
    </w:p>
    <w:p w:rsidR="0006014C" w:rsidRPr="007522BE" w:rsidRDefault="0006014C" w:rsidP="0006014C">
      <w:pPr>
        <w:suppressAutoHyphens/>
        <w:autoSpaceDE w:val="0"/>
        <w:autoSpaceDN w:val="0"/>
        <w:adjustRightInd w:val="0"/>
        <w:spacing w:after="0" w:line="160" w:lineRule="atLeast"/>
        <w:jc w:val="both"/>
        <w:rPr>
          <w:rFonts w:eastAsia="Times New Roman" w:cs="Century Gothic"/>
          <w:lang w:eastAsia="ar-SA"/>
        </w:rPr>
      </w:pPr>
      <w:r w:rsidRPr="007522BE">
        <w:rPr>
          <w:rFonts w:eastAsia="Times New Roman" w:cs="Century Gothic"/>
          <w:b/>
          <w:bCs/>
          <w:lang w:eastAsia="ar-SA"/>
        </w:rPr>
        <w:t xml:space="preserve">Ocena punktowa (C) </w:t>
      </w:r>
      <w:r w:rsidRPr="007522BE">
        <w:rPr>
          <w:rFonts w:eastAsia="Times New Roman" w:cs="Century Gothic"/>
          <w:lang w:eastAsia="ar-SA"/>
        </w:rPr>
        <w:t>= ----------------</w:t>
      </w:r>
      <w:r w:rsidR="007D0FF8">
        <w:rPr>
          <w:rFonts w:eastAsia="Times New Roman" w:cs="Century Gothic"/>
          <w:lang w:eastAsia="ar-SA"/>
        </w:rPr>
        <w:t>--------------------------- x 100 pkt. x 6</w:t>
      </w:r>
      <w:r w:rsidRPr="007522BE">
        <w:rPr>
          <w:rFonts w:eastAsia="Times New Roman" w:cs="Century Gothic"/>
          <w:lang w:eastAsia="ar-SA"/>
        </w:rPr>
        <w:t>0%</w:t>
      </w:r>
    </w:p>
    <w:p w:rsidR="000174B1" w:rsidRDefault="0006014C" w:rsidP="000174B1">
      <w:pPr>
        <w:shd w:val="clear" w:color="auto" w:fill="FFFFFF"/>
        <w:tabs>
          <w:tab w:val="left" w:pos="715"/>
        </w:tabs>
        <w:suppressAutoHyphens/>
        <w:spacing w:before="240" w:after="100" w:afterAutospacing="1" w:line="160" w:lineRule="atLeast"/>
        <w:jc w:val="both"/>
        <w:rPr>
          <w:rFonts w:eastAsia="Times New Roman" w:cs="Times New Roman"/>
          <w:lang w:eastAsia="ar-SA"/>
        </w:rPr>
      </w:pPr>
      <w:r w:rsidRPr="007522BE">
        <w:rPr>
          <w:rFonts w:eastAsia="Times New Roman" w:cs="Times New Roman"/>
          <w:lang w:eastAsia="ar-SA"/>
        </w:rPr>
        <w:t xml:space="preserve">                                          cena brutto badanej oferty</w:t>
      </w:r>
    </w:p>
    <w:p w:rsidR="000174B1" w:rsidRPr="000174B1" w:rsidRDefault="000174B1" w:rsidP="000174B1">
      <w:pPr>
        <w:shd w:val="clear" w:color="auto" w:fill="FFFFFF"/>
        <w:tabs>
          <w:tab w:val="left" w:pos="715"/>
        </w:tabs>
        <w:suppressAutoHyphens/>
        <w:spacing w:before="240" w:after="100" w:afterAutospacing="1" w:line="160" w:lineRule="atLeast"/>
        <w:jc w:val="both"/>
        <w:rPr>
          <w:rFonts w:eastAsia="Times New Roman" w:cs="Century Gothic"/>
          <w:lang w:eastAsia="ar-SA"/>
        </w:rPr>
      </w:pPr>
    </w:p>
    <w:p w:rsidR="00652C4C" w:rsidRDefault="00652C4C" w:rsidP="00652C4C">
      <w:pPr>
        <w:pStyle w:val="Akapitzlist"/>
        <w:numPr>
          <w:ilvl w:val="0"/>
          <w:numId w:val="3"/>
        </w:numPr>
        <w:tabs>
          <w:tab w:val="left" w:pos="0"/>
          <w:tab w:val="left" w:pos="284"/>
        </w:tabs>
        <w:autoSpaceDE w:val="0"/>
        <w:autoSpaceDN w:val="0"/>
        <w:adjustRightInd w:val="0"/>
        <w:spacing w:after="0" w:line="360" w:lineRule="auto"/>
        <w:ind w:hanging="1402"/>
        <w:jc w:val="both"/>
        <w:rPr>
          <w:rFonts w:eastAsia="Calibri" w:cs="Times New Roman"/>
          <w:b/>
          <w:u w:val="single"/>
        </w:rPr>
      </w:pPr>
      <w:r w:rsidRPr="00652C4C">
        <w:rPr>
          <w:rFonts w:eastAsia="Calibri" w:cs="Times New Roman"/>
          <w:b/>
          <w:u w:val="single"/>
        </w:rPr>
        <w:t xml:space="preserve">„Estetyka podania” </w:t>
      </w:r>
    </w:p>
    <w:p w:rsidR="00652C4C" w:rsidRPr="00652C4C" w:rsidRDefault="00652C4C" w:rsidP="00652C4C">
      <w:pPr>
        <w:pStyle w:val="Akapitzlist"/>
        <w:suppressAutoHyphens/>
        <w:spacing w:after="0" w:line="360" w:lineRule="auto"/>
        <w:ind w:left="1260"/>
        <w:jc w:val="both"/>
        <w:rPr>
          <w:rFonts w:eastAsia="Times New Roman" w:cs="Century Gothic"/>
          <w:b/>
          <w:lang w:eastAsia="ar-SA"/>
        </w:rPr>
      </w:pPr>
      <w:r>
        <w:rPr>
          <w:rFonts w:eastAsia="Times New Roman" w:cs="Century Gothic"/>
          <w:b/>
          <w:lang w:eastAsia="ar-SA"/>
        </w:rPr>
        <w:t>Znaczenie kryterium (waga) - 4</w:t>
      </w:r>
      <w:r w:rsidRPr="00652C4C">
        <w:rPr>
          <w:rFonts w:eastAsia="Times New Roman" w:cs="Century Gothic"/>
          <w:b/>
          <w:lang w:eastAsia="ar-SA"/>
        </w:rPr>
        <w:t>0%</w:t>
      </w:r>
    </w:p>
    <w:p w:rsidR="00652C4C" w:rsidRPr="00652C4C" w:rsidRDefault="00652C4C" w:rsidP="00652C4C">
      <w:pPr>
        <w:pStyle w:val="Akapitzlist"/>
        <w:tabs>
          <w:tab w:val="left" w:pos="0"/>
          <w:tab w:val="left" w:pos="284"/>
        </w:tabs>
        <w:autoSpaceDE w:val="0"/>
        <w:autoSpaceDN w:val="0"/>
        <w:adjustRightInd w:val="0"/>
        <w:spacing w:after="0" w:line="360" w:lineRule="auto"/>
        <w:ind w:left="1260"/>
        <w:jc w:val="both"/>
        <w:rPr>
          <w:rFonts w:eastAsia="Calibri" w:cs="Times New Roman"/>
          <w:b/>
          <w:u w:val="single"/>
        </w:rPr>
      </w:pPr>
    </w:p>
    <w:p w:rsidR="002377B4" w:rsidRDefault="002377B4" w:rsidP="00652C4C">
      <w:pPr>
        <w:tabs>
          <w:tab w:val="left" w:pos="0"/>
        </w:tabs>
        <w:autoSpaceDE w:val="0"/>
        <w:autoSpaceDN w:val="0"/>
        <w:adjustRightInd w:val="0"/>
        <w:spacing w:after="0" w:line="360" w:lineRule="auto"/>
        <w:jc w:val="both"/>
      </w:pPr>
      <w:r>
        <w:t xml:space="preserve">W tym podkryterium każdy z oceniających członków komisji może przyznać: </w:t>
      </w:r>
    </w:p>
    <w:p w:rsidR="002377B4" w:rsidRDefault="002377B4" w:rsidP="00652C4C">
      <w:pPr>
        <w:tabs>
          <w:tab w:val="left" w:pos="0"/>
        </w:tabs>
        <w:autoSpaceDE w:val="0"/>
        <w:autoSpaceDN w:val="0"/>
        <w:adjustRightInd w:val="0"/>
        <w:spacing w:after="0" w:line="360" w:lineRule="auto"/>
        <w:jc w:val="both"/>
      </w:pPr>
      <w:r>
        <w:rPr>
          <w:b/>
        </w:rPr>
        <w:t>4</w:t>
      </w:r>
      <w:r w:rsidRPr="002377B4">
        <w:rPr>
          <w:b/>
        </w:rPr>
        <w:t>0 pkt</w:t>
      </w:r>
      <w:r>
        <w:t xml:space="preserve">. gdy posiłek będzie pomysłowy, nowatorski i fantazyjnie przygotowany działając na zmysł wzroku. </w:t>
      </w:r>
    </w:p>
    <w:p w:rsidR="002377B4" w:rsidRDefault="002377B4" w:rsidP="00652C4C">
      <w:pPr>
        <w:tabs>
          <w:tab w:val="left" w:pos="0"/>
        </w:tabs>
        <w:autoSpaceDE w:val="0"/>
        <w:autoSpaceDN w:val="0"/>
        <w:adjustRightInd w:val="0"/>
        <w:spacing w:after="0" w:line="360" w:lineRule="auto"/>
        <w:jc w:val="both"/>
      </w:pPr>
      <w:r w:rsidRPr="002377B4">
        <w:rPr>
          <w:b/>
        </w:rPr>
        <w:t>30 pkt.</w:t>
      </w:r>
      <w:r>
        <w:t xml:space="preserve"> oceniający przyzna, gdy proponowany posiłek będzie przygotowany w sposób więcej niż standardowy (więcej niż średnio pomysłowy), a fantazyjność będzie przynajmniej w minimalnym stopniu uwzględniona. </w:t>
      </w:r>
    </w:p>
    <w:p w:rsidR="002377B4" w:rsidRDefault="002377B4" w:rsidP="00652C4C">
      <w:pPr>
        <w:tabs>
          <w:tab w:val="left" w:pos="0"/>
        </w:tabs>
        <w:autoSpaceDE w:val="0"/>
        <w:autoSpaceDN w:val="0"/>
        <w:adjustRightInd w:val="0"/>
        <w:spacing w:after="0" w:line="360" w:lineRule="auto"/>
        <w:jc w:val="both"/>
      </w:pPr>
      <w:r w:rsidRPr="002377B4">
        <w:rPr>
          <w:b/>
        </w:rPr>
        <w:t xml:space="preserve">20 pkt. </w:t>
      </w:r>
      <w:r>
        <w:t xml:space="preserve">oceniający przyzna, gdy proponowany posiłek będzie przygotowany w sposób standardowy (średnio pomysłowy), a fantazyjność będzie ulotna – będzie uwzględniona w stopniu większym niż żaden, a mniejszym niż minimalny. 8 pkt. oceniający przyzna, gdy proponowany posiłek będzie przygotowany w sposób bardzo standardowy i dosyć sztampowy (mniej niż średnio pomysłowy), a fantazyjność będzie ulotna - będzie uwzględniona w stopniu większym niż żaden, a mniejszym niż minimalny. </w:t>
      </w:r>
    </w:p>
    <w:p w:rsidR="002377B4" w:rsidRDefault="002377B4" w:rsidP="00652C4C">
      <w:pPr>
        <w:tabs>
          <w:tab w:val="left" w:pos="0"/>
        </w:tabs>
        <w:autoSpaceDE w:val="0"/>
        <w:autoSpaceDN w:val="0"/>
        <w:adjustRightInd w:val="0"/>
        <w:spacing w:after="0" w:line="360" w:lineRule="auto"/>
        <w:jc w:val="both"/>
      </w:pPr>
      <w:r w:rsidRPr="002377B4">
        <w:rPr>
          <w:b/>
        </w:rPr>
        <w:lastRenderedPageBreak/>
        <w:t>10 pkt.</w:t>
      </w:r>
      <w:r>
        <w:t xml:space="preserve"> oceniający przyzna, gdy proponowany posiłek będzie przygotowany w sposób poniżej standardowego (znacznie mniej niż średnio pomysłowy), a fantazyjność będzie ledwo dostrzegalna. </w:t>
      </w:r>
    </w:p>
    <w:p w:rsidR="002377B4" w:rsidRDefault="002377B4" w:rsidP="00652C4C">
      <w:pPr>
        <w:tabs>
          <w:tab w:val="left" w:pos="0"/>
        </w:tabs>
        <w:autoSpaceDE w:val="0"/>
        <w:autoSpaceDN w:val="0"/>
        <w:adjustRightInd w:val="0"/>
        <w:spacing w:after="0" w:line="360" w:lineRule="auto"/>
        <w:jc w:val="both"/>
        <w:rPr>
          <w:rFonts w:eastAsia="Calibri" w:cs="Times New Roman"/>
        </w:rPr>
      </w:pPr>
      <w:r w:rsidRPr="002377B4">
        <w:rPr>
          <w:b/>
        </w:rPr>
        <w:t>0 pkt</w:t>
      </w:r>
      <w:r>
        <w:t>., gdy proponowany posiłek będzie przygotowany w sposób poniżej standardowego (znacznie mniej niż średnio pomysłowy), a fantazyjność będzie niedostrzegalna lub oceniający przyzna 0 pkt., gdy pomysłowość/fantazyjność proponowanego posiłku będzie przekraczała zasady dobrego smaku lub będzie nad wyraz dominująca nad treścią potrawy</w:t>
      </w:r>
      <w:r w:rsidR="00F5197E">
        <w:t>.</w:t>
      </w:r>
    </w:p>
    <w:p w:rsidR="002377B4" w:rsidRDefault="002377B4" w:rsidP="00652C4C">
      <w:pPr>
        <w:tabs>
          <w:tab w:val="left" w:pos="0"/>
        </w:tabs>
        <w:autoSpaceDE w:val="0"/>
        <w:autoSpaceDN w:val="0"/>
        <w:adjustRightInd w:val="0"/>
        <w:spacing w:after="0" w:line="360" w:lineRule="auto"/>
        <w:jc w:val="both"/>
        <w:rPr>
          <w:rFonts w:eastAsia="Calibri" w:cs="Times New Roman"/>
        </w:rPr>
      </w:pPr>
    </w:p>
    <w:p w:rsidR="00652C4C" w:rsidRPr="00652C4C" w:rsidRDefault="00652C4C" w:rsidP="00652C4C">
      <w:pPr>
        <w:tabs>
          <w:tab w:val="left" w:pos="0"/>
        </w:tabs>
        <w:autoSpaceDE w:val="0"/>
        <w:autoSpaceDN w:val="0"/>
        <w:adjustRightInd w:val="0"/>
        <w:spacing w:after="0" w:line="360" w:lineRule="auto"/>
        <w:jc w:val="both"/>
        <w:rPr>
          <w:rFonts w:eastAsia="Calibri" w:cs="Times New Roman"/>
        </w:rPr>
      </w:pPr>
      <w:r w:rsidRPr="00652C4C">
        <w:rPr>
          <w:rFonts w:eastAsia="Calibri" w:cs="Times New Roman"/>
        </w:rPr>
        <w:t xml:space="preserve">Ocena </w:t>
      </w:r>
      <w:r w:rsidR="002377B4">
        <w:rPr>
          <w:rFonts w:eastAsia="Calibri" w:cs="Times New Roman"/>
        </w:rPr>
        <w:t>„</w:t>
      </w:r>
      <w:r w:rsidRPr="00652C4C">
        <w:rPr>
          <w:rFonts w:eastAsia="Calibri" w:cs="Times New Roman"/>
        </w:rPr>
        <w:t>estetyki podania</w:t>
      </w:r>
      <w:r w:rsidR="002377B4">
        <w:rPr>
          <w:rFonts w:eastAsia="Calibri" w:cs="Times New Roman"/>
        </w:rPr>
        <w:t>”</w:t>
      </w:r>
      <w:r w:rsidRPr="00652C4C">
        <w:rPr>
          <w:rFonts w:eastAsia="Calibri" w:cs="Times New Roman"/>
        </w:rPr>
        <w:t xml:space="preserve"> na podstawie dołączonych do oferty zdjęć proponowanych potraw (dań lunchowych i przekąsek)</w:t>
      </w:r>
      <w:r w:rsidR="002377B4">
        <w:rPr>
          <w:rFonts w:eastAsia="Calibri" w:cs="Times New Roman"/>
        </w:rPr>
        <w:t>, przygotowanych przez Wykonawcę</w:t>
      </w:r>
      <w:r w:rsidRPr="00652C4C">
        <w:rPr>
          <w:rFonts w:eastAsia="Calibri" w:cs="Times New Roman"/>
        </w:rPr>
        <w:t>. Na wyżej wymienionych zdjęciach widoczne muszą być przede wszystkim: sposób serowania potraw, dekoracje stołów, sposób nakrycia. Portfolio musi zawierać oświadczenie, że zamieszczone zdjęcia przedstawiają realizacje własne Wykonawcy.</w:t>
      </w:r>
    </w:p>
    <w:p w:rsidR="00652C4C" w:rsidRPr="00652C4C" w:rsidRDefault="00652C4C" w:rsidP="00652C4C">
      <w:pPr>
        <w:tabs>
          <w:tab w:val="left" w:pos="0"/>
        </w:tabs>
        <w:autoSpaceDE w:val="0"/>
        <w:autoSpaceDN w:val="0"/>
        <w:adjustRightInd w:val="0"/>
        <w:spacing w:after="0" w:line="360" w:lineRule="auto"/>
        <w:jc w:val="both"/>
        <w:rPr>
          <w:rFonts w:eastAsia="Calibri" w:cs="Times New Roman"/>
        </w:rPr>
      </w:pPr>
      <w:r w:rsidRPr="00652C4C">
        <w:rPr>
          <w:rFonts w:eastAsia="Calibri" w:cs="Times New Roman"/>
        </w:rPr>
        <w:t xml:space="preserve">Brak dołączonych do oferty zdjęć proponowanych potraw skutkuje odrzuceniem oferty Wykonawcy. </w:t>
      </w:r>
    </w:p>
    <w:p w:rsidR="000174B1" w:rsidRPr="000174B1" w:rsidRDefault="000174B1" w:rsidP="000174B1">
      <w:pPr>
        <w:suppressAutoHyphens/>
        <w:spacing w:after="0" w:line="360" w:lineRule="auto"/>
        <w:ind w:left="-284" w:hanging="283"/>
        <w:jc w:val="both"/>
        <w:rPr>
          <w:rFonts w:eastAsia="Times New Roman" w:cs="Century Gothic"/>
          <w:lang w:eastAsia="ar-SA"/>
        </w:rPr>
      </w:pPr>
      <w:r>
        <w:rPr>
          <w:rFonts w:eastAsia="Times New Roman" w:cs="Century Gothic"/>
          <w:lang w:eastAsia="ar-SA"/>
        </w:rPr>
        <w:t>10</w:t>
      </w:r>
      <w:r w:rsidRPr="000174B1">
        <w:rPr>
          <w:rFonts w:eastAsia="Times New Roman" w:cs="Century Gothic"/>
          <w:lang w:eastAsia="ar-SA"/>
        </w:rPr>
        <w:t>.2.  Za ofertę najkorzystniejszą uznana zostanie oferta, która uzyska najwyższą liczbę punktów wyliczoną jako sumę punktów uzyskanych w w/w kryteriach.</w:t>
      </w:r>
    </w:p>
    <w:p w:rsidR="00AB3880" w:rsidRPr="000174B1" w:rsidRDefault="000174B1" w:rsidP="000174B1">
      <w:pPr>
        <w:pStyle w:val="Akapitzlist"/>
        <w:autoSpaceDE w:val="0"/>
        <w:autoSpaceDN w:val="0"/>
        <w:adjustRightInd w:val="0"/>
        <w:spacing w:line="360" w:lineRule="auto"/>
        <w:ind w:left="-284" w:hanging="283"/>
        <w:jc w:val="both"/>
        <w:rPr>
          <w:color w:val="000000"/>
        </w:rPr>
      </w:pPr>
      <w:r>
        <w:rPr>
          <w:color w:val="000000"/>
        </w:rPr>
        <w:t xml:space="preserve">10.3. </w:t>
      </w:r>
      <w:r w:rsidR="00AB3880" w:rsidRPr="000174B1">
        <w:rPr>
          <w:rStyle w:val="fontstyle01"/>
          <w:rFonts w:asciiTheme="minorHAnsi" w:hAnsiTheme="minorHAnsi"/>
          <w:sz w:val="22"/>
          <w:szCs w:val="22"/>
        </w:rPr>
        <w:t>Wykonawca, który uzyska najwyższą ilość punktów i będzie spełniał wszystkie warunki</w:t>
      </w:r>
      <w:r w:rsidR="00AB3880" w:rsidRPr="000174B1">
        <w:rPr>
          <w:color w:val="000000"/>
        </w:rPr>
        <w:br/>
      </w:r>
      <w:r w:rsidR="005E39D9" w:rsidRPr="000174B1">
        <w:rPr>
          <w:rStyle w:val="fontstyle01"/>
          <w:rFonts w:asciiTheme="minorHAnsi" w:hAnsiTheme="minorHAnsi"/>
          <w:sz w:val="22"/>
          <w:szCs w:val="22"/>
        </w:rPr>
        <w:t xml:space="preserve">określone w Ogłoszeniu </w:t>
      </w:r>
      <w:r w:rsidR="00AB3880" w:rsidRPr="000174B1">
        <w:rPr>
          <w:rStyle w:val="fontstyle01"/>
          <w:rFonts w:asciiTheme="minorHAnsi" w:hAnsiTheme="minorHAnsi"/>
          <w:sz w:val="22"/>
          <w:szCs w:val="22"/>
        </w:rPr>
        <w:t>oraz ustawie Prawo zamówień</w:t>
      </w:r>
      <w:r w:rsidR="00AB3880" w:rsidRPr="000174B1">
        <w:rPr>
          <w:color w:val="000000"/>
        </w:rPr>
        <w:t xml:space="preserve"> </w:t>
      </w:r>
      <w:r w:rsidR="00AB3880" w:rsidRPr="000174B1">
        <w:rPr>
          <w:rStyle w:val="fontstyle01"/>
          <w:rFonts w:asciiTheme="minorHAnsi" w:hAnsiTheme="minorHAnsi"/>
          <w:sz w:val="22"/>
          <w:szCs w:val="22"/>
        </w:rPr>
        <w:t>publicznych zostanie wybrany do realizacji zamówienia.</w:t>
      </w:r>
      <w:r w:rsidR="00AB3880" w:rsidRPr="000174B1">
        <w:rPr>
          <w:color w:val="000000"/>
        </w:rPr>
        <w:t xml:space="preserve"> </w:t>
      </w:r>
    </w:p>
    <w:p w:rsidR="00DD5200" w:rsidRPr="007522BE" w:rsidRDefault="00DD5200" w:rsidP="00CC522B">
      <w:pPr>
        <w:pStyle w:val="Akapitzlist"/>
        <w:spacing w:line="360" w:lineRule="auto"/>
        <w:ind w:left="0" w:right="-1"/>
        <w:jc w:val="both"/>
        <w:rPr>
          <w:b/>
          <w:color w:val="C00000"/>
        </w:rPr>
      </w:pPr>
    </w:p>
    <w:p w:rsidR="005028A8" w:rsidRPr="005840D2" w:rsidRDefault="005028A8" w:rsidP="00BE560D">
      <w:pPr>
        <w:pStyle w:val="Akapitzlist"/>
        <w:numPr>
          <w:ilvl w:val="0"/>
          <w:numId w:val="7"/>
        </w:numPr>
        <w:spacing w:line="360" w:lineRule="auto"/>
        <w:ind w:left="142" w:right="-1" w:hanging="568"/>
        <w:jc w:val="both"/>
        <w:rPr>
          <w:rFonts w:ascii="Century Gothic" w:hAnsi="Century Gothic"/>
          <w:b/>
          <w:color w:val="C00000"/>
          <w:sz w:val="20"/>
          <w:szCs w:val="20"/>
        </w:rPr>
      </w:pPr>
      <w:r w:rsidRPr="005840D2">
        <w:rPr>
          <w:b/>
        </w:rPr>
        <w:t>OPIS SPOSOBU OBLICZENIA CENY .</w:t>
      </w:r>
    </w:p>
    <w:p w:rsidR="005028A8" w:rsidRPr="005028A8" w:rsidRDefault="005028A8" w:rsidP="00BE560D">
      <w:pPr>
        <w:pStyle w:val="Akapitzlist"/>
        <w:numPr>
          <w:ilvl w:val="1"/>
          <w:numId w:val="7"/>
        </w:numPr>
        <w:spacing w:line="360" w:lineRule="auto"/>
        <w:ind w:left="284" w:right="-1" w:hanging="710"/>
        <w:jc w:val="both"/>
        <w:rPr>
          <w:rFonts w:ascii="Century Gothic" w:hAnsi="Century Gothic"/>
          <w:b/>
          <w:color w:val="C00000"/>
          <w:sz w:val="20"/>
          <w:szCs w:val="20"/>
        </w:rPr>
      </w:pPr>
      <w:r>
        <w:t xml:space="preserve"> Cenę oferty należy obliczyć w sposó</w:t>
      </w:r>
      <w:r w:rsidR="008244AD">
        <w:t>b określony w Formularzu Ofertowym</w:t>
      </w:r>
      <w:r w:rsidR="001A0B6B">
        <w:t>. Wykonawca podaje cenę za wykonanie całości zamówienia oraz cenę jednostkową posiłku, zgodnie z Formularzem Ofertowym.</w:t>
      </w:r>
    </w:p>
    <w:p w:rsidR="005028A8" w:rsidRPr="005028A8" w:rsidRDefault="005028A8" w:rsidP="00BE560D">
      <w:pPr>
        <w:pStyle w:val="Akapitzlist"/>
        <w:numPr>
          <w:ilvl w:val="1"/>
          <w:numId w:val="7"/>
        </w:numPr>
        <w:spacing w:line="360" w:lineRule="auto"/>
        <w:ind w:left="284" w:right="-1" w:hanging="710"/>
        <w:jc w:val="both"/>
        <w:rPr>
          <w:rFonts w:ascii="Century Gothic" w:hAnsi="Century Gothic"/>
          <w:b/>
          <w:color w:val="C00000"/>
          <w:sz w:val="20"/>
          <w:szCs w:val="20"/>
        </w:rPr>
      </w:pPr>
      <w:r>
        <w:t xml:space="preserve"> Cenę oferty należy podać z dokładnością do dwóch miejsc po przecinku.</w:t>
      </w:r>
    </w:p>
    <w:p w:rsidR="005028A8" w:rsidRPr="005028A8" w:rsidRDefault="005028A8" w:rsidP="00BE560D">
      <w:pPr>
        <w:pStyle w:val="Akapitzlist"/>
        <w:numPr>
          <w:ilvl w:val="1"/>
          <w:numId w:val="7"/>
        </w:numPr>
        <w:spacing w:line="360" w:lineRule="auto"/>
        <w:ind w:left="284" w:right="-1" w:hanging="710"/>
        <w:jc w:val="both"/>
        <w:rPr>
          <w:rFonts w:ascii="Century Gothic" w:hAnsi="Century Gothic"/>
          <w:b/>
          <w:color w:val="C00000"/>
          <w:sz w:val="20"/>
          <w:szCs w:val="20"/>
        </w:rPr>
      </w:pPr>
      <w:r>
        <w:t xml:space="preserve"> Cena podana w ofercie musi obejmować wszystkie koszty i składniki związane z wykonaniem zamówienia. </w:t>
      </w:r>
    </w:p>
    <w:p w:rsidR="005028A8" w:rsidRPr="005028A8" w:rsidRDefault="005028A8" w:rsidP="00BE560D">
      <w:pPr>
        <w:pStyle w:val="Akapitzlist"/>
        <w:numPr>
          <w:ilvl w:val="1"/>
          <w:numId w:val="7"/>
        </w:numPr>
        <w:spacing w:line="360" w:lineRule="auto"/>
        <w:ind w:left="284" w:right="-1" w:hanging="710"/>
        <w:jc w:val="both"/>
        <w:rPr>
          <w:rFonts w:ascii="Century Gothic" w:hAnsi="Century Gothic"/>
          <w:b/>
          <w:color w:val="C00000"/>
          <w:sz w:val="20"/>
          <w:szCs w:val="20"/>
        </w:rPr>
      </w:pPr>
      <w:r>
        <w:t xml:space="preserve">Zamawiający poprawi omyłki w ofercie zgodnie z przesłankami art. 87 ust. 2 ustawy. </w:t>
      </w:r>
    </w:p>
    <w:p w:rsidR="005028A8" w:rsidRPr="005028A8" w:rsidRDefault="005028A8" w:rsidP="00BE560D">
      <w:pPr>
        <w:pStyle w:val="Akapitzlist"/>
        <w:numPr>
          <w:ilvl w:val="1"/>
          <w:numId w:val="7"/>
        </w:numPr>
        <w:spacing w:line="360" w:lineRule="auto"/>
        <w:ind w:left="284" w:right="-1" w:hanging="710"/>
        <w:jc w:val="both"/>
        <w:rPr>
          <w:rFonts w:ascii="Century Gothic" w:hAnsi="Century Gothic"/>
          <w:b/>
          <w:color w:val="C00000"/>
          <w:sz w:val="20"/>
          <w:szCs w:val="20"/>
        </w:rPr>
      </w:pPr>
      <w:r>
        <w:t xml:space="preserve">W przypadku błędnego iloczynu ceny jednostkowej i liczby jednostek miar, Zamawiający przyjmie, iż prawidłowo podano cenę jednostkową i liczbę jednostek miar. </w:t>
      </w:r>
    </w:p>
    <w:p w:rsidR="005028A8" w:rsidRDefault="005028A8" w:rsidP="005028A8">
      <w:pPr>
        <w:pStyle w:val="Akapitzlist"/>
        <w:spacing w:line="360" w:lineRule="auto"/>
        <w:ind w:left="284" w:right="-1"/>
        <w:jc w:val="both"/>
      </w:pPr>
    </w:p>
    <w:p w:rsidR="005028A8" w:rsidRPr="005028A8" w:rsidRDefault="005028A8" w:rsidP="00BE560D">
      <w:pPr>
        <w:pStyle w:val="Akapitzlist"/>
        <w:numPr>
          <w:ilvl w:val="0"/>
          <w:numId w:val="7"/>
        </w:numPr>
        <w:spacing w:line="360" w:lineRule="auto"/>
        <w:ind w:left="0" w:right="-1" w:hanging="426"/>
        <w:jc w:val="both"/>
        <w:rPr>
          <w:rFonts w:ascii="Century Gothic" w:hAnsi="Century Gothic"/>
          <w:b/>
          <w:color w:val="C00000"/>
          <w:sz w:val="20"/>
          <w:szCs w:val="20"/>
        </w:rPr>
      </w:pPr>
      <w:r w:rsidRPr="005028A8">
        <w:rPr>
          <w:b/>
        </w:rPr>
        <w:t>INFORMACJE DOTYCZĄCE ZAWARCIA UMOWY</w:t>
      </w:r>
      <w:r>
        <w:t xml:space="preserve"> </w:t>
      </w:r>
    </w:p>
    <w:p w:rsidR="005028A8" w:rsidRDefault="005028A8" w:rsidP="005028A8">
      <w:pPr>
        <w:pStyle w:val="Akapitzlist"/>
        <w:spacing w:line="360" w:lineRule="auto"/>
        <w:ind w:left="0" w:right="-1"/>
        <w:jc w:val="both"/>
      </w:pPr>
      <w:r>
        <w:t xml:space="preserve">12.1 O wyborze najkorzystniejszej oferty Zamawiający niezwłocznie powiadomi wszystkich Wykonawców, którzy złożyli oferty oraz zamieści informację na stronie internetowej pod adresem: </w:t>
      </w:r>
      <w:hyperlink r:id="rId12" w:history="1">
        <w:r w:rsidRPr="00F841C7">
          <w:rPr>
            <w:rStyle w:val="Hipercze"/>
          </w:rPr>
          <w:t>http://www.ukw.edu.pl</w:t>
        </w:r>
      </w:hyperlink>
      <w:r>
        <w:t>.</w:t>
      </w:r>
    </w:p>
    <w:p w:rsidR="005028A8" w:rsidRDefault="005028A8" w:rsidP="005028A8">
      <w:pPr>
        <w:pStyle w:val="Akapitzlist"/>
        <w:spacing w:line="360" w:lineRule="auto"/>
        <w:ind w:left="0" w:right="-1"/>
        <w:jc w:val="both"/>
      </w:pPr>
      <w:r>
        <w:lastRenderedPageBreak/>
        <w:t xml:space="preserve"> 12.2. Jeżeli Wykonawca, którego oferta została wybrana uchyla się od zawarcia umowy, Zamawiający może wybrać ofertę najkorzystniejszą spośród pozostałych ofert.</w:t>
      </w:r>
    </w:p>
    <w:p w:rsidR="005028A8" w:rsidRDefault="005028A8" w:rsidP="005028A8">
      <w:pPr>
        <w:pStyle w:val="Akapitzlist"/>
        <w:spacing w:line="360" w:lineRule="auto"/>
        <w:ind w:left="0" w:right="-1"/>
        <w:jc w:val="both"/>
      </w:pPr>
      <w:r>
        <w:t xml:space="preserve">12.3. Niezwłocznie po udzieleniu zamówienia Zamawiający zamieści na stronie internetowej pod adresem: </w:t>
      </w:r>
      <w:hyperlink r:id="rId13" w:history="1">
        <w:r w:rsidRPr="00F841C7">
          <w:rPr>
            <w:rStyle w:val="Hipercze"/>
          </w:rPr>
          <w:t>http://www.ukw.edu.pl</w:t>
        </w:r>
      </w:hyperlink>
      <w:r>
        <w:t>.  informację o udzieleniu zamówienia lub informację o nieudzieleniu zamówienia.</w:t>
      </w:r>
    </w:p>
    <w:p w:rsidR="005028A8" w:rsidRPr="005028A8" w:rsidRDefault="005028A8" w:rsidP="005028A8">
      <w:pPr>
        <w:pStyle w:val="Akapitzlist"/>
        <w:spacing w:line="360" w:lineRule="auto"/>
        <w:ind w:left="0" w:right="-1" w:hanging="284"/>
        <w:jc w:val="both"/>
        <w:rPr>
          <w:b/>
        </w:rPr>
      </w:pPr>
      <w:r w:rsidRPr="005028A8">
        <w:rPr>
          <w:b/>
        </w:rPr>
        <w:t xml:space="preserve">13. UNIEWAŻNIENIE POSTĘPOWANIA </w:t>
      </w:r>
    </w:p>
    <w:p w:rsidR="005028A8" w:rsidRDefault="005028A8" w:rsidP="005028A8">
      <w:pPr>
        <w:pStyle w:val="Akapitzlist"/>
        <w:spacing w:line="360" w:lineRule="auto"/>
        <w:ind w:left="0" w:right="-1"/>
        <w:jc w:val="both"/>
      </w:pPr>
      <w:r>
        <w:t xml:space="preserve">Zamawiający unieważni postępowanie o udzielenie zamówienia, jeżeli zachodzą przesłanki określone w art. 93 ustawy. </w:t>
      </w:r>
    </w:p>
    <w:p w:rsidR="005028A8" w:rsidRPr="00D96C36" w:rsidRDefault="005028A8" w:rsidP="00BE560D">
      <w:pPr>
        <w:pStyle w:val="Akapitzlist"/>
        <w:numPr>
          <w:ilvl w:val="0"/>
          <w:numId w:val="6"/>
        </w:numPr>
        <w:spacing w:line="360" w:lineRule="auto"/>
        <w:ind w:left="0" w:right="-1" w:hanging="284"/>
        <w:jc w:val="both"/>
        <w:rPr>
          <w:rFonts w:ascii="Century Gothic" w:hAnsi="Century Gothic"/>
          <w:b/>
          <w:color w:val="C00000"/>
          <w:sz w:val="20"/>
          <w:szCs w:val="20"/>
        </w:rPr>
      </w:pPr>
      <w:r w:rsidRPr="005028A8">
        <w:rPr>
          <w:b/>
        </w:rPr>
        <w:t xml:space="preserve">UMOWA </w:t>
      </w:r>
      <w:r w:rsidR="007968E4">
        <w:rPr>
          <w:b/>
        </w:rPr>
        <w:t>– Projekt (oddzielny plik).</w:t>
      </w:r>
    </w:p>
    <w:p w:rsidR="00D96C36" w:rsidRPr="00D96C36" w:rsidRDefault="00D96C36" w:rsidP="00BE560D">
      <w:pPr>
        <w:pStyle w:val="Akapitzlist"/>
        <w:numPr>
          <w:ilvl w:val="0"/>
          <w:numId w:val="6"/>
        </w:numPr>
        <w:spacing w:line="360" w:lineRule="auto"/>
        <w:ind w:left="426" w:right="-1" w:hanging="720"/>
        <w:jc w:val="both"/>
        <w:rPr>
          <w:rFonts w:ascii="Calibri" w:hAnsi="Calibri"/>
          <w:b/>
          <w:iCs/>
        </w:rPr>
      </w:pPr>
      <w:r w:rsidRPr="00D96C36">
        <w:rPr>
          <w:rFonts w:ascii="Calibri" w:hAnsi="Calibri"/>
          <w:b/>
          <w:iCs/>
        </w:rPr>
        <w:t>KLAUZULA INFORMACYJNA DOTYCZĄCA OCHRONY DANYCH OSOBOWYCH</w:t>
      </w:r>
    </w:p>
    <w:p w:rsidR="00D96C36" w:rsidRPr="00D96C36" w:rsidRDefault="00D96C36" w:rsidP="00625613">
      <w:pPr>
        <w:pStyle w:val="Akapitzlist"/>
        <w:numPr>
          <w:ilvl w:val="0"/>
          <w:numId w:val="14"/>
        </w:numPr>
        <w:spacing w:line="360" w:lineRule="auto"/>
        <w:ind w:right="-1"/>
        <w:jc w:val="both"/>
        <w:rPr>
          <w:rFonts w:ascii="Calibri" w:hAnsi="Calibri"/>
          <w:iCs/>
        </w:rPr>
      </w:pPr>
      <w:r w:rsidRPr="00D96C36">
        <w:rPr>
          <w:rFonts w:ascii="Calibri" w:hAnsi="Calibri"/>
          <w:iCs/>
        </w:rPr>
        <w:t xml:space="preserve"> 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Zamawiający informuje, że:</w:t>
      </w:r>
    </w:p>
    <w:p w:rsidR="00D96C36" w:rsidRPr="00D96C36" w:rsidRDefault="00D96C36" w:rsidP="00D96C36">
      <w:pPr>
        <w:pStyle w:val="Akapitzlist"/>
        <w:spacing w:line="360" w:lineRule="auto"/>
        <w:ind w:right="-1"/>
        <w:jc w:val="both"/>
        <w:rPr>
          <w:rFonts w:ascii="Calibri" w:hAnsi="Calibri"/>
          <w:iCs/>
        </w:rPr>
      </w:pPr>
      <w:r w:rsidRPr="00D96C36">
        <w:rPr>
          <w:rFonts w:ascii="Calibri" w:hAnsi="Calibri"/>
          <w:iCs/>
        </w:rPr>
        <w:t>a)</w:t>
      </w:r>
      <w:r w:rsidRPr="00D96C36">
        <w:rPr>
          <w:rFonts w:ascii="Calibri" w:hAnsi="Calibri"/>
          <w:iCs/>
        </w:rPr>
        <w:tab/>
        <w:t>Administratorem Pani/Pana danych osobowych jest Uniwersytet Kazimierza Wielkiego w Bydgoszczy, ul. Chodkiewicza 30, 85-064 Bydgoszcz, zwany dalej Zamawiającym.</w:t>
      </w:r>
    </w:p>
    <w:p w:rsidR="00D96C36" w:rsidRPr="00D96C36" w:rsidRDefault="00D96C36" w:rsidP="00D96C36">
      <w:pPr>
        <w:pStyle w:val="Akapitzlist"/>
        <w:spacing w:line="360" w:lineRule="auto"/>
        <w:ind w:right="-1"/>
        <w:jc w:val="both"/>
        <w:rPr>
          <w:rFonts w:ascii="Calibri" w:hAnsi="Calibri"/>
          <w:iCs/>
        </w:rPr>
      </w:pPr>
      <w:r w:rsidRPr="00D96C36">
        <w:rPr>
          <w:rFonts w:ascii="Calibri" w:hAnsi="Calibri"/>
          <w:iCs/>
        </w:rPr>
        <w:t>b)</w:t>
      </w:r>
      <w:r w:rsidRPr="00D96C36">
        <w:rPr>
          <w:rFonts w:ascii="Calibri" w:hAnsi="Calibri"/>
          <w:iCs/>
        </w:rPr>
        <w:tab/>
        <w:t>Administrator danych osobowych powołał inspektora ochrony danych, z którym można skontaktować się pod numerem telefonu (58) 523 24 59 lub adresem  e-mail: iod@ukw.edu.pl.</w:t>
      </w:r>
    </w:p>
    <w:p w:rsidR="00D96C36" w:rsidRPr="00D96C36" w:rsidRDefault="00D96C36" w:rsidP="00D96C36">
      <w:pPr>
        <w:pStyle w:val="Akapitzlist"/>
        <w:spacing w:line="360" w:lineRule="auto"/>
        <w:ind w:right="-1"/>
        <w:jc w:val="both"/>
        <w:rPr>
          <w:rFonts w:ascii="Calibri" w:hAnsi="Calibri"/>
          <w:iCs/>
        </w:rPr>
      </w:pPr>
      <w:r w:rsidRPr="00D96C36">
        <w:rPr>
          <w:rFonts w:ascii="Calibri" w:hAnsi="Calibri"/>
          <w:iCs/>
        </w:rPr>
        <w:t>c)</w:t>
      </w:r>
      <w:r w:rsidRPr="00D96C36">
        <w:rPr>
          <w:rFonts w:ascii="Calibri" w:hAnsi="Calibri"/>
          <w:iCs/>
        </w:rPr>
        <w:tab/>
        <w:t>Pani/Pana dane osobowe przetwarzane będą:</w:t>
      </w:r>
    </w:p>
    <w:p w:rsidR="00D96C36" w:rsidRPr="00D96C36" w:rsidRDefault="00D96C36" w:rsidP="00D96C36">
      <w:pPr>
        <w:spacing w:line="360" w:lineRule="auto"/>
        <w:ind w:left="360" w:right="-1"/>
        <w:jc w:val="both"/>
        <w:rPr>
          <w:rFonts w:ascii="Calibri" w:hAnsi="Calibri"/>
          <w:iCs/>
        </w:rPr>
      </w:pPr>
      <w:r w:rsidRPr="00D96C36">
        <w:rPr>
          <w:rFonts w:ascii="Calibri" w:hAnsi="Calibri"/>
          <w:iCs/>
        </w:rPr>
        <w:t>-</w:t>
      </w:r>
      <w:r w:rsidRPr="00D96C36">
        <w:rPr>
          <w:rFonts w:ascii="Calibri" w:hAnsi="Calibri"/>
          <w:iCs/>
        </w:rPr>
        <w:tab/>
        <w:t>na podstawie art. 6 ust. 1 lit. c) RODO w celu związanym z niniejszym postępowaniem o udzielenie zamówienia publicznego.</w:t>
      </w:r>
    </w:p>
    <w:p w:rsidR="00D96C36" w:rsidRPr="00D96C36" w:rsidRDefault="00D96C36" w:rsidP="00D96C36">
      <w:pPr>
        <w:spacing w:line="360" w:lineRule="auto"/>
        <w:ind w:left="360" w:right="-1"/>
        <w:jc w:val="both"/>
        <w:rPr>
          <w:rFonts w:ascii="Calibri" w:hAnsi="Calibri"/>
          <w:iCs/>
        </w:rPr>
      </w:pPr>
      <w:r w:rsidRPr="00D96C36">
        <w:rPr>
          <w:rFonts w:ascii="Calibri" w:hAnsi="Calibri"/>
          <w:iCs/>
        </w:rPr>
        <w:t>-</w:t>
      </w:r>
      <w:r w:rsidRPr="00D96C36">
        <w:rPr>
          <w:rFonts w:ascii="Calibri" w:hAnsi="Calibri"/>
          <w:iCs/>
        </w:rPr>
        <w:tab/>
        <w:t>na podstawie art. 6 ust. 1 lit. b) RODO - po wyborze oferty najkorzystniejszej - w celu wykonania umowy zawartej w wyniku rozstrzygnięcia ww. postępowania, której stroną jest osoba, której dane dotyczą, lub do podjęcia działań na żądanie osoby, której dane dotyczą, przed zawarciem umowy.</w:t>
      </w:r>
    </w:p>
    <w:p w:rsidR="00D96C36" w:rsidRPr="00D96C36" w:rsidRDefault="00D96C36" w:rsidP="00D96C36">
      <w:pPr>
        <w:pStyle w:val="Akapitzlist"/>
        <w:spacing w:line="360" w:lineRule="auto"/>
        <w:ind w:right="-1"/>
        <w:jc w:val="both"/>
        <w:rPr>
          <w:rFonts w:ascii="Calibri" w:hAnsi="Calibri"/>
          <w:iCs/>
        </w:rPr>
      </w:pPr>
      <w:r w:rsidRPr="00D96C36">
        <w:rPr>
          <w:rFonts w:ascii="Calibri" w:hAnsi="Calibri"/>
          <w:iCs/>
        </w:rPr>
        <w:t>d)</w:t>
      </w:r>
      <w:r w:rsidRPr="00D96C36">
        <w:rPr>
          <w:rFonts w:ascii="Calibri" w:hAnsi="Calibri"/>
          <w:iCs/>
        </w:rPr>
        <w:tab/>
        <w:t>Odbiorcami Pani/Pana danych osobowych będą osoby lub podmioty, którym udostępniona zostanie dokumentacja postępowania w oparciu o art. 8 oraz art. 96 ust. 3 ustawy z dnia 29 stycznia 2004 r. – Prawo zamówień publicznych (Dz. U. z 2017r. poz. 1579 i 2018), dalej „ustawa Pzp” oraz w oparciu o przepisy art. 8, 10 i 11 ustawy z dnia 6 września 2001r. o dostępie do informacji publicznej (t.j. Dz.U. z 2016r., poz. 1764 z późn. zm.).</w:t>
      </w:r>
    </w:p>
    <w:p w:rsidR="00D96C36" w:rsidRPr="00D96C36" w:rsidRDefault="00D96C36" w:rsidP="00D96C36">
      <w:pPr>
        <w:pStyle w:val="Akapitzlist"/>
        <w:spacing w:line="360" w:lineRule="auto"/>
        <w:ind w:right="-1"/>
        <w:jc w:val="both"/>
        <w:rPr>
          <w:rFonts w:ascii="Calibri" w:hAnsi="Calibri"/>
          <w:iCs/>
        </w:rPr>
      </w:pPr>
      <w:r w:rsidRPr="00D96C36">
        <w:rPr>
          <w:rFonts w:ascii="Calibri" w:hAnsi="Calibri"/>
          <w:iCs/>
        </w:rPr>
        <w:lastRenderedPageBreak/>
        <w:t>e)</w:t>
      </w:r>
      <w:r w:rsidRPr="00D96C36">
        <w:rPr>
          <w:rFonts w:ascii="Calibri" w:hAnsi="Calibri"/>
          <w:iCs/>
        </w:rPr>
        <w:tab/>
        <w:t>Pani/Pana dane osobowe będą przechowywane przez okres niezbędny do realizacji celów wskazanych w lit. c) jak również obowiązku archiwizacyjnego wynikającego z przepisów prawa.</w:t>
      </w:r>
    </w:p>
    <w:p w:rsidR="00D96C36" w:rsidRPr="00D96C36" w:rsidRDefault="00D96C36" w:rsidP="00D96C36">
      <w:pPr>
        <w:pStyle w:val="Akapitzlist"/>
        <w:spacing w:line="360" w:lineRule="auto"/>
        <w:ind w:right="-1"/>
        <w:jc w:val="both"/>
        <w:rPr>
          <w:rFonts w:ascii="Calibri" w:hAnsi="Calibri"/>
          <w:iCs/>
        </w:rPr>
      </w:pPr>
      <w:r w:rsidRPr="00D96C36">
        <w:rPr>
          <w:rFonts w:ascii="Calibri" w:hAnsi="Calibri"/>
          <w:iCs/>
        </w:rPr>
        <w:t>f)</w:t>
      </w:r>
      <w:r w:rsidRPr="00D96C36">
        <w:rPr>
          <w:rFonts w:ascii="Calibri" w:hAnsi="Calibri"/>
          <w:iCs/>
        </w:rPr>
        <w:tab/>
        <w:t>obowiązek podania przez Panią/Pana danych osobowych bezpośrednio Pani/Pana dotyczących jest wymogiem ustawowym określonym w przepisach ustawy Pzp wraz z przepisami wykonawczymi, w tym rozporządzeniem Ministra Rozwoju z dnia 26 lipca 2016r. w sprawie rodzajów dokumentów jakich może żądać zamawiający od wykonawcy w postępowaniu o udzielenie zamówienia (Dz.U. z 2016r. poz. 1126), związanym z udziałem w postępowaniu o udzielenie zamówienia publicznego i zawarciem umowy w sprawie zamówienia publicznego; konsekwencje niepodania określonych danych wynikają z ustawy Pzp.</w:t>
      </w:r>
    </w:p>
    <w:p w:rsidR="00D96C36" w:rsidRPr="00D96C36" w:rsidRDefault="00D96C36" w:rsidP="00D96C36">
      <w:pPr>
        <w:spacing w:line="360" w:lineRule="auto"/>
        <w:ind w:left="360" w:right="-1"/>
        <w:jc w:val="both"/>
        <w:rPr>
          <w:rFonts w:ascii="Calibri" w:hAnsi="Calibri"/>
          <w:iCs/>
        </w:rPr>
      </w:pPr>
      <w:r w:rsidRPr="00D96C36">
        <w:rPr>
          <w:rFonts w:ascii="Calibri" w:hAnsi="Calibri"/>
          <w:iCs/>
        </w:rPr>
        <w:t>g)</w:t>
      </w:r>
      <w:r w:rsidRPr="00D96C36">
        <w:rPr>
          <w:rFonts w:ascii="Calibri" w:hAnsi="Calibri"/>
          <w:iCs/>
        </w:rPr>
        <w:tab/>
        <w:t>w odniesieniu do Pani/Pana danych osobowych decyzje nie będą podejmowane w sposób zautomatyzowany, stosowanie do art. 22 RODO.</w:t>
      </w:r>
    </w:p>
    <w:p w:rsidR="00D96C36" w:rsidRPr="00D96C36" w:rsidRDefault="00D96C36" w:rsidP="00D96C36">
      <w:pPr>
        <w:pStyle w:val="Akapitzlist"/>
        <w:spacing w:line="360" w:lineRule="auto"/>
        <w:ind w:right="-1"/>
        <w:jc w:val="both"/>
        <w:rPr>
          <w:rFonts w:ascii="Calibri" w:hAnsi="Calibri"/>
          <w:iCs/>
        </w:rPr>
      </w:pPr>
      <w:r w:rsidRPr="00D96C36">
        <w:rPr>
          <w:rFonts w:ascii="Calibri" w:hAnsi="Calibri"/>
          <w:iCs/>
        </w:rPr>
        <w:t>h)</w:t>
      </w:r>
      <w:r w:rsidRPr="00D96C36">
        <w:rPr>
          <w:rFonts w:ascii="Calibri" w:hAnsi="Calibri"/>
          <w:iCs/>
        </w:rPr>
        <w:tab/>
        <w:t>posiada Pani/Pan:</w:t>
      </w:r>
    </w:p>
    <w:p w:rsidR="00D96C36" w:rsidRPr="00D96C36" w:rsidRDefault="00D96C36" w:rsidP="00D96C36">
      <w:pPr>
        <w:pStyle w:val="Akapitzlist"/>
        <w:spacing w:line="360" w:lineRule="auto"/>
        <w:ind w:right="-1"/>
        <w:jc w:val="both"/>
        <w:rPr>
          <w:rFonts w:ascii="Calibri" w:hAnsi="Calibri"/>
          <w:iCs/>
        </w:rPr>
      </w:pPr>
      <w:r w:rsidRPr="00D96C36">
        <w:rPr>
          <w:rFonts w:ascii="Calibri" w:hAnsi="Calibri"/>
          <w:iCs/>
        </w:rPr>
        <w:t>-</w:t>
      </w:r>
      <w:r w:rsidRPr="00D96C36">
        <w:rPr>
          <w:rFonts w:ascii="Calibri" w:hAnsi="Calibri"/>
          <w:iCs/>
        </w:rPr>
        <w:tab/>
        <w:t>na podstawie art. 15 RODO prawo dostępu do danych osobowych Pani/Pana dotyczących;</w:t>
      </w:r>
    </w:p>
    <w:p w:rsidR="00D96C36" w:rsidRPr="00D96C36" w:rsidRDefault="00D96C36" w:rsidP="00D96C36">
      <w:pPr>
        <w:pStyle w:val="Akapitzlist"/>
        <w:spacing w:line="360" w:lineRule="auto"/>
        <w:ind w:right="-1"/>
        <w:jc w:val="both"/>
        <w:rPr>
          <w:rFonts w:ascii="Calibri" w:hAnsi="Calibri"/>
          <w:iCs/>
        </w:rPr>
      </w:pPr>
      <w:r w:rsidRPr="00D96C36">
        <w:rPr>
          <w:rFonts w:ascii="Calibri" w:hAnsi="Calibri"/>
          <w:iCs/>
        </w:rPr>
        <w:t>-</w:t>
      </w:r>
      <w:r w:rsidRPr="00D96C36">
        <w:rPr>
          <w:rFonts w:ascii="Calibri" w:hAnsi="Calibri"/>
          <w:iCs/>
        </w:rPr>
        <w:tab/>
        <w:t>na podstawie art. 16 RODO prawo do sprostowania Pani/Pana danych osobowych**;</w:t>
      </w:r>
    </w:p>
    <w:p w:rsidR="00D96C36" w:rsidRPr="00D96C36" w:rsidRDefault="00D96C36" w:rsidP="00D96C36">
      <w:pPr>
        <w:pStyle w:val="Akapitzlist"/>
        <w:spacing w:line="360" w:lineRule="auto"/>
        <w:ind w:right="-1"/>
        <w:jc w:val="both"/>
        <w:rPr>
          <w:rFonts w:ascii="Calibri" w:hAnsi="Calibri"/>
          <w:iCs/>
        </w:rPr>
      </w:pPr>
      <w:r w:rsidRPr="00D96C36">
        <w:rPr>
          <w:rFonts w:ascii="Calibri" w:hAnsi="Calibri"/>
          <w:iCs/>
        </w:rPr>
        <w:t>-</w:t>
      </w:r>
      <w:r w:rsidRPr="00D96C36">
        <w:rPr>
          <w:rFonts w:ascii="Calibri" w:hAnsi="Calibri"/>
          <w:iCs/>
        </w:rPr>
        <w:tab/>
        <w:t xml:space="preserve">na podstawie art. 18 RODO prawo żądania od administratora ograniczenia przetwarzania danych osobowych z zastrzeżeniem przypadków, o których mowa w art. 18 ust. 2 RODO***;  </w:t>
      </w:r>
    </w:p>
    <w:p w:rsidR="00D96C36" w:rsidRPr="00D96C36" w:rsidRDefault="00D96C36" w:rsidP="00D96C36">
      <w:pPr>
        <w:pStyle w:val="Akapitzlist"/>
        <w:spacing w:line="360" w:lineRule="auto"/>
        <w:ind w:right="-1"/>
        <w:jc w:val="both"/>
        <w:rPr>
          <w:rFonts w:ascii="Calibri" w:hAnsi="Calibri"/>
          <w:iCs/>
        </w:rPr>
      </w:pPr>
      <w:r w:rsidRPr="00D96C36">
        <w:rPr>
          <w:rFonts w:ascii="Calibri" w:hAnsi="Calibri"/>
          <w:iCs/>
        </w:rPr>
        <w:t>-</w:t>
      </w:r>
      <w:r w:rsidRPr="00D96C36">
        <w:rPr>
          <w:rFonts w:ascii="Calibri" w:hAnsi="Calibri"/>
          <w:iCs/>
        </w:rPr>
        <w:tab/>
        <w:t>prawo do wniesienia skargi do Prezesa Urzędu Ochrony Danych Osobowych, gdy uzna Pani/Pan, że przetwarzanie danych osobowych Pani/Pana dotyczących narusza przepisy RODO;</w:t>
      </w:r>
    </w:p>
    <w:p w:rsidR="00D96C36" w:rsidRPr="00D96C36" w:rsidRDefault="00D96C36" w:rsidP="00D96C36">
      <w:pPr>
        <w:pStyle w:val="Akapitzlist"/>
        <w:spacing w:line="360" w:lineRule="auto"/>
        <w:ind w:right="-1"/>
        <w:jc w:val="both"/>
        <w:rPr>
          <w:rFonts w:ascii="Calibri" w:hAnsi="Calibri"/>
          <w:iCs/>
        </w:rPr>
      </w:pPr>
      <w:r w:rsidRPr="00D96C36">
        <w:rPr>
          <w:rFonts w:ascii="Calibri" w:hAnsi="Calibri"/>
          <w:iCs/>
        </w:rPr>
        <w:t>i)</w:t>
      </w:r>
      <w:r w:rsidRPr="00D96C36">
        <w:rPr>
          <w:rFonts w:ascii="Calibri" w:hAnsi="Calibri"/>
          <w:iCs/>
        </w:rPr>
        <w:tab/>
        <w:t>nie przysługuje Pani/Panu:</w:t>
      </w:r>
    </w:p>
    <w:p w:rsidR="00D96C36" w:rsidRPr="00D96C36" w:rsidRDefault="00D96C36" w:rsidP="00D96C36">
      <w:pPr>
        <w:spacing w:line="360" w:lineRule="auto"/>
        <w:ind w:right="-1"/>
        <w:jc w:val="both"/>
        <w:rPr>
          <w:rFonts w:ascii="Calibri" w:hAnsi="Calibri"/>
          <w:iCs/>
        </w:rPr>
      </w:pPr>
      <w:r w:rsidRPr="00D96C36">
        <w:rPr>
          <w:rFonts w:ascii="Calibri" w:hAnsi="Calibri"/>
          <w:iCs/>
        </w:rPr>
        <w:t>-</w:t>
      </w:r>
      <w:r w:rsidRPr="00D96C36">
        <w:rPr>
          <w:rFonts w:ascii="Calibri" w:hAnsi="Calibri"/>
          <w:iCs/>
        </w:rPr>
        <w:tab/>
        <w:t>w związku z art. 17 ust. 3 lit. b, d lub e RODO prawo do usunięcia danych osobowych;</w:t>
      </w:r>
    </w:p>
    <w:p w:rsidR="00D96C36" w:rsidRPr="00D96C36" w:rsidRDefault="00D96C36" w:rsidP="00D96C36">
      <w:pPr>
        <w:spacing w:line="360" w:lineRule="auto"/>
        <w:ind w:right="-1"/>
        <w:jc w:val="both"/>
        <w:rPr>
          <w:rFonts w:ascii="Calibri" w:hAnsi="Calibri"/>
          <w:iCs/>
        </w:rPr>
      </w:pPr>
      <w:r w:rsidRPr="00D96C36">
        <w:rPr>
          <w:rFonts w:ascii="Calibri" w:hAnsi="Calibri"/>
          <w:iCs/>
        </w:rPr>
        <w:t>-</w:t>
      </w:r>
      <w:r w:rsidRPr="00D96C36">
        <w:rPr>
          <w:rFonts w:ascii="Calibri" w:hAnsi="Calibri"/>
          <w:iCs/>
        </w:rPr>
        <w:tab/>
        <w:t>prawo do przenoszenia danych osobowych, o którym mowa w art. 20 RODO;</w:t>
      </w:r>
    </w:p>
    <w:p w:rsidR="00D96C36" w:rsidRPr="00D96C36" w:rsidRDefault="00D96C36" w:rsidP="00D96C36">
      <w:pPr>
        <w:spacing w:line="360" w:lineRule="auto"/>
        <w:ind w:right="-1"/>
        <w:jc w:val="both"/>
        <w:rPr>
          <w:rFonts w:ascii="Calibri" w:hAnsi="Calibri"/>
          <w:iCs/>
        </w:rPr>
      </w:pPr>
      <w:r w:rsidRPr="00D96C36">
        <w:rPr>
          <w:rFonts w:ascii="Calibri" w:hAnsi="Calibri"/>
          <w:iCs/>
        </w:rPr>
        <w:t>-</w:t>
      </w:r>
      <w:r w:rsidRPr="00D96C36">
        <w:rPr>
          <w:rFonts w:ascii="Calibri" w:hAnsi="Calibri"/>
          <w:iCs/>
        </w:rPr>
        <w:tab/>
        <w:t>na podstawie art. 21 RODO prawo sprzeciwu, wobec przetwarzania danych osobowych, gdyż podstawą prawną przetwarzania Pani/Pana danych osobowych jest art. 6 ust. 1 lit. b i c RODO.</w:t>
      </w:r>
    </w:p>
    <w:p w:rsidR="00D96C36" w:rsidRPr="00D96C36" w:rsidRDefault="00D96C36" w:rsidP="00D96C36">
      <w:pPr>
        <w:pStyle w:val="Akapitzlist"/>
        <w:spacing w:line="360" w:lineRule="auto"/>
        <w:ind w:right="-1"/>
        <w:jc w:val="both"/>
        <w:rPr>
          <w:rFonts w:ascii="Calibri" w:hAnsi="Calibri"/>
          <w:iCs/>
        </w:rPr>
      </w:pPr>
    </w:p>
    <w:p w:rsidR="00D96C36" w:rsidRPr="00D96C36" w:rsidRDefault="00D96C36" w:rsidP="00D96C36">
      <w:pPr>
        <w:pStyle w:val="Akapitzlist"/>
        <w:spacing w:line="360" w:lineRule="auto"/>
        <w:ind w:right="-1"/>
        <w:jc w:val="both"/>
        <w:rPr>
          <w:rFonts w:ascii="Calibri" w:hAnsi="Calibri"/>
          <w:i/>
          <w:iCs/>
          <w:sz w:val="18"/>
          <w:szCs w:val="18"/>
        </w:rPr>
      </w:pPr>
      <w:r w:rsidRPr="00D96C36">
        <w:rPr>
          <w:rFonts w:ascii="Calibri" w:hAnsi="Calibri"/>
          <w:i/>
          <w:iCs/>
          <w:sz w:val="18"/>
          <w:szCs w:val="18"/>
        </w:rPr>
        <w:t>* Wyjaśnienie: dotyczy zbierania danych osobowych od osoby, której dane dotyczą.</w:t>
      </w:r>
    </w:p>
    <w:p w:rsidR="00D96C36" w:rsidRPr="00D96C36" w:rsidRDefault="00D96C36" w:rsidP="00D96C36">
      <w:pPr>
        <w:pStyle w:val="Akapitzlist"/>
        <w:spacing w:line="360" w:lineRule="auto"/>
        <w:ind w:right="-1"/>
        <w:jc w:val="both"/>
        <w:rPr>
          <w:rFonts w:ascii="Calibri" w:hAnsi="Calibri"/>
          <w:i/>
          <w:iCs/>
          <w:sz w:val="18"/>
          <w:szCs w:val="18"/>
        </w:rPr>
      </w:pPr>
      <w:r w:rsidRPr="00D96C36">
        <w:rPr>
          <w:rFonts w:ascii="Calibri" w:hAnsi="Calibri"/>
          <w:i/>
          <w:iCs/>
          <w:sz w:val="18"/>
          <w:szCs w:val="18"/>
        </w:rPr>
        <w:t>**Wyjaśnienie: skorzystanie z prawa do sprostowania nie może skutkować zmianą wyniku postępowania o udzielenie zamówienia publicznego ani zmianą postanowień umowy w zakresie niezgodnym z ustawą Pzp oraz nie może naruszać integralności protokołu oraz jego załączników.</w:t>
      </w:r>
    </w:p>
    <w:p w:rsidR="00D96C36" w:rsidRPr="00D96C36" w:rsidRDefault="00D96C36" w:rsidP="00D96C36">
      <w:pPr>
        <w:pStyle w:val="Akapitzlist"/>
        <w:spacing w:line="360" w:lineRule="auto"/>
        <w:ind w:right="-1"/>
        <w:jc w:val="both"/>
        <w:rPr>
          <w:rFonts w:ascii="Calibri" w:hAnsi="Calibri"/>
          <w:i/>
          <w:iCs/>
          <w:sz w:val="18"/>
          <w:szCs w:val="18"/>
        </w:rPr>
      </w:pPr>
      <w:r w:rsidRPr="00D96C36">
        <w:rPr>
          <w:rFonts w:ascii="Calibri" w:hAnsi="Calibri"/>
          <w:i/>
          <w:iCs/>
          <w:sz w:val="18"/>
          <w:szCs w:val="18"/>
        </w:rPr>
        <w:lastRenderedPageBreak/>
        <w:t>***Wyjaśnienie: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p w:rsidR="00D96C36" w:rsidRPr="00D96C36" w:rsidRDefault="00D96C36" w:rsidP="00D96C36">
      <w:pPr>
        <w:pStyle w:val="Akapitzlist"/>
        <w:spacing w:line="360" w:lineRule="auto"/>
        <w:ind w:right="-1"/>
        <w:jc w:val="both"/>
        <w:rPr>
          <w:rFonts w:ascii="Calibri" w:hAnsi="Calibri"/>
          <w:iCs/>
        </w:rPr>
      </w:pPr>
    </w:p>
    <w:p w:rsidR="00D96C36" w:rsidRPr="00D96C36" w:rsidRDefault="00D96C36" w:rsidP="00D96C36">
      <w:pPr>
        <w:pStyle w:val="Akapitzlist"/>
        <w:spacing w:line="360" w:lineRule="auto"/>
        <w:ind w:left="-142" w:right="-1"/>
        <w:jc w:val="both"/>
        <w:rPr>
          <w:rFonts w:ascii="Calibri" w:hAnsi="Calibri"/>
          <w:iCs/>
        </w:rPr>
      </w:pPr>
      <w:r w:rsidRPr="00D96C36">
        <w:rPr>
          <w:rFonts w:ascii="Calibri" w:hAnsi="Calibri"/>
          <w:iCs/>
        </w:rPr>
        <w:t>2)</w:t>
      </w:r>
      <w:r w:rsidRPr="00D96C36">
        <w:rPr>
          <w:rFonts w:ascii="Calibri" w:hAnsi="Calibri"/>
          <w:iCs/>
        </w:rPr>
        <w:tab/>
        <w:t>W przypadku konieczności przetwarzania przez Wykonawcę danych osobowych, których administratorem jest Zamawiający w związku z wykonywaniem niniejszego zamówienia, Wykonawca zobowiązany będzie na wniosek Zamawiającego do zawarcia umowy powierzenia przetwarzania danych osobowych w rozumieniu art. 28 rozporządzenia Parlamentu Europejskiego i Rady (UE) 2016/679 z dnia 27.04.2016 r. w sprawie ochrony osób fizycznych w związku z przetwarzaniem danych osobowych i w sprawie swobodnego przepływu takich danych oraz uchylenia dyrektywy 95/46/WE (ogólne rozporządzeni  o ochronie danych) przed dokonaniem przetwarzania danych osobowych.</w:t>
      </w:r>
    </w:p>
    <w:p w:rsidR="00D96C36" w:rsidRPr="00D96C36" w:rsidRDefault="00D96C36" w:rsidP="00D96C36">
      <w:pPr>
        <w:pStyle w:val="Akapitzlist"/>
        <w:spacing w:line="360" w:lineRule="auto"/>
        <w:ind w:right="-1"/>
        <w:jc w:val="both"/>
        <w:rPr>
          <w:rFonts w:ascii="Calibri" w:hAnsi="Calibri"/>
          <w:iCs/>
        </w:rPr>
      </w:pPr>
    </w:p>
    <w:p w:rsidR="00277057" w:rsidRDefault="00277057" w:rsidP="00154A0E">
      <w:pPr>
        <w:spacing w:line="360" w:lineRule="auto"/>
        <w:ind w:right="-1"/>
      </w:pPr>
    </w:p>
    <w:p w:rsidR="00B20EAC" w:rsidRDefault="00B20EAC" w:rsidP="00154A0E">
      <w:pPr>
        <w:spacing w:line="360" w:lineRule="auto"/>
        <w:ind w:right="-1"/>
      </w:pPr>
    </w:p>
    <w:p w:rsidR="00B20EAC" w:rsidRDefault="00B20EAC" w:rsidP="00154A0E">
      <w:pPr>
        <w:spacing w:line="360" w:lineRule="auto"/>
        <w:ind w:right="-1"/>
      </w:pPr>
    </w:p>
    <w:p w:rsidR="00B20EAC" w:rsidRDefault="00B20EAC" w:rsidP="00154A0E">
      <w:pPr>
        <w:spacing w:line="360" w:lineRule="auto"/>
        <w:ind w:right="-1"/>
      </w:pPr>
    </w:p>
    <w:p w:rsidR="00785AFE" w:rsidRDefault="00785AFE" w:rsidP="00154A0E">
      <w:pPr>
        <w:spacing w:line="360" w:lineRule="auto"/>
        <w:ind w:right="-1"/>
      </w:pPr>
    </w:p>
    <w:p w:rsidR="00712298" w:rsidRDefault="00712298" w:rsidP="00154A0E">
      <w:pPr>
        <w:spacing w:line="360" w:lineRule="auto"/>
        <w:ind w:right="-1"/>
      </w:pPr>
    </w:p>
    <w:p w:rsidR="00785AFE" w:rsidRDefault="00785AFE" w:rsidP="00154A0E">
      <w:pPr>
        <w:spacing w:line="360" w:lineRule="auto"/>
        <w:ind w:right="-1"/>
      </w:pPr>
    </w:p>
    <w:p w:rsidR="00785AFE" w:rsidRDefault="00785AFE" w:rsidP="00154A0E">
      <w:pPr>
        <w:spacing w:line="360" w:lineRule="auto"/>
        <w:ind w:right="-1"/>
      </w:pPr>
    </w:p>
    <w:p w:rsidR="00DC1550" w:rsidRDefault="00DC1550" w:rsidP="00154A0E">
      <w:pPr>
        <w:spacing w:line="360" w:lineRule="auto"/>
        <w:ind w:right="-1"/>
      </w:pPr>
    </w:p>
    <w:p w:rsidR="00DC1550" w:rsidRDefault="00DC1550" w:rsidP="00154A0E">
      <w:pPr>
        <w:spacing w:line="360" w:lineRule="auto"/>
        <w:ind w:right="-1"/>
      </w:pPr>
    </w:p>
    <w:p w:rsidR="00785AFE" w:rsidRDefault="00785AFE" w:rsidP="00154A0E">
      <w:pPr>
        <w:spacing w:line="360" w:lineRule="auto"/>
        <w:ind w:right="-1"/>
      </w:pPr>
    </w:p>
    <w:p w:rsidR="00F5197E" w:rsidRDefault="00F5197E" w:rsidP="00154A0E">
      <w:pPr>
        <w:spacing w:line="360" w:lineRule="auto"/>
        <w:ind w:right="-1"/>
      </w:pPr>
    </w:p>
    <w:p w:rsidR="005B6052" w:rsidRDefault="005B6052" w:rsidP="00154A0E">
      <w:pPr>
        <w:spacing w:line="360" w:lineRule="auto"/>
        <w:ind w:right="-1"/>
      </w:pPr>
    </w:p>
    <w:p w:rsidR="005B6052" w:rsidRDefault="005B6052" w:rsidP="00154A0E">
      <w:pPr>
        <w:spacing w:line="360" w:lineRule="auto"/>
        <w:ind w:right="-1"/>
      </w:pPr>
    </w:p>
    <w:p w:rsidR="005B6052" w:rsidRDefault="005B6052" w:rsidP="00154A0E">
      <w:pPr>
        <w:spacing w:line="360" w:lineRule="auto"/>
        <w:ind w:right="-1"/>
      </w:pPr>
    </w:p>
    <w:p w:rsidR="00F5197E" w:rsidRDefault="00F5197E" w:rsidP="00154A0E">
      <w:pPr>
        <w:spacing w:line="360" w:lineRule="auto"/>
        <w:ind w:right="-1"/>
      </w:pPr>
    </w:p>
    <w:p w:rsidR="00F71994" w:rsidRPr="00F71994" w:rsidRDefault="00F71994" w:rsidP="00D96C36">
      <w:pPr>
        <w:spacing w:line="360" w:lineRule="auto"/>
        <w:ind w:right="-1"/>
        <w:jc w:val="right"/>
        <w:rPr>
          <w:b/>
        </w:rPr>
      </w:pPr>
      <w:r w:rsidRPr="00F71994">
        <w:rPr>
          <w:b/>
        </w:rPr>
        <w:lastRenderedPageBreak/>
        <w:t>Załącznik</w:t>
      </w:r>
      <w:r w:rsidR="00712298">
        <w:rPr>
          <w:b/>
        </w:rPr>
        <w:t xml:space="preserve"> nr 1</w:t>
      </w:r>
    </w:p>
    <w:p w:rsidR="00DE228A" w:rsidRPr="00DE228A" w:rsidRDefault="00DE228A" w:rsidP="00B65161">
      <w:pPr>
        <w:suppressAutoHyphens/>
        <w:spacing w:before="120" w:after="0" w:line="240" w:lineRule="auto"/>
        <w:ind w:right="-1"/>
        <w:jc w:val="center"/>
        <w:rPr>
          <w:rFonts w:ascii="Century Gothic" w:eastAsia="Times New Roman" w:hAnsi="Century Gothic" w:cs="Times New Roman"/>
          <w:b/>
          <w:sz w:val="20"/>
          <w:szCs w:val="20"/>
          <w:lang w:eastAsia="ar-SA"/>
        </w:rPr>
      </w:pPr>
      <w:r w:rsidRPr="00DE228A">
        <w:rPr>
          <w:rFonts w:ascii="Century Gothic" w:eastAsia="Times New Roman" w:hAnsi="Century Gothic" w:cs="Times New Roman"/>
          <w:b/>
          <w:sz w:val="20"/>
          <w:szCs w:val="20"/>
          <w:lang w:eastAsia="ar-SA"/>
        </w:rPr>
        <w:t>Formular</w:t>
      </w:r>
      <w:r w:rsidR="00D96C36">
        <w:rPr>
          <w:rFonts w:ascii="Century Gothic" w:eastAsia="Times New Roman" w:hAnsi="Century Gothic" w:cs="Times New Roman"/>
          <w:b/>
          <w:sz w:val="20"/>
          <w:szCs w:val="20"/>
          <w:lang w:eastAsia="ar-SA"/>
        </w:rPr>
        <w:t xml:space="preserve">z Oferty </w:t>
      </w:r>
    </w:p>
    <w:p w:rsidR="00DE228A" w:rsidRPr="00DE228A" w:rsidRDefault="00DE228A" w:rsidP="00DE228A">
      <w:pPr>
        <w:suppressAutoHyphens/>
        <w:spacing w:before="120" w:after="0" w:line="240" w:lineRule="auto"/>
        <w:ind w:right="-1"/>
        <w:jc w:val="both"/>
        <w:rPr>
          <w:rFonts w:ascii="Verdana" w:eastAsia="Times New Roman" w:hAnsi="Verdana" w:cs="Times New Roman"/>
          <w:sz w:val="20"/>
          <w:szCs w:val="20"/>
          <w:lang w:eastAsia="ar-SA"/>
        </w:rPr>
      </w:pPr>
    </w:p>
    <w:tbl>
      <w:tblPr>
        <w:tblW w:w="93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380"/>
        <w:gridCol w:w="5954"/>
      </w:tblGrid>
      <w:tr w:rsidR="00DE228A" w:rsidRPr="00DE228A" w:rsidTr="0080638B">
        <w:trPr>
          <w:trHeight w:val="1100"/>
        </w:trPr>
        <w:tc>
          <w:tcPr>
            <w:tcW w:w="3380" w:type="dxa"/>
          </w:tcPr>
          <w:p w:rsidR="00DE228A" w:rsidRPr="00DE228A" w:rsidRDefault="00DE228A" w:rsidP="00DE228A">
            <w:pPr>
              <w:suppressAutoHyphens/>
              <w:snapToGrid w:val="0"/>
              <w:spacing w:after="0" w:line="240" w:lineRule="auto"/>
              <w:ind w:right="-1"/>
              <w:jc w:val="both"/>
              <w:rPr>
                <w:rFonts w:ascii="Verdana" w:eastAsia="Times New Roman" w:hAnsi="Verdana" w:cs="Times New Roman"/>
                <w:sz w:val="20"/>
                <w:szCs w:val="20"/>
                <w:lang w:eastAsia="ar-SA"/>
              </w:rPr>
            </w:pPr>
          </w:p>
          <w:p w:rsidR="00DE228A" w:rsidRPr="00DE228A" w:rsidRDefault="00DE228A" w:rsidP="00DE228A">
            <w:pPr>
              <w:suppressAutoHyphens/>
              <w:spacing w:after="0" w:line="240" w:lineRule="auto"/>
              <w:ind w:right="-1"/>
              <w:jc w:val="both"/>
              <w:rPr>
                <w:rFonts w:ascii="Verdana" w:eastAsia="Times New Roman" w:hAnsi="Verdana" w:cs="Times New Roman"/>
                <w:sz w:val="20"/>
                <w:szCs w:val="20"/>
                <w:lang w:eastAsia="ar-SA"/>
              </w:rPr>
            </w:pPr>
          </w:p>
          <w:p w:rsidR="00DE228A" w:rsidRPr="00DE228A" w:rsidRDefault="00DE228A" w:rsidP="00DE228A">
            <w:pPr>
              <w:suppressAutoHyphens/>
              <w:spacing w:after="0" w:line="240" w:lineRule="auto"/>
              <w:ind w:right="-1"/>
              <w:jc w:val="both"/>
              <w:rPr>
                <w:rFonts w:ascii="Verdana" w:eastAsia="Times New Roman" w:hAnsi="Verdana" w:cs="Times New Roman"/>
                <w:sz w:val="16"/>
                <w:szCs w:val="16"/>
                <w:lang w:eastAsia="ar-SA"/>
              </w:rPr>
            </w:pPr>
          </w:p>
          <w:p w:rsidR="00DE228A" w:rsidRPr="00DE228A" w:rsidRDefault="00DE228A" w:rsidP="00DE228A">
            <w:pPr>
              <w:suppressAutoHyphens/>
              <w:spacing w:after="0" w:line="240" w:lineRule="auto"/>
              <w:ind w:right="-1"/>
              <w:jc w:val="both"/>
              <w:rPr>
                <w:rFonts w:ascii="Verdana" w:eastAsia="Times New Roman" w:hAnsi="Verdana" w:cs="Times New Roman"/>
                <w:i/>
                <w:sz w:val="16"/>
                <w:szCs w:val="16"/>
                <w:lang w:eastAsia="ar-SA"/>
              </w:rPr>
            </w:pPr>
          </w:p>
          <w:p w:rsidR="00DE228A" w:rsidRPr="00DE228A" w:rsidRDefault="00DE228A" w:rsidP="00DE228A">
            <w:pPr>
              <w:suppressAutoHyphens/>
              <w:spacing w:after="0" w:line="240" w:lineRule="auto"/>
              <w:ind w:right="-1"/>
              <w:jc w:val="both"/>
              <w:rPr>
                <w:rFonts w:ascii="Verdana" w:eastAsia="Times New Roman" w:hAnsi="Verdana" w:cs="Times New Roman"/>
                <w:i/>
                <w:sz w:val="16"/>
                <w:szCs w:val="16"/>
                <w:lang w:eastAsia="ar-SA"/>
              </w:rPr>
            </w:pPr>
          </w:p>
          <w:p w:rsidR="00DE228A" w:rsidRPr="00DE228A" w:rsidRDefault="00DE228A" w:rsidP="00DE228A">
            <w:pPr>
              <w:suppressAutoHyphens/>
              <w:spacing w:after="0" w:line="240" w:lineRule="auto"/>
              <w:ind w:right="-1"/>
              <w:jc w:val="both"/>
              <w:rPr>
                <w:rFonts w:ascii="Verdana" w:eastAsia="Times New Roman" w:hAnsi="Verdana" w:cs="Times New Roman"/>
                <w:i/>
                <w:sz w:val="16"/>
                <w:szCs w:val="16"/>
                <w:lang w:eastAsia="ar-SA"/>
              </w:rPr>
            </w:pPr>
          </w:p>
          <w:p w:rsidR="00DE228A" w:rsidRPr="00DE228A" w:rsidRDefault="00DE228A" w:rsidP="00DE228A">
            <w:pPr>
              <w:suppressAutoHyphens/>
              <w:spacing w:after="0" w:line="240" w:lineRule="auto"/>
              <w:ind w:right="-1"/>
              <w:jc w:val="both"/>
              <w:rPr>
                <w:rFonts w:ascii="Verdana" w:eastAsia="Times New Roman" w:hAnsi="Verdana" w:cs="Times New Roman"/>
                <w:i/>
                <w:sz w:val="16"/>
                <w:szCs w:val="16"/>
                <w:lang w:eastAsia="ar-SA"/>
              </w:rPr>
            </w:pPr>
            <w:r w:rsidRPr="00DE228A">
              <w:rPr>
                <w:rFonts w:ascii="Verdana" w:eastAsia="Times New Roman" w:hAnsi="Verdana" w:cs="Times New Roman"/>
                <w:i/>
                <w:sz w:val="16"/>
                <w:szCs w:val="16"/>
                <w:lang w:eastAsia="ar-SA"/>
              </w:rPr>
              <w:t>(pieczęć Wykonawcy/Wykonawców)</w:t>
            </w:r>
          </w:p>
        </w:tc>
        <w:tc>
          <w:tcPr>
            <w:tcW w:w="5954" w:type="dxa"/>
            <w:shd w:val="clear" w:color="auto" w:fill="E5E5E5"/>
            <w:vAlign w:val="center"/>
          </w:tcPr>
          <w:p w:rsidR="00DE228A" w:rsidRPr="00DE228A" w:rsidRDefault="00DE228A" w:rsidP="00DE228A">
            <w:pPr>
              <w:suppressAutoHyphens/>
              <w:snapToGrid w:val="0"/>
              <w:spacing w:after="0" w:line="240" w:lineRule="auto"/>
              <w:ind w:right="-1"/>
              <w:jc w:val="center"/>
              <w:outlineLvl w:val="5"/>
              <w:rPr>
                <w:rFonts w:ascii="Verdana" w:eastAsia="Times New Roman" w:hAnsi="Verdana" w:cs="Times New Roman"/>
                <w:b/>
                <w:bCs/>
                <w:spacing w:val="30"/>
                <w:sz w:val="28"/>
                <w:szCs w:val="28"/>
                <w:lang w:eastAsia="ar-SA"/>
              </w:rPr>
            </w:pPr>
            <w:r w:rsidRPr="00DE228A">
              <w:rPr>
                <w:rFonts w:ascii="Verdana" w:eastAsia="Times New Roman" w:hAnsi="Verdana" w:cs="Times New Roman"/>
                <w:b/>
                <w:bCs/>
                <w:spacing w:val="30"/>
                <w:sz w:val="28"/>
                <w:szCs w:val="28"/>
                <w:lang w:eastAsia="ar-SA"/>
              </w:rPr>
              <w:t>OFERTA</w:t>
            </w:r>
          </w:p>
        </w:tc>
      </w:tr>
    </w:tbl>
    <w:p w:rsidR="00DE228A" w:rsidRPr="00DE228A" w:rsidRDefault="00DE228A" w:rsidP="00DE228A">
      <w:pPr>
        <w:suppressAutoHyphens/>
        <w:spacing w:before="120" w:after="0" w:line="240" w:lineRule="auto"/>
        <w:ind w:left="2127" w:right="-1" w:hanging="2127"/>
        <w:jc w:val="both"/>
        <w:rPr>
          <w:rFonts w:ascii="Times New Roman" w:eastAsia="Times New Roman" w:hAnsi="Times New Roman" w:cs="Times New Roman"/>
          <w:sz w:val="24"/>
          <w:szCs w:val="24"/>
          <w:lang w:eastAsia="ar-SA"/>
        </w:rPr>
      </w:pPr>
    </w:p>
    <w:p w:rsidR="00DE228A" w:rsidRPr="00DE228A" w:rsidRDefault="00DE228A" w:rsidP="00DE228A">
      <w:pPr>
        <w:suppressAutoHyphens/>
        <w:spacing w:after="0" w:line="240" w:lineRule="auto"/>
        <w:ind w:right="283"/>
        <w:jc w:val="right"/>
        <w:rPr>
          <w:rFonts w:ascii="Verdana" w:eastAsia="Times New Roman" w:hAnsi="Verdana" w:cs="Times New Roman"/>
          <w:b/>
          <w:sz w:val="20"/>
          <w:szCs w:val="20"/>
          <w:lang w:eastAsia="ar-SA"/>
        </w:rPr>
      </w:pPr>
    </w:p>
    <w:p w:rsidR="00DE228A" w:rsidRPr="00DE228A" w:rsidRDefault="00DE228A" w:rsidP="00DE228A">
      <w:pPr>
        <w:suppressAutoHyphens/>
        <w:spacing w:after="0" w:line="360" w:lineRule="auto"/>
        <w:ind w:right="-1"/>
        <w:jc w:val="right"/>
        <w:rPr>
          <w:rFonts w:ascii="Century Gothic" w:eastAsia="Times New Roman" w:hAnsi="Century Gothic" w:cs="Times New Roman"/>
          <w:b/>
          <w:sz w:val="20"/>
          <w:szCs w:val="20"/>
          <w:lang w:eastAsia="ar-SA"/>
        </w:rPr>
      </w:pPr>
      <w:r w:rsidRPr="00DE228A">
        <w:rPr>
          <w:rFonts w:ascii="Century Gothic" w:eastAsia="Times New Roman" w:hAnsi="Century Gothic" w:cs="Times New Roman"/>
          <w:b/>
          <w:sz w:val="20"/>
          <w:szCs w:val="20"/>
          <w:lang w:eastAsia="ar-SA"/>
        </w:rPr>
        <w:t>Do:</w:t>
      </w:r>
      <w:r w:rsidRPr="00DE228A">
        <w:rPr>
          <w:rFonts w:ascii="Century Gothic" w:eastAsia="Times New Roman" w:hAnsi="Century Gothic" w:cs="Times New Roman"/>
          <w:b/>
          <w:bCs/>
          <w:sz w:val="20"/>
          <w:szCs w:val="20"/>
          <w:lang w:eastAsia="ar-SA"/>
        </w:rPr>
        <w:t xml:space="preserve"> </w:t>
      </w:r>
      <w:r w:rsidRPr="00DE228A">
        <w:rPr>
          <w:rFonts w:ascii="Century Gothic" w:eastAsia="Times New Roman" w:hAnsi="Century Gothic" w:cs="Times New Roman"/>
          <w:b/>
          <w:sz w:val="20"/>
          <w:szCs w:val="20"/>
          <w:lang w:eastAsia="ar-SA"/>
        </w:rPr>
        <w:t>:</w:t>
      </w:r>
      <w:r w:rsidRPr="00DE228A">
        <w:rPr>
          <w:rFonts w:ascii="Century Gothic" w:eastAsia="Times New Roman" w:hAnsi="Century Gothic" w:cs="Times New Roman"/>
          <w:b/>
          <w:bCs/>
          <w:sz w:val="20"/>
          <w:szCs w:val="20"/>
          <w:lang w:eastAsia="ar-SA"/>
        </w:rPr>
        <w:t xml:space="preserve"> </w:t>
      </w:r>
      <w:r w:rsidRPr="00DE228A">
        <w:rPr>
          <w:rFonts w:ascii="Century Gothic" w:eastAsia="Times New Roman" w:hAnsi="Century Gothic" w:cs="Times New Roman"/>
          <w:b/>
          <w:sz w:val="20"/>
          <w:szCs w:val="20"/>
          <w:lang w:eastAsia="ar-SA"/>
        </w:rPr>
        <w:t>Uniwersytetu Kazimierza Wielkiego w Bydgoszczy</w:t>
      </w:r>
    </w:p>
    <w:p w:rsidR="00DE228A" w:rsidRPr="00DE228A" w:rsidRDefault="00DE228A" w:rsidP="00DE228A">
      <w:pPr>
        <w:suppressAutoHyphens/>
        <w:spacing w:after="0" w:line="360" w:lineRule="auto"/>
        <w:ind w:left="3357" w:right="-1" w:firstLine="183"/>
        <w:contextualSpacing/>
        <w:jc w:val="center"/>
        <w:rPr>
          <w:rFonts w:ascii="Century Gothic" w:eastAsia="Times New Roman" w:hAnsi="Century Gothic" w:cs="Times New Roman"/>
          <w:b/>
          <w:sz w:val="20"/>
          <w:szCs w:val="20"/>
          <w:lang w:eastAsia="ar-SA"/>
        </w:rPr>
      </w:pPr>
      <w:r w:rsidRPr="00DE228A">
        <w:rPr>
          <w:rFonts w:ascii="Century Gothic" w:eastAsia="Times New Roman" w:hAnsi="Century Gothic" w:cs="Times New Roman"/>
          <w:b/>
          <w:sz w:val="20"/>
          <w:szCs w:val="20"/>
          <w:lang w:eastAsia="ar-SA"/>
        </w:rPr>
        <w:t>Adres: 85-064 Bydgoszcz,</w:t>
      </w:r>
    </w:p>
    <w:p w:rsidR="00DE228A" w:rsidRPr="00DE228A" w:rsidRDefault="00DE228A" w:rsidP="00DE228A">
      <w:pPr>
        <w:suppressAutoHyphens/>
        <w:spacing w:after="0" w:line="360" w:lineRule="auto"/>
        <w:ind w:left="4590" w:right="-1"/>
        <w:contextualSpacing/>
        <w:jc w:val="center"/>
        <w:rPr>
          <w:rFonts w:ascii="Century Gothic" w:eastAsia="Times New Roman" w:hAnsi="Century Gothic" w:cs="Times New Roman"/>
          <w:b/>
          <w:sz w:val="20"/>
          <w:szCs w:val="20"/>
          <w:lang w:eastAsia="ar-SA"/>
        </w:rPr>
      </w:pPr>
      <w:r w:rsidRPr="00DE228A">
        <w:rPr>
          <w:rFonts w:ascii="Century Gothic" w:eastAsia="Times New Roman" w:hAnsi="Century Gothic" w:cs="Times New Roman"/>
          <w:b/>
          <w:sz w:val="20"/>
          <w:szCs w:val="20"/>
          <w:lang w:eastAsia="ar-SA"/>
        </w:rPr>
        <w:t>ul. Chodkiewicza 30</w:t>
      </w:r>
    </w:p>
    <w:p w:rsidR="00DE228A" w:rsidRPr="0080638B" w:rsidRDefault="00DE228A" w:rsidP="00DE228A">
      <w:pPr>
        <w:suppressAutoHyphens/>
        <w:spacing w:after="0" w:line="240" w:lineRule="auto"/>
        <w:ind w:right="283"/>
        <w:jc w:val="both"/>
        <w:rPr>
          <w:rFonts w:eastAsia="Times New Roman" w:cs="Times New Roman"/>
          <w:lang w:eastAsia="ar-SA"/>
        </w:rPr>
      </w:pPr>
    </w:p>
    <w:p w:rsidR="00EB547B" w:rsidRPr="00E74E2D" w:rsidRDefault="00DE228A" w:rsidP="00EB547B">
      <w:pPr>
        <w:spacing w:line="360" w:lineRule="auto"/>
        <w:jc w:val="both"/>
        <w:rPr>
          <w:rFonts w:ascii="Calibri" w:eastAsia="Calibri" w:hAnsi="Calibri" w:cs="Calibri"/>
          <w:b/>
          <w:i/>
        </w:rPr>
      </w:pPr>
      <w:r w:rsidRPr="0080638B">
        <w:rPr>
          <w:rFonts w:eastAsia="Times New Roman" w:cs="Times New Roman"/>
          <w:lang w:val="x-none" w:eastAsia="ar-SA"/>
        </w:rPr>
        <w:tab/>
        <w:t>Nawiązując do ogłoszenia o zamówieniu w postępowaniu o udzielenie zamówienia publicznego prowadzonego w trybie przetargu nieograniczonego na</w:t>
      </w:r>
      <w:r w:rsidRPr="00B20EAC">
        <w:rPr>
          <w:rFonts w:eastAsia="Times New Roman" w:cs="Courier New"/>
          <w:lang w:val="x-none" w:eastAsia="ar-SA"/>
        </w:rPr>
        <w:t>:</w:t>
      </w:r>
      <w:r w:rsidRPr="00B20EAC">
        <w:rPr>
          <w:rFonts w:ascii="Century Gothic" w:eastAsia="Times New Roman" w:hAnsi="Century Gothic" w:cs="Times New Roman"/>
          <w:b/>
          <w:i/>
          <w:lang w:val="x-none" w:eastAsia="ar-SA"/>
        </w:rPr>
        <w:t xml:space="preserve"> </w:t>
      </w:r>
      <w:r w:rsidR="00EB547B">
        <w:rPr>
          <w:rFonts w:ascii="Calibri" w:eastAsia="Calibri" w:hAnsi="Calibri" w:cs="Calibri"/>
          <w:b/>
          <w:i/>
        </w:rPr>
        <w:t>„Usługę cateringową</w:t>
      </w:r>
      <w:r w:rsidR="00EB547B" w:rsidRPr="00E74E2D">
        <w:rPr>
          <w:rFonts w:ascii="Calibri" w:eastAsia="Calibri" w:hAnsi="Calibri" w:cs="Calibri"/>
          <w:b/>
          <w:i/>
        </w:rPr>
        <w:t xml:space="preserve"> dla krajowych i zagranicznych uczestników </w:t>
      </w:r>
      <w:r w:rsidR="00EB547B">
        <w:rPr>
          <w:rFonts w:ascii="Calibri" w:eastAsia="Calibri" w:hAnsi="Calibri" w:cs="Calibri"/>
          <w:b/>
          <w:i/>
        </w:rPr>
        <w:t xml:space="preserve"> </w:t>
      </w:r>
      <w:r w:rsidR="00EB547B" w:rsidRPr="00E74E2D">
        <w:rPr>
          <w:rFonts w:ascii="Calibri" w:eastAsia="Calibri" w:hAnsi="Calibri" w:cs="Calibri"/>
          <w:b/>
          <w:i/>
        </w:rPr>
        <w:t xml:space="preserve">XII Międzynarodowej Konferencji Naukowej </w:t>
      </w:r>
      <w:r w:rsidR="00EB547B">
        <w:rPr>
          <w:rFonts w:ascii="Calibri" w:eastAsia="Calibri" w:hAnsi="Calibri" w:cs="Calibri"/>
          <w:b/>
          <w:i/>
        </w:rPr>
        <w:t xml:space="preserve"> </w:t>
      </w:r>
      <w:r w:rsidR="00EB547B" w:rsidRPr="00E74E2D">
        <w:rPr>
          <w:rFonts w:ascii="Calibri" w:eastAsia="Calibri" w:hAnsi="Calibri" w:cs="Calibri"/>
          <w:b/>
          <w:i/>
        </w:rPr>
        <w:t>Mikotoksyny i pleśnie – aktualne trendy” w dniach 26. 06. -27. 06 .2019 r.”</w:t>
      </w:r>
    </w:p>
    <w:p w:rsidR="00DE228A" w:rsidRPr="00DE228A" w:rsidRDefault="00DE228A" w:rsidP="00DE228A">
      <w:pPr>
        <w:suppressAutoHyphens/>
        <w:spacing w:after="0" w:line="360" w:lineRule="auto"/>
        <w:ind w:right="-427"/>
        <w:jc w:val="both"/>
        <w:rPr>
          <w:rFonts w:ascii="Arial" w:eastAsia="Times New Roman" w:hAnsi="Arial" w:cs="Times New Roman"/>
          <w:b/>
          <w:sz w:val="24"/>
          <w:szCs w:val="24"/>
          <w:lang w:val="x-none" w:eastAsia="ar-SA"/>
        </w:rPr>
      </w:pPr>
    </w:p>
    <w:p w:rsidR="00DE228A" w:rsidRPr="0080638B" w:rsidRDefault="00DE228A" w:rsidP="00DE228A">
      <w:pPr>
        <w:tabs>
          <w:tab w:val="left" w:leader="dot" w:pos="9360"/>
        </w:tabs>
        <w:suppressAutoHyphens/>
        <w:spacing w:after="0" w:line="240" w:lineRule="auto"/>
        <w:ind w:right="-1"/>
        <w:jc w:val="both"/>
        <w:rPr>
          <w:rFonts w:eastAsia="Times New Roman" w:cs="Times New Roman"/>
          <w:lang w:eastAsia="ar-SA"/>
        </w:rPr>
      </w:pPr>
      <w:r w:rsidRPr="0080638B">
        <w:rPr>
          <w:rFonts w:eastAsia="Times New Roman" w:cs="Times New Roman"/>
          <w:b/>
          <w:lang w:eastAsia="ar-SA"/>
        </w:rPr>
        <w:t>MY NIŻEJ PODPISANI</w:t>
      </w:r>
      <w:r w:rsidRPr="0080638B">
        <w:rPr>
          <w:rFonts w:eastAsia="Times New Roman" w:cs="Times New Roman"/>
          <w:lang w:eastAsia="ar-SA"/>
        </w:rPr>
        <w:t xml:space="preserve"> </w:t>
      </w:r>
    </w:p>
    <w:p w:rsidR="00DE228A" w:rsidRPr="0080638B" w:rsidRDefault="00DE228A" w:rsidP="00DE228A">
      <w:pPr>
        <w:tabs>
          <w:tab w:val="left" w:leader="underscore" w:pos="9360"/>
        </w:tabs>
        <w:suppressAutoHyphens/>
        <w:spacing w:after="0" w:line="240" w:lineRule="auto"/>
        <w:ind w:right="-1"/>
        <w:jc w:val="both"/>
        <w:rPr>
          <w:rFonts w:eastAsia="Times New Roman" w:cs="Times New Roman"/>
          <w:lang w:eastAsia="ar-SA"/>
        </w:rPr>
      </w:pPr>
      <w:r w:rsidRPr="0080638B">
        <w:rPr>
          <w:rFonts w:eastAsia="Times New Roman" w:cs="Times New Roman"/>
          <w:lang w:eastAsia="ar-SA"/>
        </w:rPr>
        <w:tab/>
      </w:r>
    </w:p>
    <w:p w:rsidR="00DE228A" w:rsidRPr="0080638B" w:rsidRDefault="00DE228A" w:rsidP="00DE228A">
      <w:pPr>
        <w:tabs>
          <w:tab w:val="left" w:leader="underscore" w:pos="9360"/>
        </w:tabs>
        <w:suppressAutoHyphens/>
        <w:spacing w:after="0" w:line="240" w:lineRule="auto"/>
        <w:ind w:right="-1"/>
        <w:jc w:val="both"/>
        <w:rPr>
          <w:rFonts w:eastAsia="Times New Roman" w:cs="Times New Roman"/>
          <w:lang w:eastAsia="ar-SA"/>
        </w:rPr>
      </w:pPr>
      <w:r w:rsidRPr="0080638B">
        <w:rPr>
          <w:rFonts w:eastAsia="Times New Roman" w:cs="Times New Roman"/>
          <w:lang w:eastAsia="ar-SA"/>
        </w:rPr>
        <w:t xml:space="preserve"> </w:t>
      </w:r>
    </w:p>
    <w:p w:rsidR="00DE228A" w:rsidRPr="0080638B" w:rsidRDefault="00DE228A" w:rsidP="00DE228A">
      <w:pPr>
        <w:tabs>
          <w:tab w:val="left" w:leader="underscore" w:pos="9360"/>
        </w:tabs>
        <w:suppressAutoHyphens/>
        <w:spacing w:after="0" w:line="240" w:lineRule="auto"/>
        <w:ind w:right="-1"/>
        <w:jc w:val="both"/>
        <w:rPr>
          <w:rFonts w:eastAsia="Times New Roman" w:cs="Times New Roman"/>
          <w:lang w:eastAsia="ar-SA"/>
        </w:rPr>
      </w:pPr>
      <w:r w:rsidRPr="0080638B">
        <w:rPr>
          <w:rFonts w:eastAsia="Times New Roman" w:cs="Times New Roman"/>
          <w:lang w:eastAsia="ar-SA"/>
        </w:rPr>
        <w:tab/>
        <w:t xml:space="preserve"> </w:t>
      </w:r>
    </w:p>
    <w:p w:rsidR="00DE228A" w:rsidRPr="0080638B" w:rsidRDefault="00DE228A" w:rsidP="00DE228A">
      <w:pPr>
        <w:tabs>
          <w:tab w:val="left" w:leader="dot" w:pos="9360"/>
        </w:tabs>
        <w:suppressAutoHyphens/>
        <w:spacing w:after="0" w:line="240" w:lineRule="auto"/>
        <w:ind w:right="-1"/>
        <w:jc w:val="both"/>
        <w:rPr>
          <w:rFonts w:eastAsia="Times New Roman" w:cs="Times New Roman"/>
          <w:lang w:eastAsia="ar-SA"/>
        </w:rPr>
      </w:pPr>
      <w:r w:rsidRPr="0080638B">
        <w:rPr>
          <w:rFonts w:eastAsia="Times New Roman" w:cs="Times New Roman"/>
          <w:lang w:eastAsia="ar-SA"/>
        </w:rPr>
        <w:t>działając w imieniu i na rzecz</w:t>
      </w:r>
    </w:p>
    <w:p w:rsidR="00DE228A" w:rsidRPr="00DE228A" w:rsidRDefault="00DE228A" w:rsidP="00DE228A">
      <w:pPr>
        <w:tabs>
          <w:tab w:val="left" w:leader="underscore" w:pos="9360"/>
        </w:tabs>
        <w:suppressAutoHyphens/>
        <w:spacing w:after="0" w:line="240" w:lineRule="auto"/>
        <w:ind w:right="-1"/>
        <w:jc w:val="both"/>
        <w:rPr>
          <w:rFonts w:ascii="Verdana" w:eastAsia="Times New Roman" w:hAnsi="Verdana" w:cs="Times New Roman"/>
          <w:sz w:val="20"/>
          <w:szCs w:val="20"/>
          <w:lang w:eastAsia="ar-SA"/>
        </w:rPr>
      </w:pPr>
      <w:r w:rsidRPr="00DE228A">
        <w:rPr>
          <w:rFonts w:ascii="Verdana" w:eastAsia="Times New Roman" w:hAnsi="Verdana" w:cs="Times New Roman"/>
          <w:sz w:val="20"/>
          <w:szCs w:val="20"/>
          <w:lang w:eastAsia="ar-SA"/>
        </w:rPr>
        <w:tab/>
        <w:t xml:space="preserve"> </w:t>
      </w:r>
    </w:p>
    <w:p w:rsidR="00DE228A" w:rsidRPr="00DE228A" w:rsidRDefault="00DE228A" w:rsidP="00DE228A">
      <w:pPr>
        <w:tabs>
          <w:tab w:val="left" w:leader="underscore" w:pos="9360"/>
        </w:tabs>
        <w:suppressAutoHyphens/>
        <w:spacing w:after="0" w:line="240" w:lineRule="auto"/>
        <w:ind w:right="-1"/>
        <w:jc w:val="center"/>
        <w:rPr>
          <w:rFonts w:ascii="Verdana" w:eastAsia="Times New Roman" w:hAnsi="Verdana" w:cs="Times New Roman"/>
          <w:i/>
          <w:sz w:val="16"/>
          <w:szCs w:val="16"/>
          <w:lang w:eastAsia="ar-SA"/>
        </w:rPr>
      </w:pPr>
      <w:r w:rsidRPr="00DE228A">
        <w:rPr>
          <w:rFonts w:ascii="Verdana" w:eastAsia="Times New Roman" w:hAnsi="Verdana" w:cs="Times New Roman"/>
          <w:i/>
          <w:sz w:val="16"/>
          <w:szCs w:val="16"/>
          <w:lang w:eastAsia="ar-SA"/>
        </w:rPr>
        <w:t>(nazwa (firma) dokładny adres Wykonawcy/Wykonawców)</w:t>
      </w:r>
    </w:p>
    <w:p w:rsidR="00DE228A" w:rsidRPr="00DE228A" w:rsidRDefault="00DE228A" w:rsidP="00DE228A">
      <w:pPr>
        <w:tabs>
          <w:tab w:val="left" w:leader="dot" w:pos="9072"/>
        </w:tabs>
        <w:suppressAutoHyphens/>
        <w:spacing w:after="0" w:line="240" w:lineRule="auto"/>
        <w:ind w:right="-1"/>
        <w:jc w:val="center"/>
        <w:rPr>
          <w:rFonts w:ascii="Verdana" w:eastAsia="Times New Roman" w:hAnsi="Verdana" w:cs="Times New Roman"/>
          <w:i/>
          <w:sz w:val="16"/>
          <w:szCs w:val="16"/>
          <w:lang w:eastAsia="ar-SA"/>
        </w:rPr>
      </w:pPr>
      <w:r w:rsidRPr="00DE228A">
        <w:rPr>
          <w:rFonts w:ascii="Verdana" w:eastAsia="Times New Roman" w:hAnsi="Verdana" w:cs="Times New Roman"/>
          <w:i/>
          <w:sz w:val="16"/>
          <w:szCs w:val="16"/>
          <w:lang w:eastAsia="ar-SA"/>
        </w:rPr>
        <w:t>(w przypadku składania oferty przez podmioty występujące wspólnie podać nazwy(firmy) i dokładne adresy wszystkich wspólników spółki cywilnej lub członków konsorcjum)</w:t>
      </w:r>
    </w:p>
    <w:p w:rsidR="00DE228A" w:rsidRPr="00DE228A" w:rsidRDefault="00DE228A" w:rsidP="00DE228A">
      <w:pPr>
        <w:tabs>
          <w:tab w:val="left" w:pos="735"/>
        </w:tabs>
        <w:suppressAutoHyphens/>
        <w:spacing w:after="0" w:line="360" w:lineRule="auto"/>
        <w:ind w:right="-1"/>
        <w:jc w:val="both"/>
        <w:rPr>
          <w:rFonts w:ascii="Century Gothic" w:eastAsia="Times New Roman" w:hAnsi="Century Gothic" w:cs="Times New Roman"/>
          <w:b/>
          <w:iCs/>
          <w:sz w:val="20"/>
          <w:szCs w:val="20"/>
          <w:lang w:eastAsia="ar-SA"/>
        </w:rPr>
      </w:pPr>
    </w:p>
    <w:p w:rsidR="00DE228A" w:rsidRDefault="00DE228A" w:rsidP="00625613">
      <w:pPr>
        <w:numPr>
          <w:ilvl w:val="0"/>
          <w:numId w:val="8"/>
        </w:numPr>
        <w:tabs>
          <w:tab w:val="num" w:pos="426"/>
        </w:tabs>
        <w:suppressAutoHyphens/>
        <w:spacing w:before="360" w:after="120" w:line="360" w:lineRule="auto"/>
        <w:ind w:left="425" w:hanging="425"/>
        <w:jc w:val="both"/>
        <w:rPr>
          <w:rFonts w:eastAsia="Times New Roman" w:cs="Arial"/>
          <w:lang w:eastAsia="ar-SA"/>
        </w:rPr>
      </w:pPr>
      <w:r w:rsidRPr="00884BD7">
        <w:rPr>
          <w:rFonts w:eastAsia="Times New Roman" w:cs="Arial"/>
          <w:b/>
          <w:lang w:eastAsia="ar-SA"/>
        </w:rPr>
        <w:t>Oświadczam/y,</w:t>
      </w:r>
      <w:r w:rsidRPr="0080638B">
        <w:rPr>
          <w:rFonts w:eastAsia="Times New Roman" w:cs="Arial"/>
          <w:lang w:eastAsia="ar-SA"/>
        </w:rPr>
        <w:t xml:space="preserve"> że zapoznałem/liśmy się z wymaganiami Zamawiającego, dotyczącymi przedmiotu zamówien</w:t>
      </w:r>
      <w:r w:rsidR="006B7346" w:rsidRPr="0080638B">
        <w:rPr>
          <w:rFonts w:eastAsia="Times New Roman" w:cs="Arial"/>
          <w:lang w:eastAsia="ar-SA"/>
        </w:rPr>
        <w:t xml:space="preserve">ia, zamieszczonymi w Ogłoszeniu </w:t>
      </w:r>
      <w:r w:rsidRPr="0080638B">
        <w:rPr>
          <w:rFonts w:eastAsia="Times New Roman" w:cs="Arial"/>
          <w:lang w:eastAsia="ar-SA"/>
        </w:rPr>
        <w:t>wraz z załącznikami i nie wnoszę/wnosimy do nich żadnych zastrzeżeń.</w:t>
      </w:r>
    </w:p>
    <w:p w:rsidR="00884BD7" w:rsidRPr="00884BD7" w:rsidRDefault="00884BD7" w:rsidP="00625613">
      <w:pPr>
        <w:numPr>
          <w:ilvl w:val="2"/>
          <w:numId w:val="13"/>
        </w:numPr>
        <w:suppressAutoHyphens/>
        <w:spacing w:before="120" w:after="240" w:line="276" w:lineRule="auto"/>
        <w:ind w:left="360"/>
        <w:jc w:val="both"/>
        <w:rPr>
          <w:rFonts w:eastAsia="Times New Roman" w:cs="Times New Roman"/>
          <w:lang w:eastAsia="ar-SA"/>
        </w:rPr>
      </w:pPr>
      <w:r w:rsidRPr="00884BD7">
        <w:rPr>
          <w:rFonts w:ascii="Century Gothic" w:eastAsia="Times New Roman" w:hAnsi="Century Gothic" w:cs="Times New Roman"/>
          <w:b/>
          <w:sz w:val="20"/>
          <w:lang w:eastAsia="ar-SA"/>
        </w:rPr>
        <w:t>SKŁADAMY OFERTĘ</w:t>
      </w:r>
      <w:r w:rsidRPr="00884BD7">
        <w:rPr>
          <w:rFonts w:ascii="Century Gothic" w:eastAsia="Times New Roman" w:hAnsi="Century Gothic" w:cs="Times New Roman"/>
          <w:sz w:val="20"/>
          <w:lang w:eastAsia="ar-SA"/>
        </w:rPr>
        <w:t xml:space="preserve"> </w:t>
      </w:r>
      <w:r w:rsidRPr="00884BD7">
        <w:rPr>
          <w:rFonts w:eastAsia="Times New Roman" w:cs="Times New Roman"/>
          <w:lang w:eastAsia="ar-SA"/>
        </w:rPr>
        <w:t>na wykonanie przedm</w:t>
      </w:r>
      <w:r>
        <w:rPr>
          <w:rFonts w:eastAsia="Times New Roman" w:cs="Times New Roman"/>
          <w:lang w:eastAsia="ar-SA"/>
        </w:rPr>
        <w:t>iotu zamówienia zgodnie z Ogłoszenie i wymienionymi w nim warunkami</w:t>
      </w:r>
      <w:r w:rsidRPr="00884BD7">
        <w:rPr>
          <w:rFonts w:eastAsia="Times New Roman" w:cs="Times New Roman"/>
          <w:lang w:eastAsia="ar-SA"/>
        </w:rPr>
        <w:t>.</w:t>
      </w:r>
    </w:p>
    <w:p w:rsidR="00884BD7" w:rsidRPr="001A0B6B" w:rsidRDefault="00884BD7" w:rsidP="00625613">
      <w:pPr>
        <w:numPr>
          <w:ilvl w:val="2"/>
          <w:numId w:val="13"/>
        </w:numPr>
        <w:suppressAutoHyphens/>
        <w:spacing w:before="120" w:after="240" w:line="360" w:lineRule="auto"/>
        <w:ind w:left="360"/>
        <w:jc w:val="both"/>
        <w:rPr>
          <w:rFonts w:eastAsia="Times New Roman" w:cs="Times New Roman"/>
          <w:lang w:eastAsia="ar-SA"/>
        </w:rPr>
      </w:pPr>
      <w:r w:rsidRPr="001A0B6B">
        <w:rPr>
          <w:rFonts w:eastAsia="Times New Roman" w:cs="Courier New"/>
          <w:b/>
          <w:lang w:eastAsia="ar-SA"/>
        </w:rPr>
        <w:t>OŚWIADCZAMY,</w:t>
      </w:r>
      <w:r w:rsidRPr="001A0B6B">
        <w:rPr>
          <w:rFonts w:eastAsia="Times New Roman" w:cs="Courier New"/>
          <w:lang w:eastAsia="ar-SA"/>
        </w:rPr>
        <w:t xml:space="preserve"> że zapoznaliśmy się z treścią  Ogłoszenia oraz wyjaśnieniami i zmianami Ogłoszenia przekazanymi przez Zamawiającego i uznajemy się za związanych określonymi w nich postanowieniami i zasadami postępowania</w:t>
      </w:r>
    </w:p>
    <w:p w:rsidR="00884BD7" w:rsidRPr="001A0B6B" w:rsidRDefault="00884BD7" w:rsidP="00625613">
      <w:pPr>
        <w:numPr>
          <w:ilvl w:val="2"/>
          <w:numId w:val="13"/>
        </w:numPr>
        <w:suppressAutoHyphens/>
        <w:spacing w:before="120" w:after="0" w:line="240" w:lineRule="auto"/>
        <w:ind w:left="360"/>
        <w:jc w:val="both"/>
        <w:rPr>
          <w:rFonts w:eastAsia="Times New Roman" w:cs="Times New Roman"/>
          <w:b/>
          <w:sz w:val="18"/>
          <w:szCs w:val="18"/>
          <w:lang w:eastAsia="ar-SA"/>
        </w:rPr>
      </w:pPr>
      <w:r w:rsidRPr="001A0B6B">
        <w:rPr>
          <w:rFonts w:eastAsia="Times New Roman" w:cs="Courier New"/>
          <w:b/>
          <w:iCs/>
          <w:sz w:val="20"/>
          <w:szCs w:val="20"/>
          <w:lang w:eastAsia="ar-SA"/>
        </w:rPr>
        <w:t>OFERUJEMY/</w:t>
      </w:r>
      <w:r w:rsidRPr="001A0B6B">
        <w:rPr>
          <w:rFonts w:eastAsia="Times New Roman" w:cs="Courier New"/>
          <w:iCs/>
          <w:sz w:val="20"/>
          <w:szCs w:val="20"/>
          <w:lang w:eastAsia="ar-SA"/>
        </w:rPr>
        <w:t xml:space="preserve"> </w:t>
      </w:r>
      <w:r w:rsidRPr="001A0B6B">
        <w:rPr>
          <w:rFonts w:eastAsia="Times New Roman" w:cs="Courier New"/>
          <w:sz w:val="20"/>
          <w:szCs w:val="20"/>
          <w:lang w:eastAsia="ar-SA"/>
        </w:rPr>
        <w:t>Oferuję</w:t>
      </w:r>
      <w:r w:rsidRPr="001A0B6B">
        <w:rPr>
          <w:rFonts w:eastAsia="Arial" w:cs="Courier New"/>
          <w:sz w:val="20"/>
          <w:szCs w:val="20"/>
          <w:lang w:eastAsia="ar-SA"/>
        </w:rPr>
        <w:t xml:space="preserve"> </w:t>
      </w:r>
      <w:r w:rsidRPr="001A0B6B">
        <w:rPr>
          <w:rFonts w:eastAsia="Times New Roman" w:cs="Courier New"/>
          <w:sz w:val="20"/>
          <w:szCs w:val="20"/>
          <w:lang w:eastAsia="ar-SA"/>
        </w:rPr>
        <w:t>wykonanie</w:t>
      </w:r>
      <w:r w:rsidRPr="001A0B6B">
        <w:rPr>
          <w:rFonts w:eastAsia="Arial" w:cs="Courier New"/>
          <w:sz w:val="20"/>
          <w:szCs w:val="20"/>
          <w:lang w:eastAsia="ar-SA"/>
        </w:rPr>
        <w:t xml:space="preserve">  przedmiotu zamówienia*:</w:t>
      </w:r>
    </w:p>
    <w:p w:rsidR="00D96C36" w:rsidRPr="00884BD7" w:rsidRDefault="00D96C36" w:rsidP="00D96C36">
      <w:pPr>
        <w:suppressAutoHyphens/>
        <w:spacing w:before="120" w:after="0" w:line="240" w:lineRule="auto"/>
        <w:ind w:left="360"/>
        <w:jc w:val="both"/>
        <w:rPr>
          <w:rFonts w:ascii="Century Gothic" w:eastAsia="Times New Roman" w:hAnsi="Century Gothic" w:cs="Times New Roman"/>
          <w:b/>
          <w:sz w:val="18"/>
          <w:szCs w:val="18"/>
          <w:lang w:eastAsia="ar-SA"/>
        </w:rPr>
      </w:pPr>
    </w:p>
    <w:p w:rsidR="00884BD7" w:rsidRPr="00B20EAC" w:rsidRDefault="00884BD7" w:rsidP="00B20EAC">
      <w:pPr>
        <w:pStyle w:val="Akapitzlist"/>
        <w:suppressAutoHyphens/>
        <w:spacing w:before="120" w:after="0" w:line="240" w:lineRule="auto"/>
        <w:ind w:left="360"/>
        <w:rPr>
          <w:rFonts w:ascii="Calibri" w:eastAsia="Times New Roman" w:hAnsi="Calibri" w:cs="Times New Roman"/>
          <w:lang w:eastAsia="ar-SA"/>
        </w:rPr>
      </w:pPr>
      <w:r w:rsidRPr="00B20EAC">
        <w:rPr>
          <w:rFonts w:ascii="Calibri" w:eastAsia="Times New Roman" w:hAnsi="Calibri" w:cs="Arial"/>
          <w:b/>
          <w:bCs/>
          <w:lang w:eastAsia="ar-SA"/>
        </w:rPr>
        <w:lastRenderedPageBreak/>
        <w:t>war</w:t>
      </w:r>
      <w:r w:rsidR="00EB547B">
        <w:rPr>
          <w:rFonts w:ascii="Calibri" w:eastAsia="Times New Roman" w:hAnsi="Calibri" w:cs="Arial"/>
          <w:b/>
          <w:bCs/>
          <w:lang w:eastAsia="ar-SA"/>
        </w:rPr>
        <w:t xml:space="preserve">tość zamówienia </w:t>
      </w:r>
      <w:r w:rsidRPr="00B20EAC">
        <w:rPr>
          <w:rFonts w:ascii="Calibri" w:eastAsia="Times New Roman" w:hAnsi="Calibri" w:cs="Arial"/>
          <w:b/>
          <w:bCs/>
          <w:lang w:eastAsia="ar-SA"/>
        </w:rPr>
        <w:t>wynosi:</w:t>
      </w:r>
    </w:p>
    <w:p w:rsidR="00884BD7" w:rsidRPr="00884BD7" w:rsidRDefault="00884BD7" w:rsidP="00884BD7">
      <w:pPr>
        <w:suppressAutoHyphens/>
        <w:spacing w:before="120" w:after="0" w:line="240" w:lineRule="auto"/>
        <w:ind w:left="360"/>
        <w:rPr>
          <w:rFonts w:ascii="Calibri" w:eastAsia="Times New Roman" w:hAnsi="Calibri" w:cs="Arial"/>
          <w:lang w:eastAsia="ar-SA"/>
        </w:rPr>
      </w:pPr>
      <w:r w:rsidRPr="00884BD7">
        <w:rPr>
          <w:rFonts w:ascii="Calibri" w:eastAsia="Times New Roman" w:hAnsi="Calibri" w:cs="Arial"/>
          <w:lang w:eastAsia="ar-SA"/>
        </w:rPr>
        <w:t>wartość netto ................................... PLN + ............. % VAT</w:t>
      </w:r>
    </w:p>
    <w:p w:rsidR="00884BD7" w:rsidRPr="00884BD7" w:rsidRDefault="00884BD7" w:rsidP="00884BD7">
      <w:pPr>
        <w:suppressAutoHyphens/>
        <w:spacing w:before="120" w:after="0" w:line="240" w:lineRule="auto"/>
        <w:ind w:left="360"/>
        <w:rPr>
          <w:rFonts w:ascii="Calibri" w:eastAsia="Times New Roman" w:hAnsi="Calibri" w:cs="Arial"/>
          <w:b/>
          <w:bCs/>
          <w:lang w:eastAsia="ar-SA"/>
        </w:rPr>
      </w:pPr>
      <w:r w:rsidRPr="00884BD7">
        <w:rPr>
          <w:rFonts w:ascii="Calibri" w:eastAsia="Times New Roman" w:hAnsi="Calibri" w:cs="Arial"/>
          <w:b/>
          <w:bCs/>
          <w:lang w:eastAsia="ar-SA"/>
        </w:rPr>
        <w:t>wartość brutto ............................................. PLN</w:t>
      </w:r>
    </w:p>
    <w:p w:rsidR="00884BD7" w:rsidRPr="00884BD7" w:rsidRDefault="00884BD7" w:rsidP="00884BD7">
      <w:pPr>
        <w:suppressAutoHyphens/>
        <w:spacing w:before="120" w:after="0" w:line="240" w:lineRule="auto"/>
        <w:ind w:left="360"/>
        <w:rPr>
          <w:rFonts w:ascii="Calibri" w:eastAsia="Times New Roman" w:hAnsi="Calibri" w:cs="Arial"/>
          <w:bCs/>
          <w:lang w:eastAsia="ar-SA"/>
        </w:rPr>
      </w:pPr>
      <w:r w:rsidRPr="00884BD7">
        <w:rPr>
          <w:rFonts w:ascii="Calibri" w:eastAsia="Times New Roman" w:hAnsi="Calibri" w:cs="Arial"/>
          <w:b/>
          <w:bCs/>
          <w:lang w:eastAsia="ar-SA"/>
        </w:rPr>
        <w:t xml:space="preserve">słownie </w:t>
      </w:r>
      <w:r w:rsidRPr="00884BD7">
        <w:rPr>
          <w:rFonts w:ascii="Calibri" w:eastAsia="Times New Roman" w:hAnsi="Calibri" w:cs="Arial"/>
          <w:bCs/>
          <w:lang w:eastAsia="ar-SA"/>
        </w:rPr>
        <w:t>.....................................................................................................................</w:t>
      </w:r>
      <w:r w:rsidR="00D96C36" w:rsidRPr="008244AD">
        <w:rPr>
          <w:rFonts w:ascii="Calibri" w:eastAsia="Times New Roman" w:hAnsi="Calibri" w:cs="Arial"/>
          <w:bCs/>
          <w:lang w:eastAsia="ar-SA"/>
        </w:rPr>
        <w:t>.........</w:t>
      </w:r>
    </w:p>
    <w:p w:rsidR="00884BD7" w:rsidRDefault="00884BD7" w:rsidP="00884BD7">
      <w:pPr>
        <w:suppressAutoHyphens/>
        <w:spacing w:before="120" w:after="0" w:line="240" w:lineRule="auto"/>
        <w:ind w:left="360"/>
        <w:rPr>
          <w:rFonts w:ascii="Calibri" w:eastAsia="Times New Roman" w:hAnsi="Calibri" w:cs="Arial"/>
          <w:lang w:eastAsia="ar-SA"/>
        </w:rPr>
      </w:pPr>
      <w:r w:rsidRPr="00884BD7">
        <w:rPr>
          <w:rFonts w:ascii="Calibri" w:eastAsia="Times New Roman" w:hAnsi="Calibri" w:cs="Arial"/>
          <w:lang w:eastAsia="ar-SA"/>
        </w:rPr>
        <w:t>* zaokrąglić do 2 miejsc po przecinku</w:t>
      </w:r>
    </w:p>
    <w:p w:rsidR="00884BD7" w:rsidRPr="00884BD7" w:rsidRDefault="00884BD7" w:rsidP="00884BD7">
      <w:pPr>
        <w:suppressAutoHyphens/>
        <w:spacing w:before="60" w:after="60" w:line="240" w:lineRule="auto"/>
        <w:rPr>
          <w:rFonts w:ascii="Calibri" w:eastAsia="Arial" w:hAnsi="Calibri" w:cs="Times New Roman"/>
          <w:lang w:eastAsia="ar-SA"/>
        </w:rPr>
      </w:pPr>
    </w:p>
    <w:p w:rsidR="00EB547B" w:rsidRDefault="00DE228A" w:rsidP="00D57780">
      <w:pPr>
        <w:numPr>
          <w:ilvl w:val="0"/>
          <w:numId w:val="8"/>
        </w:numPr>
        <w:suppressAutoHyphens/>
        <w:spacing w:before="120" w:after="120" w:line="360" w:lineRule="auto"/>
        <w:jc w:val="both"/>
        <w:rPr>
          <w:rFonts w:eastAsia="Times New Roman" w:cs="Times New Roman"/>
          <w:lang w:eastAsia="ar-SA"/>
        </w:rPr>
      </w:pPr>
      <w:r w:rsidRPr="00EB547B">
        <w:rPr>
          <w:rFonts w:eastAsia="Times New Roman" w:cs="Times New Roman"/>
          <w:lang w:eastAsia="ar-SA"/>
        </w:rPr>
        <w:t>Oświadczamy, że usługi b</w:t>
      </w:r>
      <w:r w:rsidR="001A0B6B" w:rsidRPr="00EB547B">
        <w:rPr>
          <w:rFonts w:eastAsia="Times New Roman" w:cs="Times New Roman"/>
          <w:lang w:eastAsia="ar-SA"/>
        </w:rPr>
        <w:t xml:space="preserve">ędą realizowane w terminie od </w:t>
      </w:r>
      <w:r w:rsidR="00EB547B" w:rsidRPr="00EB547B">
        <w:rPr>
          <w:rFonts w:eastAsia="Times New Roman" w:cs="Times New Roman"/>
          <w:lang w:eastAsia="ar-SA"/>
        </w:rPr>
        <w:t xml:space="preserve">dnia 26 czerwca </w:t>
      </w:r>
      <w:r w:rsidR="001A0B6B" w:rsidRPr="00EB547B">
        <w:rPr>
          <w:rFonts w:eastAsia="Times New Roman" w:cs="Times New Roman"/>
          <w:lang w:eastAsia="ar-SA"/>
        </w:rPr>
        <w:t xml:space="preserve">2019 r. do </w:t>
      </w:r>
      <w:r w:rsidR="00884BD7" w:rsidRPr="00EB547B">
        <w:rPr>
          <w:rFonts w:eastAsia="Times New Roman" w:cs="Times New Roman"/>
          <w:lang w:eastAsia="ar-SA"/>
        </w:rPr>
        <w:t xml:space="preserve"> </w:t>
      </w:r>
      <w:r w:rsidR="00EB547B" w:rsidRPr="00EB547B">
        <w:rPr>
          <w:rFonts w:eastAsia="Times New Roman" w:cs="Times New Roman"/>
          <w:lang w:eastAsia="ar-SA"/>
        </w:rPr>
        <w:t>dnia 27</w:t>
      </w:r>
      <w:r w:rsidR="007D0FF8" w:rsidRPr="00EB547B">
        <w:rPr>
          <w:rFonts w:eastAsia="Times New Roman" w:cs="Times New Roman"/>
          <w:lang w:eastAsia="ar-SA"/>
        </w:rPr>
        <w:t xml:space="preserve"> </w:t>
      </w:r>
      <w:r w:rsidR="00EB547B" w:rsidRPr="00EB547B">
        <w:rPr>
          <w:rFonts w:eastAsia="Times New Roman" w:cs="Times New Roman"/>
          <w:lang w:eastAsia="ar-SA"/>
        </w:rPr>
        <w:t xml:space="preserve">czerwca 2019 </w:t>
      </w:r>
      <w:r w:rsidRPr="00EB547B">
        <w:rPr>
          <w:rFonts w:eastAsia="Times New Roman" w:cs="Times New Roman"/>
          <w:lang w:eastAsia="ar-SA"/>
        </w:rPr>
        <w:t>r.</w:t>
      </w:r>
      <w:r w:rsidR="001A0B6B" w:rsidRPr="00EB547B">
        <w:rPr>
          <w:rFonts w:eastAsia="Times New Roman" w:cs="Times New Roman"/>
          <w:lang w:eastAsia="ar-SA"/>
        </w:rPr>
        <w:t xml:space="preserve"> </w:t>
      </w:r>
    </w:p>
    <w:p w:rsidR="00DE228A" w:rsidRPr="00EB547B" w:rsidRDefault="00DE228A" w:rsidP="00D57780">
      <w:pPr>
        <w:numPr>
          <w:ilvl w:val="0"/>
          <w:numId w:val="8"/>
        </w:numPr>
        <w:suppressAutoHyphens/>
        <w:spacing w:before="120" w:after="120" w:line="360" w:lineRule="auto"/>
        <w:jc w:val="both"/>
        <w:rPr>
          <w:rFonts w:eastAsia="Times New Roman" w:cs="Times New Roman"/>
          <w:lang w:eastAsia="ar-SA"/>
        </w:rPr>
      </w:pPr>
      <w:r w:rsidRPr="00EB547B">
        <w:rPr>
          <w:rFonts w:eastAsia="Times New Roman" w:cs="Times New Roman"/>
          <w:lang w:eastAsia="ar-SA"/>
        </w:rPr>
        <w:t xml:space="preserve">Oświadczam/y, że uważam/y się za związanych niniejszą ofertą przez okres 30 dni od upływu terminu składania ofert. </w:t>
      </w:r>
    </w:p>
    <w:p w:rsidR="00DE228A" w:rsidRPr="0080638B" w:rsidRDefault="00DE228A" w:rsidP="00625613">
      <w:pPr>
        <w:numPr>
          <w:ilvl w:val="0"/>
          <w:numId w:val="8"/>
        </w:numPr>
        <w:suppressAutoHyphens/>
        <w:spacing w:before="120" w:after="120" w:line="360" w:lineRule="auto"/>
        <w:jc w:val="both"/>
        <w:rPr>
          <w:rFonts w:eastAsia="Times New Roman" w:cs="Times New Roman"/>
          <w:lang w:eastAsia="ar-SA"/>
        </w:rPr>
      </w:pPr>
      <w:r w:rsidRPr="0080638B">
        <w:rPr>
          <w:rFonts w:eastAsia="Times New Roman" w:cs="Times New Roman"/>
          <w:lang w:eastAsia="ar-SA"/>
        </w:rPr>
        <w:t>Oświadczam/y, że zrea</w:t>
      </w:r>
      <w:r w:rsidR="006B7346" w:rsidRPr="0080638B">
        <w:rPr>
          <w:rFonts w:eastAsia="Times New Roman" w:cs="Times New Roman"/>
          <w:lang w:eastAsia="ar-SA"/>
        </w:rPr>
        <w:t>lizuję/emy zamówienie zgodnie z Ogłoszeniem</w:t>
      </w:r>
      <w:r w:rsidRPr="0080638B">
        <w:rPr>
          <w:rFonts w:eastAsia="Times New Roman" w:cs="Times New Roman"/>
          <w:lang w:eastAsia="ar-SA"/>
        </w:rPr>
        <w:t xml:space="preserve">, Szczegółowym Opisem Przedmiotu Zamówienia i wzorem umowy. </w:t>
      </w:r>
    </w:p>
    <w:p w:rsidR="00DE228A" w:rsidRPr="0080638B" w:rsidRDefault="00DE228A" w:rsidP="00625613">
      <w:pPr>
        <w:numPr>
          <w:ilvl w:val="0"/>
          <w:numId w:val="8"/>
        </w:numPr>
        <w:suppressAutoHyphens/>
        <w:spacing w:before="120" w:after="120" w:line="360" w:lineRule="auto"/>
        <w:jc w:val="both"/>
        <w:rPr>
          <w:rFonts w:eastAsia="Times New Roman" w:cs="Times New Roman"/>
          <w:lang w:eastAsia="ar-SA"/>
        </w:rPr>
      </w:pPr>
      <w:r w:rsidRPr="0080638B">
        <w:rPr>
          <w:rFonts w:eastAsia="Times New Roman" w:cs="Times New Roman"/>
          <w:lang w:eastAsia="ar-SA"/>
        </w:rPr>
        <w:t>Oświadczam/y, że wszystkie informacje podane w załączonych do oferty dokumentach i oświadczeniach są aktualne, zgodne z prawdą oraz zostały przedstawione z pełną świadomością konsekwencji wprowadzenia zamawiającego w błąd przy przedstawianiu informacji.</w:t>
      </w:r>
    </w:p>
    <w:p w:rsidR="00DE228A" w:rsidRPr="0080638B" w:rsidRDefault="00DE228A" w:rsidP="00625613">
      <w:pPr>
        <w:numPr>
          <w:ilvl w:val="0"/>
          <w:numId w:val="8"/>
        </w:numPr>
        <w:suppressAutoHyphens/>
        <w:spacing w:before="120" w:after="120" w:line="360" w:lineRule="auto"/>
        <w:jc w:val="both"/>
        <w:rPr>
          <w:rFonts w:eastAsia="Times New Roman" w:cs="Times New Roman"/>
          <w:lang w:eastAsia="ar-SA"/>
        </w:rPr>
      </w:pPr>
      <w:r w:rsidRPr="0080638B">
        <w:rPr>
          <w:rFonts w:eastAsia="Times New Roman" w:cs="Times New Roman"/>
          <w:lang w:eastAsia="ar-SA"/>
        </w:rPr>
        <w:t>Oświadczam/y, że jestem/jesteśmy w stanie na żądanie i bez zwłoki przedstawić zaświadczenia i inne rodzaje dowodów w formie dokumentów.</w:t>
      </w:r>
    </w:p>
    <w:p w:rsidR="00DE228A" w:rsidRPr="0080638B" w:rsidRDefault="00DE228A" w:rsidP="00625613">
      <w:pPr>
        <w:numPr>
          <w:ilvl w:val="0"/>
          <w:numId w:val="8"/>
        </w:numPr>
        <w:suppressAutoHyphens/>
        <w:spacing w:before="120" w:after="120" w:line="360" w:lineRule="auto"/>
        <w:jc w:val="both"/>
        <w:rPr>
          <w:rFonts w:eastAsia="Times New Roman" w:cs="Times New Roman"/>
          <w:lang w:eastAsia="ar-SA"/>
        </w:rPr>
      </w:pPr>
      <w:r w:rsidRPr="0080638B">
        <w:rPr>
          <w:rFonts w:eastAsia="Times New Roman" w:cs="Times New Roman"/>
          <w:lang w:eastAsia="ar-SA"/>
        </w:rPr>
        <w:t>Oświadczam/y, że informacje i dokumenty zawarte w Ofercie na stronach od nr ____ do nr ____stanowią tajemnicę przedsiębiorstwa w rozumieniu przepisów o zwalczaniu nieuczciwej konkurencji i zastrzegamy, że nie mogą być one udostępniane. Informacje i dokumenty zawarte na pozostałych stronach Oferty są jawne.</w:t>
      </w:r>
    </w:p>
    <w:p w:rsidR="00DE228A" w:rsidRPr="0080638B" w:rsidRDefault="00DE228A" w:rsidP="00625613">
      <w:pPr>
        <w:numPr>
          <w:ilvl w:val="0"/>
          <w:numId w:val="8"/>
        </w:numPr>
        <w:suppressAutoHyphens/>
        <w:spacing w:before="120" w:after="120" w:line="360" w:lineRule="auto"/>
        <w:jc w:val="both"/>
        <w:rPr>
          <w:rFonts w:eastAsia="Times New Roman" w:cs="Times New Roman"/>
          <w:lang w:eastAsia="ar-SA"/>
        </w:rPr>
      </w:pPr>
      <w:r w:rsidRPr="0080638B">
        <w:rPr>
          <w:rFonts w:eastAsia="Times New Roman" w:cs="Times New Roman"/>
          <w:lang w:eastAsia="ar-SA"/>
        </w:rPr>
        <w:t>Oświadczam/y, że w razie wybrania naszej oferty jako najkorzystniejszej zobowiązuję/emy się do podpisania umowy na warunkach określonych we wzorze umowy.</w:t>
      </w:r>
    </w:p>
    <w:p w:rsidR="00DE228A" w:rsidRPr="0080638B" w:rsidRDefault="00DE228A" w:rsidP="00625613">
      <w:pPr>
        <w:numPr>
          <w:ilvl w:val="0"/>
          <w:numId w:val="8"/>
        </w:numPr>
        <w:suppressAutoHyphens/>
        <w:spacing w:before="120" w:after="120" w:line="276" w:lineRule="auto"/>
        <w:rPr>
          <w:rFonts w:eastAsia="Times New Roman" w:cs="Times New Roman"/>
          <w:lang w:eastAsia="ar-SA"/>
        </w:rPr>
      </w:pPr>
      <w:r w:rsidRPr="0080638B">
        <w:rPr>
          <w:rFonts w:eastAsia="Times New Roman" w:cs="Times New Roman"/>
          <w:lang w:eastAsia="ar-SA"/>
        </w:rPr>
        <w:t xml:space="preserve">Zarejestrowane nazwy i adresy wykonawców występujących wspólnie**: </w:t>
      </w:r>
    </w:p>
    <w:p w:rsidR="00DE228A" w:rsidRPr="0080638B" w:rsidRDefault="00DE228A" w:rsidP="00DE228A">
      <w:pPr>
        <w:tabs>
          <w:tab w:val="right" w:leader="underscore" w:pos="9356"/>
        </w:tabs>
        <w:suppressAutoHyphens/>
        <w:spacing w:after="0" w:line="276" w:lineRule="auto"/>
        <w:ind w:left="426"/>
        <w:rPr>
          <w:rFonts w:eastAsia="Times New Roman" w:cs="Times New Roman"/>
          <w:lang w:eastAsia="pl-PL"/>
        </w:rPr>
      </w:pPr>
      <w:r w:rsidRPr="0080638B">
        <w:rPr>
          <w:rFonts w:eastAsia="Times New Roman" w:cs="Times New Roman"/>
          <w:lang w:eastAsia="pl-PL"/>
        </w:rPr>
        <w:tab/>
      </w:r>
    </w:p>
    <w:p w:rsidR="00DE228A" w:rsidRPr="0080638B" w:rsidRDefault="00DE228A" w:rsidP="00DE228A">
      <w:pPr>
        <w:tabs>
          <w:tab w:val="right" w:leader="underscore" w:pos="9356"/>
        </w:tabs>
        <w:suppressAutoHyphens/>
        <w:spacing w:after="0" w:line="276" w:lineRule="auto"/>
        <w:ind w:left="426"/>
        <w:rPr>
          <w:rFonts w:eastAsia="Times New Roman" w:cs="Times New Roman"/>
          <w:lang w:eastAsia="ar-SA"/>
        </w:rPr>
      </w:pPr>
      <w:r w:rsidRPr="0080638B">
        <w:rPr>
          <w:rFonts w:eastAsia="Times New Roman" w:cs="Times New Roman"/>
          <w:lang w:eastAsia="pl-PL"/>
        </w:rPr>
        <w:tab/>
      </w:r>
    </w:p>
    <w:p w:rsidR="00DE228A" w:rsidRPr="0080638B" w:rsidRDefault="00DE228A" w:rsidP="00625613">
      <w:pPr>
        <w:numPr>
          <w:ilvl w:val="0"/>
          <w:numId w:val="8"/>
        </w:numPr>
        <w:suppressAutoHyphens/>
        <w:spacing w:before="120" w:after="120" w:line="360" w:lineRule="auto"/>
        <w:jc w:val="both"/>
        <w:rPr>
          <w:rFonts w:eastAsia="Times New Roman" w:cs="Times New Roman"/>
          <w:lang w:eastAsia="ar-SA"/>
        </w:rPr>
      </w:pPr>
      <w:r w:rsidRPr="0080638B">
        <w:rPr>
          <w:rFonts w:eastAsia="Times New Roman" w:cs="Times New Roman"/>
          <w:lang w:eastAsia="ar-SA"/>
        </w:rPr>
        <w:t>W związku z żądaniem Zamawiającego wskazania części zamówienia, których wykonanie zamierzamy powierzyć Podwykonawcom wraz z wskazaniem firm podwykonawców oświadczam/y, że</w:t>
      </w:r>
      <w:r w:rsidRPr="0080638B">
        <w:rPr>
          <w:rFonts w:eastAsia="Times New Roman" w:cs="Arial"/>
          <w:vertAlign w:val="superscript"/>
          <w:lang w:eastAsia="ar-SA"/>
        </w:rPr>
        <w:footnoteReference w:id="1"/>
      </w:r>
      <w:r w:rsidRPr="0080638B">
        <w:rPr>
          <w:rFonts w:eastAsia="Times New Roman" w:cs="Times New Roman"/>
          <w:lang w:eastAsia="ar-SA"/>
        </w:rPr>
        <w:t>/</w:t>
      </w:r>
      <w:r w:rsidRPr="0080638B">
        <w:rPr>
          <w:rFonts w:eastAsia="Times New Roman" w:cs="Arial"/>
          <w:vertAlign w:val="superscript"/>
          <w:lang w:eastAsia="ar-SA"/>
        </w:rPr>
        <w:footnoteReference w:id="2"/>
      </w:r>
      <w:r w:rsidRPr="0080638B">
        <w:rPr>
          <w:rFonts w:eastAsia="Times New Roman" w:cs="Times New Roman"/>
          <w:lang w:eastAsia="ar-SA"/>
        </w:rPr>
        <w:t>:</w:t>
      </w:r>
    </w:p>
    <w:p w:rsidR="00DE228A" w:rsidRPr="001A0B6B" w:rsidRDefault="00DE228A" w:rsidP="00DE228A">
      <w:pPr>
        <w:tabs>
          <w:tab w:val="left" w:pos="851"/>
          <w:tab w:val="right" w:leader="underscore" w:pos="9356"/>
        </w:tabs>
        <w:suppressAutoHyphens/>
        <w:spacing w:before="120" w:after="0" w:line="360" w:lineRule="auto"/>
        <w:ind w:left="851" w:hanging="425"/>
        <w:jc w:val="both"/>
        <w:rPr>
          <w:rFonts w:eastAsia="Times New Roman" w:cs="Times New Roman"/>
          <w:b/>
          <w:i/>
          <w:lang w:eastAsia="ar-SA"/>
        </w:rPr>
      </w:pPr>
      <w:r w:rsidRPr="0080638B">
        <w:rPr>
          <w:rFonts w:eastAsia="Times New Roman" w:cs="Times New Roman"/>
          <w:lang w:eastAsia="ar-SA"/>
        </w:rPr>
        <w:lastRenderedPageBreak/>
        <w:fldChar w:fldCharType="begin">
          <w:ffData>
            <w:name w:val=""/>
            <w:enabled/>
            <w:calcOnExit w:val="0"/>
            <w:checkBox>
              <w:sizeAuto/>
              <w:default w:val="0"/>
            </w:checkBox>
          </w:ffData>
        </w:fldChar>
      </w:r>
      <w:r w:rsidRPr="0080638B">
        <w:rPr>
          <w:rFonts w:eastAsia="Times New Roman" w:cs="Times New Roman"/>
          <w:lang w:eastAsia="ar-SA"/>
        </w:rPr>
        <w:instrText xml:space="preserve"> FORMCHECKBOX </w:instrText>
      </w:r>
      <w:r w:rsidR="00DA327E">
        <w:rPr>
          <w:rFonts w:eastAsia="Times New Roman" w:cs="Times New Roman"/>
          <w:lang w:eastAsia="ar-SA"/>
        </w:rPr>
      </w:r>
      <w:r w:rsidR="00DA327E">
        <w:rPr>
          <w:rFonts w:eastAsia="Times New Roman" w:cs="Times New Roman"/>
          <w:lang w:eastAsia="ar-SA"/>
        </w:rPr>
        <w:fldChar w:fldCharType="separate"/>
      </w:r>
      <w:r w:rsidRPr="0080638B">
        <w:rPr>
          <w:rFonts w:eastAsia="Times New Roman" w:cs="Times New Roman"/>
          <w:lang w:eastAsia="ar-SA"/>
        </w:rPr>
        <w:fldChar w:fldCharType="end"/>
      </w:r>
      <w:r w:rsidRPr="0080638B">
        <w:rPr>
          <w:rFonts w:eastAsia="Times New Roman" w:cs="Times New Roman"/>
          <w:lang w:eastAsia="ar-SA"/>
        </w:rPr>
        <w:tab/>
      </w:r>
      <w:r w:rsidRPr="0080638B">
        <w:rPr>
          <w:rFonts w:eastAsia="Times New Roman" w:cs="Times New Roman"/>
          <w:color w:val="000000"/>
          <w:lang w:eastAsia="ar-SA"/>
        </w:rPr>
        <w:t>zamierzam</w:t>
      </w:r>
      <w:r w:rsidRPr="0080638B">
        <w:rPr>
          <w:rFonts w:eastAsia="Times New Roman" w:cs="Times New Roman"/>
          <w:lang w:eastAsia="ar-SA"/>
        </w:rPr>
        <w:t>/y powierzyć realizację następujących części zamówienia podwykonawcom</w:t>
      </w:r>
      <w:r w:rsidRPr="0080638B">
        <w:rPr>
          <w:rFonts w:eastAsia="Times New Roman" w:cs="Arial"/>
          <w:vertAlign w:val="superscript"/>
          <w:lang w:eastAsia="ar-SA"/>
        </w:rPr>
        <w:footnoteReference w:id="3"/>
      </w:r>
      <w:r w:rsidRPr="0080638B">
        <w:rPr>
          <w:rFonts w:eastAsia="Times New Roman" w:cs="Times New Roman"/>
          <w:lang w:eastAsia="ar-SA"/>
        </w:rPr>
        <w:t>:</w:t>
      </w:r>
      <w:r w:rsidR="001A0B6B">
        <w:rPr>
          <w:rFonts w:eastAsia="Times New Roman" w:cs="Times New Roman"/>
          <w:lang w:eastAsia="ar-SA"/>
        </w:rPr>
        <w:t xml:space="preserve"> (</w:t>
      </w:r>
      <w:r w:rsidR="001A0B6B" w:rsidRPr="001A0B6B">
        <w:rPr>
          <w:rFonts w:eastAsia="Times New Roman" w:cs="Times New Roman"/>
          <w:b/>
          <w:i/>
          <w:lang w:eastAsia="ar-SA"/>
        </w:rPr>
        <w:t>nie dotyczy)</w:t>
      </w:r>
    </w:p>
    <w:tbl>
      <w:tblPr>
        <w:tblW w:w="445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88"/>
        <w:gridCol w:w="3488"/>
        <w:gridCol w:w="3995"/>
      </w:tblGrid>
      <w:tr w:rsidR="00DE228A" w:rsidRPr="00DE228A" w:rsidTr="0080638B">
        <w:trPr>
          <w:jc w:val="center"/>
        </w:trPr>
        <w:tc>
          <w:tcPr>
            <w:tcW w:w="339" w:type="pct"/>
            <w:tcBorders>
              <w:top w:val="single" w:sz="4" w:space="0" w:color="auto"/>
              <w:left w:val="single" w:sz="4" w:space="0" w:color="auto"/>
              <w:bottom w:val="single" w:sz="4" w:space="0" w:color="auto"/>
              <w:right w:val="single" w:sz="4" w:space="0" w:color="auto"/>
            </w:tcBorders>
            <w:vAlign w:val="center"/>
          </w:tcPr>
          <w:p w:rsidR="00DE228A" w:rsidRPr="00DE228A" w:rsidRDefault="00DE228A" w:rsidP="00DE228A">
            <w:pPr>
              <w:suppressAutoHyphens/>
              <w:spacing w:after="0" w:line="276" w:lineRule="auto"/>
              <w:jc w:val="center"/>
              <w:rPr>
                <w:rFonts w:ascii="Arial" w:eastAsia="Times New Roman" w:hAnsi="Arial" w:cs="Arial"/>
                <w:b/>
                <w:bCs/>
                <w:spacing w:val="4"/>
                <w:sz w:val="24"/>
                <w:szCs w:val="24"/>
                <w:lang w:eastAsia="ar-SA"/>
              </w:rPr>
            </w:pPr>
            <w:r w:rsidRPr="00DE228A">
              <w:rPr>
                <w:rFonts w:ascii="Arial" w:eastAsia="Times New Roman" w:hAnsi="Arial" w:cs="Arial"/>
                <w:b/>
                <w:bCs/>
                <w:spacing w:val="4"/>
                <w:sz w:val="24"/>
                <w:szCs w:val="24"/>
                <w:lang w:eastAsia="ar-SA"/>
              </w:rPr>
              <w:t>Lp.</w:t>
            </w:r>
          </w:p>
        </w:tc>
        <w:tc>
          <w:tcPr>
            <w:tcW w:w="2174" w:type="pct"/>
            <w:tcBorders>
              <w:top w:val="single" w:sz="4" w:space="0" w:color="auto"/>
              <w:left w:val="single" w:sz="4" w:space="0" w:color="auto"/>
              <w:bottom w:val="single" w:sz="4" w:space="0" w:color="auto"/>
              <w:right w:val="single" w:sz="4" w:space="0" w:color="auto"/>
            </w:tcBorders>
            <w:vAlign w:val="center"/>
          </w:tcPr>
          <w:p w:rsidR="00DE228A" w:rsidRPr="008244AD" w:rsidRDefault="00DE228A" w:rsidP="00DE228A">
            <w:pPr>
              <w:suppressAutoHyphens/>
              <w:spacing w:after="0" w:line="276" w:lineRule="auto"/>
              <w:jc w:val="center"/>
              <w:rPr>
                <w:rFonts w:eastAsia="Times New Roman" w:cs="Arial"/>
                <w:b/>
                <w:bCs/>
                <w:spacing w:val="4"/>
                <w:lang w:eastAsia="ar-SA"/>
              </w:rPr>
            </w:pPr>
            <w:r w:rsidRPr="008244AD">
              <w:rPr>
                <w:rFonts w:eastAsia="Times New Roman" w:cs="Arial"/>
                <w:b/>
                <w:bCs/>
                <w:spacing w:val="4"/>
                <w:lang w:eastAsia="ar-SA"/>
              </w:rPr>
              <w:t>Opis części zamówienia, którą Wykonawca zamierza powierzyć do realizacji przez podwykonawcę</w:t>
            </w:r>
          </w:p>
        </w:tc>
        <w:tc>
          <w:tcPr>
            <w:tcW w:w="2487" w:type="pct"/>
            <w:tcBorders>
              <w:top w:val="single" w:sz="4" w:space="0" w:color="auto"/>
              <w:left w:val="single" w:sz="4" w:space="0" w:color="auto"/>
              <w:bottom w:val="single" w:sz="4" w:space="0" w:color="auto"/>
              <w:right w:val="single" w:sz="4" w:space="0" w:color="auto"/>
            </w:tcBorders>
            <w:vAlign w:val="center"/>
          </w:tcPr>
          <w:p w:rsidR="00DE228A" w:rsidRPr="008244AD" w:rsidRDefault="00DE228A" w:rsidP="00DE228A">
            <w:pPr>
              <w:suppressAutoHyphens/>
              <w:spacing w:after="0" w:line="276" w:lineRule="auto"/>
              <w:jc w:val="center"/>
              <w:rPr>
                <w:rFonts w:eastAsia="Times New Roman" w:cs="Arial"/>
                <w:b/>
                <w:bCs/>
                <w:spacing w:val="4"/>
                <w:lang w:eastAsia="ar-SA"/>
              </w:rPr>
            </w:pPr>
            <w:r w:rsidRPr="008244AD">
              <w:rPr>
                <w:rFonts w:eastAsia="Times New Roman" w:cs="Arial"/>
                <w:b/>
                <w:bCs/>
                <w:spacing w:val="4"/>
                <w:lang w:eastAsia="ar-SA"/>
              </w:rPr>
              <w:t>Nazwa podwykonawcy</w:t>
            </w:r>
          </w:p>
        </w:tc>
      </w:tr>
      <w:tr w:rsidR="00DE228A" w:rsidRPr="00DE228A" w:rsidTr="0080638B">
        <w:trPr>
          <w:jc w:val="center"/>
        </w:trPr>
        <w:tc>
          <w:tcPr>
            <w:tcW w:w="339" w:type="pct"/>
            <w:tcBorders>
              <w:top w:val="single" w:sz="4" w:space="0" w:color="auto"/>
              <w:left w:val="single" w:sz="4" w:space="0" w:color="auto"/>
              <w:bottom w:val="single" w:sz="4" w:space="0" w:color="auto"/>
              <w:right w:val="single" w:sz="4" w:space="0" w:color="auto"/>
            </w:tcBorders>
          </w:tcPr>
          <w:p w:rsidR="00DE228A" w:rsidRPr="00DE228A" w:rsidRDefault="00DE228A" w:rsidP="00DE228A">
            <w:pPr>
              <w:suppressAutoHyphens/>
              <w:spacing w:after="120" w:line="276" w:lineRule="auto"/>
              <w:jc w:val="both"/>
              <w:rPr>
                <w:rFonts w:ascii="Arial" w:eastAsia="Times New Roman" w:hAnsi="Arial" w:cs="Arial"/>
                <w:spacing w:val="4"/>
                <w:lang w:eastAsia="ar-SA"/>
              </w:rPr>
            </w:pPr>
          </w:p>
        </w:tc>
        <w:tc>
          <w:tcPr>
            <w:tcW w:w="2174" w:type="pct"/>
            <w:tcBorders>
              <w:top w:val="single" w:sz="4" w:space="0" w:color="auto"/>
              <w:left w:val="single" w:sz="4" w:space="0" w:color="auto"/>
              <w:bottom w:val="single" w:sz="4" w:space="0" w:color="auto"/>
              <w:right w:val="single" w:sz="4" w:space="0" w:color="auto"/>
            </w:tcBorders>
          </w:tcPr>
          <w:p w:rsidR="00DE228A" w:rsidRPr="00DE228A" w:rsidRDefault="00DE228A" w:rsidP="00DE228A">
            <w:pPr>
              <w:suppressAutoHyphens/>
              <w:spacing w:after="120" w:line="276" w:lineRule="auto"/>
              <w:jc w:val="both"/>
              <w:rPr>
                <w:rFonts w:ascii="Arial" w:eastAsia="Times New Roman" w:hAnsi="Arial" w:cs="Arial"/>
                <w:spacing w:val="4"/>
                <w:lang w:eastAsia="ar-SA"/>
              </w:rPr>
            </w:pPr>
          </w:p>
        </w:tc>
        <w:tc>
          <w:tcPr>
            <w:tcW w:w="2487" w:type="pct"/>
            <w:tcBorders>
              <w:top w:val="single" w:sz="4" w:space="0" w:color="auto"/>
              <w:left w:val="single" w:sz="4" w:space="0" w:color="auto"/>
              <w:bottom w:val="single" w:sz="4" w:space="0" w:color="auto"/>
              <w:right w:val="single" w:sz="4" w:space="0" w:color="auto"/>
            </w:tcBorders>
          </w:tcPr>
          <w:p w:rsidR="00DE228A" w:rsidRPr="00DE228A" w:rsidRDefault="00DE228A" w:rsidP="00DE228A">
            <w:pPr>
              <w:suppressAutoHyphens/>
              <w:spacing w:after="120" w:line="276" w:lineRule="auto"/>
              <w:jc w:val="both"/>
              <w:rPr>
                <w:rFonts w:ascii="Arial" w:eastAsia="Times New Roman" w:hAnsi="Arial" w:cs="Arial"/>
                <w:spacing w:val="4"/>
                <w:lang w:eastAsia="ar-SA"/>
              </w:rPr>
            </w:pPr>
          </w:p>
        </w:tc>
      </w:tr>
      <w:tr w:rsidR="00DE228A" w:rsidRPr="00DE228A" w:rsidTr="0080638B">
        <w:trPr>
          <w:jc w:val="center"/>
        </w:trPr>
        <w:tc>
          <w:tcPr>
            <w:tcW w:w="339" w:type="pct"/>
            <w:tcBorders>
              <w:top w:val="single" w:sz="4" w:space="0" w:color="auto"/>
              <w:left w:val="single" w:sz="4" w:space="0" w:color="auto"/>
              <w:bottom w:val="single" w:sz="4" w:space="0" w:color="auto"/>
              <w:right w:val="single" w:sz="4" w:space="0" w:color="auto"/>
            </w:tcBorders>
          </w:tcPr>
          <w:p w:rsidR="00DE228A" w:rsidRPr="00DE228A" w:rsidRDefault="00DE228A" w:rsidP="00DE228A">
            <w:pPr>
              <w:suppressAutoHyphens/>
              <w:spacing w:after="120" w:line="276" w:lineRule="auto"/>
              <w:jc w:val="both"/>
              <w:rPr>
                <w:rFonts w:ascii="Arial" w:eastAsia="Times New Roman" w:hAnsi="Arial" w:cs="Arial"/>
                <w:spacing w:val="4"/>
                <w:lang w:eastAsia="ar-SA"/>
              </w:rPr>
            </w:pPr>
          </w:p>
        </w:tc>
        <w:tc>
          <w:tcPr>
            <w:tcW w:w="2174" w:type="pct"/>
            <w:tcBorders>
              <w:top w:val="single" w:sz="4" w:space="0" w:color="auto"/>
              <w:left w:val="single" w:sz="4" w:space="0" w:color="auto"/>
              <w:bottom w:val="single" w:sz="4" w:space="0" w:color="auto"/>
              <w:right w:val="single" w:sz="4" w:space="0" w:color="auto"/>
            </w:tcBorders>
          </w:tcPr>
          <w:p w:rsidR="00DE228A" w:rsidRPr="00DE228A" w:rsidRDefault="00DE228A" w:rsidP="00DE228A">
            <w:pPr>
              <w:suppressAutoHyphens/>
              <w:spacing w:after="120" w:line="276" w:lineRule="auto"/>
              <w:jc w:val="both"/>
              <w:rPr>
                <w:rFonts w:ascii="Arial" w:eastAsia="Times New Roman" w:hAnsi="Arial" w:cs="Arial"/>
                <w:spacing w:val="4"/>
                <w:lang w:eastAsia="ar-SA"/>
              </w:rPr>
            </w:pPr>
          </w:p>
        </w:tc>
        <w:tc>
          <w:tcPr>
            <w:tcW w:w="2487" w:type="pct"/>
            <w:tcBorders>
              <w:top w:val="single" w:sz="4" w:space="0" w:color="auto"/>
              <w:left w:val="single" w:sz="4" w:space="0" w:color="auto"/>
              <w:bottom w:val="single" w:sz="4" w:space="0" w:color="auto"/>
              <w:right w:val="single" w:sz="4" w:space="0" w:color="auto"/>
            </w:tcBorders>
          </w:tcPr>
          <w:p w:rsidR="00DE228A" w:rsidRPr="00DE228A" w:rsidRDefault="00DE228A" w:rsidP="00DE228A">
            <w:pPr>
              <w:suppressAutoHyphens/>
              <w:spacing w:after="120" w:line="276" w:lineRule="auto"/>
              <w:jc w:val="both"/>
              <w:rPr>
                <w:rFonts w:ascii="Arial" w:eastAsia="Times New Roman" w:hAnsi="Arial" w:cs="Arial"/>
                <w:spacing w:val="4"/>
                <w:lang w:eastAsia="ar-SA"/>
              </w:rPr>
            </w:pPr>
          </w:p>
        </w:tc>
      </w:tr>
      <w:tr w:rsidR="00DE228A" w:rsidRPr="00DE228A" w:rsidTr="0080638B">
        <w:trPr>
          <w:jc w:val="center"/>
        </w:trPr>
        <w:tc>
          <w:tcPr>
            <w:tcW w:w="339" w:type="pct"/>
            <w:tcBorders>
              <w:top w:val="single" w:sz="4" w:space="0" w:color="auto"/>
              <w:left w:val="single" w:sz="4" w:space="0" w:color="auto"/>
              <w:bottom w:val="single" w:sz="4" w:space="0" w:color="auto"/>
              <w:right w:val="single" w:sz="4" w:space="0" w:color="auto"/>
            </w:tcBorders>
          </w:tcPr>
          <w:p w:rsidR="00DE228A" w:rsidRPr="00DE228A" w:rsidRDefault="00DE228A" w:rsidP="00DE228A">
            <w:pPr>
              <w:suppressAutoHyphens/>
              <w:spacing w:after="120" w:line="276" w:lineRule="auto"/>
              <w:jc w:val="both"/>
              <w:rPr>
                <w:rFonts w:ascii="Arial" w:eastAsia="Times New Roman" w:hAnsi="Arial" w:cs="Arial"/>
                <w:spacing w:val="4"/>
                <w:lang w:eastAsia="ar-SA"/>
              </w:rPr>
            </w:pPr>
          </w:p>
        </w:tc>
        <w:tc>
          <w:tcPr>
            <w:tcW w:w="2174" w:type="pct"/>
            <w:tcBorders>
              <w:top w:val="single" w:sz="4" w:space="0" w:color="auto"/>
              <w:left w:val="single" w:sz="4" w:space="0" w:color="auto"/>
              <w:bottom w:val="single" w:sz="4" w:space="0" w:color="auto"/>
              <w:right w:val="single" w:sz="4" w:space="0" w:color="auto"/>
            </w:tcBorders>
          </w:tcPr>
          <w:p w:rsidR="00DE228A" w:rsidRPr="00DE228A" w:rsidRDefault="00DE228A" w:rsidP="00DE228A">
            <w:pPr>
              <w:suppressAutoHyphens/>
              <w:spacing w:after="120" w:line="276" w:lineRule="auto"/>
              <w:jc w:val="both"/>
              <w:rPr>
                <w:rFonts w:ascii="Arial" w:eastAsia="Times New Roman" w:hAnsi="Arial" w:cs="Arial"/>
                <w:spacing w:val="4"/>
                <w:lang w:eastAsia="ar-SA"/>
              </w:rPr>
            </w:pPr>
          </w:p>
        </w:tc>
        <w:tc>
          <w:tcPr>
            <w:tcW w:w="2487" w:type="pct"/>
            <w:tcBorders>
              <w:top w:val="single" w:sz="4" w:space="0" w:color="auto"/>
              <w:left w:val="single" w:sz="4" w:space="0" w:color="auto"/>
              <w:bottom w:val="single" w:sz="4" w:space="0" w:color="auto"/>
              <w:right w:val="single" w:sz="4" w:space="0" w:color="auto"/>
            </w:tcBorders>
          </w:tcPr>
          <w:p w:rsidR="00DE228A" w:rsidRPr="00DE228A" w:rsidRDefault="00DE228A" w:rsidP="00DE228A">
            <w:pPr>
              <w:suppressAutoHyphens/>
              <w:spacing w:after="120" w:line="276" w:lineRule="auto"/>
              <w:jc w:val="both"/>
              <w:rPr>
                <w:rFonts w:ascii="Arial" w:eastAsia="Times New Roman" w:hAnsi="Arial" w:cs="Arial"/>
                <w:spacing w:val="4"/>
                <w:lang w:eastAsia="ar-SA"/>
              </w:rPr>
            </w:pPr>
          </w:p>
        </w:tc>
      </w:tr>
    </w:tbl>
    <w:p w:rsidR="00DE228A" w:rsidRPr="008244AD" w:rsidRDefault="00DE228A" w:rsidP="00DE228A">
      <w:pPr>
        <w:tabs>
          <w:tab w:val="left" w:pos="851"/>
          <w:tab w:val="right" w:leader="underscore" w:pos="9356"/>
        </w:tabs>
        <w:suppressAutoHyphens/>
        <w:spacing w:before="120" w:after="0" w:line="360" w:lineRule="auto"/>
        <w:ind w:left="851" w:hanging="425"/>
        <w:jc w:val="both"/>
        <w:rPr>
          <w:rFonts w:eastAsia="Times New Roman" w:cs="Times New Roman"/>
          <w:lang w:eastAsia="ar-SA"/>
        </w:rPr>
      </w:pPr>
      <w:r w:rsidRPr="00DE228A">
        <w:rPr>
          <w:rFonts w:ascii="Arial" w:eastAsia="Times New Roman" w:hAnsi="Arial" w:cs="Times New Roman"/>
          <w:sz w:val="28"/>
          <w:szCs w:val="28"/>
          <w:lang w:eastAsia="ar-SA"/>
        </w:rPr>
        <w:fldChar w:fldCharType="begin">
          <w:ffData>
            <w:name w:val=""/>
            <w:enabled/>
            <w:calcOnExit w:val="0"/>
            <w:checkBox>
              <w:sizeAuto/>
              <w:default w:val="0"/>
            </w:checkBox>
          </w:ffData>
        </w:fldChar>
      </w:r>
      <w:r w:rsidRPr="00DE228A">
        <w:rPr>
          <w:rFonts w:ascii="Arial" w:eastAsia="Times New Roman" w:hAnsi="Arial" w:cs="Times New Roman"/>
          <w:sz w:val="28"/>
          <w:szCs w:val="28"/>
          <w:lang w:eastAsia="ar-SA"/>
        </w:rPr>
        <w:instrText xml:space="preserve"> FORMCHECKBOX </w:instrText>
      </w:r>
      <w:r w:rsidR="00DA327E">
        <w:rPr>
          <w:rFonts w:ascii="Arial" w:eastAsia="Times New Roman" w:hAnsi="Arial" w:cs="Times New Roman"/>
          <w:sz w:val="28"/>
          <w:szCs w:val="28"/>
          <w:lang w:eastAsia="ar-SA"/>
        </w:rPr>
      </w:r>
      <w:r w:rsidR="00DA327E">
        <w:rPr>
          <w:rFonts w:ascii="Arial" w:eastAsia="Times New Roman" w:hAnsi="Arial" w:cs="Times New Roman"/>
          <w:sz w:val="28"/>
          <w:szCs w:val="28"/>
          <w:lang w:eastAsia="ar-SA"/>
        </w:rPr>
        <w:fldChar w:fldCharType="separate"/>
      </w:r>
      <w:r w:rsidRPr="00DE228A">
        <w:rPr>
          <w:rFonts w:ascii="Arial" w:eastAsia="Times New Roman" w:hAnsi="Arial" w:cs="Times New Roman"/>
          <w:sz w:val="28"/>
          <w:szCs w:val="28"/>
          <w:lang w:eastAsia="ar-SA"/>
        </w:rPr>
        <w:fldChar w:fldCharType="end"/>
      </w:r>
      <w:r w:rsidRPr="00DE228A">
        <w:rPr>
          <w:rFonts w:ascii="Arial" w:eastAsia="Times New Roman" w:hAnsi="Arial" w:cs="Times New Roman"/>
          <w:sz w:val="28"/>
          <w:szCs w:val="28"/>
          <w:lang w:eastAsia="ar-SA"/>
        </w:rPr>
        <w:tab/>
      </w:r>
      <w:r w:rsidRPr="008244AD">
        <w:rPr>
          <w:rFonts w:eastAsia="Times New Roman" w:cs="Times New Roman"/>
          <w:color w:val="000000"/>
          <w:lang w:eastAsia="ar-SA"/>
        </w:rPr>
        <w:t>zamówienie</w:t>
      </w:r>
      <w:r w:rsidRPr="008244AD">
        <w:rPr>
          <w:rFonts w:eastAsia="Times New Roman" w:cs="Times New Roman"/>
          <w:lang w:eastAsia="ar-SA"/>
        </w:rPr>
        <w:t xml:space="preserve"> będę/będziemy realizować samodzielnie;</w:t>
      </w:r>
    </w:p>
    <w:p w:rsidR="00DE228A" w:rsidRPr="008244AD" w:rsidRDefault="00DE228A" w:rsidP="00625613">
      <w:pPr>
        <w:numPr>
          <w:ilvl w:val="0"/>
          <w:numId w:val="8"/>
        </w:numPr>
        <w:suppressAutoHyphens/>
        <w:spacing w:before="120" w:after="120" w:line="360" w:lineRule="auto"/>
        <w:rPr>
          <w:rFonts w:eastAsia="Times New Roman" w:cs="Times New Roman"/>
          <w:lang w:eastAsia="ar-SA"/>
        </w:rPr>
      </w:pPr>
      <w:r w:rsidRPr="008244AD">
        <w:rPr>
          <w:rFonts w:eastAsia="Times New Roman" w:cs="Times New Roman"/>
          <w:lang w:eastAsia="ar-SA"/>
        </w:rPr>
        <w:t xml:space="preserve">Oświadczam/y, że Wykonawca </w:t>
      </w:r>
      <w:r w:rsidRPr="008244AD">
        <w:rPr>
          <w:rFonts w:eastAsia="Times New Roman" w:cs="Times New Roman"/>
          <w:i/>
          <w:iCs/>
          <w:lang w:eastAsia="ar-SA"/>
        </w:rPr>
        <w:t>(informacja do celów statystycznych)</w:t>
      </w:r>
      <w:r w:rsidRPr="008244AD">
        <w:rPr>
          <w:rFonts w:eastAsia="Times New Roman" w:cs="Arial"/>
          <w:i/>
          <w:iCs/>
          <w:vertAlign w:val="superscript"/>
          <w:lang w:eastAsia="ar-SA"/>
        </w:rPr>
        <w:footnoteReference w:id="4"/>
      </w:r>
      <w:r w:rsidRPr="008244AD">
        <w:rPr>
          <w:rFonts w:eastAsia="Times New Roman" w:cs="Times New Roman"/>
          <w:lang w:eastAsia="ar-SA"/>
        </w:rPr>
        <w:t>:</w:t>
      </w:r>
    </w:p>
    <w:p w:rsidR="00DE228A" w:rsidRPr="008244AD" w:rsidRDefault="00DE228A" w:rsidP="00DE228A">
      <w:pPr>
        <w:tabs>
          <w:tab w:val="left" w:pos="851"/>
          <w:tab w:val="right" w:leader="underscore" w:pos="9356"/>
        </w:tabs>
        <w:suppressAutoHyphens/>
        <w:spacing w:before="120" w:after="0" w:line="360" w:lineRule="auto"/>
        <w:ind w:left="851" w:hanging="425"/>
        <w:rPr>
          <w:rFonts w:eastAsia="Times New Roman" w:cs="Times New Roman"/>
          <w:color w:val="000000"/>
          <w:lang w:eastAsia="ar-SA"/>
        </w:rPr>
      </w:pPr>
      <w:r w:rsidRPr="008244AD">
        <w:rPr>
          <w:rFonts w:eastAsia="Times New Roman" w:cs="Times New Roman"/>
          <w:lang w:eastAsia="ar-SA"/>
        </w:rPr>
        <w:fldChar w:fldCharType="begin">
          <w:ffData>
            <w:name w:val=""/>
            <w:enabled/>
            <w:calcOnExit w:val="0"/>
            <w:checkBox>
              <w:sizeAuto/>
              <w:default w:val="0"/>
            </w:checkBox>
          </w:ffData>
        </w:fldChar>
      </w:r>
      <w:r w:rsidRPr="008244AD">
        <w:rPr>
          <w:rFonts w:eastAsia="Times New Roman" w:cs="Times New Roman"/>
          <w:lang w:eastAsia="ar-SA"/>
        </w:rPr>
        <w:instrText xml:space="preserve"> FORMCHECKBOX </w:instrText>
      </w:r>
      <w:r w:rsidR="00DA327E">
        <w:rPr>
          <w:rFonts w:eastAsia="Times New Roman" w:cs="Times New Roman"/>
          <w:lang w:eastAsia="ar-SA"/>
        </w:rPr>
      </w:r>
      <w:r w:rsidR="00DA327E">
        <w:rPr>
          <w:rFonts w:eastAsia="Times New Roman" w:cs="Times New Roman"/>
          <w:lang w:eastAsia="ar-SA"/>
        </w:rPr>
        <w:fldChar w:fldCharType="separate"/>
      </w:r>
      <w:r w:rsidRPr="008244AD">
        <w:rPr>
          <w:rFonts w:eastAsia="Times New Roman" w:cs="Times New Roman"/>
          <w:lang w:eastAsia="ar-SA"/>
        </w:rPr>
        <w:fldChar w:fldCharType="end"/>
      </w:r>
      <w:r w:rsidRPr="008244AD">
        <w:rPr>
          <w:rFonts w:eastAsia="Times New Roman" w:cs="Times New Roman"/>
          <w:lang w:eastAsia="ar-SA"/>
        </w:rPr>
        <w:tab/>
        <w:t xml:space="preserve">jest </w:t>
      </w:r>
      <w:r w:rsidRPr="008244AD">
        <w:rPr>
          <w:rFonts w:eastAsia="Times New Roman" w:cs="Times New Roman"/>
          <w:color w:val="000000"/>
          <w:lang w:eastAsia="ar-SA"/>
        </w:rPr>
        <w:t xml:space="preserve">mikroprzedsiębiorcą </w:t>
      </w:r>
      <w:r w:rsidRPr="008244AD">
        <w:rPr>
          <w:rFonts w:eastAsia="Times New Roman" w:cs="Times New Roman"/>
          <w:lang w:eastAsia="ar-SA"/>
        </w:rPr>
        <w:t>(</w:t>
      </w:r>
      <w:r w:rsidRPr="008244AD">
        <w:rPr>
          <w:rFonts w:eastAsia="Times New Roman" w:cs="Times New Roman"/>
          <w:color w:val="000000"/>
          <w:lang w:eastAsia="ar-SA"/>
        </w:rPr>
        <w:t>przedsiębiorstwo, które zatrudnia mniej niż 10 osób i którego roczny obrót lub roczna suma bilansowa nie przekracza 2 milionów EUR);</w:t>
      </w:r>
    </w:p>
    <w:p w:rsidR="00DE228A" w:rsidRPr="008244AD" w:rsidRDefault="00DE228A" w:rsidP="00DE228A">
      <w:pPr>
        <w:tabs>
          <w:tab w:val="left" w:pos="851"/>
          <w:tab w:val="right" w:leader="underscore" w:pos="9356"/>
        </w:tabs>
        <w:suppressAutoHyphens/>
        <w:spacing w:before="120" w:after="0" w:line="360" w:lineRule="auto"/>
        <w:ind w:left="851" w:hanging="425"/>
        <w:jc w:val="both"/>
        <w:rPr>
          <w:rFonts w:eastAsia="Times New Roman" w:cs="Times New Roman"/>
          <w:color w:val="000000"/>
          <w:lang w:eastAsia="ar-SA"/>
        </w:rPr>
      </w:pPr>
      <w:r w:rsidRPr="008244AD">
        <w:rPr>
          <w:rFonts w:eastAsia="Times New Roman" w:cs="Times New Roman"/>
          <w:lang w:eastAsia="ar-SA"/>
        </w:rPr>
        <w:fldChar w:fldCharType="begin">
          <w:ffData>
            <w:name w:val=""/>
            <w:enabled/>
            <w:calcOnExit w:val="0"/>
            <w:checkBox>
              <w:sizeAuto/>
              <w:default w:val="0"/>
            </w:checkBox>
          </w:ffData>
        </w:fldChar>
      </w:r>
      <w:r w:rsidRPr="008244AD">
        <w:rPr>
          <w:rFonts w:eastAsia="Times New Roman" w:cs="Times New Roman"/>
          <w:lang w:eastAsia="ar-SA"/>
        </w:rPr>
        <w:instrText xml:space="preserve"> FORMCHECKBOX </w:instrText>
      </w:r>
      <w:r w:rsidR="00DA327E">
        <w:rPr>
          <w:rFonts w:eastAsia="Times New Roman" w:cs="Times New Roman"/>
          <w:lang w:eastAsia="ar-SA"/>
        </w:rPr>
      </w:r>
      <w:r w:rsidR="00DA327E">
        <w:rPr>
          <w:rFonts w:eastAsia="Times New Roman" w:cs="Times New Roman"/>
          <w:lang w:eastAsia="ar-SA"/>
        </w:rPr>
        <w:fldChar w:fldCharType="separate"/>
      </w:r>
      <w:r w:rsidRPr="008244AD">
        <w:rPr>
          <w:rFonts w:eastAsia="Times New Roman" w:cs="Times New Roman"/>
          <w:lang w:eastAsia="ar-SA"/>
        </w:rPr>
        <w:fldChar w:fldCharType="end"/>
      </w:r>
      <w:r w:rsidRPr="008244AD">
        <w:rPr>
          <w:rFonts w:eastAsia="Times New Roman" w:cs="Times New Roman"/>
          <w:lang w:eastAsia="ar-SA"/>
        </w:rPr>
        <w:tab/>
        <w:t xml:space="preserve">jest </w:t>
      </w:r>
      <w:r w:rsidRPr="008244AD">
        <w:rPr>
          <w:rFonts w:eastAsia="Times New Roman" w:cs="Times New Roman"/>
          <w:color w:val="000000"/>
          <w:lang w:eastAsia="ar-SA"/>
        </w:rPr>
        <w:t>małym przedsiębiorcą (przedsiębiorstwo, które zatrudnia mniej niż 50 osób i którego roczny obrót lub roczna suma bilansowa nie przekracza 10 milionów EUR);</w:t>
      </w:r>
    </w:p>
    <w:p w:rsidR="00DE228A" w:rsidRPr="008244AD" w:rsidRDefault="00DE228A" w:rsidP="00DE228A">
      <w:pPr>
        <w:tabs>
          <w:tab w:val="left" w:pos="851"/>
          <w:tab w:val="right" w:leader="underscore" w:pos="9356"/>
        </w:tabs>
        <w:suppressAutoHyphens/>
        <w:spacing w:before="120" w:after="0" w:line="360" w:lineRule="auto"/>
        <w:ind w:left="851" w:hanging="425"/>
        <w:jc w:val="both"/>
        <w:rPr>
          <w:rFonts w:eastAsia="Times New Roman" w:cs="Times New Roman"/>
          <w:color w:val="000000"/>
          <w:lang w:eastAsia="ar-SA"/>
        </w:rPr>
      </w:pPr>
      <w:r w:rsidRPr="008244AD">
        <w:rPr>
          <w:rFonts w:eastAsia="Times New Roman" w:cs="Times New Roman"/>
          <w:lang w:eastAsia="ar-SA"/>
        </w:rPr>
        <w:fldChar w:fldCharType="begin">
          <w:ffData>
            <w:name w:val=""/>
            <w:enabled/>
            <w:calcOnExit w:val="0"/>
            <w:checkBox>
              <w:sizeAuto/>
              <w:default w:val="0"/>
            </w:checkBox>
          </w:ffData>
        </w:fldChar>
      </w:r>
      <w:r w:rsidRPr="008244AD">
        <w:rPr>
          <w:rFonts w:eastAsia="Times New Roman" w:cs="Times New Roman"/>
          <w:lang w:eastAsia="ar-SA"/>
        </w:rPr>
        <w:instrText xml:space="preserve"> FORMCHECKBOX </w:instrText>
      </w:r>
      <w:r w:rsidR="00DA327E">
        <w:rPr>
          <w:rFonts w:eastAsia="Times New Roman" w:cs="Times New Roman"/>
          <w:lang w:eastAsia="ar-SA"/>
        </w:rPr>
      </w:r>
      <w:r w:rsidR="00DA327E">
        <w:rPr>
          <w:rFonts w:eastAsia="Times New Roman" w:cs="Times New Roman"/>
          <w:lang w:eastAsia="ar-SA"/>
        </w:rPr>
        <w:fldChar w:fldCharType="separate"/>
      </w:r>
      <w:r w:rsidRPr="008244AD">
        <w:rPr>
          <w:rFonts w:eastAsia="Times New Roman" w:cs="Times New Roman"/>
          <w:lang w:eastAsia="ar-SA"/>
        </w:rPr>
        <w:fldChar w:fldCharType="end"/>
      </w:r>
      <w:r w:rsidRPr="008244AD">
        <w:rPr>
          <w:rFonts w:eastAsia="Times New Roman" w:cs="Times New Roman"/>
          <w:lang w:eastAsia="ar-SA"/>
        </w:rPr>
        <w:tab/>
        <w:t xml:space="preserve">jest </w:t>
      </w:r>
      <w:r w:rsidRPr="008244AD">
        <w:rPr>
          <w:rFonts w:eastAsia="Times New Roman" w:cs="Times New Roman"/>
          <w:color w:val="000000"/>
          <w:lang w:eastAsia="ar-SA"/>
        </w:rPr>
        <w:t>średnim przedsiębiorcą (przedsiębiorstwa, które nie są mikroprzedsiębiorstwami ani małymi przedsiębiorstwami i które zatrudniają mniej niż 250 osób i których roczny obrót nie przekracza 50 milionów EUR lub roczna suma bilansowa nie przekracza 43 milionów EUR);</w:t>
      </w:r>
    </w:p>
    <w:p w:rsidR="00DE228A" w:rsidRPr="008244AD" w:rsidRDefault="00DE228A" w:rsidP="00DE228A">
      <w:pPr>
        <w:tabs>
          <w:tab w:val="left" w:pos="851"/>
          <w:tab w:val="right" w:leader="underscore" w:pos="9356"/>
        </w:tabs>
        <w:suppressAutoHyphens/>
        <w:spacing w:before="120" w:after="0" w:line="276" w:lineRule="auto"/>
        <w:ind w:left="851" w:hanging="425"/>
        <w:jc w:val="both"/>
        <w:rPr>
          <w:rFonts w:eastAsia="Times New Roman" w:cs="Times New Roman"/>
          <w:color w:val="000000"/>
          <w:lang w:eastAsia="ar-SA"/>
        </w:rPr>
      </w:pPr>
      <w:r w:rsidRPr="008244AD">
        <w:rPr>
          <w:rFonts w:eastAsia="Times New Roman" w:cs="Times New Roman"/>
          <w:lang w:eastAsia="ar-SA"/>
        </w:rPr>
        <w:fldChar w:fldCharType="begin">
          <w:ffData>
            <w:name w:val=""/>
            <w:enabled/>
            <w:calcOnExit w:val="0"/>
            <w:checkBox>
              <w:sizeAuto/>
              <w:default w:val="0"/>
            </w:checkBox>
          </w:ffData>
        </w:fldChar>
      </w:r>
      <w:r w:rsidRPr="008244AD">
        <w:rPr>
          <w:rFonts w:eastAsia="Times New Roman" w:cs="Times New Roman"/>
          <w:lang w:eastAsia="ar-SA"/>
        </w:rPr>
        <w:instrText xml:space="preserve"> FORMCHECKBOX </w:instrText>
      </w:r>
      <w:r w:rsidR="00DA327E">
        <w:rPr>
          <w:rFonts w:eastAsia="Times New Roman" w:cs="Times New Roman"/>
          <w:lang w:eastAsia="ar-SA"/>
        </w:rPr>
      </w:r>
      <w:r w:rsidR="00DA327E">
        <w:rPr>
          <w:rFonts w:eastAsia="Times New Roman" w:cs="Times New Roman"/>
          <w:lang w:eastAsia="ar-SA"/>
        </w:rPr>
        <w:fldChar w:fldCharType="separate"/>
      </w:r>
      <w:r w:rsidRPr="008244AD">
        <w:rPr>
          <w:rFonts w:eastAsia="Times New Roman" w:cs="Times New Roman"/>
          <w:lang w:eastAsia="ar-SA"/>
        </w:rPr>
        <w:fldChar w:fldCharType="end"/>
      </w:r>
      <w:r w:rsidRPr="008244AD">
        <w:rPr>
          <w:rFonts w:eastAsia="Times New Roman" w:cs="Times New Roman"/>
          <w:lang w:eastAsia="ar-SA"/>
        </w:rPr>
        <w:tab/>
      </w:r>
      <w:r w:rsidRPr="008244AD">
        <w:rPr>
          <w:rFonts w:eastAsia="Times New Roman" w:cs="Times New Roman"/>
          <w:color w:val="000000"/>
          <w:lang w:eastAsia="ar-SA"/>
        </w:rPr>
        <w:t>nie jest mikroprzedsiębiorcą</w:t>
      </w:r>
      <w:r w:rsidRPr="008244AD">
        <w:rPr>
          <w:rFonts w:eastAsia="Times New Roman" w:cs="Times New Roman"/>
          <w:lang w:eastAsia="ar-SA"/>
        </w:rPr>
        <w:t xml:space="preserve"> lub </w:t>
      </w:r>
      <w:r w:rsidRPr="008244AD">
        <w:rPr>
          <w:rFonts w:eastAsia="Times New Roman" w:cs="Times New Roman"/>
          <w:color w:val="000000"/>
          <w:lang w:eastAsia="ar-SA"/>
        </w:rPr>
        <w:t>małym lub średnim przedsiębiorcą;</w:t>
      </w:r>
    </w:p>
    <w:p w:rsidR="00B27205" w:rsidRPr="008244AD" w:rsidRDefault="00B27205" w:rsidP="00B27205">
      <w:pPr>
        <w:tabs>
          <w:tab w:val="left" w:pos="360"/>
        </w:tabs>
        <w:suppressAutoHyphens/>
        <w:spacing w:after="0" w:line="360" w:lineRule="auto"/>
        <w:ind w:right="-1"/>
        <w:jc w:val="both"/>
        <w:rPr>
          <w:rFonts w:eastAsia="Times New Roman" w:cs="Times New Roman"/>
          <w:color w:val="000000"/>
          <w:lang w:eastAsia="ar-SA"/>
        </w:rPr>
      </w:pPr>
    </w:p>
    <w:p w:rsidR="00884BD7" w:rsidRPr="00B27205" w:rsidRDefault="00884BD7" w:rsidP="00625613">
      <w:pPr>
        <w:pStyle w:val="Akapitzlist"/>
        <w:numPr>
          <w:ilvl w:val="0"/>
          <w:numId w:val="8"/>
        </w:numPr>
        <w:tabs>
          <w:tab w:val="left" w:pos="360"/>
        </w:tabs>
        <w:suppressAutoHyphens/>
        <w:spacing w:after="0" w:line="360" w:lineRule="auto"/>
        <w:ind w:right="-1"/>
        <w:jc w:val="both"/>
        <w:rPr>
          <w:rFonts w:ascii="Calibri" w:eastAsia="Times New Roman" w:hAnsi="Calibri" w:cs="Times New Roman"/>
          <w:lang w:eastAsia="ar-SA"/>
        </w:rPr>
      </w:pPr>
      <w:r w:rsidRPr="00B27205">
        <w:rPr>
          <w:rFonts w:ascii="Calibri" w:eastAsia="Times New Roman" w:hAnsi="Calibri" w:cs="Calibri"/>
          <w:b/>
          <w:bCs/>
          <w:color w:val="000000"/>
          <w:lang w:eastAsia="pl-PL"/>
        </w:rPr>
        <w:t>OŚWIADCZAM</w:t>
      </w:r>
      <w:r w:rsidRPr="00B27205">
        <w:rPr>
          <w:rFonts w:ascii="Calibri" w:eastAsia="Times New Roman" w:hAnsi="Calibri" w:cs="Calibri"/>
          <w:bCs/>
          <w:color w:val="000000"/>
          <w:lang w:eastAsia="pl-PL"/>
        </w:rPr>
        <w:t xml:space="preserve">, że wypełniłem obowiązki informacyjne przewidziane w art. 13 lub art. 14 RODO </w:t>
      </w:r>
      <w:r w:rsidRPr="00B27205">
        <w:rPr>
          <w:rFonts w:ascii="Calibri" w:eastAsia="Times New Roman" w:hAnsi="Calibri" w:cs="Calibri"/>
          <w:bCs/>
          <w:color w:val="000000"/>
          <w:vertAlign w:val="superscript"/>
          <w:lang w:eastAsia="pl-PL"/>
        </w:rPr>
        <w:t>1</w:t>
      </w:r>
      <w:r w:rsidRPr="00B27205">
        <w:rPr>
          <w:rFonts w:ascii="Calibri" w:eastAsia="Times New Roman" w:hAnsi="Calibri" w:cs="Calibri"/>
          <w:bCs/>
          <w:color w:val="000000"/>
          <w:lang w:eastAsia="pl-PL"/>
        </w:rPr>
        <w:t xml:space="preserve"> wobec osób fizycznych, od których dane osobowe bezpośrednio lub pośrednio pozyskałem w celu ubiegania się o udzielenie zamówienia publicznego w niniejszym postępowaniu </w:t>
      </w:r>
      <w:r w:rsidRPr="00B27205">
        <w:rPr>
          <w:rFonts w:ascii="Calibri" w:eastAsia="Times New Roman" w:hAnsi="Calibri" w:cs="Calibri"/>
          <w:bCs/>
          <w:color w:val="000000"/>
          <w:vertAlign w:val="superscript"/>
          <w:lang w:eastAsia="pl-PL"/>
        </w:rPr>
        <w:t>2</w:t>
      </w:r>
      <w:r w:rsidRPr="00B27205">
        <w:rPr>
          <w:rFonts w:ascii="Calibri" w:eastAsia="Times New Roman" w:hAnsi="Calibri" w:cs="Calibri"/>
          <w:bCs/>
          <w:color w:val="000000"/>
          <w:lang w:eastAsia="pl-PL"/>
        </w:rPr>
        <w:t>.</w:t>
      </w:r>
    </w:p>
    <w:p w:rsidR="00884BD7" w:rsidRPr="00884BD7" w:rsidRDefault="00884BD7" w:rsidP="00884BD7">
      <w:pPr>
        <w:spacing w:after="0" w:line="240" w:lineRule="auto"/>
        <w:jc w:val="both"/>
        <w:rPr>
          <w:rFonts w:ascii="Calibri" w:eastAsia="Calibri" w:hAnsi="Calibri" w:cs="Arial"/>
          <w:color w:val="000000"/>
          <w:sz w:val="16"/>
          <w:szCs w:val="16"/>
          <w:lang w:val="x-none"/>
        </w:rPr>
      </w:pPr>
      <w:r w:rsidRPr="00884BD7">
        <w:rPr>
          <w:rFonts w:ascii="Calibri" w:eastAsia="Calibri" w:hAnsi="Calibri" w:cs="Arial"/>
          <w:sz w:val="16"/>
          <w:szCs w:val="16"/>
          <w:vertAlign w:val="superscript"/>
        </w:rPr>
        <w:t xml:space="preserve">1 </w:t>
      </w:r>
      <w:r w:rsidRPr="00884BD7">
        <w:rPr>
          <w:rFonts w:ascii="Calibri" w:eastAsia="Calibri" w:hAnsi="Calibri" w:cs="Arial"/>
          <w:sz w:val="16"/>
          <w:szCs w:val="16"/>
        </w:rPr>
        <w:t xml:space="preserve"> </w:t>
      </w:r>
      <w:r w:rsidRPr="00884BD7">
        <w:rPr>
          <w:rFonts w:ascii="Calibri" w:eastAsia="Calibri" w:hAnsi="Calibri" w:cs="Arial"/>
          <w:sz w:val="16"/>
          <w:szCs w:val="16"/>
          <w:lang w:val="x-none"/>
        </w:rPr>
        <w:t xml:space="preserve">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w:t>
      </w:r>
    </w:p>
    <w:p w:rsidR="00884BD7" w:rsidRPr="00B27205" w:rsidRDefault="00884BD7" w:rsidP="00B27205">
      <w:pPr>
        <w:spacing w:beforeAutospacing="1" w:after="0" w:afterAutospacing="1" w:line="276" w:lineRule="auto"/>
        <w:rPr>
          <w:rFonts w:ascii="Calibri" w:eastAsia="Times New Roman" w:hAnsi="Calibri" w:cs="Arial"/>
          <w:sz w:val="16"/>
          <w:szCs w:val="16"/>
          <w:lang w:eastAsia="pl-PL"/>
        </w:rPr>
      </w:pPr>
      <w:r w:rsidRPr="00884BD7">
        <w:rPr>
          <w:rFonts w:ascii="Calibri" w:eastAsia="Times New Roman" w:hAnsi="Calibri" w:cs="Arial"/>
          <w:color w:val="000000"/>
          <w:sz w:val="16"/>
          <w:szCs w:val="16"/>
          <w:vertAlign w:val="superscript"/>
          <w:lang w:eastAsia="pl-PL"/>
        </w:rPr>
        <w:t>2</w:t>
      </w:r>
      <w:r w:rsidRPr="00884BD7">
        <w:rPr>
          <w:rFonts w:ascii="Calibri" w:eastAsia="Times New Roman" w:hAnsi="Calibri" w:cs="Arial"/>
          <w:color w:val="000000"/>
          <w:sz w:val="16"/>
          <w:szCs w:val="16"/>
          <w:lang w:eastAsia="pl-PL"/>
        </w:rPr>
        <w:t xml:space="preserve"> w przypadku gdy wykonawca </w:t>
      </w:r>
      <w:r w:rsidRPr="00884BD7">
        <w:rPr>
          <w:rFonts w:ascii="Calibri" w:eastAsia="Times New Roman" w:hAnsi="Calibri" w:cs="Arial"/>
          <w:sz w:val="16"/>
          <w:szCs w:val="16"/>
          <w:lang w:eastAsia="pl-PL"/>
        </w:rPr>
        <w:t>nie przekazuje danych osobowych innych, niż bezpośrednio jego dotyczących, oświadczenia wykonawca nie składa (usunięcie treści oświadczenia np. przez jego wykreślenie).</w:t>
      </w:r>
    </w:p>
    <w:p w:rsidR="00DE228A" w:rsidRPr="007D0FF8" w:rsidRDefault="00DE228A" w:rsidP="00625613">
      <w:pPr>
        <w:numPr>
          <w:ilvl w:val="0"/>
          <w:numId w:val="8"/>
        </w:numPr>
        <w:suppressAutoHyphens/>
        <w:spacing w:before="120" w:after="120" w:line="276" w:lineRule="auto"/>
        <w:rPr>
          <w:rFonts w:eastAsia="Times New Roman" w:cs="Times New Roman"/>
          <w:lang w:eastAsia="ar-SA"/>
        </w:rPr>
      </w:pPr>
      <w:r w:rsidRPr="007D0FF8">
        <w:rPr>
          <w:rFonts w:eastAsia="Times New Roman" w:cs="Times New Roman"/>
          <w:lang w:eastAsia="ar-SA"/>
        </w:rPr>
        <w:t>Załącznikami do niniejszego formularza, stanowiącymi integralną część oferty, są:</w:t>
      </w:r>
    </w:p>
    <w:p w:rsidR="00DE228A" w:rsidRPr="00DE228A" w:rsidRDefault="00DE228A" w:rsidP="00DE228A">
      <w:pPr>
        <w:spacing w:before="120" w:after="120" w:line="276" w:lineRule="auto"/>
        <w:rPr>
          <w:rFonts w:ascii="Century Gothic" w:eastAsia="Times New Roman" w:hAnsi="Century Gothic" w:cs="Times New Roman"/>
          <w:sz w:val="20"/>
          <w:szCs w:val="20"/>
          <w:lang w:eastAsia="ar-SA"/>
        </w:rPr>
      </w:pPr>
    </w:p>
    <w:p w:rsidR="00DE228A" w:rsidRPr="00DE228A" w:rsidRDefault="00DE228A" w:rsidP="00625613">
      <w:pPr>
        <w:numPr>
          <w:ilvl w:val="1"/>
          <w:numId w:val="9"/>
        </w:numPr>
        <w:tabs>
          <w:tab w:val="right" w:leader="underscore" w:pos="9356"/>
        </w:tabs>
        <w:suppressAutoHyphens/>
        <w:spacing w:after="0" w:line="360" w:lineRule="auto"/>
        <w:rPr>
          <w:rFonts w:ascii="Arial" w:eastAsia="Calibri" w:hAnsi="Arial" w:cs="Arial"/>
        </w:rPr>
      </w:pPr>
      <w:r w:rsidRPr="00DE228A">
        <w:rPr>
          <w:rFonts w:ascii="Arial" w:eastAsia="Calibri" w:hAnsi="Arial" w:cs="Arial"/>
        </w:rPr>
        <w:tab/>
      </w:r>
    </w:p>
    <w:p w:rsidR="00DE228A" w:rsidRPr="00DE228A" w:rsidRDefault="00DE228A" w:rsidP="00625613">
      <w:pPr>
        <w:numPr>
          <w:ilvl w:val="1"/>
          <w:numId w:val="9"/>
        </w:numPr>
        <w:tabs>
          <w:tab w:val="right" w:leader="underscore" w:pos="9356"/>
        </w:tabs>
        <w:suppressAutoHyphens/>
        <w:spacing w:after="0" w:line="360" w:lineRule="auto"/>
        <w:rPr>
          <w:rFonts w:ascii="Arial" w:eastAsia="Calibri" w:hAnsi="Arial" w:cs="Arial"/>
        </w:rPr>
      </w:pPr>
      <w:r w:rsidRPr="00DE228A">
        <w:rPr>
          <w:rFonts w:ascii="Arial" w:eastAsia="Calibri" w:hAnsi="Arial" w:cs="Arial"/>
        </w:rPr>
        <w:tab/>
      </w:r>
    </w:p>
    <w:p w:rsidR="00DE228A" w:rsidRPr="00DE228A" w:rsidRDefault="00DE228A" w:rsidP="00625613">
      <w:pPr>
        <w:numPr>
          <w:ilvl w:val="1"/>
          <w:numId w:val="9"/>
        </w:numPr>
        <w:tabs>
          <w:tab w:val="right" w:leader="underscore" w:pos="9356"/>
        </w:tabs>
        <w:suppressAutoHyphens/>
        <w:spacing w:after="0" w:line="360" w:lineRule="auto"/>
        <w:rPr>
          <w:rFonts w:ascii="Arial" w:eastAsia="Calibri" w:hAnsi="Arial" w:cs="Arial"/>
        </w:rPr>
      </w:pPr>
      <w:r w:rsidRPr="00DE228A">
        <w:rPr>
          <w:rFonts w:ascii="Arial" w:eastAsia="Calibri" w:hAnsi="Arial" w:cs="Arial"/>
        </w:rPr>
        <w:tab/>
      </w:r>
    </w:p>
    <w:p w:rsidR="00DE228A" w:rsidRPr="00DE228A" w:rsidRDefault="00DE228A" w:rsidP="00625613">
      <w:pPr>
        <w:numPr>
          <w:ilvl w:val="1"/>
          <w:numId w:val="9"/>
        </w:numPr>
        <w:tabs>
          <w:tab w:val="right" w:leader="underscore" w:pos="9356"/>
        </w:tabs>
        <w:suppressAutoHyphens/>
        <w:spacing w:after="0" w:line="360" w:lineRule="auto"/>
        <w:rPr>
          <w:rFonts w:ascii="Arial" w:eastAsia="Calibri" w:hAnsi="Arial" w:cs="Arial"/>
        </w:rPr>
      </w:pPr>
      <w:r w:rsidRPr="00DE228A">
        <w:rPr>
          <w:rFonts w:ascii="Arial" w:eastAsia="Calibri" w:hAnsi="Arial" w:cs="Arial"/>
        </w:rPr>
        <w:lastRenderedPageBreak/>
        <w:tab/>
      </w:r>
    </w:p>
    <w:p w:rsidR="00DE228A" w:rsidRPr="00DE228A" w:rsidRDefault="00DE228A" w:rsidP="00DE228A">
      <w:pPr>
        <w:tabs>
          <w:tab w:val="right" w:leader="underscore" w:pos="9356"/>
        </w:tabs>
        <w:spacing w:after="0" w:line="360" w:lineRule="auto"/>
        <w:ind w:left="720"/>
        <w:rPr>
          <w:rFonts w:ascii="Arial" w:eastAsia="Calibri" w:hAnsi="Arial" w:cs="Arial"/>
        </w:rPr>
      </w:pPr>
    </w:p>
    <w:p w:rsidR="00DE228A" w:rsidRPr="00DE228A" w:rsidRDefault="00DE228A" w:rsidP="00DE228A">
      <w:pPr>
        <w:tabs>
          <w:tab w:val="right" w:leader="underscore" w:pos="9356"/>
        </w:tabs>
        <w:spacing w:after="0" w:line="360" w:lineRule="auto"/>
        <w:ind w:left="720"/>
        <w:rPr>
          <w:rFonts w:ascii="Arial" w:eastAsia="Calibri" w:hAnsi="Arial" w:cs="Arial"/>
        </w:rPr>
      </w:pPr>
    </w:p>
    <w:p w:rsidR="00DE228A" w:rsidRPr="00DE228A" w:rsidRDefault="00DE228A" w:rsidP="00DE228A">
      <w:pPr>
        <w:tabs>
          <w:tab w:val="right" w:leader="underscore" w:pos="9356"/>
        </w:tabs>
        <w:spacing w:after="0" w:line="360" w:lineRule="auto"/>
        <w:ind w:left="720"/>
        <w:rPr>
          <w:rFonts w:ascii="Arial" w:eastAsia="Calibri" w:hAnsi="Arial" w:cs="Arial"/>
        </w:rPr>
      </w:pPr>
    </w:p>
    <w:p w:rsidR="00DE228A" w:rsidRPr="00DE228A" w:rsidRDefault="00DE228A" w:rsidP="00DE228A">
      <w:pPr>
        <w:tabs>
          <w:tab w:val="right" w:leader="underscore" w:pos="9356"/>
        </w:tabs>
        <w:spacing w:after="0" w:line="360" w:lineRule="auto"/>
        <w:ind w:left="720"/>
        <w:rPr>
          <w:rFonts w:ascii="Arial" w:eastAsia="Calibri" w:hAnsi="Arial" w:cs="Arial"/>
        </w:rPr>
      </w:pPr>
    </w:p>
    <w:p w:rsidR="00DE228A" w:rsidRPr="00DE228A" w:rsidRDefault="00DE228A" w:rsidP="00DE228A">
      <w:pPr>
        <w:tabs>
          <w:tab w:val="right" w:leader="underscore" w:pos="9356"/>
        </w:tabs>
        <w:spacing w:after="0" w:line="360" w:lineRule="auto"/>
        <w:ind w:left="720"/>
        <w:rPr>
          <w:rFonts w:ascii="Arial" w:eastAsia="Calibri" w:hAnsi="Arial" w:cs="Arial"/>
        </w:rPr>
      </w:pPr>
    </w:p>
    <w:p w:rsidR="00DE228A" w:rsidRPr="00DE228A" w:rsidRDefault="00DE228A" w:rsidP="00DE228A">
      <w:pPr>
        <w:suppressAutoHyphens/>
        <w:spacing w:before="240" w:after="0" w:line="360" w:lineRule="auto"/>
        <w:jc w:val="both"/>
        <w:rPr>
          <w:rFonts w:ascii="Arial" w:eastAsia="Times New Roman" w:hAnsi="Arial" w:cs="Times New Roman"/>
          <w:sz w:val="24"/>
          <w:szCs w:val="24"/>
          <w:lang w:eastAsia="ar-SA"/>
        </w:rPr>
      </w:pPr>
      <w:r w:rsidRPr="00DE228A">
        <w:rPr>
          <w:rFonts w:ascii="Arial" w:eastAsia="Times New Roman" w:hAnsi="Arial" w:cs="Times New Roman"/>
          <w:sz w:val="24"/>
          <w:szCs w:val="24"/>
          <w:lang w:eastAsia="ar-SA"/>
        </w:rPr>
        <w:t>_______________________, ____________________</w:t>
      </w:r>
    </w:p>
    <w:p w:rsidR="00DE228A" w:rsidRPr="00DE228A" w:rsidRDefault="00DE228A" w:rsidP="00DE228A">
      <w:pPr>
        <w:tabs>
          <w:tab w:val="center" w:pos="1276"/>
          <w:tab w:val="center" w:pos="4111"/>
        </w:tabs>
        <w:suppressAutoHyphens/>
        <w:spacing w:after="0" w:line="240" w:lineRule="auto"/>
        <w:rPr>
          <w:rFonts w:ascii="Arial" w:eastAsia="Times New Roman" w:hAnsi="Arial" w:cs="Times New Roman"/>
          <w:i/>
          <w:sz w:val="16"/>
          <w:szCs w:val="16"/>
          <w:lang w:eastAsia="ar-SA"/>
        </w:rPr>
      </w:pPr>
      <w:r w:rsidRPr="00DE228A">
        <w:rPr>
          <w:rFonts w:ascii="Arial" w:eastAsia="Times New Roman" w:hAnsi="Arial" w:cs="Times New Roman"/>
          <w:i/>
          <w:sz w:val="16"/>
          <w:szCs w:val="16"/>
          <w:lang w:eastAsia="ar-SA"/>
        </w:rPr>
        <w:tab/>
        <w:t xml:space="preserve">miejscowość </w:t>
      </w:r>
      <w:r w:rsidRPr="00DE228A">
        <w:rPr>
          <w:rFonts w:ascii="Arial" w:eastAsia="Times New Roman" w:hAnsi="Arial" w:cs="Times New Roman"/>
          <w:i/>
          <w:sz w:val="16"/>
          <w:szCs w:val="16"/>
          <w:lang w:eastAsia="ar-SA"/>
        </w:rPr>
        <w:tab/>
        <w:t>data</w:t>
      </w:r>
    </w:p>
    <w:p w:rsidR="00DE228A" w:rsidRPr="00DE228A" w:rsidRDefault="00DE228A" w:rsidP="00DE228A">
      <w:pPr>
        <w:tabs>
          <w:tab w:val="center" w:pos="7230"/>
        </w:tabs>
        <w:suppressAutoHyphens/>
        <w:spacing w:before="360" w:after="0" w:line="240" w:lineRule="auto"/>
        <w:rPr>
          <w:rFonts w:ascii="Arial" w:eastAsia="Times New Roman" w:hAnsi="Arial" w:cs="Times New Roman"/>
          <w:sz w:val="24"/>
          <w:szCs w:val="24"/>
          <w:lang w:eastAsia="ar-SA"/>
        </w:rPr>
      </w:pPr>
      <w:r w:rsidRPr="00DE228A">
        <w:rPr>
          <w:rFonts w:ascii="Arial" w:eastAsia="Times New Roman" w:hAnsi="Arial" w:cs="Times New Roman"/>
          <w:sz w:val="24"/>
          <w:szCs w:val="24"/>
          <w:lang w:eastAsia="ar-SA"/>
        </w:rPr>
        <w:tab/>
        <w:t>_______________________________</w:t>
      </w:r>
    </w:p>
    <w:p w:rsidR="00DE228A" w:rsidRPr="00DE228A" w:rsidRDefault="00DE228A" w:rsidP="00DE228A">
      <w:pPr>
        <w:tabs>
          <w:tab w:val="center" w:pos="7230"/>
        </w:tabs>
        <w:suppressAutoHyphens/>
        <w:spacing w:after="0" w:line="240" w:lineRule="auto"/>
        <w:rPr>
          <w:rFonts w:ascii="Times New Roman" w:eastAsia="Times New Roman" w:hAnsi="Times New Roman" w:cs="Times New Roman"/>
          <w:b/>
          <w:bCs/>
          <w:sz w:val="20"/>
          <w:szCs w:val="20"/>
          <w:lang w:eastAsia="ar-SA"/>
        </w:rPr>
      </w:pPr>
      <w:r w:rsidRPr="00DE228A">
        <w:rPr>
          <w:rFonts w:ascii="Arial" w:eastAsia="Times New Roman" w:hAnsi="Arial" w:cs="Times New Roman"/>
          <w:i/>
          <w:sz w:val="16"/>
          <w:szCs w:val="16"/>
          <w:lang w:eastAsia="ar-SA"/>
        </w:rPr>
        <w:tab/>
        <w:t xml:space="preserve">podpis osoby upoważnionej/ podpisy </w:t>
      </w:r>
      <w:r w:rsidRPr="00DE228A">
        <w:rPr>
          <w:rFonts w:ascii="Arial" w:eastAsia="Times New Roman" w:hAnsi="Arial" w:cs="Times New Roman"/>
          <w:i/>
          <w:sz w:val="16"/>
          <w:szCs w:val="16"/>
          <w:lang w:eastAsia="ar-SA"/>
        </w:rPr>
        <w:tab/>
        <w:t>osób upoważnionych do reprezentowania Wykonawcy</w:t>
      </w:r>
    </w:p>
    <w:p w:rsidR="00DE228A" w:rsidRPr="00DE228A" w:rsidRDefault="00DE228A" w:rsidP="00DE228A">
      <w:pPr>
        <w:tabs>
          <w:tab w:val="left" w:pos="735"/>
        </w:tabs>
        <w:suppressAutoHyphens/>
        <w:spacing w:after="0" w:line="360" w:lineRule="auto"/>
        <w:ind w:right="-1"/>
        <w:jc w:val="both"/>
        <w:rPr>
          <w:rFonts w:ascii="Century Gothic" w:eastAsia="Times New Roman" w:hAnsi="Century Gothic" w:cs="Times New Roman"/>
          <w:b/>
          <w:iCs/>
          <w:sz w:val="20"/>
          <w:szCs w:val="20"/>
          <w:lang w:eastAsia="ar-SA"/>
        </w:rPr>
      </w:pPr>
    </w:p>
    <w:p w:rsidR="00DE228A" w:rsidRDefault="00DE228A" w:rsidP="00DE228A">
      <w:pPr>
        <w:tabs>
          <w:tab w:val="left" w:pos="735"/>
        </w:tabs>
        <w:suppressAutoHyphens/>
        <w:spacing w:after="0" w:line="360" w:lineRule="auto"/>
        <w:ind w:right="-1"/>
        <w:jc w:val="both"/>
        <w:rPr>
          <w:rFonts w:ascii="Century Gothic" w:eastAsia="Times New Roman" w:hAnsi="Century Gothic" w:cs="Times New Roman"/>
          <w:b/>
          <w:iCs/>
          <w:sz w:val="20"/>
          <w:szCs w:val="20"/>
          <w:lang w:eastAsia="ar-SA"/>
        </w:rPr>
      </w:pPr>
    </w:p>
    <w:p w:rsidR="00D25425" w:rsidRPr="00DE228A" w:rsidRDefault="00D25425" w:rsidP="00DE228A">
      <w:pPr>
        <w:tabs>
          <w:tab w:val="left" w:pos="735"/>
        </w:tabs>
        <w:suppressAutoHyphens/>
        <w:spacing w:after="0" w:line="360" w:lineRule="auto"/>
        <w:ind w:right="-1"/>
        <w:jc w:val="both"/>
        <w:rPr>
          <w:rFonts w:ascii="Century Gothic" w:eastAsia="Times New Roman" w:hAnsi="Century Gothic" w:cs="Times New Roman"/>
          <w:b/>
          <w:iCs/>
          <w:sz w:val="20"/>
          <w:szCs w:val="20"/>
          <w:lang w:eastAsia="ar-SA"/>
        </w:rPr>
      </w:pPr>
    </w:p>
    <w:p w:rsidR="00DE228A" w:rsidRDefault="00DE228A" w:rsidP="00DE228A">
      <w:pPr>
        <w:tabs>
          <w:tab w:val="left" w:pos="735"/>
        </w:tabs>
        <w:suppressAutoHyphens/>
        <w:spacing w:after="0" w:line="360" w:lineRule="auto"/>
        <w:ind w:right="-1"/>
        <w:jc w:val="both"/>
        <w:rPr>
          <w:rFonts w:ascii="Century Gothic" w:eastAsia="Times New Roman" w:hAnsi="Century Gothic" w:cs="Times New Roman"/>
          <w:b/>
          <w:iCs/>
          <w:sz w:val="20"/>
          <w:szCs w:val="20"/>
          <w:lang w:eastAsia="ar-SA"/>
        </w:rPr>
      </w:pPr>
    </w:p>
    <w:p w:rsidR="00D96C36" w:rsidRDefault="00D96C36" w:rsidP="00DE228A">
      <w:pPr>
        <w:tabs>
          <w:tab w:val="left" w:pos="735"/>
        </w:tabs>
        <w:suppressAutoHyphens/>
        <w:spacing w:after="0" w:line="360" w:lineRule="auto"/>
        <w:ind w:right="-1"/>
        <w:jc w:val="both"/>
        <w:rPr>
          <w:rFonts w:ascii="Century Gothic" w:eastAsia="Times New Roman" w:hAnsi="Century Gothic" w:cs="Times New Roman"/>
          <w:b/>
          <w:iCs/>
          <w:sz w:val="20"/>
          <w:szCs w:val="20"/>
          <w:lang w:eastAsia="ar-SA"/>
        </w:rPr>
      </w:pPr>
    </w:p>
    <w:p w:rsidR="00D96C36" w:rsidRDefault="00D96C36" w:rsidP="00DE228A">
      <w:pPr>
        <w:tabs>
          <w:tab w:val="left" w:pos="735"/>
        </w:tabs>
        <w:suppressAutoHyphens/>
        <w:spacing w:after="0" w:line="360" w:lineRule="auto"/>
        <w:ind w:right="-1"/>
        <w:jc w:val="both"/>
        <w:rPr>
          <w:rFonts w:ascii="Century Gothic" w:eastAsia="Times New Roman" w:hAnsi="Century Gothic" w:cs="Times New Roman"/>
          <w:b/>
          <w:iCs/>
          <w:sz w:val="20"/>
          <w:szCs w:val="20"/>
          <w:lang w:eastAsia="ar-SA"/>
        </w:rPr>
      </w:pPr>
    </w:p>
    <w:p w:rsidR="00D96C36" w:rsidRDefault="00D96C36" w:rsidP="00DE228A">
      <w:pPr>
        <w:tabs>
          <w:tab w:val="left" w:pos="735"/>
        </w:tabs>
        <w:suppressAutoHyphens/>
        <w:spacing w:after="0" w:line="360" w:lineRule="auto"/>
        <w:ind w:right="-1"/>
        <w:jc w:val="both"/>
        <w:rPr>
          <w:rFonts w:ascii="Century Gothic" w:eastAsia="Times New Roman" w:hAnsi="Century Gothic" w:cs="Times New Roman"/>
          <w:b/>
          <w:iCs/>
          <w:sz w:val="20"/>
          <w:szCs w:val="20"/>
          <w:lang w:eastAsia="ar-SA"/>
        </w:rPr>
      </w:pPr>
    </w:p>
    <w:p w:rsidR="00D96C36" w:rsidRDefault="00D96C36" w:rsidP="00DE228A">
      <w:pPr>
        <w:tabs>
          <w:tab w:val="left" w:pos="735"/>
        </w:tabs>
        <w:suppressAutoHyphens/>
        <w:spacing w:after="0" w:line="360" w:lineRule="auto"/>
        <w:ind w:right="-1"/>
        <w:jc w:val="both"/>
        <w:rPr>
          <w:rFonts w:ascii="Century Gothic" w:eastAsia="Times New Roman" w:hAnsi="Century Gothic" w:cs="Times New Roman"/>
          <w:b/>
          <w:iCs/>
          <w:sz w:val="20"/>
          <w:szCs w:val="20"/>
          <w:lang w:eastAsia="ar-SA"/>
        </w:rPr>
      </w:pPr>
    </w:p>
    <w:p w:rsidR="00D96C36" w:rsidRDefault="00D96C36" w:rsidP="00DE228A">
      <w:pPr>
        <w:tabs>
          <w:tab w:val="left" w:pos="735"/>
        </w:tabs>
        <w:suppressAutoHyphens/>
        <w:spacing w:after="0" w:line="360" w:lineRule="auto"/>
        <w:ind w:right="-1"/>
        <w:jc w:val="both"/>
        <w:rPr>
          <w:rFonts w:ascii="Century Gothic" w:eastAsia="Times New Roman" w:hAnsi="Century Gothic" w:cs="Times New Roman"/>
          <w:b/>
          <w:iCs/>
          <w:sz w:val="20"/>
          <w:szCs w:val="20"/>
          <w:lang w:eastAsia="ar-SA"/>
        </w:rPr>
      </w:pPr>
    </w:p>
    <w:p w:rsidR="00D96C36" w:rsidRDefault="00D96C36" w:rsidP="00DE228A">
      <w:pPr>
        <w:tabs>
          <w:tab w:val="left" w:pos="735"/>
        </w:tabs>
        <w:suppressAutoHyphens/>
        <w:spacing w:after="0" w:line="360" w:lineRule="auto"/>
        <w:ind w:right="-1"/>
        <w:jc w:val="both"/>
        <w:rPr>
          <w:rFonts w:ascii="Century Gothic" w:eastAsia="Times New Roman" w:hAnsi="Century Gothic" w:cs="Times New Roman"/>
          <w:b/>
          <w:iCs/>
          <w:sz w:val="20"/>
          <w:szCs w:val="20"/>
          <w:lang w:eastAsia="ar-SA"/>
        </w:rPr>
      </w:pPr>
    </w:p>
    <w:p w:rsidR="00D96C36" w:rsidRDefault="00D96C36" w:rsidP="00DE228A">
      <w:pPr>
        <w:tabs>
          <w:tab w:val="left" w:pos="735"/>
        </w:tabs>
        <w:suppressAutoHyphens/>
        <w:spacing w:after="0" w:line="360" w:lineRule="auto"/>
        <w:ind w:right="-1"/>
        <w:jc w:val="both"/>
        <w:rPr>
          <w:rFonts w:ascii="Century Gothic" w:eastAsia="Times New Roman" w:hAnsi="Century Gothic" w:cs="Times New Roman"/>
          <w:b/>
          <w:iCs/>
          <w:sz w:val="20"/>
          <w:szCs w:val="20"/>
          <w:lang w:eastAsia="ar-SA"/>
        </w:rPr>
      </w:pPr>
    </w:p>
    <w:p w:rsidR="00D96C36" w:rsidRDefault="00D96C36" w:rsidP="00DE228A">
      <w:pPr>
        <w:tabs>
          <w:tab w:val="left" w:pos="735"/>
        </w:tabs>
        <w:suppressAutoHyphens/>
        <w:spacing w:after="0" w:line="360" w:lineRule="auto"/>
        <w:ind w:right="-1"/>
        <w:jc w:val="both"/>
        <w:rPr>
          <w:rFonts w:ascii="Century Gothic" w:eastAsia="Times New Roman" w:hAnsi="Century Gothic" w:cs="Times New Roman"/>
          <w:b/>
          <w:iCs/>
          <w:sz w:val="20"/>
          <w:szCs w:val="20"/>
          <w:lang w:eastAsia="ar-SA"/>
        </w:rPr>
      </w:pPr>
    </w:p>
    <w:p w:rsidR="00D96C36" w:rsidRDefault="00D96C36" w:rsidP="00DE228A">
      <w:pPr>
        <w:tabs>
          <w:tab w:val="left" w:pos="735"/>
        </w:tabs>
        <w:suppressAutoHyphens/>
        <w:spacing w:after="0" w:line="360" w:lineRule="auto"/>
        <w:ind w:right="-1"/>
        <w:jc w:val="both"/>
        <w:rPr>
          <w:rFonts w:ascii="Century Gothic" w:eastAsia="Times New Roman" w:hAnsi="Century Gothic" w:cs="Times New Roman"/>
          <w:b/>
          <w:iCs/>
          <w:sz w:val="20"/>
          <w:szCs w:val="20"/>
          <w:lang w:eastAsia="ar-SA"/>
        </w:rPr>
      </w:pPr>
    </w:p>
    <w:p w:rsidR="00D96C36" w:rsidRDefault="00D96C36" w:rsidP="00DE228A">
      <w:pPr>
        <w:tabs>
          <w:tab w:val="left" w:pos="735"/>
        </w:tabs>
        <w:suppressAutoHyphens/>
        <w:spacing w:after="0" w:line="360" w:lineRule="auto"/>
        <w:ind w:right="-1"/>
        <w:jc w:val="both"/>
        <w:rPr>
          <w:rFonts w:ascii="Century Gothic" w:eastAsia="Times New Roman" w:hAnsi="Century Gothic" w:cs="Times New Roman"/>
          <w:b/>
          <w:iCs/>
          <w:sz w:val="20"/>
          <w:szCs w:val="20"/>
          <w:lang w:eastAsia="ar-SA"/>
        </w:rPr>
      </w:pPr>
    </w:p>
    <w:p w:rsidR="00D96C36" w:rsidRDefault="00D96C36" w:rsidP="00DE228A">
      <w:pPr>
        <w:tabs>
          <w:tab w:val="left" w:pos="735"/>
        </w:tabs>
        <w:suppressAutoHyphens/>
        <w:spacing w:after="0" w:line="360" w:lineRule="auto"/>
        <w:ind w:right="-1"/>
        <w:jc w:val="both"/>
        <w:rPr>
          <w:rFonts w:ascii="Century Gothic" w:eastAsia="Times New Roman" w:hAnsi="Century Gothic" w:cs="Times New Roman"/>
          <w:b/>
          <w:iCs/>
          <w:sz w:val="20"/>
          <w:szCs w:val="20"/>
          <w:lang w:eastAsia="ar-SA"/>
        </w:rPr>
      </w:pPr>
    </w:p>
    <w:p w:rsidR="00EB547B" w:rsidRDefault="00EB547B" w:rsidP="00DE228A">
      <w:pPr>
        <w:tabs>
          <w:tab w:val="left" w:pos="735"/>
        </w:tabs>
        <w:suppressAutoHyphens/>
        <w:spacing w:after="0" w:line="360" w:lineRule="auto"/>
        <w:ind w:right="-1"/>
        <w:jc w:val="both"/>
        <w:rPr>
          <w:rFonts w:ascii="Century Gothic" w:eastAsia="Times New Roman" w:hAnsi="Century Gothic" w:cs="Times New Roman"/>
          <w:b/>
          <w:iCs/>
          <w:sz w:val="20"/>
          <w:szCs w:val="20"/>
          <w:lang w:eastAsia="ar-SA"/>
        </w:rPr>
      </w:pPr>
    </w:p>
    <w:p w:rsidR="00EB547B" w:rsidRDefault="00EB547B" w:rsidP="00DE228A">
      <w:pPr>
        <w:tabs>
          <w:tab w:val="left" w:pos="735"/>
        </w:tabs>
        <w:suppressAutoHyphens/>
        <w:spacing w:after="0" w:line="360" w:lineRule="auto"/>
        <w:ind w:right="-1"/>
        <w:jc w:val="both"/>
        <w:rPr>
          <w:rFonts w:ascii="Century Gothic" w:eastAsia="Times New Roman" w:hAnsi="Century Gothic" w:cs="Times New Roman"/>
          <w:b/>
          <w:iCs/>
          <w:sz w:val="20"/>
          <w:szCs w:val="20"/>
          <w:lang w:eastAsia="ar-SA"/>
        </w:rPr>
      </w:pPr>
    </w:p>
    <w:p w:rsidR="00EB547B" w:rsidRDefault="00EB547B" w:rsidP="00DE228A">
      <w:pPr>
        <w:tabs>
          <w:tab w:val="left" w:pos="735"/>
        </w:tabs>
        <w:suppressAutoHyphens/>
        <w:spacing w:after="0" w:line="360" w:lineRule="auto"/>
        <w:ind w:right="-1"/>
        <w:jc w:val="both"/>
        <w:rPr>
          <w:rFonts w:ascii="Century Gothic" w:eastAsia="Times New Roman" w:hAnsi="Century Gothic" w:cs="Times New Roman"/>
          <w:b/>
          <w:iCs/>
          <w:sz w:val="20"/>
          <w:szCs w:val="20"/>
          <w:lang w:eastAsia="ar-SA"/>
        </w:rPr>
      </w:pPr>
    </w:p>
    <w:p w:rsidR="00EB547B" w:rsidRDefault="00EB547B" w:rsidP="00DE228A">
      <w:pPr>
        <w:tabs>
          <w:tab w:val="left" w:pos="735"/>
        </w:tabs>
        <w:suppressAutoHyphens/>
        <w:spacing w:after="0" w:line="360" w:lineRule="auto"/>
        <w:ind w:right="-1"/>
        <w:jc w:val="both"/>
        <w:rPr>
          <w:rFonts w:ascii="Century Gothic" w:eastAsia="Times New Roman" w:hAnsi="Century Gothic" w:cs="Times New Roman"/>
          <w:b/>
          <w:iCs/>
          <w:sz w:val="20"/>
          <w:szCs w:val="20"/>
          <w:lang w:eastAsia="ar-SA"/>
        </w:rPr>
      </w:pPr>
    </w:p>
    <w:p w:rsidR="001A0B6B" w:rsidRDefault="001A0B6B" w:rsidP="00DE228A">
      <w:pPr>
        <w:tabs>
          <w:tab w:val="left" w:pos="735"/>
        </w:tabs>
        <w:suppressAutoHyphens/>
        <w:spacing w:after="0" w:line="360" w:lineRule="auto"/>
        <w:ind w:right="-1"/>
        <w:jc w:val="both"/>
        <w:rPr>
          <w:rFonts w:ascii="Century Gothic" w:eastAsia="Times New Roman" w:hAnsi="Century Gothic" w:cs="Times New Roman"/>
          <w:b/>
          <w:iCs/>
          <w:sz w:val="20"/>
          <w:szCs w:val="20"/>
          <w:lang w:eastAsia="ar-SA"/>
        </w:rPr>
      </w:pPr>
    </w:p>
    <w:p w:rsidR="001A0B6B" w:rsidRDefault="001A0B6B" w:rsidP="00DE228A">
      <w:pPr>
        <w:tabs>
          <w:tab w:val="left" w:pos="735"/>
        </w:tabs>
        <w:suppressAutoHyphens/>
        <w:spacing w:after="0" w:line="360" w:lineRule="auto"/>
        <w:ind w:right="-1"/>
        <w:jc w:val="both"/>
        <w:rPr>
          <w:rFonts w:ascii="Century Gothic" w:eastAsia="Times New Roman" w:hAnsi="Century Gothic" w:cs="Times New Roman"/>
          <w:b/>
          <w:iCs/>
          <w:sz w:val="20"/>
          <w:szCs w:val="20"/>
          <w:lang w:eastAsia="ar-SA"/>
        </w:rPr>
      </w:pPr>
    </w:p>
    <w:p w:rsidR="001A0B6B" w:rsidRDefault="001A0B6B" w:rsidP="00DE228A">
      <w:pPr>
        <w:tabs>
          <w:tab w:val="left" w:pos="735"/>
        </w:tabs>
        <w:suppressAutoHyphens/>
        <w:spacing w:after="0" w:line="360" w:lineRule="auto"/>
        <w:ind w:right="-1"/>
        <w:jc w:val="both"/>
        <w:rPr>
          <w:rFonts w:ascii="Century Gothic" w:eastAsia="Times New Roman" w:hAnsi="Century Gothic" w:cs="Times New Roman"/>
          <w:b/>
          <w:iCs/>
          <w:sz w:val="20"/>
          <w:szCs w:val="20"/>
          <w:lang w:eastAsia="ar-SA"/>
        </w:rPr>
      </w:pPr>
    </w:p>
    <w:p w:rsidR="00D96C36" w:rsidRDefault="00D96C36" w:rsidP="00DE228A">
      <w:pPr>
        <w:tabs>
          <w:tab w:val="left" w:pos="735"/>
        </w:tabs>
        <w:suppressAutoHyphens/>
        <w:spacing w:after="0" w:line="360" w:lineRule="auto"/>
        <w:ind w:right="-1"/>
        <w:jc w:val="both"/>
        <w:rPr>
          <w:rFonts w:ascii="Century Gothic" w:eastAsia="Times New Roman" w:hAnsi="Century Gothic" w:cs="Times New Roman"/>
          <w:b/>
          <w:iCs/>
          <w:sz w:val="20"/>
          <w:szCs w:val="20"/>
          <w:lang w:eastAsia="ar-SA"/>
        </w:rPr>
      </w:pPr>
    </w:p>
    <w:p w:rsidR="007D0FF8" w:rsidRDefault="007D0FF8" w:rsidP="00DE228A">
      <w:pPr>
        <w:tabs>
          <w:tab w:val="left" w:pos="735"/>
        </w:tabs>
        <w:suppressAutoHyphens/>
        <w:spacing w:after="0" w:line="360" w:lineRule="auto"/>
        <w:ind w:right="-1"/>
        <w:jc w:val="both"/>
        <w:rPr>
          <w:rFonts w:ascii="Century Gothic" w:eastAsia="Times New Roman" w:hAnsi="Century Gothic" w:cs="Times New Roman"/>
          <w:b/>
          <w:iCs/>
          <w:sz w:val="20"/>
          <w:szCs w:val="20"/>
          <w:lang w:eastAsia="ar-SA"/>
        </w:rPr>
      </w:pPr>
    </w:p>
    <w:p w:rsidR="007D0FF8" w:rsidRDefault="007D0FF8" w:rsidP="00DE228A">
      <w:pPr>
        <w:tabs>
          <w:tab w:val="left" w:pos="735"/>
        </w:tabs>
        <w:suppressAutoHyphens/>
        <w:spacing w:after="0" w:line="360" w:lineRule="auto"/>
        <w:ind w:right="-1"/>
        <w:jc w:val="both"/>
        <w:rPr>
          <w:rFonts w:ascii="Century Gothic" w:eastAsia="Times New Roman" w:hAnsi="Century Gothic" w:cs="Times New Roman"/>
          <w:b/>
          <w:iCs/>
          <w:sz w:val="20"/>
          <w:szCs w:val="20"/>
          <w:lang w:eastAsia="ar-SA"/>
        </w:rPr>
      </w:pPr>
    </w:p>
    <w:p w:rsidR="00D96C36" w:rsidRDefault="00D96C36" w:rsidP="00DE228A">
      <w:pPr>
        <w:tabs>
          <w:tab w:val="left" w:pos="735"/>
        </w:tabs>
        <w:suppressAutoHyphens/>
        <w:spacing w:after="0" w:line="360" w:lineRule="auto"/>
        <w:ind w:right="-1"/>
        <w:jc w:val="both"/>
        <w:rPr>
          <w:rFonts w:ascii="Century Gothic" w:eastAsia="Times New Roman" w:hAnsi="Century Gothic" w:cs="Times New Roman"/>
          <w:b/>
          <w:iCs/>
          <w:sz w:val="20"/>
          <w:szCs w:val="20"/>
          <w:lang w:eastAsia="ar-SA"/>
        </w:rPr>
      </w:pPr>
    </w:p>
    <w:p w:rsidR="00D96C36" w:rsidRDefault="00D96C36" w:rsidP="00DE228A">
      <w:pPr>
        <w:tabs>
          <w:tab w:val="left" w:pos="735"/>
        </w:tabs>
        <w:suppressAutoHyphens/>
        <w:spacing w:after="0" w:line="360" w:lineRule="auto"/>
        <w:ind w:right="-1"/>
        <w:jc w:val="both"/>
        <w:rPr>
          <w:rFonts w:ascii="Century Gothic" w:eastAsia="Times New Roman" w:hAnsi="Century Gothic" w:cs="Times New Roman"/>
          <w:b/>
          <w:iCs/>
          <w:sz w:val="20"/>
          <w:szCs w:val="20"/>
          <w:lang w:eastAsia="ar-SA"/>
        </w:rPr>
      </w:pPr>
    </w:p>
    <w:p w:rsidR="00267E96" w:rsidRDefault="00EB547B" w:rsidP="00267E96">
      <w:pPr>
        <w:tabs>
          <w:tab w:val="left" w:pos="735"/>
        </w:tabs>
        <w:suppressAutoHyphens/>
        <w:spacing w:after="0" w:line="360" w:lineRule="auto"/>
        <w:ind w:right="-1"/>
        <w:jc w:val="right"/>
        <w:rPr>
          <w:rFonts w:ascii="Century Gothic" w:eastAsia="Times New Roman" w:hAnsi="Century Gothic" w:cs="Times New Roman"/>
          <w:b/>
          <w:iCs/>
          <w:sz w:val="20"/>
          <w:szCs w:val="20"/>
          <w:lang w:eastAsia="ar-SA"/>
        </w:rPr>
      </w:pPr>
      <w:r>
        <w:rPr>
          <w:rFonts w:ascii="Century Gothic" w:eastAsia="Times New Roman" w:hAnsi="Century Gothic" w:cs="Times New Roman"/>
          <w:b/>
          <w:iCs/>
          <w:sz w:val="20"/>
          <w:szCs w:val="20"/>
          <w:lang w:eastAsia="ar-SA"/>
        </w:rPr>
        <w:lastRenderedPageBreak/>
        <w:t>Załącznik nr 2</w:t>
      </w:r>
    </w:p>
    <w:p w:rsidR="00267E96" w:rsidRDefault="00267E96" w:rsidP="00267E96">
      <w:pPr>
        <w:tabs>
          <w:tab w:val="left" w:pos="735"/>
        </w:tabs>
        <w:suppressAutoHyphens/>
        <w:spacing w:after="0" w:line="360" w:lineRule="auto"/>
        <w:ind w:right="-1"/>
        <w:jc w:val="right"/>
        <w:rPr>
          <w:rFonts w:ascii="Century Gothic" w:eastAsia="Times New Roman" w:hAnsi="Century Gothic" w:cs="Times New Roman"/>
          <w:b/>
          <w:iCs/>
          <w:sz w:val="20"/>
          <w:szCs w:val="20"/>
          <w:lang w:eastAsia="ar-SA"/>
        </w:rPr>
      </w:pPr>
    </w:p>
    <w:p w:rsidR="00267E96" w:rsidRPr="00267E96" w:rsidRDefault="00267E96" w:rsidP="00267E96">
      <w:pPr>
        <w:suppressAutoHyphens/>
        <w:spacing w:before="240" w:after="120" w:line="240" w:lineRule="auto"/>
        <w:jc w:val="center"/>
        <w:rPr>
          <w:rFonts w:ascii="Century Gothic" w:eastAsia="Times New Roman" w:hAnsi="Century Gothic" w:cs="Arial"/>
          <w:b/>
          <w:sz w:val="24"/>
          <w:szCs w:val="24"/>
          <w:u w:val="single"/>
          <w:lang w:eastAsia="ar-SA"/>
        </w:rPr>
      </w:pPr>
      <w:r w:rsidRPr="00267E96">
        <w:rPr>
          <w:rFonts w:ascii="Century Gothic" w:eastAsia="Times New Roman" w:hAnsi="Century Gothic" w:cs="Arial"/>
          <w:b/>
          <w:sz w:val="24"/>
          <w:szCs w:val="24"/>
          <w:u w:val="single"/>
          <w:lang w:eastAsia="ar-SA"/>
        </w:rPr>
        <w:t xml:space="preserve">Oświadczenie Wykonawcy </w:t>
      </w:r>
    </w:p>
    <w:p w:rsidR="00267E96" w:rsidRPr="00267E96" w:rsidRDefault="00267E96" w:rsidP="00267E96">
      <w:pPr>
        <w:suppressAutoHyphens/>
        <w:spacing w:before="240" w:after="240" w:line="360" w:lineRule="auto"/>
        <w:jc w:val="center"/>
        <w:rPr>
          <w:rFonts w:ascii="Century Gothic" w:eastAsia="Times New Roman" w:hAnsi="Century Gothic" w:cs="Arial"/>
          <w:b/>
          <w:lang w:eastAsia="ar-SA"/>
        </w:rPr>
      </w:pPr>
      <w:r w:rsidRPr="00267E96">
        <w:rPr>
          <w:rFonts w:ascii="Century Gothic" w:eastAsia="Times New Roman" w:hAnsi="Century Gothic" w:cs="Arial"/>
          <w:b/>
          <w:lang w:eastAsia="ar-SA"/>
        </w:rPr>
        <w:t xml:space="preserve">składane na podstawie art. 25a ust. 1 ustawy z dnia 29 stycznia 2004 r. - Prawo zamówień publicznych (dalej jako: ustawa Pzp), </w:t>
      </w:r>
    </w:p>
    <w:p w:rsidR="00267E96" w:rsidRPr="00267E96" w:rsidRDefault="00267E96" w:rsidP="00267E96">
      <w:pPr>
        <w:suppressAutoHyphens/>
        <w:spacing w:before="240" w:after="120" w:line="240" w:lineRule="auto"/>
        <w:jc w:val="center"/>
        <w:rPr>
          <w:rFonts w:ascii="Century Gothic" w:eastAsia="Times New Roman" w:hAnsi="Century Gothic" w:cs="Arial"/>
          <w:b/>
          <w:u w:val="single"/>
          <w:lang w:eastAsia="ar-SA"/>
        </w:rPr>
      </w:pPr>
      <w:r w:rsidRPr="00267E96">
        <w:rPr>
          <w:rFonts w:ascii="Century Gothic" w:eastAsia="Times New Roman" w:hAnsi="Century Gothic" w:cs="Arial"/>
          <w:b/>
          <w:u w:val="single"/>
          <w:lang w:eastAsia="ar-SA"/>
        </w:rPr>
        <w:t xml:space="preserve">DOTYCZĄCE SPEŁNIANIA WARUNKÓW UDZIAŁU W POSTĘPOWANIU </w:t>
      </w:r>
    </w:p>
    <w:p w:rsidR="00B46F41" w:rsidRPr="00EB547B" w:rsidRDefault="00267E96" w:rsidP="00B46F41">
      <w:pPr>
        <w:suppressAutoHyphens/>
        <w:spacing w:before="240" w:after="240" w:line="240" w:lineRule="auto"/>
        <w:ind w:firstLine="357"/>
        <w:jc w:val="both"/>
        <w:rPr>
          <w:rFonts w:eastAsia="Times New Roman" w:cs="Century Gothic"/>
          <w:lang w:eastAsia="ar-SA"/>
        </w:rPr>
      </w:pPr>
      <w:r w:rsidRPr="00EB547B">
        <w:rPr>
          <w:rFonts w:eastAsia="Times New Roman" w:cs="Century Gothic"/>
          <w:lang w:eastAsia="ar-SA"/>
        </w:rPr>
        <w:t>Na potrzeby postępowania o udzielenie zamówienia publicznego pn.</w:t>
      </w:r>
    </w:p>
    <w:p w:rsidR="00EB547B" w:rsidRPr="00EB547B" w:rsidRDefault="00EB547B" w:rsidP="00EB547B">
      <w:pPr>
        <w:spacing w:line="360" w:lineRule="auto"/>
        <w:jc w:val="both"/>
        <w:rPr>
          <w:rFonts w:ascii="Calibri" w:eastAsia="Calibri" w:hAnsi="Calibri" w:cs="Calibri"/>
          <w:b/>
          <w:i/>
        </w:rPr>
      </w:pPr>
      <w:r w:rsidRPr="00E74E2D">
        <w:rPr>
          <w:rFonts w:ascii="Calibri" w:eastAsia="Calibri" w:hAnsi="Calibri" w:cs="Calibri"/>
          <w:b/>
          <w:i/>
        </w:rPr>
        <w:t xml:space="preserve">„Usługa cateringowa dla krajowych i zagranicznych uczestników </w:t>
      </w:r>
      <w:r>
        <w:rPr>
          <w:rFonts w:ascii="Calibri" w:eastAsia="Calibri" w:hAnsi="Calibri" w:cs="Calibri"/>
          <w:b/>
          <w:i/>
        </w:rPr>
        <w:t xml:space="preserve"> </w:t>
      </w:r>
      <w:r w:rsidRPr="00E74E2D">
        <w:rPr>
          <w:rFonts w:ascii="Calibri" w:eastAsia="Calibri" w:hAnsi="Calibri" w:cs="Calibri"/>
          <w:b/>
          <w:i/>
        </w:rPr>
        <w:t xml:space="preserve">XII Międzynarodowej Konferencji Naukowej </w:t>
      </w:r>
      <w:r>
        <w:rPr>
          <w:rFonts w:ascii="Calibri" w:eastAsia="Calibri" w:hAnsi="Calibri" w:cs="Calibri"/>
          <w:b/>
          <w:i/>
        </w:rPr>
        <w:t xml:space="preserve"> </w:t>
      </w:r>
      <w:r w:rsidRPr="00E74E2D">
        <w:rPr>
          <w:rFonts w:ascii="Calibri" w:eastAsia="Calibri" w:hAnsi="Calibri" w:cs="Calibri"/>
          <w:b/>
          <w:i/>
        </w:rPr>
        <w:t>Mikotoksyny i pleśnie – aktualne trendy” w dniach 26. 06. -27. 06 .2019 r.”</w:t>
      </w:r>
    </w:p>
    <w:p w:rsidR="00267E96" w:rsidRPr="00B46F41" w:rsidRDefault="00267E96" w:rsidP="00B46F41">
      <w:pPr>
        <w:suppressAutoHyphens/>
        <w:spacing w:before="240" w:after="240" w:line="360" w:lineRule="auto"/>
        <w:jc w:val="both"/>
        <w:rPr>
          <w:rFonts w:eastAsia="Times New Roman" w:cs="Century Gothic"/>
          <w:lang w:eastAsia="ar-SA"/>
        </w:rPr>
      </w:pPr>
      <w:r w:rsidRPr="00B46F41">
        <w:rPr>
          <w:rFonts w:eastAsia="Times New Roman" w:cs="Century Gothic"/>
          <w:lang w:eastAsia="ar-SA"/>
        </w:rPr>
        <w:t>oświadczam, co następuje:</w:t>
      </w:r>
    </w:p>
    <w:p w:rsidR="00267E96" w:rsidRPr="00267E96" w:rsidRDefault="00267E96" w:rsidP="00267E96">
      <w:pPr>
        <w:suppressAutoHyphens/>
        <w:spacing w:before="240" w:after="240" w:line="360" w:lineRule="auto"/>
        <w:jc w:val="both"/>
        <w:rPr>
          <w:rFonts w:ascii="Century Gothic" w:eastAsia="Times New Roman" w:hAnsi="Century Gothic" w:cs="Century Gothic"/>
          <w:sz w:val="20"/>
          <w:szCs w:val="20"/>
          <w:lang w:eastAsia="ar-SA"/>
        </w:rPr>
      </w:pPr>
      <w:r w:rsidRPr="00267E96">
        <w:rPr>
          <w:rFonts w:ascii="Arial" w:eastAsia="Times New Roman" w:hAnsi="Arial" w:cs="Arial"/>
          <w:b/>
          <w:sz w:val="21"/>
          <w:szCs w:val="21"/>
          <w:lang w:eastAsia="ar-SA"/>
        </w:rPr>
        <w:t>INFORMACJA DOTYCZĄCA WYKONAWCY:</w:t>
      </w:r>
    </w:p>
    <w:p w:rsidR="00267E96" w:rsidRPr="00267E96" w:rsidRDefault="00267E96" w:rsidP="00267E96">
      <w:pPr>
        <w:suppressAutoHyphens/>
        <w:spacing w:before="240" w:after="0" w:line="360" w:lineRule="auto"/>
        <w:jc w:val="both"/>
        <w:rPr>
          <w:rFonts w:ascii="Century Gothic" w:eastAsia="Times New Roman" w:hAnsi="Century Gothic" w:cs="Arial"/>
          <w:sz w:val="20"/>
          <w:szCs w:val="20"/>
          <w:lang w:eastAsia="ar-SA"/>
        </w:rPr>
      </w:pPr>
      <w:r w:rsidRPr="00267E96">
        <w:rPr>
          <w:rFonts w:ascii="Century Gothic" w:eastAsia="Times New Roman" w:hAnsi="Century Gothic" w:cs="Arial"/>
          <w:sz w:val="20"/>
          <w:szCs w:val="20"/>
          <w:lang w:eastAsia="ar-SA"/>
        </w:rPr>
        <w:t>Oświadczam, że spełniam warunki udziału w postępowaniu określone przez Zamawiającego w .......................................................................................................................................................</w:t>
      </w:r>
    </w:p>
    <w:p w:rsidR="00267E96" w:rsidRDefault="00267E96" w:rsidP="00267E96">
      <w:pPr>
        <w:suppressAutoHyphens/>
        <w:spacing w:after="0" w:line="360" w:lineRule="auto"/>
        <w:jc w:val="center"/>
        <w:rPr>
          <w:rFonts w:ascii="Century Gothic" w:eastAsia="Times New Roman" w:hAnsi="Century Gothic" w:cs="Arial"/>
          <w:sz w:val="16"/>
          <w:szCs w:val="16"/>
          <w:lang w:eastAsia="ar-SA"/>
        </w:rPr>
      </w:pPr>
      <w:r w:rsidRPr="00267E96">
        <w:rPr>
          <w:rFonts w:ascii="Century Gothic" w:eastAsia="Times New Roman" w:hAnsi="Century Gothic" w:cs="Arial"/>
          <w:i/>
          <w:sz w:val="16"/>
          <w:szCs w:val="16"/>
          <w:lang w:eastAsia="ar-SA"/>
        </w:rPr>
        <w:t>(wskazać dokument i właściwą jednostkę redakcyjną dokumentu, w której określono warunki udziału w postępowaniu)</w:t>
      </w:r>
      <w:r w:rsidRPr="00267E96">
        <w:rPr>
          <w:rFonts w:ascii="Century Gothic" w:eastAsia="Times New Roman" w:hAnsi="Century Gothic" w:cs="Arial"/>
          <w:sz w:val="16"/>
          <w:szCs w:val="16"/>
          <w:lang w:eastAsia="ar-SA"/>
        </w:rPr>
        <w:t>.</w:t>
      </w:r>
    </w:p>
    <w:p w:rsidR="00267E96" w:rsidRDefault="00267E96" w:rsidP="00267E96">
      <w:pPr>
        <w:suppressAutoHyphens/>
        <w:spacing w:after="0" w:line="360" w:lineRule="auto"/>
        <w:jc w:val="center"/>
        <w:rPr>
          <w:rFonts w:ascii="Century Gothic" w:eastAsia="Times New Roman" w:hAnsi="Century Gothic" w:cs="Arial"/>
          <w:sz w:val="16"/>
          <w:szCs w:val="16"/>
          <w:lang w:eastAsia="ar-SA"/>
        </w:rPr>
      </w:pPr>
    </w:p>
    <w:p w:rsidR="00267E96" w:rsidRDefault="00267E96" w:rsidP="00267E96">
      <w:pPr>
        <w:suppressAutoHyphens/>
        <w:spacing w:after="0" w:line="360" w:lineRule="auto"/>
        <w:jc w:val="center"/>
        <w:rPr>
          <w:rFonts w:ascii="Century Gothic" w:eastAsia="Times New Roman" w:hAnsi="Century Gothic" w:cs="Arial"/>
          <w:sz w:val="16"/>
          <w:szCs w:val="16"/>
          <w:lang w:eastAsia="ar-SA"/>
        </w:rPr>
      </w:pPr>
    </w:p>
    <w:p w:rsidR="00267E96" w:rsidRDefault="00267E96" w:rsidP="00267E96">
      <w:pPr>
        <w:suppressAutoHyphens/>
        <w:spacing w:after="0" w:line="360" w:lineRule="auto"/>
        <w:jc w:val="center"/>
        <w:rPr>
          <w:rFonts w:ascii="Century Gothic" w:eastAsia="Times New Roman" w:hAnsi="Century Gothic" w:cs="Arial"/>
          <w:sz w:val="16"/>
          <w:szCs w:val="16"/>
          <w:lang w:eastAsia="ar-SA"/>
        </w:rPr>
      </w:pPr>
    </w:p>
    <w:p w:rsidR="00267E96" w:rsidRDefault="00267E96" w:rsidP="00267E96">
      <w:pPr>
        <w:suppressAutoHyphens/>
        <w:spacing w:after="0" w:line="360" w:lineRule="auto"/>
        <w:jc w:val="center"/>
        <w:rPr>
          <w:rFonts w:ascii="Century Gothic" w:eastAsia="Times New Roman" w:hAnsi="Century Gothic" w:cs="Arial"/>
          <w:sz w:val="16"/>
          <w:szCs w:val="16"/>
          <w:lang w:eastAsia="ar-SA"/>
        </w:rPr>
      </w:pPr>
    </w:p>
    <w:p w:rsidR="00267E96" w:rsidRPr="00267E96" w:rsidRDefault="00267E96" w:rsidP="00267E96">
      <w:pPr>
        <w:suppressAutoHyphens/>
        <w:spacing w:after="0" w:line="360" w:lineRule="auto"/>
        <w:jc w:val="center"/>
        <w:rPr>
          <w:rFonts w:ascii="Century Gothic" w:eastAsia="Times New Roman" w:hAnsi="Century Gothic" w:cs="Arial"/>
          <w:sz w:val="16"/>
          <w:szCs w:val="16"/>
          <w:lang w:eastAsia="ar-SA"/>
        </w:rPr>
      </w:pPr>
    </w:p>
    <w:p w:rsidR="00267E96" w:rsidRPr="00267E96" w:rsidRDefault="00267E96" w:rsidP="00267E96">
      <w:pPr>
        <w:suppressAutoHyphens/>
        <w:spacing w:before="240" w:after="240" w:line="360" w:lineRule="auto"/>
        <w:jc w:val="both"/>
        <w:rPr>
          <w:rFonts w:ascii="Arial" w:eastAsia="Times New Roman" w:hAnsi="Arial" w:cs="Arial"/>
          <w:sz w:val="20"/>
          <w:szCs w:val="20"/>
          <w:lang w:eastAsia="ar-SA"/>
        </w:rPr>
      </w:pPr>
      <w:r w:rsidRPr="00267E96">
        <w:rPr>
          <w:rFonts w:ascii="Arial" w:eastAsia="Times New Roman" w:hAnsi="Arial" w:cs="Arial"/>
          <w:sz w:val="20"/>
          <w:szCs w:val="20"/>
          <w:lang w:eastAsia="ar-SA"/>
        </w:rPr>
        <w:t xml:space="preserve">.......................... </w:t>
      </w:r>
      <w:r w:rsidRPr="00267E96">
        <w:rPr>
          <w:rFonts w:ascii="Arial" w:eastAsia="Times New Roman" w:hAnsi="Arial" w:cs="Arial"/>
          <w:i/>
          <w:sz w:val="16"/>
          <w:szCs w:val="16"/>
          <w:lang w:eastAsia="ar-SA"/>
        </w:rPr>
        <w:t>(miejscowość),</w:t>
      </w:r>
      <w:r w:rsidRPr="00267E96">
        <w:rPr>
          <w:rFonts w:ascii="Arial" w:eastAsia="Times New Roman" w:hAnsi="Arial" w:cs="Arial"/>
          <w:i/>
          <w:sz w:val="18"/>
          <w:szCs w:val="18"/>
          <w:lang w:eastAsia="ar-SA"/>
        </w:rPr>
        <w:t xml:space="preserve"> </w:t>
      </w:r>
      <w:r w:rsidRPr="00267E96">
        <w:rPr>
          <w:rFonts w:ascii="Arial" w:eastAsia="Times New Roman" w:hAnsi="Arial" w:cs="Arial"/>
          <w:sz w:val="20"/>
          <w:szCs w:val="20"/>
          <w:lang w:eastAsia="ar-SA"/>
        </w:rPr>
        <w:t>dnia .......................... r.</w:t>
      </w:r>
    </w:p>
    <w:p w:rsidR="00267E96" w:rsidRPr="00267E96" w:rsidRDefault="00267E96" w:rsidP="00267E96">
      <w:pPr>
        <w:suppressAutoHyphens/>
        <w:spacing w:after="0" w:line="240" w:lineRule="auto"/>
        <w:ind w:left="5760"/>
        <w:jc w:val="both"/>
        <w:rPr>
          <w:rFonts w:ascii="Arial" w:eastAsia="Times New Roman" w:hAnsi="Arial" w:cs="Arial"/>
          <w:sz w:val="20"/>
          <w:szCs w:val="20"/>
          <w:lang w:eastAsia="ar-SA"/>
        </w:rPr>
      </w:pPr>
      <w:r w:rsidRPr="00267E96">
        <w:rPr>
          <w:rFonts w:ascii="Arial" w:eastAsia="Times New Roman" w:hAnsi="Arial" w:cs="Arial"/>
          <w:sz w:val="20"/>
          <w:szCs w:val="20"/>
          <w:lang w:eastAsia="ar-SA"/>
        </w:rPr>
        <w:t>...................................</w:t>
      </w:r>
    </w:p>
    <w:p w:rsidR="00267E96" w:rsidRPr="00267E96" w:rsidRDefault="00267E96" w:rsidP="00267E96">
      <w:pPr>
        <w:suppressAutoHyphens/>
        <w:spacing w:after="240" w:line="240" w:lineRule="auto"/>
        <w:ind w:left="5664" w:firstLine="708"/>
        <w:jc w:val="both"/>
        <w:rPr>
          <w:rFonts w:ascii="Century Gothic" w:eastAsia="Times New Roman" w:hAnsi="Century Gothic" w:cs="Arial"/>
          <w:i/>
          <w:sz w:val="16"/>
          <w:szCs w:val="16"/>
          <w:lang w:eastAsia="ar-SA"/>
        </w:rPr>
      </w:pPr>
      <w:r w:rsidRPr="00267E96">
        <w:rPr>
          <w:rFonts w:ascii="Century Gothic" w:eastAsia="Times New Roman" w:hAnsi="Century Gothic" w:cs="Arial"/>
          <w:i/>
          <w:sz w:val="16"/>
          <w:szCs w:val="16"/>
          <w:lang w:eastAsia="ar-SA"/>
        </w:rPr>
        <w:t>(podpis)</w:t>
      </w:r>
    </w:p>
    <w:p w:rsidR="00267E96" w:rsidRPr="00267E96" w:rsidRDefault="00267E96" w:rsidP="00267E96">
      <w:pPr>
        <w:suppressAutoHyphens/>
        <w:spacing w:after="0" w:line="240" w:lineRule="auto"/>
        <w:jc w:val="both"/>
        <w:rPr>
          <w:rFonts w:ascii="Century Gothic" w:eastAsia="Times New Roman" w:hAnsi="Century Gothic" w:cs="Arial"/>
          <w:sz w:val="20"/>
          <w:szCs w:val="20"/>
          <w:lang w:eastAsia="ar-SA"/>
        </w:rPr>
      </w:pPr>
    </w:p>
    <w:p w:rsidR="00267E96" w:rsidRPr="00DE228A" w:rsidRDefault="00267E96" w:rsidP="00267E96">
      <w:pPr>
        <w:tabs>
          <w:tab w:val="left" w:pos="735"/>
        </w:tabs>
        <w:suppressAutoHyphens/>
        <w:spacing w:after="0" w:line="360" w:lineRule="auto"/>
        <w:ind w:right="-1"/>
        <w:jc w:val="center"/>
        <w:rPr>
          <w:rFonts w:ascii="Century Gothic" w:eastAsia="Times New Roman" w:hAnsi="Century Gothic" w:cs="Times New Roman"/>
          <w:b/>
          <w:iCs/>
          <w:sz w:val="20"/>
          <w:szCs w:val="20"/>
          <w:lang w:eastAsia="ar-SA"/>
        </w:rPr>
      </w:pPr>
    </w:p>
    <w:p w:rsidR="00DE228A" w:rsidRPr="00DE228A" w:rsidRDefault="00DE228A" w:rsidP="00DE228A">
      <w:pPr>
        <w:tabs>
          <w:tab w:val="left" w:pos="735"/>
        </w:tabs>
        <w:suppressAutoHyphens/>
        <w:spacing w:after="0" w:line="360" w:lineRule="auto"/>
        <w:ind w:right="-1"/>
        <w:jc w:val="both"/>
        <w:rPr>
          <w:rFonts w:ascii="Century Gothic" w:eastAsia="Times New Roman" w:hAnsi="Century Gothic" w:cs="Times New Roman"/>
          <w:b/>
          <w:iCs/>
          <w:sz w:val="20"/>
          <w:szCs w:val="20"/>
          <w:lang w:eastAsia="ar-SA"/>
        </w:rPr>
      </w:pPr>
    </w:p>
    <w:p w:rsidR="00DE228A" w:rsidRPr="00DE228A" w:rsidRDefault="00DE228A" w:rsidP="00DE228A">
      <w:pPr>
        <w:tabs>
          <w:tab w:val="left" w:pos="735"/>
        </w:tabs>
        <w:suppressAutoHyphens/>
        <w:spacing w:after="0" w:line="360" w:lineRule="auto"/>
        <w:ind w:right="-1"/>
        <w:jc w:val="both"/>
        <w:rPr>
          <w:rFonts w:ascii="Century Gothic" w:eastAsia="Times New Roman" w:hAnsi="Century Gothic" w:cs="Times New Roman"/>
          <w:b/>
          <w:iCs/>
          <w:sz w:val="20"/>
          <w:szCs w:val="20"/>
          <w:lang w:eastAsia="ar-SA"/>
        </w:rPr>
      </w:pPr>
    </w:p>
    <w:p w:rsidR="00DE228A" w:rsidRPr="00DE228A" w:rsidRDefault="00DE228A" w:rsidP="00DE228A">
      <w:pPr>
        <w:tabs>
          <w:tab w:val="left" w:pos="735"/>
        </w:tabs>
        <w:suppressAutoHyphens/>
        <w:spacing w:after="0" w:line="360" w:lineRule="auto"/>
        <w:ind w:right="-1"/>
        <w:jc w:val="both"/>
        <w:rPr>
          <w:rFonts w:ascii="Century Gothic" w:eastAsia="Times New Roman" w:hAnsi="Century Gothic" w:cs="Times New Roman"/>
          <w:b/>
          <w:iCs/>
          <w:sz w:val="20"/>
          <w:szCs w:val="20"/>
          <w:lang w:eastAsia="ar-SA"/>
        </w:rPr>
      </w:pPr>
    </w:p>
    <w:p w:rsidR="00DE228A" w:rsidRDefault="00DE228A" w:rsidP="00154A0E">
      <w:pPr>
        <w:spacing w:line="360" w:lineRule="auto"/>
        <w:ind w:right="-1"/>
      </w:pPr>
    </w:p>
    <w:p w:rsidR="00B20EAC" w:rsidRDefault="00B20EAC" w:rsidP="00154A0E">
      <w:pPr>
        <w:spacing w:line="360" w:lineRule="auto"/>
        <w:ind w:right="-1"/>
      </w:pPr>
    </w:p>
    <w:p w:rsidR="00267E96" w:rsidRDefault="00267E96" w:rsidP="00154A0E">
      <w:pPr>
        <w:spacing w:line="360" w:lineRule="auto"/>
        <w:ind w:right="-1"/>
      </w:pPr>
    </w:p>
    <w:p w:rsidR="001A0B6B" w:rsidRDefault="001A0B6B" w:rsidP="00154A0E">
      <w:pPr>
        <w:spacing w:line="360" w:lineRule="auto"/>
        <w:ind w:right="-1"/>
      </w:pPr>
    </w:p>
    <w:p w:rsidR="00267E96" w:rsidRDefault="00F5197E" w:rsidP="00D96C36">
      <w:pPr>
        <w:spacing w:line="360" w:lineRule="auto"/>
        <w:ind w:right="-1"/>
        <w:jc w:val="right"/>
        <w:rPr>
          <w:b/>
        </w:rPr>
      </w:pPr>
      <w:r>
        <w:rPr>
          <w:b/>
        </w:rPr>
        <w:lastRenderedPageBreak/>
        <w:t>Załącznik nr 3</w:t>
      </w:r>
      <w:r w:rsidR="00267E96" w:rsidRPr="00267E96">
        <w:rPr>
          <w:b/>
        </w:rPr>
        <w:t xml:space="preserve"> </w:t>
      </w:r>
    </w:p>
    <w:p w:rsidR="00267E96" w:rsidRPr="00267E96" w:rsidRDefault="00267E96" w:rsidP="00267E96">
      <w:pPr>
        <w:suppressAutoHyphens/>
        <w:spacing w:before="240" w:after="0" w:line="240" w:lineRule="auto"/>
        <w:jc w:val="center"/>
        <w:rPr>
          <w:rFonts w:ascii="Century Gothic" w:eastAsia="Times New Roman" w:hAnsi="Century Gothic" w:cs="Arial"/>
          <w:b/>
          <w:sz w:val="28"/>
          <w:szCs w:val="28"/>
          <w:u w:val="single"/>
          <w:lang w:eastAsia="ar-SA"/>
        </w:rPr>
      </w:pPr>
      <w:r w:rsidRPr="00267E96">
        <w:rPr>
          <w:rFonts w:ascii="Century Gothic" w:eastAsia="Times New Roman" w:hAnsi="Century Gothic" w:cs="Arial"/>
          <w:b/>
          <w:sz w:val="28"/>
          <w:szCs w:val="28"/>
          <w:u w:val="single"/>
          <w:lang w:eastAsia="ar-SA"/>
        </w:rPr>
        <w:t xml:space="preserve">Oświadczenie Wykonawcy </w:t>
      </w:r>
    </w:p>
    <w:p w:rsidR="00267E96" w:rsidRPr="00267E96" w:rsidRDefault="00267E96" w:rsidP="00267E96">
      <w:pPr>
        <w:suppressAutoHyphens/>
        <w:spacing w:before="240" w:after="240" w:line="360" w:lineRule="auto"/>
        <w:jc w:val="center"/>
        <w:rPr>
          <w:rFonts w:ascii="Century Gothic" w:eastAsia="Times New Roman" w:hAnsi="Century Gothic" w:cs="Arial"/>
          <w:b/>
          <w:sz w:val="20"/>
          <w:szCs w:val="20"/>
          <w:lang w:eastAsia="ar-SA"/>
        </w:rPr>
      </w:pPr>
      <w:r w:rsidRPr="00267E96">
        <w:rPr>
          <w:rFonts w:ascii="Century Gothic" w:eastAsia="Times New Roman" w:hAnsi="Century Gothic" w:cs="Arial"/>
          <w:b/>
          <w:sz w:val="20"/>
          <w:szCs w:val="20"/>
          <w:lang w:eastAsia="ar-SA"/>
        </w:rPr>
        <w:t xml:space="preserve">składane na podstawie art. 25a ust. 1 ustawy z dnia 29 stycznia 2004 r. - Prawo zamówień publicznych (dalej jako: ustawa Pzp), </w:t>
      </w:r>
    </w:p>
    <w:p w:rsidR="00267E96" w:rsidRPr="00B46F41" w:rsidRDefault="00267E96" w:rsidP="00267E96">
      <w:pPr>
        <w:suppressAutoHyphens/>
        <w:spacing w:after="240" w:line="240" w:lineRule="auto"/>
        <w:jc w:val="center"/>
        <w:rPr>
          <w:rFonts w:eastAsia="Times New Roman" w:cs="Arial"/>
          <w:b/>
          <w:u w:val="single"/>
          <w:lang w:eastAsia="ar-SA"/>
        </w:rPr>
      </w:pPr>
      <w:r w:rsidRPr="00267E96">
        <w:rPr>
          <w:rFonts w:ascii="Arial" w:eastAsia="Times New Roman" w:hAnsi="Arial" w:cs="Arial"/>
          <w:b/>
          <w:sz w:val="24"/>
          <w:szCs w:val="24"/>
          <w:u w:val="single"/>
          <w:lang w:eastAsia="ar-SA"/>
        </w:rPr>
        <w:t>DOTYCZĄCE PRZESŁANEK WYKLUCZENIA Z POSTĘPOWANIA</w:t>
      </w:r>
    </w:p>
    <w:p w:rsidR="00267E96" w:rsidRDefault="00267E96" w:rsidP="00267E96">
      <w:pPr>
        <w:suppressAutoHyphens/>
        <w:spacing w:before="240" w:after="0" w:line="240" w:lineRule="auto"/>
        <w:ind w:firstLine="708"/>
        <w:jc w:val="both"/>
        <w:rPr>
          <w:rFonts w:eastAsia="Times New Roman" w:cs="Arial"/>
          <w:lang w:eastAsia="ar-SA"/>
        </w:rPr>
      </w:pPr>
      <w:r w:rsidRPr="00B46F41">
        <w:rPr>
          <w:rFonts w:eastAsia="Times New Roman" w:cs="Arial"/>
          <w:lang w:eastAsia="ar-SA"/>
        </w:rPr>
        <w:t>Na potrzeby postępowania o udzielenie zamówienia publicznego pn.</w:t>
      </w:r>
    </w:p>
    <w:p w:rsidR="00EB547B" w:rsidRDefault="00EB547B" w:rsidP="00267E96">
      <w:pPr>
        <w:suppressAutoHyphens/>
        <w:spacing w:before="240" w:after="0" w:line="240" w:lineRule="auto"/>
        <w:ind w:firstLine="708"/>
        <w:jc w:val="both"/>
        <w:rPr>
          <w:rFonts w:eastAsia="Times New Roman" w:cs="Arial"/>
          <w:lang w:eastAsia="ar-SA"/>
        </w:rPr>
      </w:pPr>
    </w:p>
    <w:p w:rsidR="00EB547B" w:rsidRDefault="00EB547B" w:rsidP="00EB547B">
      <w:pPr>
        <w:spacing w:line="360" w:lineRule="auto"/>
        <w:jc w:val="both"/>
        <w:rPr>
          <w:rFonts w:ascii="Calibri" w:eastAsia="Calibri" w:hAnsi="Calibri" w:cs="Calibri"/>
          <w:b/>
          <w:i/>
        </w:rPr>
      </w:pPr>
      <w:r w:rsidRPr="00E74E2D">
        <w:rPr>
          <w:rFonts w:ascii="Calibri" w:eastAsia="Calibri" w:hAnsi="Calibri" w:cs="Calibri"/>
          <w:b/>
          <w:i/>
        </w:rPr>
        <w:t xml:space="preserve">„Usługa cateringowa dla krajowych i zagranicznych uczestników </w:t>
      </w:r>
      <w:r>
        <w:rPr>
          <w:rFonts w:ascii="Calibri" w:eastAsia="Calibri" w:hAnsi="Calibri" w:cs="Calibri"/>
          <w:b/>
          <w:i/>
        </w:rPr>
        <w:t xml:space="preserve"> </w:t>
      </w:r>
      <w:r w:rsidRPr="00E74E2D">
        <w:rPr>
          <w:rFonts w:ascii="Calibri" w:eastAsia="Calibri" w:hAnsi="Calibri" w:cs="Calibri"/>
          <w:b/>
          <w:i/>
        </w:rPr>
        <w:t xml:space="preserve">XII Międzynarodowej Konferencji Naukowej </w:t>
      </w:r>
      <w:r>
        <w:rPr>
          <w:rFonts w:ascii="Calibri" w:eastAsia="Calibri" w:hAnsi="Calibri" w:cs="Calibri"/>
          <w:b/>
          <w:i/>
        </w:rPr>
        <w:t xml:space="preserve"> </w:t>
      </w:r>
      <w:r w:rsidRPr="00E74E2D">
        <w:rPr>
          <w:rFonts w:ascii="Calibri" w:eastAsia="Calibri" w:hAnsi="Calibri" w:cs="Calibri"/>
          <w:b/>
          <w:i/>
        </w:rPr>
        <w:t>Mikotoksyny i pleśnie – aktualne trendy” w dniach 26. 06. -27. 06 .2019 r.”</w:t>
      </w:r>
    </w:p>
    <w:p w:rsidR="00267E96" w:rsidRPr="00EB547B" w:rsidRDefault="00267E96" w:rsidP="00EB547B">
      <w:pPr>
        <w:spacing w:line="360" w:lineRule="auto"/>
        <w:jc w:val="both"/>
        <w:rPr>
          <w:rFonts w:ascii="Calibri" w:eastAsia="Calibri" w:hAnsi="Calibri" w:cs="Calibri"/>
          <w:b/>
          <w:i/>
        </w:rPr>
      </w:pPr>
      <w:r w:rsidRPr="00B46F41">
        <w:rPr>
          <w:rFonts w:eastAsia="Times New Roman" w:cs="Century Gothic"/>
          <w:lang w:eastAsia="ar-SA"/>
        </w:rPr>
        <w:t>oświadczam, co następuje:</w:t>
      </w:r>
    </w:p>
    <w:p w:rsidR="00267E96" w:rsidRPr="00267E96" w:rsidRDefault="00267E96" w:rsidP="00267E96">
      <w:pPr>
        <w:suppressAutoHyphens/>
        <w:spacing w:before="240" w:after="240" w:line="360" w:lineRule="auto"/>
        <w:jc w:val="both"/>
        <w:rPr>
          <w:rFonts w:ascii="Century Gothic" w:eastAsia="Times New Roman" w:hAnsi="Century Gothic" w:cs="Century Gothic"/>
          <w:sz w:val="20"/>
          <w:szCs w:val="20"/>
          <w:lang w:eastAsia="ar-SA"/>
        </w:rPr>
      </w:pPr>
      <w:r w:rsidRPr="00267E96">
        <w:rPr>
          <w:rFonts w:ascii="Arial" w:eastAsia="Times New Roman" w:hAnsi="Arial" w:cs="Arial"/>
          <w:b/>
          <w:sz w:val="21"/>
          <w:szCs w:val="21"/>
          <w:lang w:eastAsia="ar-SA"/>
        </w:rPr>
        <w:t>OŚWIADCZENIA DOTYCZĄCE WYKONAWCY:</w:t>
      </w:r>
    </w:p>
    <w:p w:rsidR="00267E96" w:rsidRPr="00EB547B" w:rsidRDefault="00267E96" w:rsidP="00625613">
      <w:pPr>
        <w:numPr>
          <w:ilvl w:val="0"/>
          <w:numId w:val="10"/>
        </w:numPr>
        <w:suppressAutoHyphens/>
        <w:spacing w:before="240" w:after="0" w:line="360" w:lineRule="auto"/>
        <w:jc w:val="both"/>
        <w:rPr>
          <w:rFonts w:eastAsia="Calibri" w:cs="Arial"/>
        </w:rPr>
      </w:pPr>
      <w:r w:rsidRPr="00EB547B">
        <w:rPr>
          <w:rFonts w:eastAsia="Calibri" w:cs="Arial"/>
        </w:rPr>
        <w:t>Oświadczam, że nie podlegam wykluczeniu z postępowania na podstawie art. 24 ust 1 pkt 12-23 ustawy Pzp.</w:t>
      </w:r>
    </w:p>
    <w:p w:rsidR="00267E96" w:rsidRPr="00EB547B" w:rsidRDefault="00267E96" w:rsidP="00625613">
      <w:pPr>
        <w:numPr>
          <w:ilvl w:val="0"/>
          <w:numId w:val="10"/>
        </w:numPr>
        <w:suppressAutoHyphens/>
        <w:spacing w:before="240" w:after="0" w:line="360" w:lineRule="auto"/>
        <w:jc w:val="both"/>
        <w:rPr>
          <w:rFonts w:eastAsia="Calibri" w:cs="Arial"/>
        </w:rPr>
      </w:pPr>
      <w:r w:rsidRPr="00EB547B">
        <w:rPr>
          <w:rFonts w:eastAsia="Calibri" w:cs="Arial"/>
        </w:rPr>
        <w:t>Oświadczam, że nie podlegam wykluczeniu z postępowania na podstawie art. 24 ust. 5 ustawy Pzp.</w:t>
      </w:r>
    </w:p>
    <w:p w:rsidR="00267E96" w:rsidRPr="00267E96" w:rsidRDefault="00267E96" w:rsidP="00267E96">
      <w:pPr>
        <w:suppressAutoHyphens/>
        <w:spacing w:before="240" w:after="0" w:line="360" w:lineRule="auto"/>
        <w:jc w:val="both"/>
        <w:rPr>
          <w:rFonts w:ascii="Arial" w:eastAsia="Times New Roman" w:hAnsi="Arial" w:cs="Arial"/>
          <w:sz w:val="20"/>
          <w:szCs w:val="20"/>
          <w:lang w:eastAsia="ar-SA"/>
        </w:rPr>
      </w:pPr>
      <w:r w:rsidRPr="00267E96">
        <w:rPr>
          <w:rFonts w:ascii="Arial" w:eastAsia="Times New Roman" w:hAnsi="Arial" w:cs="Arial"/>
          <w:sz w:val="20"/>
          <w:szCs w:val="20"/>
          <w:lang w:eastAsia="ar-SA"/>
        </w:rPr>
        <w:t xml:space="preserve">.......................... </w:t>
      </w:r>
      <w:r w:rsidRPr="00267E96">
        <w:rPr>
          <w:rFonts w:ascii="Arial" w:eastAsia="Times New Roman" w:hAnsi="Arial" w:cs="Arial"/>
          <w:i/>
          <w:sz w:val="16"/>
          <w:szCs w:val="16"/>
          <w:lang w:eastAsia="ar-SA"/>
        </w:rPr>
        <w:t>(miejscowość),</w:t>
      </w:r>
      <w:r w:rsidRPr="00267E96">
        <w:rPr>
          <w:rFonts w:ascii="Arial" w:eastAsia="Times New Roman" w:hAnsi="Arial" w:cs="Arial"/>
          <w:i/>
          <w:sz w:val="18"/>
          <w:szCs w:val="18"/>
          <w:lang w:eastAsia="ar-SA"/>
        </w:rPr>
        <w:t xml:space="preserve"> </w:t>
      </w:r>
      <w:r w:rsidRPr="00267E96">
        <w:rPr>
          <w:rFonts w:ascii="Arial" w:eastAsia="Times New Roman" w:hAnsi="Arial" w:cs="Arial"/>
          <w:sz w:val="20"/>
          <w:szCs w:val="20"/>
          <w:lang w:eastAsia="ar-SA"/>
        </w:rPr>
        <w:t>dnia .......................... r.</w:t>
      </w:r>
    </w:p>
    <w:p w:rsidR="00267E96" w:rsidRPr="00267E96" w:rsidRDefault="00267E96" w:rsidP="00267E96">
      <w:pPr>
        <w:suppressAutoHyphens/>
        <w:spacing w:after="0" w:line="240" w:lineRule="auto"/>
        <w:ind w:left="5760"/>
        <w:jc w:val="both"/>
        <w:rPr>
          <w:rFonts w:ascii="Arial" w:eastAsia="Times New Roman" w:hAnsi="Arial" w:cs="Arial"/>
          <w:sz w:val="20"/>
          <w:szCs w:val="20"/>
          <w:lang w:eastAsia="ar-SA"/>
        </w:rPr>
      </w:pPr>
      <w:r w:rsidRPr="00267E96">
        <w:rPr>
          <w:rFonts w:ascii="Arial" w:eastAsia="Times New Roman" w:hAnsi="Arial" w:cs="Arial"/>
          <w:sz w:val="20"/>
          <w:szCs w:val="20"/>
          <w:lang w:eastAsia="ar-SA"/>
        </w:rPr>
        <w:t>...................................</w:t>
      </w:r>
    </w:p>
    <w:p w:rsidR="00267E96" w:rsidRPr="00EB547B" w:rsidRDefault="00267E96" w:rsidP="00267E96">
      <w:pPr>
        <w:suppressAutoHyphens/>
        <w:spacing w:after="240" w:line="240" w:lineRule="auto"/>
        <w:ind w:left="5664" w:firstLine="708"/>
        <w:jc w:val="both"/>
        <w:rPr>
          <w:rFonts w:eastAsia="Times New Roman" w:cs="Arial"/>
          <w:i/>
          <w:lang w:eastAsia="ar-SA"/>
        </w:rPr>
      </w:pPr>
      <w:r w:rsidRPr="00EB547B">
        <w:rPr>
          <w:rFonts w:eastAsia="Times New Roman" w:cs="Arial"/>
          <w:i/>
          <w:lang w:eastAsia="ar-SA"/>
        </w:rPr>
        <w:t>(podpis)</w:t>
      </w:r>
    </w:p>
    <w:p w:rsidR="00EB547B" w:rsidRDefault="00267E96" w:rsidP="00267E96">
      <w:pPr>
        <w:suppressAutoHyphens/>
        <w:spacing w:after="0" w:line="360" w:lineRule="auto"/>
        <w:jc w:val="both"/>
        <w:rPr>
          <w:rFonts w:ascii="Century Gothic" w:eastAsia="Times New Roman" w:hAnsi="Century Gothic" w:cs="Arial"/>
          <w:sz w:val="20"/>
          <w:szCs w:val="20"/>
          <w:lang w:eastAsia="ar-SA"/>
        </w:rPr>
      </w:pPr>
      <w:r w:rsidRPr="00EB547B">
        <w:rPr>
          <w:rFonts w:eastAsia="Times New Roman" w:cs="Arial"/>
          <w:lang w:eastAsia="ar-SA"/>
        </w:rPr>
        <w:tab/>
        <w:t xml:space="preserve">Oświadczam, że zachodzą w stosunku do mnie podstawy wykluczenia z postępowania na podstawie art. ....................................................... ustawy Pzp </w:t>
      </w:r>
      <w:r w:rsidRPr="00EB547B">
        <w:rPr>
          <w:rFonts w:eastAsia="Times New Roman" w:cs="Arial"/>
          <w:i/>
          <w:lang w:eastAsia="ar-SA"/>
        </w:rPr>
        <w:t>(podać mającą zastosowanie podstawę wykluczenia spośród wymienionych w art. 24 ust. 1 pkt 13-14, 16-20 lub art. 24 ust. 5 ustawy Pzp).</w:t>
      </w:r>
      <w:r w:rsidRPr="00EB547B">
        <w:rPr>
          <w:rFonts w:eastAsia="Times New Roman" w:cs="Arial"/>
          <w:lang w:eastAsia="ar-SA"/>
        </w:rPr>
        <w:t xml:space="preserve"> Jednocześnie oświadczam, że w związku z ww. okolicznością, na pods</w:t>
      </w:r>
      <w:r w:rsidR="00EB547B">
        <w:rPr>
          <w:rFonts w:eastAsia="Times New Roman" w:cs="Arial"/>
          <w:lang w:eastAsia="ar-SA"/>
        </w:rPr>
        <w:t xml:space="preserve">tawie art. 24 ust. 8 ustawy Pzp </w:t>
      </w:r>
      <w:r w:rsidRPr="00EB547B">
        <w:rPr>
          <w:rFonts w:eastAsia="Times New Roman" w:cs="Arial"/>
          <w:lang w:eastAsia="ar-SA"/>
        </w:rPr>
        <w:t>podjąłem następujące środki naprawcze:</w:t>
      </w:r>
      <w:r w:rsidR="00EB547B">
        <w:rPr>
          <w:rFonts w:ascii="Century Gothic" w:eastAsia="Times New Roman" w:hAnsi="Century Gothic" w:cs="Arial"/>
          <w:sz w:val="20"/>
          <w:szCs w:val="20"/>
          <w:lang w:eastAsia="ar-SA"/>
        </w:rPr>
        <w:t xml:space="preserve"> </w:t>
      </w:r>
    </w:p>
    <w:p w:rsidR="00267E96" w:rsidRPr="00267E96" w:rsidRDefault="00267E96" w:rsidP="00267E96">
      <w:pPr>
        <w:suppressAutoHyphens/>
        <w:spacing w:after="0" w:line="360" w:lineRule="auto"/>
        <w:jc w:val="both"/>
        <w:rPr>
          <w:rFonts w:ascii="Century Gothic" w:eastAsia="Times New Roman" w:hAnsi="Century Gothic" w:cs="Arial"/>
          <w:sz w:val="20"/>
          <w:szCs w:val="20"/>
          <w:lang w:eastAsia="ar-SA"/>
        </w:rPr>
      </w:pPr>
      <w:r w:rsidRPr="00267E96">
        <w:rPr>
          <w:rFonts w:ascii="Century Gothic" w:eastAsia="Times New Roman" w:hAnsi="Century Gothic" w:cs="Arial"/>
          <w:sz w:val="20"/>
          <w:szCs w:val="20"/>
          <w:lang w:eastAsia="ar-SA"/>
        </w:rPr>
        <w:t>.................................................................................................................................................................</w:t>
      </w:r>
    </w:p>
    <w:p w:rsidR="00267E96" w:rsidRPr="00267E96" w:rsidRDefault="00267E96" w:rsidP="00267E96">
      <w:pPr>
        <w:suppressAutoHyphens/>
        <w:spacing w:after="0" w:line="360" w:lineRule="auto"/>
        <w:jc w:val="both"/>
        <w:rPr>
          <w:rFonts w:ascii="Century Gothic" w:eastAsia="Times New Roman" w:hAnsi="Century Gothic" w:cs="Arial"/>
          <w:sz w:val="20"/>
          <w:szCs w:val="20"/>
          <w:lang w:eastAsia="ar-SA"/>
        </w:rPr>
      </w:pPr>
      <w:r w:rsidRPr="00267E96">
        <w:rPr>
          <w:rFonts w:ascii="Century Gothic" w:eastAsia="Times New Roman" w:hAnsi="Century Gothic" w:cs="Arial"/>
          <w:sz w:val="20"/>
          <w:szCs w:val="20"/>
          <w:lang w:eastAsia="ar-SA"/>
        </w:rPr>
        <w:t>.................................................................................................................................................................</w:t>
      </w:r>
    </w:p>
    <w:p w:rsidR="00267E96" w:rsidRPr="00267E96" w:rsidRDefault="00267E96" w:rsidP="00267E96">
      <w:pPr>
        <w:suppressAutoHyphens/>
        <w:spacing w:after="0" w:line="360" w:lineRule="auto"/>
        <w:jc w:val="both"/>
        <w:rPr>
          <w:rFonts w:ascii="Century Gothic" w:eastAsia="Times New Roman" w:hAnsi="Century Gothic" w:cs="Arial"/>
          <w:sz w:val="20"/>
          <w:szCs w:val="20"/>
          <w:lang w:eastAsia="ar-SA"/>
        </w:rPr>
      </w:pPr>
      <w:r w:rsidRPr="00267E96">
        <w:rPr>
          <w:rFonts w:ascii="Century Gothic" w:eastAsia="Times New Roman" w:hAnsi="Century Gothic" w:cs="Arial"/>
          <w:sz w:val="20"/>
          <w:szCs w:val="20"/>
          <w:lang w:eastAsia="ar-SA"/>
        </w:rPr>
        <w:t>.................................................................................................................................................................</w:t>
      </w:r>
    </w:p>
    <w:p w:rsidR="00267E96" w:rsidRPr="00267E96" w:rsidRDefault="00267E96" w:rsidP="00267E96">
      <w:pPr>
        <w:suppressAutoHyphens/>
        <w:spacing w:after="0" w:line="360" w:lineRule="auto"/>
        <w:jc w:val="both"/>
        <w:rPr>
          <w:rFonts w:ascii="Century Gothic" w:eastAsia="Times New Roman" w:hAnsi="Century Gothic" w:cs="Arial"/>
          <w:sz w:val="20"/>
          <w:szCs w:val="20"/>
          <w:lang w:eastAsia="ar-SA"/>
        </w:rPr>
      </w:pPr>
      <w:r w:rsidRPr="00267E96">
        <w:rPr>
          <w:rFonts w:ascii="Century Gothic" w:eastAsia="Times New Roman" w:hAnsi="Century Gothic" w:cs="Arial"/>
          <w:sz w:val="20"/>
          <w:szCs w:val="20"/>
          <w:lang w:eastAsia="ar-SA"/>
        </w:rPr>
        <w:t>.................................................................................................................................................................</w:t>
      </w:r>
    </w:p>
    <w:p w:rsidR="00267E96" w:rsidRPr="00267E96" w:rsidRDefault="00267E96" w:rsidP="00267E96">
      <w:pPr>
        <w:suppressAutoHyphens/>
        <w:spacing w:after="0" w:line="360" w:lineRule="auto"/>
        <w:jc w:val="both"/>
        <w:rPr>
          <w:rFonts w:ascii="Century Gothic" w:eastAsia="Times New Roman" w:hAnsi="Century Gothic" w:cs="Arial"/>
          <w:sz w:val="20"/>
          <w:szCs w:val="20"/>
          <w:lang w:eastAsia="ar-SA"/>
        </w:rPr>
      </w:pPr>
    </w:p>
    <w:p w:rsidR="00267E96" w:rsidRPr="00267E96" w:rsidRDefault="00267E96" w:rsidP="00267E96">
      <w:pPr>
        <w:suppressAutoHyphens/>
        <w:spacing w:before="240" w:after="0" w:line="360" w:lineRule="auto"/>
        <w:jc w:val="both"/>
        <w:rPr>
          <w:rFonts w:ascii="Arial" w:eastAsia="Times New Roman" w:hAnsi="Arial" w:cs="Arial"/>
          <w:sz w:val="20"/>
          <w:szCs w:val="20"/>
          <w:lang w:eastAsia="ar-SA"/>
        </w:rPr>
      </w:pPr>
      <w:r w:rsidRPr="00267E96">
        <w:rPr>
          <w:rFonts w:ascii="Arial" w:eastAsia="Times New Roman" w:hAnsi="Arial" w:cs="Arial"/>
          <w:sz w:val="20"/>
          <w:szCs w:val="20"/>
          <w:lang w:eastAsia="ar-SA"/>
        </w:rPr>
        <w:t xml:space="preserve">.......................... </w:t>
      </w:r>
      <w:r w:rsidRPr="00267E96">
        <w:rPr>
          <w:rFonts w:ascii="Arial" w:eastAsia="Times New Roman" w:hAnsi="Arial" w:cs="Arial"/>
          <w:i/>
          <w:sz w:val="16"/>
          <w:szCs w:val="16"/>
          <w:lang w:eastAsia="ar-SA"/>
        </w:rPr>
        <w:t>(miejscowość),</w:t>
      </w:r>
      <w:r w:rsidRPr="00267E96">
        <w:rPr>
          <w:rFonts w:ascii="Arial" w:eastAsia="Times New Roman" w:hAnsi="Arial" w:cs="Arial"/>
          <w:i/>
          <w:sz w:val="18"/>
          <w:szCs w:val="18"/>
          <w:lang w:eastAsia="ar-SA"/>
        </w:rPr>
        <w:t xml:space="preserve"> </w:t>
      </w:r>
      <w:r w:rsidRPr="00267E96">
        <w:rPr>
          <w:rFonts w:ascii="Arial" w:eastAsia="Times New Roman" w:hAnsi="Arial" w:cs="Arial"/>
          <w:sz w:val="20"/>
          <w:szCs w:val="20"/>
          <w:lang w:eastAsia="ar-SA"/>
        </w:rPr>
        <w:t>dnia .......................... r.</w:t>
      </w:r>
    </w:p>
    <w:p w:rsidR="00267E96" w:rsidRPr="00267E96" w:rsidRDefault="00267E96" w:rsidP="00267E96">
      <w:pPr>
        <w:suppressAutoHyphens/>
        <w:spacing w:after="0" w:line="240" w:lineRule="auto"/>
        <w:ind w:left="5760"/>
        <w:jc w:val="both"/>
        <w:rPr>
          <w:rFonts w:ascii="Arial" w:eastAsia="Times New Roman" w:hAnsi="Arial" w:cs="Arial"/>
          <w:sz w:val="20"/>
          <w:szCs w:val="20"/>
          <w:lang w:eastAsia="ar-SA"/>
        </w:rPr>
      </w:pPr>
      <w:r w:rsidRPr="00267E96">
        <w:rPr>
          <w:rFonts w:ascii="Arial" w:eastAsia="Times New Roman" w:hAnsi="Arial" w:cs="Arial"/>
          <w:sz w:val="20"/>
          <w:szCs w:val="20"/>
          <w:lang w:eastAsia="ar-SA"/>
        </w:rPr>
        <w:t>...................................</w:t>
      </w:r>
    </w:p>
    <w:p w:rsidR="00267E96" w:rsidRPr="00267E96" w:rsidRDefault="00267E96" w:rsidP="00267E96">
      <w:pPr>
        <w:suppressAutoHyphens/>
        <w:spacing w:after="240" w:line="240" w:lineRule="auto"/>
        <w:ind w:left="5664" w:firstLine="708"/>
        <w:jc w:val="both"/>
        <w:rPr>
          <w:rFonts w:ascii="Arial" w:eastAsia="Times New Roman" w:hAnsi="Arial" w:cs="Arial"/>
          <w:i/>
          <w:sz w:val="16"/>
          <w:szCs w:val="16"/>
          <w:lang w:eastAsia="ar-SA"/>
        </w:rPr>
      </w:pPr>
      <w:r w:rsidRPr="00267E96">
        <w:rPr>
          <w:rFonts w:ascii="Arial" w:eastAsia="Times New Roman" w:hAnsi="Arial" w:cs="Arial"/>
          <w:i/>
          <w:sz w:val="16"/>
          <w:szCs w:val="16"/>
          <w:lang w:eastAsia="ar-SA"/>
        </w:rPr>
        <w:t>(podpis)</w:t>
      </w:r>
    </w:p>
    <w:p w:rsidR="00D25425" w:rsidRPr="00D25425" w:rsidRDefault="00F5197E" w:rsidP="00D25425">
      <w:pPr>
        <w:spacing w:line="360" w:lineRule="auto"/>
        <w:ind w:right="-1"/>
        <w:jc w:val="right"/>
        <w:rPr>
          <w:b/>
        </w:rPr>
      </w:pPr>
      <w:r>
        <w:rPr>
          <w:b/>
        </w:rPr>
        <w:lastRenderedPageBreak/>
        <w:t>Załącznik nr 4</w:t>
      </w:r>
      <w:r w:rsidR="00D25425" w:rsidRPr="00D25425">
        <w:rPr>
          <w:rFonts w:ascii="Courier New" w:eastAsia="Times New Roman" w:hAnsi="Courier New" w:cs="Courier New"/>
          <w:noProof/>
          <w:sz w:val="20"/>
          <w:szCs w:val="20"/>
          <w:lang w:eastAsia="pl-PL"/>
        </w:rPr>
        <mc:AlternateContent>
          <mc:Choice Requires="wps">
            <w:drawing>
              <wp:anchor distT="0" distB="0" distL="114935" distR="114935" simplePos="0" relativeHeight="251660288" behindDoc="0" locked="0" layoutInCell="1" allowOverlap="1" wp14:anchorId="6B293A98" wp14:editId="27B9CCD6">
                <wp:simplePos x="0" y="0"/>
                <wp:positionH relativeFrom="column">
                  <wp:posOffset>-8890</wp:posOffset>
                </wp:positionH>
                <wp:positionV relativeFrom="paragraph">
                  <wp:posOffset>274955</wp:posOffset>
                </wp:positionV>
                <wp:extent cx="2170430" cy="832485"/>
                <wp:effectExtent l="10160" t="8255" r="10160" b="6985"/>
                <wp:wrapTight wrapText="bothSides">
                  <wp:wrapPolygon edited="0">
                    <wp:start x="-95" y="-231"/>
                    <wp:lineTo x="-95" y="21369"/>
                    <wp:lineTo x="21695" y="21369"/>
                    <wp:lineTo x="21695" y="-231"/>
                    <wp:lineTo x="-95" y="-231"/>
                  </wp:wrapPolygon>
                </wp:wrapTight>
                <wp:docPr id="3" name="Pole tekstowe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70430" cy="832485"/>
                        </a:xfrm>
                        <a:prstGeom prst="rect">
                          <a:avLst/>
                        </a:prstGeom>
                        <a:solidFill>
                          <a:srgbClr val="FFFFFF"/>
                        </a:solidFill>
                        <a:ln w="6350">
                          <a:solidFill>
                            <a:srgbClr val="000000"/>
                          </a:solidFill>
                          <a:miter lim="800000"/>
                          <a:headEnd/>
                          <a:tailEnd/>
                        </a:ln>
                      </wps:spPr>
                      <wps:txbx>
                        <w:txbxContent>
                          <w:p w:rsidR="002461DD" w:rsidRDefault="002461DD" w:rsidP="00D25425">
                            <w:pPr>
                              <w:jc w:val="center"/>
                              <w:rPr>
                                <w:i/>
                                <w:sz w:val="18"/>
                              </w:rPr>
                            </w:pPr>
                          </w:p>
                          <w:p w:rsidR="002461DD" w:rsidRDefault="002461DD" w:rsidP="00D25425">
                            <w:pPr>
                              <w:jc w:val="center"/>
                              <w:rPr>
                                <w:i/>
                                <w:sz w:val="18"/>
                              </w:rPr>
                            </w:pPr>
                          </w:p>
                          <w:p w:rsidR="002461DD" w:rsidRDefault="002461DD" w:rsidP="00D25425">
                            <w:pPr>
                              <w:jc w:val="center"/>
                              <w:rPr>
                                <w:i/>
                                <w:sz w:val="18"/>
                              </w:rPr>
                            </w:pPr>
                          </w:p>
                          <w:p w:rsidR="002461DD" w:rsidRDefault="002461DD" w:rsidP="00D25425">
                            <w:pPr>
                              <w:jc w:val="center"/>
                              <w:rPr>
                                <w:i/>
                                <w:sz w:val="18"/>
                              </w:rPr>
                            </w:pPr>
                          </w:p>
                          <w:p w:rsidR="002461DD" w:rsidRDefault="002461DD" w:rsidP="00D25425">
                            <w:pPr>
                              <w:jc w:val="center"/>
                              <w:rPr>
                                <w:rFonts w:ascii="Verdana" w:hAnsi="Verdana"/>
                                <w:i/>
                                <w:sz w:val="16"/>
                                <w:szCs w:val="16"/>
                              </w:rPr>
                            </w:pPr>
                            <w:r>
                              <w:rPr>
                                <w:rFonts w:ascii="Verdana" w:hAnsi="Verdana"/>
                                <w:i/>
                                <w:sz w:val="16"/>
                                <w:szCs w:val="16"/>
                              </w:rPr>
                              <w:t>(pieczęć Wykonawcy/Wykonawców)</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B293A98" id="_x0000_t202" coordsize="21600,21600" o:spt="202" path="m,l,21600r21600,l21600,xe">
                <v:stroke joinstyle="miter"/>
                <v:path gradientshapeok="t" o:connecttype="rect"/>
              </v:shapetype>
              <v:shape id="Pole tekstowe 3" o:spid="_x0000_s1026" type="#_x0000_t202" style="position:absolute;left:0;text-align:left;margin-left:-.7pt;margin-top:21.65pt;width:170.9pt;height:65.55pt;z-index:25166028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" strokeweight=".5pt">
                <v:textbox inset="7.45pt,3.85pt,7.45pt,3.85pt">
                  <w:txbxContent>
                    <w:p w:rsidR="002461DD" w:rsidRDefault="002461DD" w:rsidP="00D25425">
                      <w:pPr>
                        <w:jc w:val="center"/>
                        <w:rPr>
                          <w:i/>
                          <w:sz w:val="18"/>
                        </w:rPr>
                      </w:pPr>
                    </w:p>
                    <w:p w:rsidR="002461DD" w:rsidRDefault="002461DD" w:rsidP="00D25425">
                      <w:pPr>
                        <w:jc w:val="center"/>
                        <w:rPr>
                          <w:i/>
                          <w:sz w:val="18"/>
                        </w:rPr>
                      </w:pPr>
                    </w:p>
                    <w:p w:rsidR="002461DD" w:rsidRDefault="002461DD" w:rsidP="00D25425">
                      <w:pPr>
                        <w:jc w:val="center"/>
                        <w:rPr>
                          <w:i/>
                          <w:sz w:val="18"/>
                        </w:rPr>
                      </w:pPr>
                    </w:p>
                    <w:p w:rsidR="002461DD" w:rsidRDefault="002461DD" w:rsidP="00D25425">
                      <w:pPr>
                        <w:jc w:val="center"/>
                        <w:rPr>
                          <w:i/>
                          <w:sz w:val="18"/>
                        </w:rPr>
                      </w:pPr>
                    </w:p>
                    <w:p w:rsidR="002461DD" w:rsidRDefault="002461DD" w:rsidP="00D25425">
                      <w:pPr>
                        <w:jc w:val="center"/>
                        <w:rPr>
                          <w:rFonts w:ascii="Verdana" w:hAnsi="Verdana"/>
                          <w:i/>
                          <w:sz w:val="16"/>
                          <w:szCs w:val="16"/>
                        </w:rPr>
                      </w:pPr>
                      <w:r>
                        <w:rPr>
                          <w:rFonts w:ascii="Verdana" w:hAnsi="Verdana"/>
                          <w:i/>
                          <w:sz w:val="16"/>
                          <w:szCs w:val="16"/>
                        </w:rPr>
                        <w:t>(pieczęć Wykonawcy/Wykonawców)</w:t>
                      </w:r>
                    </w:p>
                  </w:txbxContent>
                </v:textbox>
                <w10:wrap type="tight"/>
              </v:shape>
            </w:pict>
          </mc:Fallback>
        </mc:AlternateContent>
      </w:r>
      <w:r w:rsidR="00D25425" w:rsidRPr="00D25425">
        <w:rPr>
          <w:rFonts w:ascii="Courier New" w:eastAsia="Times New Roman" w:hAnsi="Courier New" w:cs="Courier New"/>
          <w:noProof/>
          <w:sz w:val="20"/>
          <w:szCs w:val="20"/>
          <w:lang w:eastAsia="pl-PL"/>
        </w:rPr>
        <mc:AlternateContent>
          <mc:Choice Requires="wps">
            <w:drawing>
              <wp:anchor distT="0" distB="0" distL="114935" distR="114935" simplePos="0" relativeHeight="251659264" behindDoc="0" locked="0" layoutInCell="1" allowOverlap="1" wp14:anchorId="1DF3F740" wp14:editId="33610CFF">
                <wp:simplePos x="0" y="0"/>
                <wp:positionH relativeFrom="column">
                  <wp:posOffset>2147570</wp:posOffset>
                </wp:positionH>
                <wp:positionV relativeFrom="paragraph">
                  <wp:posOffset>278765</wp:posOffset>
                </wp:positionV>
                <wp:extent cx="4053840" cy="832485"/>
                <wp:effectExtent l="13970" t="12065" r="8890" b="12700"/>
                <wp:wrapTight wrapText="bothSides">
                  <wp:wrapPolygon edited="0">
                    <wp:start x="-58" y="-231"/>
                    <wp:lineTo x="-58" y="21369"/>
                    <wp:lineTo x="21658" y="21369"/>
                    <wp:lineTo x="21658" y="-231"/>
                    <wp:lineTo x="-58" y="-231"/>
                  </wp:wrapPolygon>
                </wp:wrapTight>
                <wp:docPr id="2"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3840" cy="832485"/>
                        </a:xfrm>
                        <a:prstGeom prst="rect">
                          <a:avLst/>
                        </a:prstGeom>
                        <a:solidFill>
                          <a:srgbClr val="C0C0C0"/>
                        </a:solidFill>
                        <a:ln w="6350">
                          <a:solidFill>
                            <a:srgbClr val="000000"/>
                          </a:solidFill>
                          <a:miter lim="800000"/>
                          <a:headEnd/>
                          <a:tailEnd/>
                        </a:ln>
                      </wps:spPr>
                      <wps:txbx>
                        <w:txbxContent>
                          <w:p w:rsidR="002461DD" w:rsidRDefault="002461DD" w:rsidP="00D25425">
                            <w:pPr>
                              <w:ind w:right="-149"/>
                              <w:jc w:val="center"/>
                              <w:rPr>
                                <w:b/>
                                <w:sz w:val="32"/>
                              </w:rPr>
                            </w:pPr>
                          </w:p>
                          <w:p w:rsidR="002461DD" w:rsidRDefault="002461DD" w:rsidP="00D25425">
                            <w:pPr>
                              <w:ind w:right="-149"/>
                              <w:jc w:val="center"/>
                              <w:rPr>
                                <w:rFonts w:ascii="Verdana" w:hAnsi="Verdana"/>
                                <w:b/>
                                <w:sz w:val="28"/>
                                <w:szCs w:val="28"/>
                              </w:rPr>
                            </w:pPr>
                            <w:r w:rsidRPr="00953977">
                              <w:rPr>
                                <w:rFonts w:ascii="Verdana" w:hAnsi="Verdana"/>
                                <w:b/>
                                <w:sz w:val="28"/>
                                <w:szCs w:val="28"/>
                              </w:rPr>
                              <w:t xml:space="preserve">DOŚWIADCZENIE </w:t>
                            </w:r>
                            <w:r>
                              <w:rPr>
                                <w:rFonts w:ascii="Verdana" w:hAnsi="Verdana"/>
                                <w:b/>
                                <w:sz w:val="28"/>
                                <w:szCs w:val="28"/>
                              </w:rPr>
                              <w:t>ZAWODOWE</w:t>
                            </w:r>
                          </w:p>
                          <w:p w:rsidR="002461DD" w:rsidRPr="00953977" w:rsidRDefault="002461DD" w:rsidP="00D25425">
                            <w:pPr>
                              <w:ind w:right="-149"/>
                              <w:jc w:val="center"/>
                              <w:rPr>
                                <w:rFonts w:ascii="Verdana" w:hAnsi="Verdana"/>
                                <w:b/>
                                <w:sz w:val="28"/>
                                <w:szCs w:val="28"/>
                              </w:rPr>
                            </w:pPr>
                          </w:p>
                          <w:p w:rsidR="002461DD" w:rsidRDefault="002461DD" w:rsidP="00D25425">
                            <w:pPr>
                              <w:ind w:right="-149"/>
                              <w:jc w:val="center"/>
                              <w:rPr>
                                <w:b/>
                                <w:sz w:val="28"/>
                              </w:rPr>
                            </w:pP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DF3F740" id="Pole tekstowe 2" o:spid="_x0000_s1027" type="#_x0000_t202" style="position:absolute;left:0;text-align:left;margin-left:169.1pt;margin-top:21.95pt;width:319.2pt;height:65.55pt;z-index:25165926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" fillcolor="silver" strokeweight=".5pt">
                <v:textbox inset="7.45pt,3.85pt,7.45pt,3.85pt">
                  <w:txbxContent>
                    <w:p w:rsidR="002461DD" w:rsidRDefault="002461DD" w:rsidP="00D25425">
                      <w:pPr>
                        <w:ind w:right="-149"/>
                        <w:jc w:val="center"/>
                        <w:rPr>
                          <w:b/>
                          <w:sz w:val="32"/>
                        </w:rPr>
                      </w:pPr>
                    </w:p>
                    <w:p w:rsidR="002461DD" w:rsidRDefault="002461DD" w:rsidP="00D25425">
                      <w:pPr>
                        <w:ind w:right="-149"/>
                        <w:jc w:val="center"/>
                        <w:rPr>
                          <w:rFonts w:ascii="Verdana" w:hAnsi="Verdana"/>
                          <w:b/>
                          <w:sz w:val="28"/>
                          <w:szCs w:val="28"/>
                        </w:rPr>
                      </w:pPr>
                      <w:r w:rsidRPr="00953977">
                        <w:rPr>
                          <w:rFonts w:ascii="Verdana" w:hAnsi="Verdana"/>
                          <w:b/>
                          <w:sz w:val="28"/>
                          <w:szCs w:val="28"/>
                        </w:rPr>
                        <w:t xml:space="preserve">DOŚWIADCZENIE </w:t>
                      </w:r>
                      <w:r>
                        <w:rPr>
                          <w:rFonts w:ascii="Verdana" w:hAnsi="Verdana"/>
                          <w:b/>
                          <w:sz w:val="28"/>
                          <w:szCs w:val="28"/>
                        </w:rPr>
                        <w:t>ZAWODOWE</w:t>
                      </w:r>
                    </w:p>
                    <w:p w:rsidR="002461DD" w:rsidRPr="00953977" w:rsidRDefault="002461DD" w:rsidP="00D25425">
                      <w:pPr>
                        <w:ind w:right="-149"/>
                        <w:jc w:val="center"/>
                        <w:rPr>
                          <w:rFonts w:ascii="Verdana" w:hAnsi="Verdana"/>
                          <w:b/>
                          <w:sz w:val="28"/>
                          <w:szCs w:val="28"/>
                        </w:rPr>
                      </w:pPr>
                    </w:p>
                    <w:p w:rsidR="002461DD" w:rsidRDefault="002461DD" w:rsidP="00D25425">
                      <w:pPr>
                        <w:ind w:right="-149"/>
                        <w:jc w:val="center"/>
                        <w:rPr>
                          <w:b/>
                          <w:sz w:val="28"/>
                        </w:rPr>
                      </w:pPr>
                    </w:p>
                  </w:txbxContent>
                </v:textbox>
                <w10:wrap type="tight"/>
              </v:shape>
            </w:pict>
          </mc:Fallback>
        </mc:AlternateContent>
      </w:r>
    </w:p>
    <w:p w:rsidR="00D25425" w:rsidRPr="00D25425" w:rsidRDefault="00D25425" w:rsidP="00D25425">
      <w:pPr>
        <w:suppressAutoHyphens/>
        <w:spacing w:before="120" w:after="0" w:line="360" w:lineRule="auto"/>
        <w:jc w:val="both"/>
        <w:rPr>
          <w:rFonts w:ascii="Century Gothic" w:eastAsia="Times New Roman" w:hAnsi="Century Gothic" w:cs="Courier New"/>
          <w:sz w:val="20"/>
          <w:szCs w:val="20"/>
          <w:lang w:eastAsia="ar-SA"/>
        </w:rPr>
      </w:pPr>
    </w:p>
    <w:p w:rsidR="00D25425" w:rsidRPr="00EB547B" w:rsidRDefault="00D25425" w:rsidP="00EB547B">
      <w:pPr>
        <w:spacing w:line="360" w:lineRule="auto"/>
        <w:jc w:val="both"/>
        <w:rPr>
          <w:rFonts w:eastAsia="Calibri" w:cs="Calibri"/>
          <w:b/>
          <w:i/>
        </w:rPr>
      </w:pPr>
      <w:r w:rsidRPr="00D25425">
        <w:rPr>
          <w:rFonts w:ascii="Century Gothic" w:eastAsia="Times New Roman" w:hAnsi="Century Gothic" w:cs="Courier New"/>
          <w:sz w:val="20"/>
          <w:szCs w:val="20"/>
          <w:lang w:eastAsia="ar-SA"/>
        </w:rPr>
        <w:tab/>
      </w:r>
      <w:r w:rsidRPr="00EB547B">
        <w:rPr>
          <w:rFonts w:eastAsia="Times New Roman" w:cs="Courier New"/>
          <w:lang w:eastAsia="ar-SA"/>
        </w:rPr>
        <w:t>Składając ofertę  na:</w:t>
      </w:r>
      <w:r w:rsidR="00994D4E" w:rsidRPr="00EB547B">
        <w:rPr>
          <w:rFonts w:eastAsia="Times New Roman" w:cs="Courier New"/>
          <w:lang w:eastAsia="ar-SA"/>
        </w:rPr>
        <w:t xml:space="preserve"> </w:t>
      </w:r>
      <w:r w:rsidR="00EB547B">
        <w:rPr>
          <w:rFonts w:eastAsia="Calibri" w:cs="Calibri"/>
          <w:b/>
          <w:i/>
        </w:rPr>
        <w:t>„Usługę cateringową</w:t>
      </w:r>
      <w:r w:rsidR="00EB547B" w:rsidRPr="00EB547B">
        <w:rPr>
          <w:rFonts w:eastAsia="Calibri" w:cs="Calibri"/>
          <w:b/>
          <w:i/>
        </w:rPr>
        <w:t xml:space="preserve"> dla krajowych i zagranicznych uczestników  XII Międzynarodowej Konferencji Naukowej  Mikotoksyny i pleśnie – aktualne trendy” w dniach 26. 06. -27. 06 .2019 r.”</w:t>
      </w:r>
      <w:r w:rsidR="00B20EAC" w:rsidRPr="00EB547B">
        <w:rPr>
          <w:rFonts w:cs="Arial"/>
          <w:b/>
          <w:i/>
          <w:lang w:val="x-none" w:eastAsia="ar-SA"/>
        </w:rPr>
        <w:t>,</w:t>
      </w:r>
      <w:r w:rsidRPr="00EB547B">
        <w:rPr>
          <w:rFonts w:eastAsia="Times New Roman" w:cs="Courier New"/>
          <w:b/>
          <w:i/>
          <w:lang w:eastAsia="ar-SA"/>
        </w:rPr>
        <w:t xml:space="preserve"> </w:t>
      </w:r>
      <w:r w:rsidRPr="00EB547B">
        <w:rPr>
          <w:rFonts w:eastAsia="Times New Roman" w:cs="Courier New"/>
          <w:lang w:eastAsia="ar-SA"/>
        </w:rPr>
        <w:t xml:space="preserve">oświadczamy, że w okresie ostatnich 3 lat przed upływem terminu składania ofert, a jeżeli okres prowadzenia działalności jest krótszy – w tym okresie </w:t>
      </w:r>
      <w:r w:rsidRPr="00EB547B">
        <w:rPr>
          <w:rFonts w:eastAsia="Times New Roman" w:cs="Courier New"/>
          <w:b/>
          <w:u w:val="single"/>
          <w:lang w:eastAsia="ar-SA"/>
        </w:rPr>
        <w:t>wykonaliśmy należycie</w:t>
      </w:r>
      <w:r w:rsidR="001A0B6B" w:rsidRPr="00EB547B">
        <w:rPr>
          <w:rFonts w:eastAsia="Times New Roman" w:cs="Courier New"/>
          <w:lang w:eastAsia="ar-SA"/>
        </w:rPr>
        <w:t xml:space="preserve"> następujące usługi </w:t>
      </w:r>
      <w:r w:rsidRPr="00EB547B">
        <w:rPr>
          <w:rFonts w:eastAsia="Times New Roman" w:cs="Courier New"/>
          <w:lang w:eastAsia="ar-SA"/>
        </w:rPr>
        <w:t xml:space="preserve"> w przedmiocie opisanym w warunku posiadania doświadczenia zawodowego:</w:t>
      </w:r>
    </w:p>
    <w:p w:rsidR="00D25425" w:rsidRPr="00D25425" w:rsidRDefault="00D25425" w:rsidP="00D25425">
      <w:pPr>
        <w:suppressAutoHyphens/>
        <w:spacing w:after="0" w:line="240" w:lineRule="auto"/>
        <w:jc w:val="center"/>
        <w:rPr>
          <w:rFonts w:ascii="Times New Roman" w:eastAsia="Times New Roman" w:hAnsi="Times New Roman" w:cs="Times New Roman"/>
          <w:i/>
          <w:sz w:val="18"/>
          <w:szCs w:val="24"/>
          <w:lang w:eastAsia="ar-SA"/>
        </w:rPr>
      </w:pPr>
    </w:p>
    <w:p w:rsidR="00D25425" w:rsidRPr="00D25425" w:rsidRDefault="00D25425" w:rsidP="00D25425">
      <w:pPr>
        <w:suppressAutoHyphens/>
        <w:spacing w:after="0" w:line="240" w:lineRule="auto"/>
        <w:jc w:val="center"/>
        <w:rPr>
          <w:rFonts w:ascii="Times New Roman" w:eastAsia="Times New Roman" w:hAnsi="Times New Roman" w:cs="Times New Roman"/>
          <w:i/>
          <w:sz w:val="18"/>
          <w:szCs w:val="24"/>
          <w:lang w:eastAsia="ar-SA"/>
        </w:rPr>
      </w:pPr>
    </w:p>
    <w:tbl>
      <w:tblPr>
        <w:tblpPr w:leftFromText="141" w:rightFromText="141" w:vertAnchor="text" w:horzAnchor="margin" w:tblpXSpec="center" w:tblpY="-1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1842"/>
        <w:gridCol w:w="1842"/>
        <w:gridCol w:w="1843"/>
        <w:gridCol w:w="2573"/>
      </w:tblGrid>
      <w:tr w:rsidR="00D25425" w:rsidRPr="00D25425" w:rsidTr="0080638B">
        <w:tc>
          <w:tcPr>
            <w:tcW w:w="648" w:type="dxa"/>
          </w:tcPr>
          <w:p w:rsidR="00D25425" w:rsidRPr="00D25425" w:rsidRDefault="00D25425" w:rsidP="00D25425">
            <w:pPr>
              <w:suppressAutoHyphens/>
              <w:spacing w:after="0" w:line="240" w:lineRule="auto"/>
              <w:jc w:val="center"/>
              <w:rPr>
                <w:rFonts w:ascii="Century Gothic" w:eastAsia="Times New Roman" w:hAnsi="Century Gothic" w:cs="Times New Roman"/>
                <w:b/>
                <w:sz w:val="18"/>
                <w:szCs w:val="18"/>
                <w:lang w:eastAsia="ar-SA"/>
              </w:rPr>
            </w:pPr>
            <w:r w:rsidRPr="00D25425">
              <w:rPr>
                <w:rFonts w:ascii="Century Gothic" w:eastAsia="Times New Roman" w:hAnsi="Century Gothic" w:cs="Times New Roman"/>
                <w:b/>
                <w:sz w:val="18"/>
                <w:szCs w:val="18"/>
                <w:lang w:eastAsia="ar-SA"/>
              </w:rPr>
              <w:t>Lp.</w:t>
            </w:r>
          </w:p>
        </w:tc>
        <w:tc>
          <w:tcPr>
            <w:tcW w:w="1842" w:type="dxa"/>
          </w:tcPr>
          <w:p w:rsidR="00D25425" w:rsidRPr="00D25425" w:rsidRDefault="00D25425" w:rsidP="00D25425">
            <w:pPr>
              <w:suppressAutoHyphens/>
              <w:spacing w:after="0" w:line="240" w:lineRule="auto"/>
              <w:jc w:val="center"/>
              <w:rPr>
                <w:rFonts w:ascii="Century Gothic" w:eastAsia="Times New Roman" w:hAnsi="Century Gothic" w:cs="Times New Roman"/>
                <w:b/>
                <w:sz w:val="18"/>
                <w:szCs w:val="18"/>
                <w:lang w:eastAsia="ar-SA"/>
              </w:rPr>
            </w:pPr>
            <w:r w:rsidRPr="00D25425">
              <w:rPr>
                <w:rFonts w:ascii="Century Gothic" w:eastAsia="Times New Roman" w:hAnsi="Century Gothic" w:cs="Times New Roman"/>
                <w:b/>
                <w:sz w:val="18"/>
                <w:szCs w:val="18"/>
                <w:lang w:eastAsia="ar-SA"/>
              </w:rPr>
              <w:t>Przedmiot usługi</w:t>
            </w:r>
          </w:p>
        </w:tc>
        <w:tc>
          <w:tcPr>
            <w:tcW w:w="1842" w:type="dxa"/>
          </w:tcPr>
          <w:p w:rsidR="00D25425" w:rsidRPr="00D25425" w:rsidRDefault="00D25425" w:rsidP="00D25425">
            <w:pPr>
              <w:suppressAutoHyphens/>
              <w:spacing w:after="0" w:line="240" w:lineRule="auto"/>
              <w:jc w:val="center"/>
              <w:rPr>
                <w:rFonts w:ascii="Century Gothic" w:eastAsia="Times New Roman" w:hAnsi="Century Gothic" w:cs="Times New Roman"/>
                <w:b/>
                <w:sz w:val="18"/>
                <w:szCs w:val="18"/>
                <w:lang w:eastAsia="ar-SA"/>
              </w:rPr>
            </w:pPr>
            <w:r w:rsidRPr="00D25425">
              <w:rPr>
                <w:rFonts w:ascii="Century Gothic" w:eastAsia="Times New Roman" w:hAnsi="Century Gothic" w:cs="Times New Roman"/>
                <w:b/>
                <w:sz w:val="18"/>
                <w:szCs w:val="18"/>
                <w:lang w:eastAsia="ar-SA"/>
              </w:rPr>
              <w:t>Wartość usługi pocztowej brutto</w:t>
            </w:r>
          </w:p>
        </w:tc>
        <w:tc>
          <w:tcPr>
            <w:tcW w:w="1843" w:type="dxa"/>
          </w:tcPr>
          <w:p w:rsidR="00D25425" w:rsidRPr="00D25425" w:rsidRDefault="00D25425" w:rsidP="00D25425">
            <w:pPr>
              <w:suppressAutoHyphens/>
              <w:spacing w:after="0" w:line="240" w:lineRule="auto"/>
              <w:jc w:val="center"/>
              <w:rPr>
                <w:rFonts w:ascii="Century Gothic" w:eastAsia="Times New Roman" w:hAnsi="Century Gothic" w:cs="Times New Roman"/>
                <w:b/>
                <w:sz w:val="18"/>
                <w:szCs w:val="18"/>
                <w:lang w:eastAsia="ar-SA"/>
              </w:rPr>
            </w:pPr>
            <w:r w:rsidRPr="00D25425">
              <w:rPr>
                <w:rFonts w:ascii="Century Gothic" w:eastAsia="Times New Roman" w:hAnsi="Century Gothic" w:cs="Times New Roman"/>
                <w:b/>
                <w:sz w:val="18"/>
                <w:szCs w:val="18"/>
                <w:lang w:eastAsia="ar-SA"/>
              </w:rPr>
              <w:t>Data wykonania / wykonywania usługi</w:t>
            </w:r>
          </w:p>
        </w:tc>
        <w:tc>
          <w:tcPr>
            <w:tcW w:w="2573" w:type="dxa"/>
          </w:tcPr>
          <w:p w:rsidR="00D25425" w:rsidRPr="00D25425" w:rsidRDefault="00D25425" w:rsidP="00D25425">
            <w:pPr>
              <w:suppressAutoHyphens/>
              <w:spacing w:after="0" w:line="240" w:lineRule="auto"/>
              <w:jc w:val="center"/>
              <w:rPr>
                <w:rFonts w:ascii="Century Gothic" w:eastAsia="Times New Roman" w:hAnsi="Century Gothic" w:cs="Times New Roman"/>
                <w:b/>
                <w:sz w:val="18"/>
                <w:szCs w:val="18"/>
                <w:lang w:eastAsia="ar-SA"/>
              </w:rPr>
            </w:pPr>
            <w:r w:rsidRPr="00D25425">
              <w:rPr>
                <w:rFonts w:ascii="Century Gothic" w:eastAsia="Times New Roman" w:hAnsi="Century Gothic" w:cs="Times New Roman"/>
                <w:b/>
                <w:sz w:val="18"/>
                <w:szCs w:val="18"/>
                <w:lang w:eastAsia="ar-SA"/>
              </w:rPr>
              <w:t>Podmiot na rzecz którego została wykonana usługa lub jest wykonywana</w:t>
            </w:r>
          </w:p>
        </w:tc>
      </w:tr>
      <w:tr w:rsidR="00D25425" w:rsidRPr="00D25425" w:rsidTr="0080638B">
        <w:tc>
          <w:tcPr>
            <w:tcW w:w="648" w:type="dxa"/>
          </w:tcPr>
          <w:p w:rsidR="00D25425" w:rsidRPr="00D25425" w:rsidRDefault="00D25425" w:rsidP="00D25425">
            <w:pPr>
              <w:suppressAutoHyphens/>
              <w:spacing w:after="0" w:line="240" w:lineRule="auto"/>
              <w:rPr>
                <w:rFonts w:ascii="Century Gothic" w:eastAsia="Times New Roman" w:hAnsi="Century Gothic" w:cs="Times New Roman"/>
                <w:b/>
                <w:sz w:val="20"/>
                <w:szCs w:val="20"/>
                <w:lang w:eastAsia="ar-SA"/>
              </w:rPr>
            </w:pPr>
          </w:p>
          <w:p w:rsidR="00D25425" w:rsidRPr="00D25425" w:rsidRDefault="00D25425" w:rsidP="00D25425">
            <w:pPr>
              <w:suppressAutoHyphens/>
              <w:spacing w:after="0" w:line="240" w:lineRule="auto"/>
              <w:rPr>
                <w:rFonts w:ascii="Century Gothic" w:eastAsia="Times New Roman" w:hAnsi="Century Gothic" w:cs="Times New Roman"/>
                <w:b/>
                <w:sz w:val="20"/>
                <w:szCs w:val="20"/>
                <w:lang w:eastAsia="ar-SA"/>
              </w:rPr>
            </w:pPr>
          </w:p>
          <w:p w:rsidR="00D25425" w:rsidRPr="00D25425" w:rsidRDefault="00D25425" w:rsidP="00D25425">
            <w:pPr>
              <w:suppressAutoHyphens/>
              <w:spacing w:after="0" w:line="240" w:lineRule="auto"/>
              <w:rPr>
                <w:rFonts w:ascii="Century Gothic" w:eastAsia="Times New Roman" w:hAnsi="Century Gothic" w:cs="Times New Roman"/>
                <w:b/>
                <w:sz w:val="20"/>
                <w:szCs w:val="20"/>
                <w:lang w:eastAsia="ar-SA"/>
              </w:rPr>
            </w:pPr>
          </w:p>
          <w:p w:rsidR="00D25425" w:rsidRPr="00D25425" w:rsidRDefault="00D25425" w:rsidP="00D25425">
            <w:pPr>
              <w:suppressAutoHyphens/>
              <w:spacing w:after="0" w:line="240" w:lineRule="auto"/>
              <w:rPr>
                <w:rFonts w:ascii="Century Gothic" w:eastAsia="Times New Roman" w:hAnsi="Century Gothic" w:cs="Times New Roman"/>
                <w:b/>
                <w:sz w:val="20"/>
                <w:szCs w:val="20"/>
                <w:lang w:eastAsia="ar-SA"/>
              </w:rPr>
            </w:pPr>
          </w:p>
        </w:tc>
        <w:tc>
          <w:tcPr>
            <w:tcW w:w="1842" w:type="dxa"/>
          </w:tcPr>
          <w:p w:rsidR="00D25425" w:rsidRPr="00D25425" w:rsidRDefault="00D25425" w:rsidP="00D25425">
            <w:pPr>
              <w:suppressAutoHyphens/>
              <w:spacing w:after="0" w:line="240" w:lineRule="auto"/>
              <w:rPr>
                <w:rFonts w:ascii="Century Gothic" w:eastAsia="Times New Roman" w:hAnsi="Century Gothic" w:cs="Times New Roman"/>
                <w:b/>
                <w:sz w:val="20"/>
                <w:szCs w:val="20"/>
                <w:lang w:eastAsia="ar-SA"/>
              </w:rPr>
            </w:pPr>
          </w:p>
        </w:tc>
        <w:tc>
          <w:tcPr>
            <w:tcW w:w="1842" w:type="dxa"/>
          </w:tcPr>
          <w:p w:rsidR="00D25425" w:rsidRPr="00D25425" w:rsidRDefault="00D25425" w:rsidP="00D25425">
            <w:pPr>
              <w:suppressAutoHyphens/>
              <w:spacing w:after="0" w:line="240" w:lineRule="auto"/>
              <w:rPr>
                <w:rFonts w:ascii="Century Gothic" w:eastAsia="Times New Roman" w:hAnsi="Century Gothic" w:cs="Times New Roman"/>
                <w:b/>
                <w:sz w:val="20"/>
                <w:szCs w:val="20"/>
                <w:lang w:eastAsia="ar-SA"/>
              </w:rPr>
            </w:pPr>
          </w:p>
        </w:tc>
        <w:tc>
          <w:tcPr>
            <w:tcW w:w="1843" w:type="dxa"/>
          </w:tcPr>
          <w:p w:rsidR="00D25425" w:rsidRPr="00D25425" w:rsidRDefault="00D25425" w:rsidP="00D25425">
            <w:pPr>
              <w:suppressAutoHyphens/>
              <w:spacing w:after="0" w:line="240" w:lineRule="auto"/>
              <w:rPr>
                <w:rFonts w:ascii="Century Gothic" w:eastAsia="Times New Roman" w:hAnsi="Century Gothic" w:cs="Times New Roman"/>
                <w:b/>
                <w:sz w:val="20"/>
                <w:szCs w:val="20"/>
                <w:lang w:eastAsia="ar-SA"/>
              </w:rPr>
            </w:pPr>
          </w:p>
        </w:tc>
        <w:tc>
          <w:tcPr>
            <w:tcW w:w="2573" w:type="dxa"/>
          </w:tcPr>
          <w:p w:rsidR="00D25425" w:rsidRPr="00D25425" w:rsidRDefault="00D25425" w:rsidP="00D25425">
            <w:pPr>
              <w:suppressAutoHyphens/>
              <w:spacing w:after="0" w:line="240" w:lineRule="auto"/>
              <w:rPr>
                <w:rFonts w:ascii="Century Gothic" w:eastAsia="Times New Roman" w:hAnsi="Century Gothic" w:cs="Times New Roman"/>
                <w:b/>
                <w:sz w:val="20"/>
                <w:szCs w:val="20"/>
                <w:lang w:eastAsia="ar-SA"/>
              </w:rPr>
            </w:pPr>
          </w:p>
        </w:tc>
      </w:tr>
      <w:tr w:rsidR="00D25425" w:rsidRPr="00D25425" w:rsidTr="0080638B">
        <w:tc>
          <w:tcPr>
            <w:tcW w:w="648" w:type="dxa"/>
          </w:tcPr>
          <w:p w:rsidR="00D25425" w:rsidRPr="00D25425" w:rsidRDefault="00D25425" w:rsidP="00D25425">
            <w:pPr>
              <w:suppressAutoHyphens/>
              <w:spacing w:after="0" w:line="240" w:lineRule="auto"/>
              <w:rPr>
                <w:rFonts w:ascii="Century Gothic" w:eastAsia="Times New Roman" w:hAnsi="Century Gothic" w:cs="Times New Roman"/>
                <w:sz w:val="20"/>
                <w:szCs w:val="20"/>
                <w:lang w:eastAsia="ar-SA"/>
              </w:rPr>
            </w:pPr>
          </w:p>
          <w:p w:rsidR="00D25425" w:rsidRPr="00D25425" w:rsidRDefault="00D25425" w:rsidP="00D25425">
            <w:pPr>
              <w:suppressAutoHyphens/>
              <w:spacing w:after="0" w:line="240" w:lineRule="auto"/>
              <w:rPr>
                <w:rFonts w:ascii="Century Gothic" w:eastAsia="Times New Roman" w:hAnsi="Century Gothic" w:cs="Times New Roman"/>
                <w:sz w:val="20"/>
                <w:szCs w:val="20"/>
                <w:lang w:eastAsia="ar-SA"/>
              </w:rPr>
            </w:pPr>
          </w:p>
          <w:p w:rsidR="00D25425" w:rsidRPr="00D25425" w:rsidRDefault="00D25425" w:rsidP="00D25425">
            <w:pPr>
              <w:suppressAutoHyphens/>
              <w:spacing w:after="0" w:line="240" w:lineRule="auto"/>
              <w:rPr>
                <w:rFonts w:ascii="Century Gothic" w:eastAsia="Times New Roman" w:hAnsi="Century Gothic" w:cs="Times New Roman"/>
                <w:sz w:val="20"/>
                <w:szCs w:val="20"/>
                <w:lang w:eastAsia="ar-SA"/>
              </w:rPr>
            </w:pPr>
          </w:p>
          <w:p w:rsidR="00D25425" w:rsidRPr="00D25425" w:rsidRDefault="00D25425" w:rsidP="00D25425">
            <w:pPr>
              <w:suppressAutoHyphens/>
              <w:spacing w:after="0" w:line="240" w:lineRule="auto"/>
              <w:rPr>
                <w:rFonts w:ascii="Century Gothic" w:eastAsia="Times New Roman" w:hAnsi="Century Gothic" w:cs="Times New Roman"/>
                <w:sz w:val="20"/>
                <w:szCs w:val="20"/>
                <w:lang w:eastAsia="ar-SA"/>
              </w:rPr>
            </w:pPr>
          </w:p>
        </w:tc>
        <w:tc>
          <w:tcPr>
            <w:tcW w:w="1842" w:type="dxa"/>
          </w:tcPr>
          <w:p w:rsidR="00D25425" w:rsidRPr="00D25425" w:rsidRDefault="00D25425" w:rsidP="00D25425">
            <w:pPr>
              <w:suppressAutoHyphens/>
              <w:spacing w:after="0" w:line="240" w:lineRule="auto"/>
              <w:rPr>
                <w:rFonts w:ascii="Century Gothic" w:eastAsia="Times New Roman" w:hAnsi="Century Gothic" w:cs="Times New Roman"/>
                <w:sz w:val="20"/>
                <w:szCs w:val="20"/>
                <w:lang w:eastAsia="ar-SA"/>
              </w:rPr>
            </w:pPr>
          </w:p>
        </w:tc>
        <w:tc>
          <w:tcPr>
            <w:tcW w:w="1842" w:type="dxa"/>
          </w:tcPr>
          <w:p w:rsidR="00D25425" w:rsidRPr="00D25425" w:rsidRDefault="00D25425" w:rsidP="00D25425">
            <w:pPr>
              <w:suppressAutoHyphens/>
              <w:spacing w:after="0" w:line="240" w:lineRule="auto"/>
              <w:rPr>
                <w:rFonts w:ascii="Century Gothic" w:eastAsia="Times New Roman" w:hAnsi="Century Gothic" w:cs="Times New Roman"/>
                <w:sz w:val="20"/>
                <w:szCs w:val="20"/>
                <w:lang w:eastAsia="ar-SA"/>
              </w:rPr>
            </w:pPr>
          </w:p>
        </w:tc>
        <w:tc>
          <w:tcPr>
            <w:tcW w:w="1843" w:type="dxa"/>
          </w:tcPr>
          <w:p w:rsidR="00D25425" w:rsidRPr="00D25425" w:rsidRDefault="00D25425" w:rsidP="00D25425">
            <w:pPr>
              <w:suppressAutoHyphens/>
              <w:spacing w:after="0" w:line="240" w:lineRule="auto"/>
              <w:rPr>
                <w:rFonts w:ascii="Century Gothic" w:eastAsia="Times New Roman" w:hAnsi="Century Gothic" w:cs="Times New Roman"/>
                <w:sz w:val="20"/>
                <w:szCs w:val="20"/>
                <w:lang w:eastAsia="ar-SA"/>
              </w:rPr>
            </w:pPr>
          </w:p>
        </w:tc>
        <w:tc>
          <w:tcPr>
            <w:tcW w:w="2573" w:type="dxa"/>
          </w:tcPr>
          <w:p w:rsidR="00D25425" w:rsidRPr="00D25425" w:rsidRDefault="00D25425" w:rsidP="00D25425">
            <w:pPr>
              <w:suppressAutoHyphens/>
              <w:spacing w:after="0" w:line="240" w:lineRule="auto"/>
              <w:rPr>
                <w:rFonts w:ascii="Century Gothic" w:eastAsia="Times New Roman" w:hAnsi="Century Gothic" w:cs="Times New Roman"/>
                <w:sz w:val="20"/>
                <w:szCs w:val="20"/>
                <w:lang w:eastAsia="ar-SA"/>
              </w:rPr>
            </w:pPr>
          </w:p>
        </w:tc>
      </w:tr>
      <w:tr w:rsidR="00D25425" w:rsidRPr="00D25425" w:rsidTr="0080638B">
        <w:tc>
          <w:tcPr>
            <w:tcW w:w="648" w:type="dxa"/>
          </w:tcPr>
          <w:p w:rsidR="00D25425" w:rsidRPr="00D25425" w:rsidRDefault="00D25425" w:rsidP="00D25425">
            <w:pPr>
              <w:suppressAutoHyphens/>
              <w:spacing w:after="0" w:line="240" w:lineRule="auto"/>
              <w:rPr>
                <w:rFonts w:ascii="Century Gothic" w:eastAsia="Times New Roman" w:hAnsi="Century Gothic" w:cs="Times New Roman"/>
                <w:sz w:val="20"/>
                <w:szCs w:val="20"/>
                <w:lang w:eastAsia="ar-SA"/>
              </w:rPr>
            </w:pPr>
          </w:p>
        </w:tc>
        <w:tc>
          <w:tcPr>
            <w:tcW w:w="1842" w:type="dxa"/>
          </w:tcPr>
          <w:p w:rsidR="00D25425" w:rsidRPr="00D25425" w:rsidRDefault="00D25425" w:rsidP="00D25425">
            <w:pPr>
              <w:suppressAutoHyphens/>
              <w:spacing w:after="0" w:line="240" w:lineRule="auto"/>
              <w:rPr>
                <w:rFonts w:ascii="Century Gothic" w:eastAsia="Times New Roman" w:hAnsi="Century Gothic" w:cs="Times New Roman"/>
                <w:sz w:val="20"/>
                <w:szCs w:val="20"/>
                <w:lang w:eastAsia="ar-SA"/>
              </w:rPr>
            </w:pPr>
          </w:p>
          <w:p w:rsidR="00D25425" w:rsidRPr="00D25425" w:rsidRDefault="00D25425" w:rsidP="00D25425">
            <w:pPr>
              <w:suppressAutoHyphens/>
              <w:spacing w:after="0" w:line="240" w:lineRule="auto"/>
              <w:rPr>
                <w:rFonts w:ascii="Century Gothic" w:eastAsia="Times New Roman" w:hAnsi="Century Gothic" w:cs="Times New Roman"/>
                <w:sz w:val="20"/>
                <w:szCs w:val="20"/>
                <w:lang w:eastAsia="ar-SA"/>
              </w:rPr>
            </w:pPr>
          </w:p>
          <w:p w:rsidR="00D25425" w:rsidRPr="00D25425" w:rsidRDefault="00D25425" w:rsidP="00D25425">
            <w:pPr>
              <w:suppressAutoHyphens/>
              <w:spacing w:after="0" w:line="240" w:lineRule="auto"/>
              <w:rPr>
                <w:rFonts w:ascii="Century Gothic" w:eastAsia="Times New Roman" w:hAnsi="Century Gothic" w:cs="Times New Roman"/>
                <w:sz w:val="20"/>
                <w:szCs w:val="20"/>
                <w:lang w:eastAsia="ar-SA"/>
              </w:rPr>
            </w:pPr>
          </w:p>
          <w:p w:rsidR="00D25425" w:rsidRPr="00D25425" w:rsidRDefault="00D25425" w:rsidP="00D25425">
            <w:pPr>
              <w:suppressAutoHyphens/>
              <w:spacing w:after="0" w:line="240" w:lineRule="auto"/>
              <w:rPr>
                <w:rFonts w:ascii="Century Gothic" w:eastAsia="Times New Roman" w:hAnsi="Century Gothic" w:cs="Times New Roman"/>
                <w:sz w:val="20"/>
                <w:szCs w:val="20"/>
                <w:lang w:eastAsia="ar-SA"/>
              </w:rPr>
            </w:pPr>
          </w:p>
        </w:tc>
        <w:tc>
          <w:tcPr>
            <w:tcW w:w="1842" w:type="dxa"/>
          </w:tcPr>
          <w:p w:rsidR="00D25425" w:rsidRPr="00D25425" w:rsidRDefault="00D25425" w:rsidP="00D25425">
            <w:pPr>
              <w:suppressAutoHyphens/>
              <w:spacing w:after="0" w:line="240" w:lineRule="auto"/>
              <w:rPr>
                <w:rFonts w:ascii="Century Gothic" w:eastAsia="Times New Roman" w:hAnsi="Century Gothic" w:cs="Times New Roman"/>
                <w:sz w:val="20"/>
                <w:szCs w:val="20"/>
                <w:lang w:eastAsia="ar-SA"/>
              </w:rPr>
            </w:pPr>
          </w:p>
        </w:tc>
        <w:tc>
          <w:tcPr>
            <w:tcW w:w="1843" w:type="dxa"/>
          </w:tcPr>
          <w:p w:rsidR="00D25425" w:rsidRPr="00D25425" w:rsidRDefault="00D25425" w:rsidP="00D25425">
            <w:pPr>
              <w:suppressAutoHyphens/>
              <w:spacing w:after="0" w:line="240" w:lineRule="auto"/>
              <w:rPr>
                <w:rFonts w:ascii="Century Gothic" w:eastAsia="Times New Roman" w:hAnsi="Century Gothic" w:cs="Times New Roman"/>
                <w:sz w:val="20"/>
                <w:szCs w:val="20"/>
                <w:lang w:eastAsia="ar-SA"/>
              </w:rPr>
            </w:pPr>
          </w:p>
        </w:tc>
        <w:tc>
          <w:tcPr>
            <w:tcW w:w="2573" w:type="dxa"/>
          </w:tcPr>
          <w:p w:rsidR="00D25425" w:rsidRPr="00D25425" w:rsidRDefault="00D25425" w:rsidP="00D25425">
            <w:pPr>
              <w:suppressAutoHyphens/>
              <w:spacing w:after="0" w:line="240" w:lineRule="auto"/>
              <w:rPr>
                <w:rFonts w:ascii="Century Gothic" w:eastAsia="Times New Roman" w:hAnsi="Century Gothic" w:cs="Times New Roman"/>
                <w:sz w:val="20"/>
                <w:szCs w:val="20"/>
                <w:lang w:eastAsia="ar-SA"/>
              </w:rPr>
            </w:pPr>
          </w:p>
        </w:tc>
      </w:tr>
    </w:tbl>
    <w:p w:rsidR="00D25425" w:rsidRPr="008244AD" w:rsidRDefault="00D25425" w:rsidP="00D25425">
      <w:pPr>
        <w:suppressAutoHyphens/>
        <w:autoSpaceDE w:val="0"/>
        <w:autoSpaceDN w:val="0"/>
        <w:adjustRightInd w:val="0"/>
        <w:spacing w:after="0" w:line="240" w:lineRule="auto"/>
        <w:rPr>
          <w:rFonts w:eastAsia="Times New Roman" w:cs="Arial"/>
          <w:color w:val="000000"/>
          <w:sz w:val="20"/>
          <w:szCs w:val="20"/>
          <w:lang w:eastAsia="ar-SA"/>
        </w:rPr>
      </w:pPr>
      <w:r w:rsidRPr="008244AD">
        <w:rPr>
          <w:rFonts w:eastAsia="Times New Roman" w:cs="Arial"/>
          <w:b/>
          <w:bCs/>
          <w:color w:val="000000"/>
          <w:sz w:val="20"/>
          <w:szCs w:val="20"/>
          <w:lang w:eastAsia="ar-SA"/>
        </w:rPr>
        <w:t xml:space="preserve">UWAGA: </w:t>
      </w:r>
    </w:p>
    <w:p w:rsidR="00D25425" w:rsidRPr="008244AD" w:rsidRDefault="008244AD" w:rsidP="00D25425">
      <w:pPr>
        <w:suppressAutoHyphens/>
        <w:autoSpaceDE w:val="0"/>
        <w:autoSpaceDN w:val="0"/>
        <w:adjustRightInd w:val="0"/>
        <w:spacing w:after="0" w:line="240" w:lineRule="auto"/>
        <w:jc w:val="both"/>
        <w:rPr>
          <w:rFonts w:eastAsia="Times New Roman" w:cs="Arial"/>
          <w:b/>
          <w:bCs/>
          <w:sz w:val="20"/>
          <w:szCs w:val="20"/>
          <w:lang w:eastAsia="ar-SA"/>
        </w:rPr>
      </w:pPr>
      <w:r w:rsidRPr="008244AD">
        <w:rPr>
          <w:rFonts w:eastAsia="Times New Roman" w:cs="Arial"/>
          <w:b/>
          <w:bCs/>
          <w:sz w:val="20"/>
          <w:szCs w:val="20"/>
          <w:lang w:eastAsia="ar-SA"/>
        </w:rPr>
        <w:t xml:space="preserve">Do wykazu usług </w:t>
      </w:r>
      <w:r w:rsidR="00D25425" w:rsidRPr="008244AD">
        <w:rPr>
          <w:rFonts w:eastAsia="Times New Roman" w:cs="Arial"/>
          <w:b/>
          <w:bCs/>
          <w:sz w:val="20"/>
          <w:szCs w:val="20"/>
          <w:lang w:eastAsia="ar-SA"/>
        </w:rPr>
        <w:t>Wykonawca winien załączyć dowody, czy zosta</w:t>
      </w:r>
      <w:r w:rsidRPr="008244AD">
        <w:rPr>
          <w:rFonts w:eastAsia="Times New Roman" w:cs="Arial"/>
          <w:b/>
          <w:bCs/>
          <w:sz w:val="20"/>
          <w:szCs w:val="20"/>
          <w:lang w:eastAsia="ar-SA"/>
        </w:rPr>
        <w:t xml:space="preserve">ły one wykonane należycie </w:t>
      </w:r>
      <w:r w:rsidR="00D25425" w:rsidRPr="008244AD">
        <w:rPr>
          <w:rFonts w:eastAsia="Times New Roman" w:cs="Arial"/>
          <w:b/>
          <w:bCs/>
          <w:sz w:val="20"/>
          <w:szCs w:val="20"/>
          <w:lang w:eastAsia="ar-SA"/>
        </w:rPr>
        <w:t xml:space="preserve">i prawidłowo ukończone . </w:t>
      </w:r>
    </w:p>
    <w:p w:rsidR="00D25425" w:rsidRPr="008244AD" w:rsidRDefault="00D25425" w:rsidP="00D25425">
      <w:pPr>
        <w:spacing w:before="120" w:after="0" w:line="240" w:lineRule="auto"/>
        <w:rPr>
          <w:rFonts w:eastAsia="Times New Roman" w:cs="Times New Roman"/>
          <w:sz w:val="20"/>
          <w:szCs w:val="20"/>
          <w:lang w:val="x-none" w:eastAsia="x-none"/>
        </w:rPr>
      </w:pPr>
    </w:p>
    <w:p w:rsidR="00D25425" w:rsidRPr="00D25425" w:rsidRDefault="00D25425" w:rsidP="00D25425">
      <w:pPr>
        <w:spacing w:before="120" w:after="0" w:line="360" w:lineRule="auto"/>
        <w:rPr>
          <w:rFonts w:ascii="Verdana" w:eastAsia="Times New Roman" w:hAnsi="Verdana" w:cs="Times New Roman"/>
          <w:sz w:val="20"/>
          <w:szCs w:val="20"/>
          <w:lang w:val="x-none" w:eastAsia="x-none"/>
        </w:rPr>
      </w:pPr>
      <w:r w:rsidRPr="00D25425">
        <w:rPr>
          <w:rFonts w:ascii="Verdana" w:eastAsia="Times New Roman" w:hAnsi="Verdana" w:cs="Times New Roman"/>
          <w:sz w:val="20"/>
          <w:szCs w:val="20"/>
          <w:lang w:val="x-none" w:eastAsia="x-none"/>
        </w:rPr>
        <w:t>__________________ dnia __ __ 201</w:t>
      </w:r>
      <w:r w:rsidR="00EB547B">
        <w:rPr>
          <w:rFonts w:ascii="Verdana" w:eastAsia="Times New Roman" w:hAnsi="Verdana" w:cs="Times New Roman"/>
          <w:sz w:val="20"/>
          <w:szCs w:val="20"/>
          <w:lang w:val="x-none" w:eastAsia="x-none"/>
        </w:rPr>
        <w:t>9</w:t>
      </w:r>
      <w:r w:rsidRPr="00D25425">
        <w:rPr>
          <w:rFonts w:ascii="Verdana" w:eastAsia="Times New Roman" w:hAnsi="Verdana" w:cs="Times New Roman"/>
          <w:sz w:val="20"/>
          <w:szCs w:val="20"/>
          <w:lang w:val="x-none" w:eastAsia="x-none"/>
        </w:rPr>
        <w:t xml:space="preserve"> roku</w:t>
      </w:r>
    </w:p>
    <w:p w:rsidR="00D25425" w:rsidRPr="00D25425" w:rsidRDefault="00D25425" w:rsidP="00D25425">
      <w:pPr>
        <w:suppressAutoHyphens/>
        <w:spacing w:after="0" w:line="240" w:lineRule="auto"/>
        <w:ind w:right="-426"/>
        <w:jc w:val="both"/>
        <w:rPr>
          <w:rFonts w:ascii="Verdana" w:eastAsia="Times New Roman" w:hAnsi="Verdana" w:cs="Times New Roman"/>
          <w:sz w:val="20"/>
          <w:szCs w:val="20"/>
          <w:lang w:eastAsia="ar-SA"/>
        </w:rPr>
      </w:pPr>
    </w:p>
    <w:p w:rsidR="00D25425" w:rsidRPr="00D25425" w:rsidRDefault="00D25425" w:rsidP="00D25425">
      <w:pPr>
        <w:spacing w:before="120" w:after="0" w:line="240" w:lineRule="auto"/>
        <w:ind w:firstLine="3960"/>
        <w:jc w:val="center"/>
        <w:rPr>
          <w:rFonts w:ascii="Verdana" w:eastAsia="Times New Roman" w:hAnsi="Verdana" w:cs="Times New Roman"/>
          <w:i/>
          <w:sz w:val="20"/>
          <w:szCs w:val="20"/>
          <w:lang w:val="x-none" w:eastAsia="x-none"/>
        </w:rPr>
      </w:pPr>
      <w:r w:rsidRPr="00D25425">
        <w:rPr>
          <w:rFonts w:ascii="Verdana" w:eastAsia="Times New Roman" w:hAnsi="Verdana" w:cs="Times New Roman"/>
          <w:i/>
          <w:sz w:val="20"/>
          <w:szCs w:val="20"/>
          <w:lang w:val="x-none" w:eastAsia="x-none"/>
        </w:rPr>
        <w:t>____________________________________</w:t>
      </w:r>
    </w:p>
    <w:p w:rsidR="00D25425" w:rsidRPr="00D25425" w:rsidRDefault="00D25425" w:rsidP="00D25425">
      <w:pPr>
        <w:spacing w:before="120" w:after="0" w:line="240" w:lineRule="auto"/>
        <w:ind w:firstLine="3960"/>
        <w:jc w:val="center"/>
        <w:rPr>
          <w:rFonts w:ascii="Verdana" w:eastAsia="Times New Roman" w:hAnsi="Verdana" w:cs="Times New Roman"/>
          <w:i/>
          <w:sz w:val="16"/>
          <w:szCs w:val="16"/>
          <w:lang w:val="x-none" w:eastAsia="x-none"/>
        </w:rPr>
      </w:pPr>
      <w:r w:rsidRPr="00D25425">
        <w:rPr>
          <w:rFonts w:ascii="Verdana" w:eastAsia="Times New Roman" w:hAnsi="Verdana" w:cs="Times New Roman"/>
          <w:i/>
          <w:sz w:val="16"/>
          <w:szCs w:val="16"/>
          <w:lang w:val="x-none" w:eastAsia="x-none"/>
        </w:rPr>
        <w:t>(podpis Wykonawcy/Pełnomocnika)</w:t>
      </w:r>
    </w:p>
    <w:p w:rsidR="00B46F41" w:rsidRDefault="00B46F41" w:rsidP="00154A0E">
      <w:pPr>
        <w:spacing w:line="360" w:lineRule="auto"/>
        <w:ind w:right="-1"/>
      </w:pPr>
    </w:p>
    <w:p w:rsidR="00B46F41" w:rsidRDefault="00B46F41" w:rsidP="00154A0E">
      <w:pPr>
        <w:spacing w:line="360" w:lineRule="auto"/>
        <w:ind w:right="-1"/>
      </w:pPr>
    </w:p>
    <w:p w:rsidR="00D96C36" w:rsidRDefault="00D96C36" w:rsidP="00154A0E">
      <w:pPr>
        <w:spacing w:line="360" w:lineRule="auto"/>
        <w:ind w:right="-1"/>
      </w:pPr>
    </w:p>
    <w:p w:rsidR="001A0B6B" w:rsidRDefault="001A0B6B" w:rsidP="00154A0E">
      <w:pPr>
        <w:spacing w:line="360" w:lineRule="auto"/>
        <w:ind w:right="-1"/>
      </w:pPr>
    </w:p>
    <w:p w:rsidR="00E72A29" w:rsidRPr="00B46F41" w:rsidRDefault="00E72A29" w:rsidP="00F5197E">
      <w:pPr>
        <w:suppressAutoHyphens/>
        <w:spacing w:before="120" w:after="0" w:line="240" w:lineRule="auto"/>
        <w:rPr>
          <w:rFonts w:ascii="Verdana" w:eastAsia="Times New Roman" w:hAnsi="Verdana" w:cs="Courier New"/>
          <w:b/>
          <w:bCs/>
          <w:sz w:val="20"/>
          <w:szCs w:val="20"/>
          <w:lang w:eastAsia="ar-SA"/>
        </w:rPr>
      </w:pPr>
    </w:p>
    <w:p w:rsidR="00E72A29" w:rsidRDefault="00E72A29" w:rsidP="00E72A29">
      <w:pPr>
        <w:suppressAutoHyphens/>
        <w:spacing w:before="120" w:after="0" w:line="240" w:lineRule="auto"/>
        <w:jc w:val="right"/>
        <w:rPr>
          <w:rFonts w:ascii="Verdana" w:eastAsia="Times New Roman" w:hAnsi="Verdana" w:cs="Courier New"/>
          <w:b/>
          <w:bCs/>
          <w:sz w:val="20"/>
          <w:szCs w:val="20"/>
          <w:lang w:eastAsia="ar-SA"/>
        </w:rPr>
      </w:pPr>
    </w:p>
    <w:p w:rsidR="00E72A29" w:rsidRDefault="00E72A29" w:rsidP="00EB547B">
      <w:pPr>
        <w:suppressAutoHyphens/>
        <w:spacing w:before="120" w:after="0" w:line="240" w:lineRule="auto"/>
        <w:rPr>
          <w:rFonts w:eastAsia="Times New Roman" w:cs="Courier New"/>
          <w:b/>
          <w:bCs/>
          <w:lang w:eastAsia="ar-SA"/>
        </w:rPr>
      </w:pPr>
    </w:p>
    <w:p w:rsidR="00B46F41" w:rsidRPr="00B46F41" w:rsidRDefault="00F5197E" w:rsidP="00B46F41">
      <w:pPr>
        <w:suppressAutoHyphens/>
        <w:spacing w:before="120" w:after="0" w:line="240" w:lineRule="auto"/>
        <w:jc w:val="right"/>
        <w:rPr>
          <w:rFonts w:eastAsia="Times New Roman" w:cs="Courier New"/>
          <w:b/>
          <w:bCs/>
          <w:lang w:eastAsia="ar-SA"/>
        </w:rPr>
      </w:pPr>
      <w:r>
        <w:rPr>
          <w:rFonts w:eastAsia="Times New Roman" w:cs="Courier New"/>
          <w:b/>
          <w:bCs/>
          <w:lang w:eastAsia="ar-SA"/>
        </w:rPr>
        <w:t>Załącznik nr 5</w:t>
      </w:r>
    </w:p>
    <w:p w:rsidR="00B46F41" w:rsidRPr="00601FEB" w:rsidRDefault="00601FEB" w:rsidP="00601FEB">
      <w:pPr>
        <w:widowControl w:val="0"/>
        <w:adjustRightInd w:val="0"/>
        <w:spacing w:after="0" w:line="360" w:lineRule="auto"/>
        <w:ind w:left="720" w:right="-6"/>
        <w:jc w:val="center"/>
        <w:rPr>
          <w:rFonts w:ascii="Calibri" w:eastAsia="Times New Roman" w:hAnsi="Calibri" w:cs="Times New Roman"/>
          <w:b/>
          <w:sz w:val="28"/>
          <w:szCs w:val="28"/>
          <w:lang w:eastAsia="pl-PL"/>
        </w:rPr>
      </w:pPr>
      <w:r w:rsidRPr="00601FEB">
        <w:rPr>
          <w:rFonts w:ascii="Calibri" w:eastAsia="Times New Roman" w:hAnsi="Calibri" w:cs="Times New Roman"/>
          <w:b/>
          <w:sz w:val="28"/>
          <w:szCs w:val="28"/>
          <w:lang w:eastAsia="pl-PL"/>
        </w:rPr>
        <w:t>POTENCJAŁ KADROWY</w:t>
      </w:r>
    </w:p>
    <w:p w:rsidR="00B46F41" w:rsidRDefault="00B46F41" w:rsidP="00601FEB">
      <w:pPr>
        <w:widowControl w:val="0"/>
        <w:adjustRightInd w:val="0"/>
        <w:spacing w:after="0" w:line="360" w:lineRule="auto"/>
        <w:ind w:left="720" w:right="-6"/>
        <w:jc w:val="center"/>
        <w:rPr>
          <w:rFonts w:ascii="Century Gothic" w:eastAsia="Times New Roman" w:hAnsi="Century Gothic" w:cs="Times New Roman"/>
          <w:b/>
          <w:sz w:val="24"/>
          <w:szCs w:val="24"/>
          <w:lang w:eastAsia="pl-PL"/>
        </w:rPr>
      </w:pPr>
      <w:r w:rsidRPr="00B46F41">
        <w:rPr>
          <w:rFonts w:ascii="Century Gothic" w:eastAsia="Times New Roman" w:hAnsi="Century Gothic" w:cs="Times New Roman"/>
          <w:b/>
          <w:sz w:val="24"/>
          <w:szCs w:val="24"/>
          <w:lang w:eastAsia="pl-PL"/>
        </w:rPr>
        <w:t>w postępowaniu na:</w:t>
      </w:r>
    </w:p>
    <w:p w:rsidR="00EB547B" w:rsidRDefault="00EB547B" w:rsidP="00601FEB">
      <w:pPr>
        <w:widowControl w:val="0"/>
        <w:adjustRightInd w:val="0"/>
        <w:spacing w:after="0" w:line="360" w:lineRule="auto"/>
        <w:ind w:left="720" w:right="-6"/>
        <w:jc w:val="center"/>
        <w:rPr>
          <w:rFonts w:ascii="Century Gothic" w:eastAsia="Times New Roman" w:hAnsi="Century Gothic" w:cs="Times New Roman"/>
          <w:b/>
          <w:sz w:val="24"/>
          <w:szCs w:val="24"/>
          <w:lang w:eastAsia="pl-PL"/>
        </w:rPr>
      </w:pPr>
      <w:bookmarkStart w:id="3" w:name="_GoBack"/>
      <w:bookmarkEnd w:id="3"/>
    </w:p>
    <w:p w:rsidR="00EB547B" w:rsidRPr="00EB547B" w:rsidRDefault="00EB547B" w:rsidP="00EB547B">
      <w:pPr>
        <w:spacing w:line="360" w:lineRule="auto"/>
        <w:jc w:val="both"/>
        <w:rPr>
          <w:rFonts w:ascii="Calibri" w:eastAsia="Calibri" w:hAnsi="Calibri" w:cs="Calibri"/>
          <w:b/>
          <w:i/>
        </w:rPr>
      </w:pPr>
      <w:r>
        <w:rPr>
          <w:rFonts w:ascii="Calibri" w:eastAsia="Calibri" w:hAnsi="Calibri" w:cs="Calibri"/>
          <w:b/>
          <w:i/>
        </w:rPr>
        <w:t>„Usługę cateringową</w:t>
      </w:r>
      <w:r w:rsidRPr="00E74E2D">
        <w:rPr>
          <w:rFonts w:ascii="Calibri" w:eastAsia="Calibri" w:hAnsi="Calibri" w:cs="Calibri"/>
          <w:b/>
          <w:i/>
        </w:rPr>
        <w:t xml:space="preserve"> dla krajowych i zagranicznych uczestników </w:t>
      </w:r>
      <w:r>
        <w:rPr>
          <w:rFonts w:ascii="Calibri" w:eastAsia="Calibri" w:hAnsi="Calibri" w:cs="Calibri"/>
          <w:b/>
          <w:i/>
        </w:rPr>
        <w:t xml:space="preserve"> </w:t>
      </w:r>
      <w:r w:rsidRPr="00E74E2D">
        <w:rPr>
          <w:rFonts w:ascii="Calibri" w:eastAsia="Calibri" w:hAnsi="Calibri" w:cs="Calibri"/>
          <w:b/>
          <w:i/>
        </w:rPr>
        <w:t xml:space="preserve">XII Międzynarodowej Konferencji Naukowej </w:t>
      </w:r>
      <w:r>
        <w:rPr>
          <w:rFonts w:ascii="Calibri" w:eastAsia="Calibri" w:hAnsi="Calibri" w:cs="Calibri"/>
          <w:b/>
          <w:i/>
        </w:rPr>
        <w:t xml:space="preserve"> </w:t>
      </w:r>
      <w:r w:rsidRPr="00E74E2D">
        <w:rPr>
          <w:rFonts w:ascii="Calibri" w:eastAsia="Calibri" w:hAnsi="Calibri" w:cs="Calibri"/>
          <w:b/>
          <w:i/>
        </w:rPr>
        <w:t>Mikotoksyny i pleśnie – aktualne trendy” w dniach 26. 06. -27. 06 .2019 r.”</w:t>
      </w:r>
    </w:p>
    <w:p w:rsidR="00B46F41" w:rsidRDefault="00B46F41" w:rsidP="00B46F41">
      <w:pPr>
        <w:widowControl w:val="0"/>
        <w:adjustRightInd w:val="0"/>
        <w:spacing w:after="0" w:line="240" w:lineRule="auto"/>
        <w:ind w:left="720" w:right="-6"/>
        <w:jc w:val="center"/>
        <w:rPr>
          <w:rFonts w:ascii="Century Gothic" w:eastAsia="Times New Roman" w:hAnsi="Century Gothic" w:cs="Times New Roman"/>
          <w:b/>
          <w:sz w:val="24"/>
          <w:szCs w:val="24"/>
          <w:lang w:eastAsia="pl-PL"/>
        </w:rPr>
      </w:pPr>
    </w:p>
    <w:p w:rsidR="00B46F41" w:rsidRPr="00B46F41" w:rsidRDefault="00B46F41" w:rsidP="00625613">
      <w:pPr>
        <w:widowControl w:val="0"/>
        <w:numPr>
          <w:ilvl w:val="0"/>
          <w:numId w:val="12"/>
        </w:numPr>
        <w:suppressAutoHyphens/>
        <w:adjustRightInd w:val="0"/>
        <w:spacing w:after="0" w:line="360" w:lineRule="atLeast"/>
        <w:ind w:left="459" w:right="1366"/>
        <w:jc w:val="both"/>
        <w:rPr>
          <w:rFonts w:ascii="Calibri" w:eastAsia="Times New Roman" w:hAnsi="Calibri" w:cs="Times New Roman"/>
          <w:b/>
          <w:sz w:val="20"/>
          <w:szCs w:val="20"/>
          <w:lang w:eastAsia="pl-PL"/>
        </w:rPr>
      </w:pPr>
      <w:r w:rsidRPr="00B46F41">
        <w:rPr>
          <w:rFonts w:ascii="Calibri" w:eastAsia="Times New Roman" w:hAnsi="Calibri" w:cs="Times New Roman"/>
          <w:b/>
          <w:sz w:val="20"/>
          <w:szCs w:val="20"/>
          <w:lang w:eastAsia="pl-PL"/>
        </w:rPr>
        <w:t>Osoby zatrudnione na umowę o pracę:</w:t>
      </w:r>
    </w:p>
    <w:p w:rsidR="00B46F41" w:rsidRPr="00B46F41" w:rsidRDefault="00B46F41" w:rsidP="00B46F41">
      <w:pPr>
        <w:spacing w:before="120" w:after="0" w:line="240" w:lineRule="auto"/>
        <w:ind w:firstLine="3960"/>
        <w:jc w:val="center"/>
        <w:rPr>
          <w:rFonts w:ascii="Verdana" w:eastAsia="Times New Roman" w:hAnsi="Verdana" w:cs="Times New Roman"/>
          <w:i/>
          <w:sz w:val="16"/>
          <w:szCs w:val="16"/>
          <w:lang w:eastAsia="x-none"/>
        </w:rPr>
      </w:pPr>
    </w:p>
    <w:tbl>
      <w:tblPr>
        <w:tblpPr w:leftFromText="141" w:rightFromText="141" w:vertAnchor="text" w:horzAnchor="margin" w:tblpYSpec="outside"/>
        <w:tblOverlap w:val="neve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92"/>
        <w:gridCol w:w="1285"/>
        <w:gridCol w:w="1662"/>
        <w:gridCol w:w="2126"/>
        <w:gridCol w:w="1418"/>
        <w:gridCol w:w="2126"/>
      </w:tblGrid>
      <w:tr w:rsidR="00B46F41" w:rsidRPr="00B46F41" w:rsidTr="00482BFE">
        <w:trPr>
          <w:trHeight w:val="1270"/>
        </w:trPr>
        <w:tc>
          <w:tcPr>
            <w:tcW w:w="592" w:type="dxa"/>
            <w:vAlign w:val="center"/>
          </w:tcPr>
          <w:p w:rsidR="00B46F41" w:rsidRPr="00B46F41" w:rsidRDefault="00B46F41" w:rsidP="00B46F41">
            <w:pPr>
              <w:widowControl w:val="0"/>
              <w:adjustRightInd w:val="0"/>
              <w:spacing w:after="0" w:line="240" w:lineRule="auto"/>
              <w:jc w:val="center"/>
              <w:rPr>
                <w:rFonts w:ascii="Calibri" w:eastAsia="Times New Roman" w:hAnsi="Calibri" w:cs="Times New Roman"/>
                <w:sz w:val="20"/>
                <w:szCs w:val="20"/>
                <w:lang w:eastAsia="pl-PL"/>
              </w:rPr>
            </w:pPr>
            <w:r w:rsidRPr="00B46F41">
              <w:rPr>
                <w:rFonts w:ascii="Calibri" w:eastAsia="Times New Roman" w:hAnsi="Calibri" w:cs="Times New Roman"/>
                <w:sz w:val="20"/>
                <w:szCs w:val="20"/>
                <w:lang w:eastAsia="pl-PL"/>
              </w:rPr>
              <w:t>Lp.</w:t>
            </w:r>
          </w:p>
        </w:tc>
        <w:tc>
          <w:tcPr>
            <w:tcW w:w="1285" w:type="dxa"/>
            <w:vAlign w:val="center"/>
          </w:tcPr>
          <w:p w:rsidR="00B46F41" w:rsidRPr="00B46F41" w:rsidRDefault="00B46F41" w:rsidP="00B46F41">
            <w:pPr>
              <w:widowControl w:val="0"/>
              <w:adjustRightInd w:val="0"/>
              <w:spacing w:after="0" w:line="240" w:lineRule="auto"/>
              <w:jc w:val="center"/>
              <w:rPr>
                <w:rFonts w:ascii="Calibri" w:eastAsia="Times New Roman" w:hAnsi="Calibri" w:cs="Times New Roman"/>
                <w:sz w:val="20"/>
                <w:szCs w:val="20"/>
                <w:lang w:eastAsia="pl-PL"/>
              </w:rPr>
            </w:pPr>
            <w:r w:rsidRPr="00B46F41">
              <w:rPr>
                <w:rFonts w:ascii="Calibri" w:eastAsia="Times New Roman" w:hAnsi="Calibri" w:cs="Times New Roman"/>
                <w:sz w:val="20"/>
                <w:szCs w:val="20"/>
                <w:lang w:eastAsia="pl-PL"/>
              </w:rPr>
              <w:t xml:space="preserve">Imię i Nazwisko </w:t>
            </w:r>
          </w:p>
        </w:tc>
        <w:tc>
          <w:tcPr>
            <w:tcW w:w="1662" w:type="dxa"/>
            <w:vAlign w:val="center"/>
          </w:tcPr>
          <w:p w:rsidR="00B46F41" w:rsidRPr="00B46F41" w:rsidRDefault="00B46F41" w:rsidP="00B46F41">
            <w:pPr>
              <w:widowControl w:val="0"/>
              <w:adjustRightInd w:val="0"/>
              <w:spacing w:after="0" w:line="240" w:lineRule="auto"/>
              <w:jc w:val="center"/>
              <w:rPr>
                <w:rFonts w:ascii="Calibri" w:eastAsia="Times New Roman" w:hAnsi="Calibri" w:cs="Times New Roman"/>
                <w:sz w:val="20"/>
                <w:szCs w:val="20"/>
                <w:lang w:eastAsia="pl-PL"/>
              </w:rPr>
            </w:pPr>
            <w:r w:rsidRPr="00B46F41">
              <w:rPr>
                <w:rFonts w:ascii="Calibri" w:eastAsia="Times New Roman" w:hAnsi="Calibri" w:cs="Times New Roman"/>
                <w:sz w:val="20"/>
                <w:szCs w:val="20"/>
                <w:lang w:eastAsia="pl-PL"/>
              </w:rPr>
              <w:t xml:space="preserve">Kwalifikacje zawodowe </w:t>
            </w:r>
          </w:p>
          <w:p w:rsidR="00B46F41" w:rsidRPr="00B46F41" w:rsidRDefault="00B46F41" w:rsidP="00B46F41">
            <w:pPr>
              <w:widowControl w:val="0"/>
              <w:adjustRightInd w:val="0"/>
              <w:spacing w:after="0" w:line="240" w:lineRule="auto"/>
              <w:jc w:val="center"/>
              <w:rPr>
                <w:rFonts w:ascii="Calibri" w:eastAsia="Times New Roman" w:hAnsi="Calibri" w:cs="Times New Roman"/>
                <w:sz w:val="20"/>
                <w:szCs w:val="20"/>
                <w:lang w:eastAsia="pl-PL"/>
              </w:rPr>
            </w:pPr>
          </w:p>
        </w:tc>
        <w:tc>
          <w:tcPr>
            <w:tcW w:w="2126" w:type="dxa"/>
            <w:vAlign w:val="center"/>
          </w:tcPr>
          <w:p w:rsidR="00B46F41" w:rsidRPr="00B46F41" w:rsidRDefault="00B46F41" w:rsidP="00B46F41">
            <w:pPr>
              <w:widowControl w:val="0"/>
              <w:adjustRightInd w:val="0"/>
              <w:spacing w:after="0" w:line="240" w:lineRule="auto"/>
              <w:jc w:val="center"/>
              <w:rPr>
                <w:rFonts w:ascii="Calibri" w:eastAsia="Times New Roman" w:hAnsi="Calibri" w:cs="Times New Roman"/>
                <w:sz w:val="20"/>
                <w:szCs w:val="20"/>
                <w:lang w:eastAsia="pl-PL"/>
              </w:rPr>
            </w:pPr>
            <w:r w:rsidRPr="00B46F41">
              <w:rPr>
                <w:rFonts w:ascii="Calibri" w:eastAsia="Times New Roman" w:hAnsi="Calibri" w:cs="Times New Roman"/>
                <w:sz w:val="20"/>
                <w:szCs w:val="20"/>
                <w:lang w:eastAsia="pl-PL"/>
              </w:rPr>
              <w:t>Doświadczenie</w:t>
            </w:r>
          </w:p>
          <w:p w:rsidR="00B46F41" w:rsidRPr="00B46F41" w:rsidRDefault="00B46F41" w:rsidP="00B46F41">
            <w:pPr>
              <w:widowControl w:val="0"/>
              <w:adjustRightInd w:val="0"/>
              <w:spacing w:after="0" w:line="240" w:lineRule="auto"/>
              <w:jc w:val="center"/>
              <w:rPr>
                <w:rFonts w:ascii="Calibri" w:eastAsia="Times New Roman" w:hAnsi="Calibri" w:cs="Times New Roman"/>
                <w:sz w:val="20"/>
                <w:szCs w:val="20"/>
                <w:lang w:eastAsia="pl-PL"/>
              </w:rPr>
            </w:pPr>
            <w:r w:rsidRPr="00B46F41">
              <w:rPr>
                <w:rFonts w:ascii="Calibri" w:eastAsia="Times New Roman" w:hAnsi="Calibri" w:cs="Times New Roman"/>
                <w:sz w:val="20"/>
                <w:szCs w:val="20"/>
                <w:lang w:eastAsia="pl-PL"/>
              </w:rPr>
              <w:t>zawodowe</w:t>
            </w:r>
          </w:p>
          <w:p w:rsidR="00B46F41" w:rsidRPr="00B46F41" w:rsidRDefault="00B46F41" w:rsidP="00B46F41">
            <w:pPr>
              <w:widowControl w:val="0"/>
              <w:adjustRightInd w:val="0"/>
              <w:spacing w:after="0" w:line="240" w:lineRule="auto"/>
              <w:jc w:val="center"/>
              <w:rPr>
                <w:rFonts w:ascii="Calibri" w:eastAsia="Times New Roman" w:hAnsi="Calibri" w:cs="Times New Roman"/>
                <w:sz w:val="20"/>
                <w:szCs w:val="20"/>
                <w:lang w:eastAsia="pl-PL"/>
              </w:rPr>
            </w:pPr>
          </w:p>
        </w:tc>
        <w:tc>
          <w:tcPr>
            <w:tcW w:w="1418" w:type="dxa"/>
          </w:tcPr>
          <w:p w:rsidR="00B46F41" w:rsidRPr="00B46F41" w:rsidRDefault="00B46F41" w:rsidP="00B46F41">
            <w:pPr>
              <w:widowControl w:val="0"/>
              <w:adjustRightInd w:val="0"/>
              <w:spacing w:after="0" w:line="240" w:lineRule="auto"/>
              <w:jc w:val="center"/>
              <w:rPr>
                <w:rFonts w:ascii="Calibri" w:eastAsia="Times New Roman" w:hAnsi="Calibri" w:cs="Times New Roman"/>
                <w:sz w:val="20"/>
                <w:szCs w:val="20"/>
                <w:lang w:eastAsia="pl-PL"/>
              </w:rPr>
            </w:pPr>
          </w:p>
          <w:p w:rsidR="00B46F41" w:rsidRPr="00B46F41" w:rsidRDefault="00B46F41" w:rsidP="00B46F41">
            <w:pPr>
              <w:widowControl w:val="0"/>
              <w:adjustRightInd w:val="0"/>
              <w:spacing w:after="0" w:line="240" w:lineRule="auto"/>
              <w:jc w:val="center"/>
              <w:rPr>
                <w:rFonts w:ascii="Calibri" w:eastAsia="Times New Roman" w:hAnsi="Calibri" w:cs="Times New Roman"/>
                <w:sz w:val="20"/>
                <w:szCs w:val="20"/>
                <w:lang w:eastAsia="pl-PL"/>
              </w:rPr>
            </w:pPr>
            <w:r w:rsidRPr="00B46F41">
              <w:rPr>
                <w:rFonts w:ascii="Calibri" w:eastAsia="Times New Roman" w:hAnsi="Calibri" w:cs="Times New Roman"/>
                <w:sz w:val="20"/>
                <w:szCs w:val="20"/>
                <w:lang w:eastAsia="pl-PL"/>
              </w:rPr>
              <w:t>Wykształcenie</w:t>
            </w:r>
          </w:p>
        </w:tc>
        <w:tc>
          <w:tcPr>
            <w:tcW w:w="2126" w:type="dxa"/>
          </w:tcPr>
          <w:p w:rsidR="00B46F41" w:rsidRPr="00B46F41" w:rsidRDefault="00B46F41" w:rsidP="00B46F41">
            <w:pPr>
              <w:widowControl w:val="0"/>
              <w:adjustRightInd w:val="0"/>
              <w:spacing w:after="0" w:line="240" w:lineRule="auto"/>
              <w:jc w:val="center"/>
              <w:rPr>
                <w:rFonts w:ascii="Calibri" w:eastAsia="Times New Roman" w:hAnsi="Calibri" w:cs="Times New Roman"/>
                <w:sz w:val="20"/>
                <w:szCs w:val="20"/>
                <w:lang w:eastAsia="pl-PL"/>
              </w:rPr>
            </w:pPr>
            <w:r w:rsidRPr="00B46F41">
              <w:rPr>
                <w:rFonts w:ascii="Calibri" w:eastAsia="Times New Roman" w:hAnsi="Calibri" w:cs="Times New Roman"/>
                <w:sz w:val="20"/>
                <w:szCs w:val="20"/>
                <w:lang w:eastAsia="pl-PL"/>
              </w:rPr>
              <w:t>Podstawa do dysponowania (np. umowa o pracę)</w:t>
            </w:r>
          </w:p>
        </w:tc>
      </w:tr>
      <w:tr w:rsidR="00B46F41" w:rsidRPr="00B46F41" w:rsidTr="00482BFE">
        <w:trPr>
          <w:trHeight w:val="850"/>
        </w:trPr>
        <w:tc>
          <w:tcPr>
            <w:tcW w:w="592" w:type="dxa"/>
          </w:tcPr>
          <w:p w:rsidR="00B46F41" w:rsidRPr="00B46F41" w:rsidRDefault="00B46F41" w:rsidP="00B46F41">
            <w:pPr>
              <w:widowControl w:val="0"/>
              <w:adjustRightInd w:val="0"/>
              <w:spacing w:after="0" w:line="240" w:lineRule="auto"/>
              <w:ind w:right="-6"/>
              <w:jc w:val="center"/>
              <w:rPr>
                <w:rFonts w:ascii="Calibri" w:eastAsia="Times New Roman" w:hAnsi="Calibri" w:cs="Times New Roman"/>
                <w:sz w:val="20"/>
                <w:szCs w:val="20"/>
                <w:lang w:eastAsia="pl-PL"/>
              </w:rPr>
            </w:pPr>
            <w:r w:rsidRPr="00B46F41">
              <w:rPr>
                <w:rFonts w:ascii="Calibri" w:eastAsia="Times New Roman" w:hAnsi="Calibri" w:cs="Times New Roman"/>
                <w:sz w:val="20"/>
                <w:szCs w:val="20"/>
                <w:lang w:eastAsia="pl-PL"/>
              </w:rPr>
              <w:t>1.</w:t>
            </w:r>
          </w:p>
          <w:p w:rsidR="00B46F41" w:rsidRPr="00B46F41" w:rsidRDefault="00B46F41" w:rsidP="00B46F41">
            <w:pPr>
              <w:widowControl w:val="0"/>
              <w:adjustRightInd w:val="0"/>
              <w:spacing w:after="0" w:line="240" w:lineRule="auto"/>
              <w:ind w:right="-6"/>
              <w:jc w:val="center"/>
              <w:rPr>
                <w:rFonts w:ascii="Calibri" w:eastAsia="Times New Roman" w:hAnsi="Calibri" w:cs="Times New Roman"/>
                <w:sz w:val="20"/>
                <w:szCs w:val="20"/>
                <w:lang w:eastAsia="pl-PL"/>
              </w:rPr>
            </w:pPr>
          </w:p>
        </w:tc>
        <w:tc>
          <w:tcPr>
            <w:tcW w:w="1285" w:type="dxa"/>
          </w:tcPr>
          <w:p w:rsidR="00B46F41" w:rsidRPr="00B46F41" w:rsidRDefault="00B46F41" w:rsidP="00B46F41">
            <w:pPr>
              <w:widowControl w:val="0"/>
              <w:adjustRightInd w:val="0"/>
              <w:spacing w:after="0" w:line="360" w:lineRule="atLeast"/>
              <w:jc w:val="both"/>
              <w:rPr>
                <w:rFonts w:ascii="Calibri" w:eastAsia="Times New Roman" w:hAnsi="Calibri" w:cs="Times New Roman"/>
                <w:sz w:val="20"/>
                <w:szCs w:val="20"/>
                <w:lang w:eastAsia="pl-PL"/>
              </w:rPr>
            </w:pPr>
          </w:p>
        </w:tc>
        <w:tc>
          <w:tcPr>
            <w:tcW w:w="1662" w:type="dxa"/>
          </w:tcPr>
          <w:p w:rsidR="00B46F41" w:rsidRPr="00B46F41" w:rsidRDefault="00B46F41" w:rsidP="00B46F41">
            <w:pPr>
              <w:widowControl w:val="0"/>
              <w:adjustRightInd w:val="0"/>
              <w:spacing w:after="0" w:line="240" w:lineRule="auto"/>
              <w:ind w:right="-6"/>
              <w:jc w:val="both"/>
              <w:rPr>
                <w:rFonts w:ascii="Calibri" w:eastAsia="Times New Roman" w:hAnsi="Calibri" w:cs="Times New Roman"/>
                <w:sz w:val="20"/>
                <w:szCs w:val="20"/>
                <w:lang w:eastAsia="pl-PL"/>
              </w:rPr>
            </w:pPr>
          </w:p>
        </w:tc>
        <w:tc>
          <w:tcPr>
            <w:tcW w:w="2126" w:type="dxa"/>
          </w:tcPr>
          <w:p w:rsidR="00B46F41" w:rsidRPr="00B46F41" w:rsidRDefault="00B46F41" w:rsidP="00B46F41">
            <w:pPr>
              <w:widowControl w:val="0"/>
              <w:adjustRightInd w:val="0"/>
              <w:spacing w:after="0" w:line="240" w:lineRule="auto"/>
              <w:ind w:right="-6"/>
              <w:jc w:val="both"/>
              <w:rPr>
                <w:rFonts w:ascii="Calibri" w:eastAsia="Times New Roman" w:hAnsi="Calibri" w:cs="Times New Roman"/>
                <w:sz w:val="20"/>
                <w:szCs w:val="20"/>
                <w:lang w:eastAsia="pl-PL"/>
              </w:rPr>
            </w:pPr>
          </w:p>
        </w:tc>
        <w:tc>
          <w:tcPr>
            <w:tcW w:w="1418" w:type="dxa"/>
          </w:tcPr>
          <w:p w:rsidR="00B46F41" w:rsidRPr="00B46F41" w:rsidRDefault="00B46F41" w:rsidP="00B46F41">
            <w:pPr>
              <w:widowControl w:val="0"/>
              <w:adjustRightInd w:val="0"/>
              <w:spacing w:after="0" w:line="240" w:lineRule="auto"/>
              <w:ind w:left="885" w:right="-6"/>
              <w:jc w:val="both"/>
              <w:rPr>
                <w:rFonts w:ascii="Calibri" w:eastAsia="Times New Roman" w:hAnsi="Calibri" w:cs="Times New Roman"/>
                <w:sz w:val="20"/>
                <w:szCs w:val="20"/>
                <w:lang w:eastAsia="pl-PL"/>
              </w:rPr>
            </w:pPr>
          </w:p>
        </w:tc>
        <w:tc>
          <w:tcPr>
            <w:tcW w:w="2126" w:type="dxa"/>
          </w:tcPr>
          <w:p w:rsidR="00B46F41" w:rsidRPr="00B46F41" w:rsidRDefault="00B46F41" w:rsidP="00B46F41">
            <w:pPr>
              <w:widowControl w:val="0"/>
              <w:adjustRightInd w:val="0"/>
              <w:spacing w:after="0" w:line="240" w:lineRule="auto"/>
              <w:ind w:left="885" w:right="-6"/>
              <w:jc w:val="both"/>
              <w:rPr>
                <w:rFonts w:ascii="Calibri" w:eastAsia="Times New Roman" w:hAnsi="Calibri" w:cs="Times New Roman"/>
                <w:sz w:val="20"/>
                <w:szCs w:val="20"/>
                <w:lang w:eastAsia="pl-PL"/>
              </w:rPr>
            </w:pPr>
          </w:p>
        </w:tc>
      </w:tr>
      <w:tr w:rsidR="00B46F41" w:rsidRPr="00B46F41" w:rsidTr="00482BFE">
        <w:trPr>
          <w:trHeight w:val="850"/>
        </w:trPr>
        <w:tc>
          <w:tcPr>
            <w:tcW w:w="592" w:type="dxa"/>
          </w:tcPr>
          <w:p w:rsidR="00B46F41" w:rsidRPr="00B46F41" w:rsidRDefault="00B46F41" w:rsidP="00B46F41">
            <w:pPr>
              <w:widowControl w:val="0"/>
              <w:adjustRightInd w:val="0"/>
              <w:spacing w:after="0" w:line="240" w:lineRule="auto"/>
              <w:ind w:right="-6"/>
              <w:jc w:val="center"/>
              <w:rPr>
                <w:rFonts w:ascii="Calibri" w:eastAsia="Times New Roman" w:hAnsi="Calibri" w:cs="Times New Roman"/>
                <w:sz w:val="20"/>
                <w:szCs w:val="20"/>
                <w:lang w:eastAsia="pl-PL"/>
              </w:rPr>
            </w:pPr>
            <w:r w:rsidRPr="00B46F41">
              <w:rPr>
                <w:rFonts w:ascii="Calibri" w:eastAsia="Times New Roman" w:hAnsi="Calibri" w:cs="Times New Roman"/>
                <w:sz w:val="20"/>
                <w:szCs w:val="20"/>
                <w:lang w:eastAsia="pl-PL"/>
              </w:rPr>
              <w:t>2.</w:t>
            </w:r>
          </w:p>
        </w:tc>
        <w:tc>
          <w:tcPr>
            <w:tcW w:w="1285" w:type="dxa"/>
          </w:tcPr>
          <w:p w:rsidR="00B46F41" w:rsidRPr="00B46F41" w:rsidRDefault="00B46F41" w:rsidP="00B46F41">
            <w:pPr>
              <w:widowControl w:val="0"/>
              <w:adjustRightInd w:val="0"/>
              <w:spacing w:after="0" w:line="360" w:lineRule="atLeast"/>
              <w:jc w:val="both"/>
              <w:rPr>
                <w:rFonts w:ascii="Calibri" w:eastAsia="Times New Roman" w:hAnsi="Calibri" w:cs="Times New Roman"/>
                <w:sz w:val="20"/>
                <w:szCs w:val="20"/>
                <w:lang w:eastAsia="pl-PL"/>
              </w:rPr>
            </w:pPr>
          </w:p>
        </w:tc>
        <w:tc>
          <w:tcPr>
            <w:tcW w:w="1662" w:type="dxa"/>
          </w:tcPr>
          <w:p w:rsidR="00B46F41" w:rsidRPr="00B46F41" w:rsidRDefault="00B46F41" w:rsidP="00B46F41">
            <w:pPr>
              <w:widowControl w:val="0"/>
              <w:adjustRightInd w:val="0"/>
              <w:spacing w:after="0" w:line="240" w:lineRule="auto"/>
              <w:ind w:right="-6"/>
              <w:jc w:val="both"/>
              <w:rPr>
                <w:rFonts w:ascii="Calibri" w:eastAsia="Times New Roman" w:hAnsi="Calibri" w:cs="Times New Roman"/>
                <w:sz w:val="20"/>
                <w:szCs w:val="20"/>
                <w:lang w:eastAsia="pl-PL"/>
              </w:rPr>
            </w:pPr>
          </w:p>
        </w:tc>
        <w:tc>
          <w:tcPr>
            <w:tcW w:w="2126" w:type="dxa"/>
          </w:tcPr>
          <w:p w:rsidR="00B46F41" w:rsidRPr="00B46F41" w:rsidRDefault="00B46F41" w:rsidP="00B46F41">
            <w:pPr>
              <w:widowControl w:val="0"/>
              <w:adjustRightInd w:val="0"/>
              <w:spacing w:after="0" w:line="240" w:lineRule="auto"/>
              <w:ind w:right="-6"/>
              <w:jc w:val="both"/>
              <w:rPr>
                <w:rFonts w:ascii="Calibri" w:eastAsia="Times New Roman" w:hAnsi="Calibri" w:cs="Times New Roman"/>
                <w:sz w:val="20"/>
                <w:szCs w:val="20"/>
                <w:lang w:eastAsia="pl-PL"/>
              </w:rPr>
            </w:pPr>
          </w:p>
        </w:tc>
        <w:tc>
          <w:tcPr>
            <w:tcW w:w="1418" w:type="dxa"/>
          </w:tcPr>
          <w:p w:rsidR="00B46F41" w:rsidRPr="00B46F41" w:rsidRDefault="00B46F41" w:rsidP="00B46F41">
            <w:pPr>
              <w:widowControl w:val="0"/>
              <w:adjustRightInd w:val="0"/>
              <w:spacing w:after="0" w:line="240" w:lineRule="auto"/>
              <w:ind w:left="885" w:right="-6"/>
              <w:jc w:val="both"/>
              <w:rPr>
                <w:rFonts w:ascii="Calibri" w:eastAsia="Times New Roman" w:hAnsi="Calibri" w:cs="Times New Roman"/>
                <w:sz w:val="20"/>
                <w:szCs w:val="20"/>
                <w:lang w:eastAsia="pl-PL"/>
              </w:rPr>
            </w:pPr>
          </w:p>
        </w:tc>
        <w:tc>
          <w:tcPr>
            <w:tcW w:w="2126" w:type="dxa"/>
          </w:tcPr>
          <w:p w:rsidR="00B46F41" w:rsidRPr="00B46F41" w:rsidRDefault="00B46F41" w:rsidP="00B46F41">
            <w:pPr>
              <w:widowControl w:val="0"/>
              <w:adjustRightInd w:val="0"/>
              <w:spacing w:after="0" w:line="240" w:lineRule="auto"/>
              <w:ind w:left="885" w:right="-6"/>
              <w:jc w:val="both"/>
              <w:rPr>
                <w:rFonts w:ascii="Calibri" w:eastAsia="Times New Roman" w:hAnsi="Calibri" w:cs="Times New Roman"/>
                <w:sz w:val="20"/>
                <w:szCs w:val="20"/>
                <w:lang w:eastAsia="pl-PL"/>
              </w:rPr>
            </w:pPr>
          </w:p>
        </w:tc>
      </w:tr>
      <w:tr w:rsidR="00B46F41" w:rsidRPr="00B46F41" w:rsidTr="00482BFE">
        <w:trPr>
          <w:trHeight w:val="850"/>
        </w:trPr>
        <w:tc>
          <w:tcPr>
            <w:tcW w:w="592" w:type="dxa"/>
          </w:tcPr>
          <w:p w:rsidR="00B46F41" w:rsidRPr="00B46F41" w:rsidRDefault="00B46F41" w:rsidP="00B46F41">
            <w:pPr>
              <w:widowControl w:val="0"/>
              <w:adjustRightInd w:val="0"/>
              <w:spacing w:after="0" w:line="240" w:lineRule="auto"/>
              <w:ind w:right="-6"/>
              <w:jc w:val="center"/>
              <w:rPr>
                <w:rFonts w:ascii="Calibri" w:eastAsia="Times New Roman" w:hAnsi="Calibri" w:cs="Times New Roman"/>
                <w:sz w:val="20"/>
                <w:szCs w:val="20"/>
                <w:lang w:eastAsia="pl-PL"/>
              </w:rPr>
            </w:pPr>
            <w:r w:rsidRPr="00B46F41">
              <w:rPr>
                <w:rFonts w:ascii="Calibri" w:eastAsia="Times New Roman" w:hAnsi="Calibri" w:cs="Times New Roman"/>
                <w:sz w:val="20"/>
                <w:szCs w:val="20"/>
                <w:lang w:eastAsia="pl-PL"/>
              </w:rPr>
              <w:t>3.</w:t>
            </w:r>
          </w:p>
        </w:tc>
        <w:tc>
          <w:tcPr>
            <w:tcW w:w="1285" w:type="dxa"/>
          </w:tcPr>
          <w:p w:rsidR="00B46F41" w:rsidRPr="00B46F41" w:rsidRDefault="00B46F41" w:rsidP="00B46F41">
            <w:pPr>
              <w:widowControl w:val="0"/>
              <w:adjustRightInd w:val="0"/>
              <w:spacing w:after="0" w:line="360" w:lineRule="atLeast"/>
              <w:jc w:val="both"/>
              <w:rPr>
                <w:rFonts w:ascii="Calibri" w:eastAsia="Times New Roman" w:hAnsi="Calibri" w:cs="Times New Roman"/>
                <w:sz w:val="20"/>
                <w:szCs w:val="20"/>
                <w:lang w:eastAsia="pl-PL"/>
              </w:rPr>
            </w:pPr>
          </w:p>
        </w:tc>
        <w:tc>
          <w:tcPr>
            <w:tcW w:w="1662" w:type="dxa"/>
          </w:tcPr>
          <w:p w:rsidR="00B46F41" w:rsidRPr="00B46F41" w:rsidRDefault="00B46F41" w:rsidP="00B46F41">
            <w:pPr>
              <w:widowControl w:val="0"/>
              <w:adjustRightInd w:val="0"/>
              <w:spacing w:after="0" w:line="240" w:lineRule="auto"/>
              <w:ind w:right="-6"/>
              <w:jc w:val="both"/>
              <w:rPr>
                <w:rFonts w:ascii="Calibri" w:eastAsia="Times New Roman" w:hAnsi="Calibri" w:cs="Times New Roman"/>
                <w:sz w:val="20"/>
                <w:szCs w:val="20"/>
                <w:lang w:eastAsia="pl-PL"/>
              </w:rPr>
            </w:pPr>
          </w:p>
        </w:tc>
        <w:tc>
          <w:tcPr>
            <w:tcW w:w="2126" w:type="dxa"/>
          </w:tcPr>
          <w:p w:rsidR="00B46F41" w:rsidRPr="00B46F41" w:rsidRDefault="00B46F41" w:rsidP="00B46F41">
            <w:pPr>
              <w:widowControl w:val="0"/>
              <w:adjustRightInd w:val="0"/>
              <w:spacing w:after="0" w:line="240" w:lineRule="auto"/>
              <w:ind w:right="-6"/>
              <w:jc w:val="both"/>
              <w:rPr>
                <w:rFonts w:ascii="Calibri" w:eastAsia="Times New Roman" w:hAnsi="Calibri" w:cs="Times New Roman"/>
                <w:sz w:val="20"/>
                <w:szCs w:val="20"/>
                <w:lang w:eastAsia="pl-PL"/>
              </w:rPr>
            </w:pPr>
          </w:p>
        </w:tc>
        <w:tc>
          <w:tcPr>
            <w:tcW w:w="1418" w:type="dxa"/>
          </w:tcPr>
          <w:p w:rsidR="00B46F41" w:rsidRPr="00B46F41" w:rsidRDefault="00B46F41" w:rsidP="00B46F41">
            <w:pPr>
              <w:widowControl w:val="0"/>
              <w:adjustRightInd w:val="0"/>
              <w:spacing w:after="0" w:line="240" w:lineRule="auto"/>
              <w:ind w:left="885" w:right="-6"/>
              <w:jc w:val="both"/>
              <w:rPr>
                <w:rFonts w:ascii="Calibri" w:eastAsia="Times New Roman" w:hAnsi="Calibri" w:cs="Times New Roman"/>
                <w:sz w:val="20"/>
                <w:szCs w:val="20"/>
                <w:lang w:eastAsia="pl-PL"/>
              </w:rPr>
            </w:pPr>
          </w:p>
        </w:tc>
        <w:tc>
          <w:tcPr>
            <w:tcW w:w="2126" w:type="dxa"/>
          </w:tcPr>
          <w:p w:rsidR="00B46F41" w:rsidRPr="00B46F41" w:rsidRDefault="00B46F41" w:rsidP="00B46F41">
            <w:pPr>
              <w:widowControl w:val="0"/>
              <w:adjustRightInd w:val="0"/>
              <w:spacing w:after="0" w:line="240" w:lineRule="auto"/>
              <w:ind w:left="885" w:right="-6"/>
              <w:jc w:val="both"/>
              <w:rPr>
                <w:rFonts w:ascii="Calibri" w:eastAsia="Times New Roman" w:hAnsi="Calibri" w:cs="Times New Roman"/>
                <w:sz w:val="20"/>
                <w:szCs w:val="20"/>
                <w:lang w:eastAsia="pl-PL"/>
              </w:rPr>
            </w:pPr>
          </w:p>
        </w:tc>
      </w:tr>
      <w:tr w:rsidR="00B46F41" w:rsidRPr="00B46F41" w:rsidTr="00482BFE">
        <w:trPr>
          <w:trHeight w:val="850"/>
        </w:trPr>
        <w:tc>
          <w:tcPr>
            <w:tcW w:w="592" w:type="dxa"/>
          </w:tcPr>
          <w:p w:rsidR="00B46F41" w:rsidRPr="00B46F41" w:rsidRDefault="00B46F41" w:rsidP="00B46F41">
            <w:pPr>
              <w:widowControl w:val="0"/>
              <w:adjustRightInd w:val="0"/>
              <w:spacing w:after="0" w:line="240" w:lineRule="auto"/>
              <w:ind w:right="-6"/>
              <w:jc w:val="center"/>
              <w:rPr>
                <w:rFonts w:ascii="Calibri" w:eastAsia="Times New Roman" w:hAnsi="Calibri" w:cs="Times New Roman"/>
                <w:sz w:val="20"/>
                <w:szCs w:val="20"/>
                <w:lang w:eastAsia="pl-PL"/>
              </w:rPr>
            </w:pPr>
            <w:r w:rsidRPr="00B46F41">
              <w:rPr>
                <w:rFonts w:ascii="Calibri" w:eastAsia="Times New Roman" w:hAnsi="Calibri" w:cs="Times New Roman"/>
                <w:sz w:val="20"/>
                <w:szCs w:val="20"/>
                <w:lang w:eastAsia="pl-PL"/>
              </w:rPr>
              <w:t>4.</w:t>
            </w:r>
          </w:p>
        </w:tc>
        <w:tc>
          <w:tcPr>
            <w:tcW w:w="1285" w:type="dxa"/>
          </w:tcPr>
          <w:p w:rsidR="00B46F41" w:rsidRPr="00B46F41" w:rsidRDefault="00B46F41" w:rsidP="00B46F41">
            <w:pPr>
              <w:widowControl w:val="0"/>
              <w:adjustRightInd w:val="0"/>
              <w:spacing w:after="0" w:line="360" w:lineRule="atLeast"/>
              <w:jc w:val="both"/>
              <w:rPr>
                <w:rFonts w:ascii="Calibri" w:eastAsia="Times New Roman" w:hAnsi="Calibri" w:cs="Times New Roman"/>
                <w:sz w:val="20"/>
                <w:szCs w:val="20"/>
                <w:lang w:eastAsia="pl-PL"/>
              </w:rPr>
            </w:pPr>
          </w:p>
        </w:tc>
        <w:tc>
          <w:tcPr>
            <w:tcW w:w="1662" w:type="dxa"/>
          </w:tcPr>
          <w:p w:rsidR="00B46F41" w:rsidRPr="00B46F41" w:rsidRDefault="00B46F41" w:rsidP="00B46F41">
            <w:pPr>
              <w:widowControl w:val="0"/>
              <w:adjustRightInd w:val="0"/>
              <w:spacing w:after="0" w:line="240" w:lineRule="auto"/>
              <w:ind w:right="-6"/>
              <w:jc w:val="both"/>
              <w:rPr>
                <w:rFonts w:ascii="Calibri" w:eastAsia="Times New Roman" w:hAnsi="Calibri" w:cs="Times New Roman"/>
                <w:sz w:val="20"/>
                <w:szCs w:val="20"/>
                <w:lang w:eastAsia="pl-PL"/>
              </w:rPr>
            </w:pPr>
          </w:p>
        </w:tc>
        <w:tc>
          <w:tcPr>
            <w:tcW w:w="2126" w:type="dxa"/>
          </w:tcPr>
          <w:p w:rsidR="00B46F41" w:rsidRPr="00B46F41" w:rsidRDefault="00B46F41" w:rsidP="00B46F41">
            <w:pPr>
              <w:widowControl w:val="0"/>
              <w:adjustRightInd w:val="0"/>
              <w:spacing w:after="0" w:line="240" w:lineRule="auto"/>
              <w:ind w:right="-6"/>
              <w:jc w:val="both"/>
              <w:rPr>
                <w:rFonts w:ascii="Calibri" w:eastAsia="Times New Roman" w:hAnsi="Calibri" w:cs="Times New Roman"/>
                <w:sz w:val="20"/>
                <w:szCs w:val="20"/>
                <w:lang w:eastAsia="pl-PL"/>
              </w:rPr>
            </w:pPr>
          </w:p>
        </w:tc>
        <w:tc>
          <w:tcPr>
            <w:tcW w:w="1418" w:type="dxa"/>
          </w:tcPr>
          <w:p w:rsidR="00B46F41" w:rsidRPr="00B46F41" w:rsidRDefault="00B46F41" w:rsidP="00B46F41">
            <w:pPr>
              <w:widowControl w:val="0"/>
              <w:adjustRightInd w:val="0"/>
              <w:spacing w:after="0" w:line="240" w:lineRule="auto"/>
              <w:ind w:left="885" w:right="-6"/>
              <w:jc w:val="both"/>
              <w:rPr>
                <w:rFonts w:ascii="Calibri" w:eastAsia="Times New Roman" w:hAnsi="Calibri" w:cs="Times New Roman"/>
                <w:sz w:val="20"/>
                <w:szCs w:val="20"/>
                <w:lang w:eastAsia="pl-PL"/>
              </w:rPr>
            </w:pPr>
          </w:p>
        </w:tc>
        <w:tc>
          <w:tcPr>
            <w:tcW w:w="2126" w:type="dxa"/>
          </w:tcPr>
          <w:p w:rsidR="00B46F41" w:rsidRPr="00B46F41" w:rsidRDefault="00B46F41" w:rsidP="00B46F41">
            <w:pPr>
              <w:widowControl w:val="0"/>
              <w:adjustRightInd w:val="0"/>
              <w:spacing w:after="0" w:line="240" w:lineRule="auto"/>
              <w:ind w:left="885" w:right="-6"/>
              <w:jc w:val="both"/>
              <w:rPr>
                <w:rFonts w:ascii="Calibri" w:eastAsia="Times New Roman" w:hAnsi="Calibri" w:cs="Times New Roman"/>
                <w:sz w:val="20"/>
                <w:szCs w:val="20"/>
                <w:lang w:eastAsia="pl-PL"/>
              </w:rPr>
            </w:pPr>
          </w:p>
        </w:tc>
      </w:tr>
    </w:tbl>
    <w:p w:rsidR="00B46F41" w:rsidRPr="00B46F41" w:rsidRDefault="00B46F41" w:rsidP="00B46F41">
      <w:pPr>
        <w:spacing w:before="120" w:after="0" w:line="240" w:lineRule="auto"/>
        <w:rPr>
          <w:rFonts w:ascii="Verdana" w:eastAsia="Times New Roman" w:hAnsi="Verdana" w:cs="Times New Roman"/>
          <w:i/>
          <w:sz w:val="16"/>
          <w:szCs w:val="16"/>
          <w:lang w:val="x-none" w:eastAsia="x-none"/>
        </w:rPr>
      </w:pPr>
    </w:p>
    <w:p w:rsidR="00B46F41" w:rsidRPr="00B46F41" w:rsidRDefault="00B46F41" w:rsidP="00B46F41">
      <w:pPr>
        <w:widowControl w:val="0"/>
        <w:adjustRightInd w:val="0"/>
        <w:spacing w:after="0" w:line="360" w:lineRule="atLeast"/>
        <w:contextualSpacing/>
        <w:jc w:val="right"/>
        <w:rPr>
          <w:rFonts w:ascii="Verdana" w:eastAsia="Times New Roman" w:hAnsi="Verdana" w:cs="Times New Roman"/>
          <w:i/>
          <w:sz w:val="16"/>
          <w:szCs w:val="16"/>
          <w:lang w:eastAsia="ar-SA"/>
        </w:rPr>
      </w:pPr>
      <w:r w:rsidRPr="00B46F41">
        <w:rPr>
          <w:rFonts w:ascii="Calibri" w:eastAsia="Times New Roman" w:hAnsi="Calibri" w:cs="Arial"/>
          <w:sz w:val="20"/>
          <w:szCs w:val="20"/>
          <w:lang w:eastAsia="pl-PL"/>
        </w:rPr>
        <w:t xml:space="preserve">                                                                                                                                                                                                </w:t>
      </w:r>
    </w:p>
    <w:p w:rsidR="00B46F41" w:rsidRPr="00B46F41" w:rsidRDefault="00B46F41" w:rsidP="00B46F41">
      <w:pPr>
        <w:widowControl w:val="0"/>
        <w:adjustRightInd w:val="0"/>
        <w:spacing w:after="0" w:line="360" w:lineRule="atLeast"/>
        <w:contextualSpacing/>
        <w:jc w:val="right"/>
        <w:rPr>
          <w:rFonts w:ascii="Calibri" w:eastAsia="Times New Roman" w:hAnsi="Calibri" w:cs="Arial"/>
          <w:sz w:val="20"/>
          <w:szCs w:val="20"/>
          <w:lang w:eastAsia="pl-PL"/>
        </w:rPr>
      </w:pPr>
      <w:r w:rsidRPr="00B46F41">
        <w:rPr>
          <w:rFonts w:ascii="Calibri" w:eastAsia="Times New Roman" w:hAnsi="Calibri" w:cs="Arial"/>
          <w:sz w:val="20"/>
          <w:szCs w:val="20"/>
          <w:lang w:eastAsia="pl-PL"/>
        </w:rPr>
        <w:t xml:space="preserve">  …………………………………………………………..</w:t>
      </w:r>
    </w:p>
    <w:p w:rsidR="00B46F41" w:rsidRPr="00B46F41" w:rsidRDefault="00B46F41" w:rsidP="00B46F41">
      <w:pPr>
        <w:widowControl w:val="0"/>
        <w:adjustRightInd w:val="0"/>
        <w:spacing w:after="0" w:line="360" w:lineRule="atLeast"/>
        <w:contextualSpacing/>
        <w:jc w:val="both"/>
        <w:rPr>
          <w:rFonts w:ascii="Calibri" w:eastAsia="Times New Roman" w:hAnsi="Calibri" w:cs="Arial"/>
          <w:i/>
          <w:color w:val="2E74B5"/>
          <w:sz w:val="20"/>
          <w:szCs w:val="20"/>
          <w:lang w:eastAsia="pl-PL"/>
        </w:rPr>
      </w:pPr>
      <w:r w:rsidRPr="00B46F41">
        <w:rPr>
          <w:rFonts w:ascii="Calibri" w:eastAsia="Times New Roman" w:hAnsi="Calibri" w:cs="Arial"/>
          <w:sz w:val="20"/>
          <w:szCs w:val="20"/>
          <w:lang w:eastAsia="pl-PL"/>
        </w:rPr>
        <w:t xml:space="preserve">                                                                                                                                      Podpis Wykonawcy/Pełnomocnika</w:t>
      </w:r>
    </w:p>
    <w:p w:rsidR="00B46F41" w:rsidRPr="00B46F41" w:rsidRDefault="00B46F41" w:rsidP="00B46F41">
      <w:pPr>
        <w:autoSpaceDE w:val="0"/>
        <w:autoSpaceDN w:val="0"/>
        <w:adjustRightInd w:val="0"/>
        <w:spacing w:after="0" w:line="240" w:lineRule="auto"/>
        <w:jc w:val="both"/>
        <w:rPr>
          <w:rFonts w:ascii="Calibri" w:eastAsia="Times New Roman" w:hAnsi="Calibri" w:cs="Tahoma"/>
          <w:bCs/>
          <w:sz w:val="20"/>
          <w:szCs w:val="20"/>
          <w:lang w:eastAsia="pl-PL"/>
        </w:rPr>
      </w:pPr>
    </w:p>
    <w:p w:rsidR="00B46F41" w:rsidRPr="00B46F41" w:rsidRDefault="00B46F41" w:rsidP="00B46F41">
      <w:pPr>
        <w:suppressAutoHyphens/>
        <w:spacing w:before="120" w:after="0" w:line="240" w:lineRule="auto"/>
        <w:rPr>
          <w:rFonts w:ascii="Century Gothic" w:eastAsia="Times New Roman" w:hAnsi="Century Gothic" w:cs="Times New Roman"/>
          <w:b/>
          <w:sz w:val="24"/>
          <w:szCs w:val="24"/>
          <w:lang w:eastAsia="ar-SA"/>
        </w:rPr>
      </w:pPr>
    </w:p>
    <w:p w:rsidR="00B46F41" w:rsidRPr="00B46F41" w:rsidRDefault="00B46F41" w:rsidP="00B46F41">
      <w:pPr>
        <w:suppressAutoHyphens/>
        <w:spacing w:before="120" w:after="0" w:line="240" w:lineRule="auto"/>
        <w:rPr>
          <w:rFonts w:ascii="Century Gothic" w:eastAsia="Times New Roman" w:hAnsi="Century Gothic" w:cs="Times New Roman"/>
          <w:b/>
          <w:sz w:val="24"/>
          <w:szCs w:val="24"/>
          <w:lang w:eastAsia="ar-SA"/>
        </w:rPr>
      </w:pPr>
    </w:p>
    <w:p w:rsidR="00B46F41" w:rsidRPr="00B46F41" w:rsidRDefault="00B46F41" w:rsidP="00B46F41">
      <w:pPr>
        <w:suppressAutoHyphens/>
        <w:spacing w:before="120" w:after="0" w:line="240" w:lineRule="auto"/>
        <w:jc w:val="right"/>
        <w:rPr>
          <w:rFonts w:ascii="Verdana" w:eastAsia="Times New Roman" w:hAnsi="Verdana" w:cs="Courier New"/>
          <w:b/>
          <w:bCs/>
          <w:sz w:val="20"/>
          <w:szCs w:val="20"/>
          <w:lang w:eastAsia="ar-SA"/>
        </w:rPr>
      </w:pPr>
    </w:p>
    <w:p w:rsidR="00B46F41" w:rsidRPr="00B46F41" w:rsidRDefault="00B46F41" w:rsidP="00B46F41">
      <w:pPr>
        <w:suppressAutoHyphens/>
        <w:spacing w:before="120" w:after="0" w:line="240" w:lineRule="auto"/>
        <w:jc w:val="right"/>
        <w:rPr>
          <w:rFonts w:ascii="Verdana" w:eastAsia="Times New Roman" w:hAnsi="Verdana" w:cs="Courier New"/>
          <w:b/>
          <w:bCs/>
          <w:sz w:val="20"/>
          <w:szCs w:val="20"/>
          <w:lang w:eastAsia="ar-SA"/>
        </w:rPr>
      </w:pPr>
    </w:p>
    <w:p w:rsidR="00B46F41" w:rsidRPr="00B46F41" w:rsidRDefault="00B46F41" w:rsidP="00B46F41">
      <w:pPr>
        <w:suppressAutoHyphens/>
        <w:spacing w:before="120" w:after="0" w:line="240" w:lineRule="auto"/>
        <w:jc w:val="right"/>
        <w:rPr>
          <w:rFonts w:ascii="Verdana" w:eastAsia="Times New Roman" w:hAnsi="Verdana" w:cs="Courier New"/>
          <w:b/>
          <w:bCs/>
          <w:sz w:val="20"/>
          <w:szCs w:val="20"/>
          <w:lang w:eastAsia="ar-SA"/>
        </w:rPr>
      </w:pPr>
    </w:p>
    <w:p w:rsidR="00B46F41" w:rsidRDefault="00B46F41" w:rsidP="00B46F41">
      <w:pPr>
        <w:suppressAutoHyphens/>
        <w:spacing w:before="120" w:after="0" w:line="240" w:lineRule="auto"/>
        <w:jc w:val="right"/>
        <w:rPr>
          <w:rFonts w:ascii="Verdana" w:eastAsia="Times New Roman" w:hAnsi="Verdana" w:cs="Courier New"/>
          <w:b/>
          <w:bCs/>
          <w:sz w:val="20"/>
          <w:szCs w:val="20"/>
          <w:lang w:eastAsia="ar-SA"/>
        </w:rPr>
      </w:pPr>
    </w:p>
    <w:p w:rsidR="00B20EAC" w:rsidRDefault="00B20EAC" w:rsidP="00B46F41">
      <w:pPr>
        <w:suppressAutoHyphens/>
        <w:spacing w:before="120" w:after="0" w:line="240" w:lineRule="auto"/>
        <w:jc w:val="right"/>
        <w:rPr>
          <w:rFonts w:ascii="Verdana" w:eastAsia="Times New Roman" w:hAnsi="Verdana" w:cs="Courier New"/>
          <w:b/>
          <w:bCs/>
          <w:sz w:val="20"/>
          <w:szCs w:val="20"/>
          <w:lang w:eastAsia="ar-SA"/>
        </w:rPr>
      </w:pPr>
    </w:p>
    <w:p w:rsidR="00B20EAC" w:rsidRDefault="00B20EAC" w:rsidP="00B46F41">
      <w:pPr>
        <w:suppressAutoHyphens/>
        <w:spacing w:before="120" w:after="0" w:line="240" w:lineRule="auto"/>
        <w:jc w:val="right"/>
        <w:rPr>
          <w:rFonts w:ascii="Verdana" w:eastAsia="Times New Roman" w:hAnsi="Verdana" w:cs="Courier New"/>
          <w:b/>
          <w:bCs/>
          <w:sz w:val="20"/>
          <w:szCs w:val="20"/>
          <w:lang w:eastAsia="ar-SA"/>
        </w:rPr>
      </w:pPr>
    </w:p>
    <w:p w:rsidR="00B46F41" w:rsidRPr="00DA7BBC" w:rsidRDefault="00B46F41" w:rsidP="00154A0E">
      <w:pPr>
        <w:spacing w:line="360" w:lineRule="auto"/>
        <w:ind w:right="-1"/>
      </w:pPr>
    </w:p>
    <w:sectPr w:rsidR="00B46F41" w:rsidRPr="00DA7BBC">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A327E" w:rsidRDefault="00DA327E" w:rsidP="00154A0E">
      <w:pPr>
        <w:spacing w:after="0" w:line="240" w:lineRule="auto"/>
      </w:pPr>
      <w:r>
        <w:separator/>
      </w:r>
    </w:p>
  </w:endnote>
  <w:endnote w:type="continuationSeparator" w:id="0">
    <w:p w:rsidR="00DA327E" w:rsidRDefault="00DA327E" w:rsidP="00154A0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Book Antiqua">
    <w:panose1 w:val="02040602050305030304"/>
    <w:charset w:val="EE"/>
    <w:family w:val="roman"/>
    <w:pitch w:val="variable"/>
    <w:sig w:usb0="00000287" w:usb1="00000000" w:usb2="00000000" w:usb3="00000000" w:csb0="0000009F" w:csb1="00000000"/>
  </w:font>
  <w:font w:name="Century Gothic">
    <w:panose1 w:val="020B0502020202020204"/>
    <w:charset w:val="EE"/>
    <w:family w:val="swiss"/>
    <w:pitch w:val="variable"/>
    <w:sig w:usb0="00000287" w:usb1="00000000" w:usb2="00000000" w:usb3="00000000" w:csb0="0000009F" w:csb1="00000000"/>
  </w:font>
  <w:font w:name="TimesNewRomanPSMT">
    <w:altName w:val="Times New Roman"/>
    <w:panose1 w:val="00000000000000000000"/>
    <w:charset w:val="00"/>
    <w:family w:val="roman"/>
    <w:notTrueType/>
    <w:pitch w:val="default"/>
    <w:sig w:usb0="00000005" w:usb1="00000000" w:usb2="00000000" w:usb3="00000000" w:csb0="00000003" w:csb1="00000000"/>
  </w:font>
  <w:font w:name="TimesNewRomanPS-BoldMT">
    <w:panose1 w:val="00000000000000000000"/>
    <w:charset w:val="EE"/>
    <w:family w:val="auto"/>
    <w:notTrueType/>
    <w:pitch w:val="default"/>
    <w:sig w:usb0="00000005" w:usb1="00000000" w:usb2="00000000" w:usb3="00000000" w:csb0="00000002" w:csb1="00000000"/>
  </w:font>
  <w:font w:name="Arial">
    <w:panose1 w:val="020B0604020202020204"/>
    <w:charset w:val="EE"/>
    <w:family w:val="swiss"/>
    <w:pitch w:val="variable"/>
    <w:sig w:usb0="E0002AFF" w:usb1="C0007843" w:usb2="00000009" w:usb3="00000000" w:csb0="000001FF" w:csb1="00000000"/>
  </w:font>
  <w:font w:name="TimesNewRomanPS-BoldItalicMT">
    <w:altName w:val="Times New Roman"/>
    <w:panose1 w:val="00000000000000000000"/>
    <w:charset w:val="00"/>
    <w:family w:val="roman"/>
    <w:notTrueType/>
    <w:pitch w:val="default"/>
  </w:font>
  <w:font w:name="Segoe UI">
    <w:panose1 w:val="020B0502040204020203"/>
    <w:charset w:val="EE"/>
    <w:family w:val="swiss"/>
    <w:pitch w:val="variable"/>
    <w:sig w:usb0="E10022FF" w:usb1="C000E47F" w:usb2="00000029" w:usb3="00000000" w:csb0="000001DF" w:csb1="00000000"/>
  </w:font>
  <w:font w:name="Verdana">
    <w:panose1 w:val="020B0604030504040204"/>
    <w:charset w:val="EE"/>
    <w:family w:val="swiss"/>
    <w:pitch w:val="variable"/>
    <w:sig w:usb0="A10006FF" w:usb1="4000205B" w:usb2="0000001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Lucida Sans Unicode">
    <w:panose1 w:val="020B0602030504020204"/>
    <w:charset w:val="EE"/>
    <w:family w:val="swiss"/>
    <w:pitch w:val="variable"/>
    <w:sig w:usb0="80000AFF" w:usb1="0000396B" w:usb2="00000000" w:usb3="00000000" w:csb0="000000BF" w:csb1="00000000"/>
  </w:font>
  <w:font w:name="Arial,Bold">
    <w:panose1 w:val="00000000000000000000"/>
    <w:charset w:val="EE"/>
    <w:family w:val="auto"/>
    <w:notTrueType/>
    <w:pitch w:val="default"/>
    <w:sig w:usb0="00000005" w:usb1="00000000" w:usb2="00000000" w:usb3="00000000" w:csb0="00000002" w:csb1="00000000"/>
  </w:font>
  <w:font w:name="Tahoma">
    <w:panose1 w:val="020B0604030504040204"/>
    <w:charset w:val="00"/>
    <w:family w:val="swiss"/>
    <w:notTrueType/>
    <w:pitch w:val="variable"/>
    <w:sig w:usb0="00000003" w:usb1="00000000" w:usb2="00000000" w:usb3="00000000" w:csb0="00000001" w:csb1="00000000"/>
  </w:font>
  <w:font w:name="Calibri Light">
    <w:panose1 w:val="020F0302020204030204"/>
    <w:charset w:val="EE"/>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A327E" w:rsidRDefault="00DA327E" w:rsidP="00154A0E">
      <w:pPr>
        <w:spacing w:after="0" w:line="240" w:lineRule="auto"/>
      </w:pPr>
      <w:r>
        <w:separator/>
      </w:r>
    </w:p>
  </w:footnote>
  <w:footnote w:type="continuationSeparator" w:id="0">
    <w:p w:rsidR="00DA327E" w:rsidRDefault="00DA327E" w:rsidP="00154A0E">
      <w:pPr>
        <w:spacing w:after="0" w:line="240" w:lineRule="auto"/>
      </w:pPr>
      <w:r>
        <w:continuationSeparator/>
      </w:r>
    </w:p>
  </w:footnote>
  <w:footnote w:id="1">
    <w:p w:rsidR="002461DD" w:rsidRDefault="002461DD" w:rsidP="00DE228A">
      <w:pPr>
        <w:pStyle w:val="Tekstprzypisudolnego"/>
      </w:pPr>
      <w:r>
        <w:rPr>
          <w:rStyle w:val="Odwoanieprzypisudolnego"/>
          <w:rFonts w:cs="Arial"/>
        </w:rPr>
        <w:footnoteRef/>
      </w:r>
      <w:r>
        <w:t xml:space="preserve"> właściwe zakreślić;</w:t>
      </w:r>
    </w:p>
  </w:footnote>
  <w:footnote w:id="2">
    <w:p w:rsidR="002461DD" w:rsidRDefault="002461DD" w:rsidP="00DE228A">
      <w:pPr>
        <w:pStyle w:val="Tekstprzypisudolnego"/>
      </w:pPr>
      <w:r>
        <w:rPr>
          <w:rStyle w:val="Odwoanieprzypisudolnego"/>
          <w:rFonts w:cs="Arial"/>
        </w:rPr>
        <w:footnoteRef/>
      </w:r>
      <w:r w:rsidRPr="00A24210">
        <w:t>brak zakreślenia będzie rozumiany jako</w:t>
      </w:r>
      <w:r>
        <w:t xml:space="preserve"> samodzielna realizacja całego zakresu zamówienia;</w:t>
      </w:r>
    </w:p>
  </w:footnote>
  <w:footnote w:id="3">
    <w:p w:rsidR="002461DD" w:rsidRDefault="002461DD" w:rsidP="00DE228A">
      <w:pPr>
        <w:pStyle w:val="Tekstprzypisudolnego"/>
      </w:pPr>
      <w:r>
        <w:rPr>
          <w:rStyle w:val="Odwoanieprzypisudolnego"/>
          <w:rFonts w:cs="Arial"/>
        </w:rPr>
        <w:footnoteRef/>
      </w:r>
      <w:r>
        <w:t>wypełnić, jeżeli dotyczy;</w:t>
      </w:r>
    </w:p>
  </w:footnote>
  <w:footnote w:id="4">
    <w:p w:rsidR="002461DD" w:rsidRPr="00D96C36" w:rsidRDefault="002461DD" w:rsidP="00DE228A">
      <w:pPr>
        <w:pStyle w:val="Tekstprzypisudolnego"/>
        <w:rPr>
          <w:rFonts w:asciiTheme="minorHAnsi" w:hAnsiTheme="minorHAnsi"/>
        </w:rPr>
      </w:pPr>
      <w:r>
        <w:rPr>
          <w:rStyle w:val="Odwoanieprzypisudolnego"/>
          <w:rFonts w:cs="Arial"/>
        </w:rPr>
        <w:footnoteRef/>
      </w:r>
      <w:r>
        <w:t xml:space="preserve"> </w:t>
      </w:r>
      <w:r w:rsidRPr="00D96C36">
        <w:rPr>
          <w:rFonts w:asciiTheme="minorHAnsi" w:hAnsiTheme="minorHAnsi"/>
        </w:rPr>
        <w:t>Właściwe zakreślić;</w:t>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80589A"/>
    <w:multiLevelType w:val="hybridMultilevel"/>
    <w:tmpl w:val="F14455E4"/>
    <w:lvl w:ilvl="0" w:tplc="04150001">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1" w15:restartNumberingAfterBreak="0">
    <w:nsid w:val="009C0E50"/>
    <w:multiLevelType w:val="multilevel"/>
    <w:tmpl w:val="03483786"/>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asciiTheme="minorHAnsi" w:hAnsiTheme="minorHAnsi" w:hint="default"/>
        <w:b w:val="0"/>
        <w:color w:val="auto"/>
        <w:sz w:val="22"/>
      </w:rPr>
    </w:lvl>
    <w:lvl w:ilvl="2">
      <w:start w:val="1"/>
      <w:numFmt w:val="decimal"/>
      <w:isLgl/>
      <w:lvlText w:val="%1.%2.%3."/>
      <w:lvlJc w:val="left"/>
      <w:pPr>
        <w:ind w:left="1260" w:hanging="720"/>
      </w:pPr>
      <w:rPr>
        <w:rFonts w:asciiTheme="minorHAnsi" w:hAnsiTheme="minorHAnsi" w:hint="default"/>
        <w:b w:val="0"/>
        <w:color w:val="auto"/>
        <w:sz w:val="22"/>
      </w:rPr>
    </w:lvl>
    <w:lvl w:ilvl="3">
      <w:start w:val="1"/>
      <w:numFmt w:val="decimal"/>
      <w:isLgl/>
      <w:lvlText w:val="%1.%2.%3.%4."/>
      <w:lvlJc w:val="left"/>
      <w:pPr>
        <w:ind w:left="1260" w:hanging="720"/>
      </w:pPr>
      <w:rPr>
        <w:rFonts w:asciiTheme="minorHAnsi" w:hAnsiTheme="minorHAnsi" w:hint="default"/>
        <w:b w:val="0"/>
        <w:color w:val="auto"/>
        <w:sz w:val="22"/>
      </w:rPr>
    </w:lvl>
    <w:lvl w:ilvl="4">
      <w:start w:val="1"/>
      <w:numFmt w:val="decimal"/>
      <w:isLgl/>
      <w:lvlText w:val="%1.%2.%3.%4.%5."/>
      <w:lvlJc w:val="left"/>
      <w:pPr>
        <w:ind w:left="1620" w:hanging="1080"/>
      </w:pPr>
      <w:rPr>
        <w:rFonts w:asciiTheme="minorHAnsi" w:hAnsiTheme="minorHAnsi" w:hint="default"/>
        <w:b w:val="0"/>
        <w:color w:val="auto"/>
        <w:sz w:val="22"/>
      </w:rPr>
    </w:lvl>
    <w:lvl w:ilvl="5">
      <w:start w:val="1"/>
      <w:numFmt w:val="decimal"/>
      <w:isLgl/>
      <w:lvlText w:val="%1.%2.%3.%4.%5.%6."/>
      <w:lvlJc w:val="left"/>
      <w:pPr>
        <w:ind w:left="1620" w:hanging="1080"/>
      </w:pPr>
      <w:rPr>
        <w:rFonts w:asciiTheme="minorHAnsi" w:hAnsiTheme="minorHAnsi" w:hint="default"/>
        <w:b w:val="0"/>
        <w:color w:val="auto"/>
        <w:sz w:val="22"/>
      </w:rPr>
    </w:lvl>
    <w:lvl w:ilvl="6">
      <w:start w:val="1"/>
      <w:numFmt w:val="decimal"/>
      <w:isLgl/>
      <w:lvlText w:val="%1.%2.%3.%4.%5.%6.%7."/>
      <w:lvlJc w:val="left"/>
      <w:pPr>
        <w:ind w:left="1980" w:hanging="1440"/>
      </w:pPr>
      <w:rPr>
        <w:rFonts w:asciiTheme="minorHAnsi" w:hAnsiTheme="minorHAnsi" w:hint="default"/>
        <w:b w:val="0"/>
        <w:color w:val="auto"/>
        <w:sz w:val="22"/>
      </w:rPr>
    </w:lvl>
    <w:lvl w:ilvl="7">
      <w:start w:val="1"/>
      <w:numFmt w:val="decimal"/>
      <w:isLgl/>
      <w:lvlText w:val="%1.%2.%3.%4.%5.%6.%7.%8."/>
      <w:lvlJc w:val="left"/>
      <w:pPr>
        <w:ind w:left="1980" w:hanging="1440"/>
      </w:pPr>
      <w:rPr>
        <w:rFonts w:asciiTheme="minorHAnsi" w:hAnsiTheme="minorHAnsi" w:hint="default"/>
        <w:b w:val="0"/>
        <w:color w:val="auto"/>
        <w:sz w:val="22"/>
      </w:rPr>
    </w:lvl>
    <w:lvl w:ilvl="8">
      <w:start w:val="1"/>
      <w:numFmt w:val="decimal"/>
      <w:isLgl/>
      <w:lvlText w:val="%1.%2.%3.%4.%5.%6.%7.%8.%9."/>
      <w:lvlJc w:val="left"/>
      <w:pPr>
        <w:ind w:left="2340" w:hanging="1800"/>
      </w:pPr>
      <w:rPr>
        <w:rFonts w:asciiTheme="minorHAnsi" w:hAnsiTheme="minorHAnsi" w:hint="default"/>
        <w:b w:val="0"/>
        <w:color w:val="auto"/>
        <w:sz w:val="22"/>
      </w:rPr>
    </w:lvl>
  </w:abstractNum>
  <w:abstractNum w:abstractNumId="2" w15:restartNumberingAfterBreak="0">
    <w:nsid w:val="02AF180F"/>
    <w:multiLevelType w:val="hybridMultilevel"/>
    <w:tmpl w:val="748EE2B6"/>
    <w:lvl w:ilvl="0" w:tplc="04150001">
      <w:start w:val="1"/>
      <w:numFmt w:val="bullet"/>
      <w:lvlText w:val=""/>
      <w:lvlJc w:val="left"/>
      <w:pPr>
        <w:ind w:left="780" w:hanging="360"/>
      </w:pPr>
      <w:rPr>
        <w:rFonts w:ascii="Symbol" w:hAnsi="Symbol" w:hint="default"/>
      </w:rPr>
    </w:lvl>
    <w:lvl w:ilvl="1" w:tplc="04150003" w:tentative="1">
      <w:start w:val="1"/>
      <w:numFmt w:val="bullet"/>
      <w:lvlText w:val="o"/>
      <w:lvlJc w:val="left"/>
      <w:pPr>
        <w:ind w:left="1500" w:hanging="360"/>
      </w:pPr>
      <w:rPr>
        <w:rFonts w:ascii="Courier New" w:hAnsi="Courier New" w:cs="Courier New" w:hint="default"/>
      </w:rPr>
    </w:lvl>
    <w:lvl w:ilvl="2" w:tplc="04150005" w:tentative="1">
      <w:start w:val="1"/>
      <w:numFmt w:val="bullet"/>
      <w:lvlText w:val=""/>
      <w:lvlJc w:val="left"/>
      <w:pPr>
        <w:ind w:left="2220" w:hanging="360"/>
      </w:pPr>
      <w:rPr>
        <w:rFonts w:ascii="Wingdings" w:hAnsi="Wingdings" w:hint="default"/>
      </w:rPr>
    </w:lvl>
    <w:lvl w:ilvl="3" w:tplc="04150001" w:tentative="1">
      <w:start w:val="1"/>
      <w:numFmt w:val="bullet"/>
      <w:lvlText w:val=""/>
      <w:lvlJc w:val="left"/>
      <w:pPr>
        <w:ind w:left="2940" w:hanging="360"/>
      </w:pPr>
      <w:rPr>
        <w:rFonts w:ascii="Symbol" w:hAnsi="Symbol" w:hint="default"/>
      </w:rPr>
    </w:lvl>
    <w:lvl w:ilvl="4" w:tplc="04150003" w:tentative="1">
      <w:start w:val="1"/>
      <w:numFmt w:val="bullet"/>
      <w:lvlText w:val="o"/>
      <w:lvlJc w:val="left"/>
      <w:pPr>
        <w:ind w:left="3660" w:hanging="360"/>
      </w:pPr>
      <w:rPr>
        <w:rFonts w:ascii="Courier New" w:hAnsi="Courier New" w:cs="Courier New" w:hint="default"/>
      </w:rPr>
    </w:lvl>
    <w:lvl w:ilvl="5" w:tplc="04150005" w:tentative="1">
      <w:start w:val="1"/>
      <w:numFmt w:val="bullet"/>
      <w:lvlText w:val=""/>
      <w:lvlJc w:val="left"/>
      <w:pPr>
        <w:ind w:left="4380" w:hanging="360"/>
      </w:pPr>
      <w:rPr>
        <w:rFonts w:ascii="Wingdings" w:hAnsi="Wingdings" w:hint="default"/>
      </w:rPr>
    </w:lvl>
    <w:lvl w:ilvl="6" w:tplc="04150001" w:tentative="1">
      <w:start w:val="1"/>
      <w:numFmt w:val="bullet"/>
      <w:lvlText w:val=""/>
      <w:lvlJc w:val="left"/>
      <w:pPr>
        <w:ind w:left="5100" w:hanging="360"/>
      </w:pPr>
      <w:rPr>
        <w:rFonts w:ascii="Symbol" w:hAnsi="Symbol" w:hint="default"/>
      </w:rPr>
    </w:lvl>
    <w:lvl w:ilvl="7" w:tplc="04150003" w:tentative="1">
      <w:start w:val="1"/>
      <w:numFmt w:val="bullet"/>
      <w:lvlText w:val="o"/>
      <w:lvlJc w:val="left"/>
      <w:pPr>
        <w:ind w:left="5820" w:hanging="360"/>
      </w:pPr>
      <w:rPr>
        <w:rFonts w:ascii="Courier New" w:hAnsi="Courier New" w:cs="Courier New" w:hint="default"/>
      </w:rPr>
    </w:lvl>
    <w:lvl w:ilvl="8" w:tplc="04150005" w:tentative="1">
      <w:start w:val="1"/>
      <w:numFmt w:val="bullet"/>
      <w:lvlText w:val=""/>
      <w:lvlJc w:val="left"/>
      <w:pPr>
        <w:ind w:left="6540" w:hanging="360"/>
      </w:pPr>
      <w:rPr>
        <w:rFonts w:ascii="Wingdings" w:hAnsi="Wingdings" w:hint="default"/>
      </w:rPr>
    </w:lvl>
  </w:abstractNum>
  <w:abstractNum w:abstractNumId="3" w15:restartNumberingAfterBreak="0">
    <w:nsid w:val="059429DF"/>
    <w:multiLevelType w:val="hybridMultilevel"/>
    <w:tmpl w:val="186AF450"/>
    <w:lvl w:ilvl="0" w:tplc="6B46D064">
      <w:start w:val="3"/>
      <w:numFmt w:val="decimal"/>
      <w:lvlText w:val="%1."/>
      <w:lvlJc w:val="left"/>
      <w:pPr>
        <w:tabs>
          <w:tab w:val="num" w:pos="360"/>
        </w:tabs>
        <w:ind w:left="360" w:hanging="360"/>
      </w:pPr>
      <w:rPr>
        <w:rFonts w:cs="Times New Roman" w:hint="default"/>
        <w:b w:val="0"/>
      </w:rPr>
    </w:lvl>
    <w:lvl w:ilvl="1" w:tplc="04150011">
      <w:start w:val="1"/>
      <w:numFmt w:val="decimal"/>
      <w:lvlText w:val="%2)"/>
      <w:lvlJc w:val="left"/>
      <w:pPr>
        <w:tabs>
          <w:tab w:val="num" w:pos="1080"/>
        </w:tabs>
        <w:ind w:left="1080" w:hanging="360"/>
      </w:pPr>
      <w:rPr>
        <w:rFonts w:cs="Times New Roman"/>
      </w:rPr>
    </w:lvl>
    <w:lvl w:ilvl="2" w:tplc="0415001B">
      <w:start w:val="1"/>
      <w:numFmt w:val="lowerRoman"/>
      <w:lvlText w:val="%3."/>
      <w:lvlJc w:val="right"/>
      <w:pPr>
        <w:tabs>
          <w:tab w:val="num" w:pos="1800"/>
        </w:tabs>
        <w:ind w:left="1800" w:hanging="180"/>
      </w:pPr>
      <w:rPr>
        <w:rFonts w:cs="Times New Roman"/>
      </w:rPr>
    </w:lvl>
    <w:lvl w:ilvl="3" w:tplc="0415000F">
      <w:start w:val="1"/>
      <w:numFmt w:val="decimal"/>
      <w:lvlText w:val="%4."/>
      <w:lvlJc w:val="left"/>
      <w:pPr>
        <w:tabs>
          <w:tab w:val="num" w:pos="2520"/>
        </w:tabs>
        <w:ind w:left="2520" w:hanging="360"/>
      </w:pPr>
      <w:rPr>
        <w:rFonts w:cs="Times New Roman"/>
      </w:rPr>
    </w:lvl>
    <w:lvl w:ilvl="4" w:tplc="04150019">
      <w:start w:val="1"/>
      <w:numFmt w:val="lowerLetter"/>
      <w:lvlText w:val="%5."/>
      <w:lvlJc w:val="left"/>
      <w:pPr>
        <w:tabs>
          <w:tab w:val="num" w:pos="3240"/>
        </w:tabs>
        <w:ind w:left="3240" w:hanging="360"/>
      </w:pPr>
      <w:rPr>
        <w:rFonts w:cs="Times New Roman"/>
      </w:rPr>
    </w:lvl>
    <w:lvl w:ilvl="5" w:tplc="0415001B">
      <w:start w:val="1"/>
      <w:numFmt w:val="lowerRoman"/>
      <w:lvlText w:val="%6."/>
      <w:lvlJc w:val="right"/>
      <w:pPr>
        <w:tabs>
          <w:tab w:val="num" w:pos="3960"/>
        </w:tabs>
        <w:ind w:left="3960" w:hanging="180"/>
      </w:pPr>
      <w:rPr>
        <w:rFonts w:cs="Times New Roman"/>
      </w:rPr>
    </w:lvl>
    <w:lvl w:ilvl="6" w:tplc="0415000F">
      <w:start w:val="1"/>
      <w:numFmt w:val="decimal"/>
      <w:lvlText w:val="%7."/>
      <w:lvlJc w:val="left"/>
      <w:pPr>
        <w:tabs>
          <w:tab w:val="num" w:pos="4680"/>
        </w:tabs>
        <w:ind w:left="4680" w:hanging="360"/>
      </w:pPr>
      <w:rPr>
        <w:rFonts w:cs="Times New Roman"/>
      </w:rPr>
    </w:lvl>
    <w:lvl w:ilvl="7" w:tplc="04150019">
      <w:start w:val="1"/>
      <w:numFmt w:val="lowerLetter"/>
      <w:lvlText w:val="%8."/>
      <w:lvlJc w:val="left"/>
      <w:pPr>
        <w:tabs>
          <w:tab w:val="num" w:pos="5400"/>
        </w:tabs>
        <w:ind w:left="5400" w:hanging="360"/>
      </w:pPr>
      <w:rPr>
        <w:rFonts w:cs="Times New Roman"/>
      </w:rPr>
    </w:lvl>
    <w:lvl w:ilvl="8" w:tplc="0415001B">
      <w:start w:val="1"/>
      <w:numFmt w:val="lowerRoman"/>
      <w:lvlText w:val="%9."/>
      <w:lvlJc w:val="right"/>
      <w:pPr>
        <w:tabs>
          <w:tab w:val="num" w:pos="6120"/>
        </w:tabs>
        <w:ind w:left="6120" w:hanging="180"/>
      </w:pPr>
      <w:rPr>
        <w:rFonts w:cs="Times New Roman"/>
      </w:rPr>
    </w:lvl>
  </w:abstractNum>
  <w:abstractNum w:abstractNumId="4" w15:restartNumberingAfterBreak="0">
    <w:nsid w:val="0D7160A4"/>
    <w:multiLevelType w:val="multilevel"/>
    <w:tmpl w:val="7F961A80"/>
    <w:lvl w:ilvl="0">
      <w:start w:val="3"/>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20B44B9A"/>
    <w:multiLevelType w:val="hybridMultilevel"/>
    <w:tmpl w:val="9D5A0770"/>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20C71CBB"/>
    <w:multiLevelType w:val="hybridMultilevel"/>
    <w:tmpl w:val="FFAE57C8"/>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2259690F"/>
    <w:multiLevelType w:val="hybridMultilevel"/>
    <w:tmpl w:val="CC124FBE"/>
    <w:lvl w:ilvl="0" w:tplc="818C5400">
      <w:start w:val="1"/>
      <w:numFmt w:val="decimal"/>
      <w:lvlText w:val="%1)"/>
      <w:lvlJc w:val="left"/>
      <w:pPr>
        <w:ind w:left="720" w:hanging="360"/>
      </w:pPr>
      <w:rPr>
        <w:rFonts w:ascii="Book Antiqua" w:eastAsia="Calibri" w:hAnsi="Book Antiqua" w:cs="Book Antiqua"/>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15:restartNumberingAfterBreak="0">
    <w:nsid w:val="25BC4C00"/>
    <w:multiLevelType w:val="multilevel"/>
    <w:tmpl w:val="0346F1F8"/>
    <w:lvl w:ilvl="0">
      <w:start w:val="10"/>
      <w:numFmt w:val="decimal"/>
      <w:lvlText w:val="%1."/>
      <w:lvlJc w:val="left"/>
      <w:pPr>
        <w:ind w:left="3196" w:hanging="360"/>
      </w:pPr>
      <w:rPr>
        <w:rFonts w:asciiTheme="minorHAnsi" w:hAnsiTheme="minorHAnsi" w:hint="default"/>
        <w:i w:val="0"/>
        <w:color w:val="auto"/>
        <w:sz w:val="22"/>
      </w:rPr>
    </w:lvl>
    <w:lvl w:ilvl="1">
      <w:start w:val="1"/>
      <w:numFmt w:val="decimal"/>
      <w:isLgl/>
      <w:lvlText w:val="%1.%2."/>
      <w:lvlJc w:val="left"/>
      <w:pPr>
        <w:ind w:left="3271" w:hanging="435"/>
      </w:pPr>
      <w:rPr>
        <w:rFonts w:hint="default"/>
        <w:b w:val="0"/>
        <w:i w:val="0"/>
        <w:color w:val="000000"/>
      </w:rPr>
    </w:lvl>
    <w:lvl w:ilvl="2">
      <w:start w:val="1"/>
      <w:numFmt w:val="decimal"/>
      <w:isLgl/>
      <w:lvlText w:val="%1.%2.%3."/>
      <w:lvlJc w:val="left"/>
      <w:pPr>
        <w:ind w:left="3556" w:hanging="720"/>
      </w:pPr>
      <w:rPr>
        <w:rFonts w:hint="default"/>
        <w:b w:val="0"/>
        <w:i w:val="0"/>
        <w:color w:val="000000"/>
      </w:rPr>
    </w:lvl>
    <w:lvl w:ilvl="3">
      <w:start w:val="1"/>
      <w:numFmt w:val="decimal"/>
      <w:isLgl/>
      <w:lvlText w:val="%1.%2.%3.%4."/>
      <w:lvlJc w:val="left"/>
      <w:pPr>
        <w:ind w:left="3556" w:hanging="720"/>
      </w:pPr>
      <w:rPr>
        <w:rFonts w:hint="default"/>
        <w:b w:val="0"/>
        <w:i w:val="0"/>
        <w:color w:val="000000"/>
      </w:rPr>
    </w:lvl>
    <w:lvl w:ilvl="4">
      <w:start w:val="1"/>
      <w:numFmt w:val="decimal"/>
      <w:isLgl/>
      <w:lvlText w:val="%1.%2.%3.%4.%5."/>
      <w:lvlJc w:val="left"/>
      <w:pPr>
        <w:ind w:left="3916" w:hanging="1080"/>
      </w:pPr>
      <w:rPr>
        <w:rFonts w:hint="default"/>
        <w:b w:val="0"/>
        <w:i w:val="0"/>
        <w:color w:val="000000"/>
      </w:rPr>
    </w:lvl>
    <w:lvl w:ilvl="5">
      <w:start w:val="1"/>
      <w:numFmt w:val="decimal"/>
      <w:isLgl/>
      <w:lvlText w:val="%1.%2.%3.%4.%5.%6."/>
      <w:lvlJc w:val="left"/>
      <w:pPr>
        <w:ind w:left="3916" w:hanging="1080"/>
      </w:pPr>
      <w:rPr>
        <w:rFonts w:hint="default"/>
        <w:b w:val="0"/>
        <w:i w:val="0"/>
        <w:color w:val="000000"/>
      </w:rPr>
    </w:lvl>
    <w:lvl w:ilvl="6">
      <w:start w:val="1"/>
      <w:numFmt w:val="decimal"/>
      <w:isLgl/>
      <w:lvlText w:val="%1.%2.%3.%4.%5.%6.%7."/>
      <w:lvlJc w:val="left"/>
      <w:pPr>
        <w:ind w:left="4276" w:hanging="1440"/>
      </w:pPr>
      <w:rPr>
        <w:rFonts w:hint="default"/>
        <w:b w:val="0"/>
        <w:i w:val="0"/>
        <w:color w:val="000000"/>
      </w:rPr>
    </w:lvl>
    <w:lvl w:ilvl="7">
      <w:start w:val="1"/>
      <w:numFmt w:val="decimal"/>
      <w:isLgl/>
      <w:lvlText w:val="%1.%2.%3.%4.%5.%6.%7.%8."/>
      <w:lvlJc w:val="left"/>
      <w:pPr>
        <w:ind w:left="4276" w:hanging="1440"/>
      </w:pPr>
      <w:rPr>
        <w:rFonts w:hint="default"/>
        <w:b w:val="0"/>
        <w:i w:val="0"/>
        <w:color w:val="000000"/>
      </w:rPr>
    </w:lvl>
    <w:lvl w:ilvl="8">
      <w:start w:val="1"/>
      <w:numFmt w:val="decimal"/>
      <w:isLgl/>
      <w:lvlText w:val="%1.%2.%3.%4.%5.%6.%7.%8.%9."/>
      <w:lvlJc w:val="left"/>
      <w:pPr>
        <w:ind w:left="4636" w:hanging="1800"/>
      </w:pPr>
      <w:rPr>
        <w:rFonts w:hint="default"/>
        <w:b w:val="0"/>
        <w:i w:val="0"/>
        <w:color w:val="000000"/>
      </w:rPr>
    </w:lvl>
  </w:abstractNum>
  <w:abstractNum w:abstractNumId="9" w15:restartNumberingAfterBreak="0">
    <w:nsid w:val="26E85A90"/>
    <w:multiLevelType w:val="hybridMultilevel"/>
    <w:tmpl w:val="5444307A"/>
    <w:lvl w:ilvl="0" w:tplc="60A62D22">
      <w:start w:val="1"/>
      <w:numFmt w:val="decimal"/>
      <w:lvlText w:val="%1."/>
      <w:lvlJc w:val="left"/>
      <w:pPr>
        <w:ind w:left="360" w:hanging="360"/>
      </w:pPr>
      <w:rPr>
        <w:rFonts w:cs="Times New Roman"/>
        <w:b w:val="0"/>
        <w:bCs w:val="0"/>
        <w:strike w:val="0"/>
      </w:rPr>
    </w:lvl>
    <w:lvl w:ilvl="1" w:tplc="04150019">
      <w:start w:val="1"/>
      <w:numFmt w:val="lowerLetter"/>
      <w:lvlText w:val="%2."/>
      <w:lvlJc w:val="left"/>
      <w:pPr>
        <w:ind w:left="1080" w:hanging="360"/>
      </w:pPr>
      <w:rPr>
        <w:rFonts w:cs="Times New Roman"/>
      </w:rPr>
    </w:lvl>
    <w:lvl w:ilvl="2" w:tplc="0415001B">
      <w:start w:val="1"/>
      <w:numFmt w:val="lowerRoman"/>
      <w:lvlText w:val="%3."/>
      <w:lvlJc w:val="right"/>
      <w:pPr>
        <w:ind w:left="1800" w:hanging="180"/>
      </w:pPr>
      <w:rPr>
        <w:rFonts w:cs="Times New Roman"/>
      </w:rPr>
    </w:lvl>
    <w:lvl w:ilvl="3" w:tplc="0415000F">
      <w:start w:val="1"/>
      <w:numFmt w:val="decimal"/>
      <w:lvlText w:val="%4."/>
      <w:lvlJc w:val="left"/>
      <w:pPr>
        <w:ind w:left="2520" w:hanging="360"/>
      </w:pPr>
      <w:rPr>
        <w:rFonts w:cs="Times New Roman"/>
      </w:rPr>
    </w:lvl>
    <w:lvl w:ilvl="4" w:tplc="04150019">
      <w:start w:val="1"/>
      <w:numFmt w:val="lowerLetter"/>
      <w:lvlText w:val="%5."/>
      <w:lvlJc w:val="left"/>
      <w:pPr>
        <w:ind w:left="3240" w:hanging="360"/>
      </w:pPr>
      <w:rPr>
        <w:rFonts w:cs="Times New Roman"/>
      </w:rPr>
    </w:lvl>
    <w:lvl w:ilvl="5" w:tplc="0415001B">
      <w:start w:val="1"/>
      <w:numFmt w:val="lowerRoman"/>
      <w:lvlText w:val="%6."/>
      <w:lvlJc w:val="right"/>
      <w:pPr>
        <w:ind w:left="3960" w:hanging="180"/>
      </w:pPr>
      <w:rPr>
        <w:rFonts w:cs="Times New Roman"/>
      </w:rPr>
    </w:lvl>
    <w:lvl w:ilvl="6" w:tplc="0415000F">
      <w:start w:val="1"/>
      <w:numFmt w:val="decimal"/>
      <w:lvlText w:val="%7."/>
      <w:lvlJc w:val="left"/>
      <w:pPr>
        <w:ind w:left="4680" w:hanging="360"/>
      </w:pPr>
      <w:rPr>
        <w:rFonts w:cs="Times New Roman"/>
      </w:rPr>
    </w:lvl>
    <w:lvl w:ilvl="7" w:tplc="04150019">
      <w:start w:val="1"/>
      <w:numFmt w:val="lowerLetter"/>
      <w:lvlText w:val="%8."/>
      <w:lvlJc w:val="left"/>
      <w:pPr>
        <w:ind w:left="5400" w:hanging="360"/>
      </w:pPr>
      <w:rPr>
        <w:rFonts w:cs="Times New Roman"/>
      </w:rPr>
    </w:lvl>
    <w:lvl w:ilvl="8" w:tplc="0415001B">
      <w:start w:val="1"/>
      <w:numFmt w:val="lowerRoman"/>
      <w:lvlText w:val="%9."/>
      <w:lvlJc w:val="right"/>
      <w:pPr>
        <w:ind w:left="6120" w:hanging="180"/>
      </w:pPr>
      <w:rPr>
        <w:rFonts w:cs="Times New Roman"/>
      </w:rPr>
    </w:lvl>
  </w:abstractNum>
  <w:abstractNum w:abstractNumId="10" w15:restartNumberingAfterBreak="0">
    <w:nsid w:val="299279E0"/>
    <w:multiLevelType w:val="multilevel"/>
    <w:tmpl w:val="C0529448"/>
    <w:lvl w:ilvl="0">
      <w:start w:val="3"/>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2D8D2AA1"/>
    <w:multiLevelType w:val="hybridMultilevel"/>
    <w:tmpl w:val="413E455E"/>
    <w:lvl w:ilvl="0" w:tplc="0415000D">
      <w:start w:val="1"/>
      <w:numFmt w:val="bullet"/>
      <w:lvlText w:val=""/>
      <w:lvlJc w:val="left"/>
      <w:pPr>
        <w:ind w:left="1440" w:hanging="360"/>
      </w:pPr>
      <w:rPr>
        <w:rFonts w:ascii="Wingdings" w:hAnsi="Wingdings"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12" w15:restartNumberingAfterBreak="0">
    <w:nsid w:val="31D14DD6"/>
    <w:multiLevelType w:val="hybridMultilevel"/>
    <w:tmpl w:val="E172734A"/>
    <w:lvl w:ilvl="0" w:tplc="5DD62F76">
      <w:start w:val="1"/>
      <w:numFmt w:val="lowerLetter"/>
      <w:lvlText w:val="%1)"/>
      <w:lvlJc w:val="left"/>
      <w:pPr>
        <w:tabs>
          <w:tab w:val="num" w:pos="786"/>
        </w:tabs>
        <w:ind w:left="786" w:hanging="360"/>
      </w:pPr>
      <w:rPr>
        <w:rFonts w:hint="default"/>
        <w:color w:val="auto"/>
      </w:rPr>
    </w:lvl>
    <w:lvl w:ilvl="1" w:tplc="04150019" w:tentative="1">
      <w:start w:val="1"/>
      <w:numFmt w:val="lowerLetter"/>
      <w:lvlText w:val="%2."/>
      <w:lvlJc w:val="left"/>
      <w:pPr>
        <w:tabs>
          <w:tab w:val="num" w:pos="1506"/>
        </w:tabs>
        <w:ind w:left="1506" w:hanging="360"/>
      </w:pPr>
    </w:lvl>
    <w:lvl w:ilvl="2" w:tplc="0415001B" w:tentative="1">
      <w:start w:val="1"/>
      <w:numFmt w:val="lowerRoman"/>
      <w:lvlText w:val="%3."/>
      <w:lvlJc w:val="right"/>
      <w:pPr>
        <w:tabs>
          <w:tab w:val="num" w:pos="2226"/>
        </w:tabs>
        <w:ind w:left="2226" w:hanging="180"/>
      </w:pPr>
    </w:lvl>
    <w:lvl w:ilvl="3" w:tplc="0415000F" w:tentative="1">
      <w:start w:val="1"/>
      <w:numFmt w:val="decimal"/>
      <w:lvlText w:val="%4."/>
      <w:lvlJc w:val="left"/>
      <w:pPr>
        <w:tabs>
          <w:tab w:val="num" w:pos="2946"/>
        </w:tabs>
        <w:ind w:left="2946" w:hanging="360"/>
      </w:pPr>
    </w:lvl>
    <w:lvl w:ilvl="4" w:tplc="04150019" w:tentative="1">
      <w:start w:val="1"/>
      <w:numFmt w:val="lowerLetter"/>
      <w:lvlText w:val="%5."/>
      <w:lvlJc w:val="left"/>
      <w:pPr>
        <w:tabs>
          <w:tab w:val="num" w:pos="3666"/>
        </w:tabs>
        <w:ind w:left="3666" w:hanging="360"/>
      </w:pPr>
    </w:lvl>
    <w:lvl w:ilvl="5" w:tplc="0415001B" w:tentative="1">
      <w:start w:val="1"/>
      <w:numFmt w:val="lowerRoman"/>
      <w:lvlText w:val="%6."/>
      <w:lvlJc w:val="right"/>
      <w:pPr>
        <w:tabs>
          <w:tab w:val="num" w:pos="4386"/>
        </w:tabs>
        <w:ind w:left="4386" w:hanging="180"/>
      </w:pPr>
    </w:lvl>
    <w:lvl w:ilvl="6" w:tplc="0415000F" w:tentative="1">
      <w:start w:val="1"/>
      <w:numFmt w:val="decimal"/>
      <w:lvlText w:val="%7."/>
      <w:lvlJc w:val="left"/>
      <w:pPr>
        <w:tabs>
          <w:tab w:val="num" w:pos="5106"/>
        </w:tabs>
        <w:ind w:left="5106" w:hanging="360"/>
      </w:pPr>
    </w:lvl>
    <w:lvl w:ilvl="7" w:tplc="04150019" w:tentative="1">
      <w:start w:val="1"/>
      <w:numFmt w:val="lowerLetter"/>
      <w:lvlText w:val="%8."/>
      <w:lvlJc w:val="left"/>
      <w:pPr>
        <w:tabs>
          <w:tab w:val="num" w:pos="5826"/>
        </w:tabs>
        <w:ind w:left="5826" w:hanging="360"/>
      </w:pPr>
    </w:lvl>
    <w:lvl w:ilvl="8" w:tplc="0415001B" w:tentative="1">
      <w:start w:val="1"/>
      <w:numFmt w:val="lowerRoman"/>
      <w:lvlText w:val="%9."/>
      <w:lvlJc w:val="right"/>
      <w:pPr>
        <w:tabs>
          <w:tab w:val="num" w:pos="6546"/>
        </w:tabs>
        <w:ind w:left="6546" w:hanging="180"/>
      </w:pPr>
    </w:lvl>
  </w:abstractNum>
  <w:abstractNum w:abstractNumId="13" w15:restartNumberingAfterBreak="0">
    <w:nsid w:val="32BC0F0E"/>
    <w:multiLevelType w:val="hybridMultilevel"/>
    <w:tmpl w:val="2996B58C"/>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32E0722A"/>
    <w:multiLevelType w:val="hybridMultilevel"/>
    <w:tmpl w:val="EB5CAC4A"/>
    <w:lvl w:ilvl="0" w:tplc="0415000D">
      <w:start w:val="1"/>
      <w:numFmt w:val="bullet"/>
      <w:lvlText w:val=""/>
      <w:lvlJc w:val="left"/>
      <w:pPr>
        <w:ind w:left="1440" w:hanging="360"/>
      </w:pPr>
      <w:rPr>
        <w:rFonts w:ascii="Wingdings" w:hAnsi="Wingdings"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15" w15:restartNumberingAfterBreak="0">
    <w:nsid w:val="33CB2318"/>
    <w:multiLevelType w:val="hybridMultilevel"/>
    <w:tmpl w:val="9BC8E94E"/>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34706ED8"/>
    <w:multiLevelType w:val="hybridMultilevel"/>
    <w:tmpl w:val="AA167980"/>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17" w15:restartNumberingAfterBreak="0">
    <w:nsid w:val="350E241C"/>
    <w:multiLevelType w:val="hybridMultilevel"/>
    <w:tmpl w:val="E2A0C0C4"/>
    <w:lvl w:ilvl="0" w:tplc="0415000D">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8" w15:restartNumberingAfterBreak="0">
    <w:nsid w:val="371E4A82"/>
    <w:multiLevelType w:val="multilevel"/>
    <w:tmpl w:val="34CE1BE6"/>
    <w:lvl w:ilvl="0">
      <w:start w:val="5"/>
      <w:numFmt w:val="decimal"/>
      <w:lvlText w:val="%1."/>
      <w:lvlJc w:val="left"/>
      <w:pPr>
        <w:ind w:left="495" w:hanging="495"/>
      </w:pPr>
      <w:rPr>
        <w:rFonts w:hint="default"/>
      </w:rPr>
    </w:lvl>
    <w:lvl w:ilvl="1">
      <w:start w:val="2"/>
      <w:numFmt w:val="decimal"/>
      <w:lvlText w:val="%1.%2."/>
      <w:lvlJc w:val="left"/>
      <w:pPr>
        <w:ind w:left="705" w:hanging="495"/>
      </w:pPr>
      <w:rPr>
        <w:rFonts w:hint="default"/>
      </w:rPr>
    </w:lvl>
    <w:lvl w:ilvl="2">
      <w:start w:val="3"/>
      <w:numFmt w:val="decimal"/>
      <w:lvlText w:val="%1.%2.%3."/>
      <w:lvlJc w:val="left"/>
      <w:pPr>
        <w:ind w:left="1140" w:hanging="720"/>
      </w:pPr>
      <w:rPr>
        <w:rFonts w:hint="default"/>
      </w:rPr>
    </w:lvl>
    <w:lvl w:ilvl="3">
      <w:start w:val="1"/>
      <w:numFmt w:val="decimal"/>
      <w:lvlText w:val="%1.%2.%3.%4."/>
      <w:lvlJc w:val="left"/>
      <w:pPr>
        <w:ind w:left="1350" w:hanging="720"/>
      </w:pPr>
      <w:rPr>
        <w:rFonts w:hint="default"/>
      </w:rPr>
    </w:lvl>
    <w:lvl w:ilvl="4">
      <w:start w:val="1"/>
      <w:numFmt w:val="decimal"/>
      <w:lvlText w:val="%1.%2.%3.%4.%5."/>
      <w:lvlJc w:val="left"/>
      <w:pPr>
        <w:ind w:left="1920" w:hanging="1080"/>
      </w:pPr>
      <w:rPr>
        <w:rFonts w:hint="default"/>
      </w:rPr>
    </w:lvl>
    <w:lvl w:ilvl="5">
      <w:start w:val="1"/>
      <w:numFmt w:val="decimal"/>
      <w:lvlText w:val="%1.%2.%3.%4.%5.%6."/>
      <w:lvlJc w:val="left"/>
      <w:pPr>
        <w:ind w:left="2130" w:hanging="1080"/>
      </w:pPr>
      <w:rPr>
        <w:rFonts w:hint="default"/>
      </w:rPr>
    </w:lvl>
    <w:lvl w:ilvl="6">
      <w:start w:val="1"/>
      <w:numFmt w:val="decimal"/>
      <w:lvlText w:val="%1.%2.%3.%4.%5.%6.%7."/>
      <w:lvlJc w:val="left"/>
      <w:pPr>
        <w:ind w:left="2700" w:hanging="1440"/>
      </w:pPr>
      <w:rPr>
        <w:rFonts w:hint="default"/>
      </w:rPr>
    </w:lvl>
    <w:lvl w:ilvl="7">
      <w:start w:val="1"/>
      <w:numFmt w:val="decimal"/>
      <w:lvlText w:val="%1.%2.%3.%4.%5.%6.%7.%8."/>
      <w:lvlJc w:val="left"/>
      <w:pPr>
        <w:ind w:left="2910" w:hanging="1440"/>
      </w:pPr>
      <w:rPr>
        <w:rFonts w:hint="default"/>
      </w:rPr>
    </w:lvl>
    <w:lvl w:ilvl="8">
      <w:start w:val="1"/>
      <w:numFmt w:val="decimal"/>
      <w:lvlText w:val="%1.%2.%3.%4.%5.%6.%7.%8.%9."/>
      <w:lvlJc w:val="left"/>
      <w:pPr>
        <w:ind w:left="3480" w:hanging="1800"/>
      </w:pPr>
      <w:rPr>
        <w:rFonts w:hint="default"/>
      </w:rPr>
    </w:lvl>
  </w:abstractNum>
  <w:abstractNum w:abstractNumId="19" w15:restartNumberingAfterBreak="0">
    <w:nsid w:val="37475DEF"/>
    <w:multiLevelType w:val="hybridMultilevel"/>
    <w:tmpl w:val="AA52AD6E"/>
    <w:lvl w:ilvl="0" w:tplc="1FBA6A78">
      <w:start w:val="1"/>
      <w:numFmt w:val="lowerLetter"/>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0" w15:restartNumberingAfterBreak="0">
    <w:nsid w:val="37A91CA2"/>
    <w:multiLevelType w:val="hybridMultilevel"/>
    <w:tmpl w:val="1E60CEFC"/>
    <w:lvl w:ilvl="0" w:tplc="44328B86">
      <w:start w:val="1"/>
      <w:numFmt w:val="decimal"/>
      <w:lvlText w:val="%1)"/>
      <w:lvlJc w:val="left"/>
      <w:pPr>
        <w:ind w:left="360" w:hanging="360"/>
      </w:pPr>
      <w:rPr>
        <w:rFonts w:asciiTheme="minorHAnsi" w:hAnsiTheme="minorHAnsi"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3A691873"/>
    <w:multiLevelType w:val="hybridMultilevel"/>
    <w:tmpl w:val="EE6E81B4"/>
    <w:lvl w:ilvl="0" w:tplc="04150011">
      <w:start w:val="15"/>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41D729BD"/>
    <w:multiLevelType w:val="multilevel"/>
    <w:tmpl w:val="CAF6C1E6"/>
    <w:lvl w:ilvl="0">
      <w:start w:val="3"/>
      <w:numFmt w:val="decimal"/>
      <w:lvlText w:val="%1."/>
      <w:lvlJc w:val="left"/>
      <w:pPr>
        <w:ind w:left="360" w:hanging="360"/>
      </w:pPr>
      <w:rPr>
        <w:rFonts w:eastAsiaTheme="minorHAnsi" w:hint="default"/>
      </w:rPr>
    </w:lvl>
    <w:lvl w:ilvl="1">
      <w:start w:val="5"/>
      <w:numFmt w:val="decimal"/>
      <w:lvlText w:val="%1.%2."/>
      <w:lvlJc w:val="left"/>
      <w:pPr>
        <w:ind w:left="360" w:hanging="360"/>
      </w:pPr>
      <w:rPr>
        <w:rFonts w:eastAsiaTheme="minorHAnsi" w:hint="default"/>
      </w:rPr>
    </w:lvl>
    <w:lvl w:ilvl="2">
      <w:start w:val="1"/>
      <w:numFmt w:val="decimal"/>
      <w:lvlText w:val="%1.%2.%3."/>
      <w:lvlJc w:val="left"/>
      <w:pPr>
        <w:ind w:left="720" w:hanging="720"/>
      </w:pPr>
      <w:rPr>
        <w:rFonts w:eastAsiaTheme="minorHAnsi" w:hint="default"/>
      </w:rPr>
    </w:lvl>
    <w:lvl w:ilvl="3">
      <w:start w:val="1"/>
      <w:numFmt w:val="decimal"/>
      <w:lvlText w:val="%1.%2.%3.%4."/>
      <w:lvlJc w:val="left"/>
      <w:pPr>
        <w:ind w:left="720" w:hanging="720"/>
      </w:pPr>
      <w:rPr>
        <w:rFonts w:eastAsiaTheme="minorHAnsi" w:hint="default"/>
      </w:rPr>
    </w:lvl>
    <w:lvl w:ilvl="4">
      <w:start w:val="1"/>
      <w:numFmt w:val="decimal"/>
      <w:lvlText w:val="%1.%2.%3.%4.%5."/>
      <w:lvlJc w:val="left"/>
      <w:pPr>
        <w:ind w:left="1080" w:hanging="1080"/>
      </w:pPr>
      <w:rPr>
        <w:rFonts w:eastAsiaTheme="minorHAnsi" w:hint="default"/>
      </w:rPr>
    </w:lvl>
    <w:lvl w:ilvl="5">
      <w:start w:val="1"/>
      <w:numFmt w:val="decimal"/>
      <w:lvlText w:val="%1.%2.%3.%4.%5.%6."/>
      <w:lvlJc w:val="left"/>
      <w:pPr>
        <w:ind w:left="1080" w:hanging="1080"/>
      </w:pPr>
      <w:rPr>
        <w:rFonts w:eastAsiaTheme="minorHAnsi" w:hint="default"/>
      </w:rPr>
    </w:lvl>
    <w:lvl w:ilvl="6">
      <w:start w:val="1"/>
      <w:numFmt w:val="decimal"/>
      <w:lvlText w:val="%1.%2.%3.%4.%5.%6.%7."/>
      <w:lvlJc w:val="left"/>
      <w:pPr>
        <w:ind w:left="1440" w:hanging="1440"/>
      </w:pPr>
      <w:rPr>
        <w:rFonts w:eastAsiaTheme="minorHAnsi" w:hint="default"/>
      </w:rPr>
    </w:lvl>
    <w:lvl w:ilvl="7">
      <w:start w:val="1"/>
      <w:numFmt w:val="decimal"/>
      <w:lvlText w:val="%1.%2.%3.%4.%5.%6.%7.%8."/>
      <w:lvlJc w:val="left"/>
      <w:pPr>
        <w:ind w:left="1440" w:hanging="1440"/>
      </w:pPr>
      <w:rPr>
        <w:rFonts w:eastAsiaTheme="minorHAnsi" w:hint="default"/>
      </w:rPr>
    </w:lvl>
    <w:lvl w:ilvl="8">
      <w:start w:val="1"/>
      <w:numFmt w:val="decimal"/>
      <w:lvlText w:val="%1.%2.%3.%4.%5.%6.%7.%8.%9."/>
      <w:lvlJc w:val="left"/>
      <w:pPr>
        <w:ind w:left="1800" w:hanging="1800"/>
      </w:pPr>
      <w:rPr>
        <w:rFonts w:eastAsiaTheme="minorHAnsi" w:hint="default"/>
      </w:rPr>
    </w:lvl>
  </w:abstractNum>
  <w:abstractNum w:abstractNumId="23" w15:restartNumberingAfterBreak="0">
    <w:nsid w:val="465D32DB"/>
    <w:multiLevelType w:val="multilevel"/>
    <w:tmpl w:val="637C0030"/>
    <w:lvl w:ilvl="0">
      <w:start w:val="4"/>
      <w:numFmt w:val="decimal"/>
      <w:lvlText w:val="%1."/>
      <w:lvlJc w:val="left"/>
      <w:pPr>
        <w:ind w:left="360" w:hanging="360"/>
      </w:pPr>
      <w:rPr>
        <w:rFonts w:hint="default"/>
      </w:rPr>
    </w:lvl>
    <w:lvl w:ilvl="1">
      <w:start w:val="7"/>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15:restartNumberingAfterBreak="0">
    <w:nsid w:val="49336170"/>
    <w:multiLevelType w:val="hybridMultilevel"/>
    <w:tmpl w:val="AA0E7946"/>
    <w:lvl w:ilvl="0" w:tplc="0415000D">
      <w:start w:val="1"/>
      <w:numFmt w:val="bullet"/>
      <w:lvlText w:val=""/>
      <w:lvlJc w:val="left"/>
      <w:pPr>
        <w:ind w:left="1080" w:hanging="360"/>
      </w:pPr>
      <w:rPr>
        <w:rFonts w:ascii="Wingdings" w:hAnsi="Wingdings"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25" w15:restartNumberingAfterBreak="0">
    <w:nsid w:val="4AE874F2"/>
    <w:multiLevelType w:val="multilevel"/>
    <w:tmpl w:val="D9F0718C"/>
    <w:lvl w:ilvl="0">
      <w:start w:val="14"/>
      <w:numFmt w:val="decimal"/>
      <w:lvlText w:val="%1."/>
      <w:lvlJc w:val="left"/>
      <w:pPr>
        <w:ind w:left="720" w:hanging="360"/>
      </w:pPr>
      <w:rPr>
        <w:rFonts w:asciiTheme="minorHAnsi" w:hAnsiTheme="minorHAnsi" w:hint="default"/>
        <w:b/>
        <w:color w:val="auto"/>
        <w:sz w:val="22"/>
      </w:rPr>
    </w:lvl>
    <w:lvl w:ilvl="1">
      <w:start w:val="1"/>
      <w:numFmt w:val="decimal"/>
      <w:isLgl/>
      <w:lvlText w:val="%1.%2."/>
      <w:lvlJc w:val="left"/>
      <w:pPr>
        <w:ind w:left="795" w:hanging="435"/>
      </w:pPr>
      <w:rPr>
        <w:rFonts w:asciiTheme="minorHAnsi" w:hAnsiTheme="minorHAnsi" w:hint="default"/>
        <w:b w:val="0"/>
        <w:color w:val="auto"/>
        <w:sz w:val="22"/>
      </w:rPr>
    </w:lvl>
    <w:lvl w:ilvl="2">
      <w:start w:val="1"/>
      <w:numFmt w:val="decimal"/>
      <w:isLgl/>
      <w:lvlText w:val="%1.%2.%3."/>
      <w:lvlJc w:val="left"/>
      <w:pPr>
        <w:ind w:left="1080" w:hanging="720"/>
      </w:pPr>
      <w:rPr>
        <w:rFonts w:asciiTheme="minorHAnsi" w:hAnsiTheme="minorHAnsi" w:hint="default"/>
        <w:b w:val="0"/>
        <w:color w:val="auto"/>
        <w:sz w:val="22"/>
      </w:rPr>
    </w:lvl>
    <w:lvl w:ilvl="3">
      <w:start w:val="1"/>
      <w:numFmt w:val="decimal"/>
      <w:isLgl/>
      <w:lvlText w:val="%1.%2.%3.%4."/>
      <w:lvlJc w:val="left"/>
      <w:pPr>
        <w:ind w:left="1080" w:hanging="720"/>
      </w:pPr>
      <w:rPr>
        <w:rFonts w:asciiTheme="minorHAnsi" w:hAnsiTheme="minorHAnsi" w:hint="default"/>
        <w:b w:val="0"/>
        <w:color w:val="auto"/>
        <w:sz w:val="22"/>
      </w:rPr>
    </w:lvl>
    <w:lvl w:ilvl="4">
      <w:start w:val="1"/>
      <w:numFmt w:val="decimal"/>
      <w:isLgl/>
      <w:lvlText w:val="%1.%2.%3.%4.%5."/>
      <w:lvlJc w:val="left"/>
      <w:pPr>
        <w:ind w:left="1440" w:hanging="1080"/>
      </w:pPr>
      <w:rPr>
        <w:rFonts w:asciiTheme="minorHAnsi" w:hAnsiTheme="minorHAnsi" w:hint="default"/>
        <w:b w:val="0"/>
        <w:color w:val="auto"/>
        <w:sz w:val="22"/>
      </w:rPr>
    </w:lvl>
    <w:lvl w:ilvl="5">
      <w:start w:val="1"/>
      <w:numFmt w:val="decimal"/>
      <w:isLgl/>
      <w:lvlText w:val="%1.%2.%3.%4.%5.%6."/>
      <w:lvlJc w:val="left"/>
      <w:pPr>
        <w:ind w:left="1440" w:hanging="1080"/>
      </w:pPr>
      <w:rPr>
        <w:rFonts w:asciiTheme="minorHAnsi" w:hAnsiTheme="minorHAnsi" w:hint="default"/>
        <w:b w:val="0"/>
        <w:color w:val="auto"/>
        <w:sz w:val="22"/>
      </w:rPr>
    </w:lvl>
    <w:lvl w:ilvl="6">
      <w:start w:val="1"/>
      <w:numFmt w:val="decimal"/>
      <w:isLgl/>
      <w:lvlText w:val="%1.%2.%3.%4.%5.%6.%7."/>
      <w:lvlJc w:val="left"/>
      <w:pPr>
        <w:ind w:left="1800" w:hanging="1440"/>
      </w:pPr>
      <w:rPr>
        <w:rFonts w:asciiTheme="minorHAnsi" w:hAnsiTheme="minorHAnsi" w:hint="default"/>
        <w:b w:val="0"/>
        <w:color w:val="auto"/>
        <w:sz w:val="22"/>
      </w:rPr>
    </w:lvl>
    <w:lvl w:ilvl="7">
      <w:start w:val="1"/>
      <w:numFmt w:val="decimal"/>
      <w:isLgl/>
      <w:lvlText w:val="%1.%2.%3.%4.%5.%6.%7.%8."/>
      <w:lvlJc w:val="left"/>
      <w:pPr>
        <w:ind w:left="1800" w:hanging="1440"/>
      </w:pPr>
      <w:rPr>
        <w:rFonts w:asciiTheme="minorHAnsi" w:hAnsiTheme="minorHAnsi" w:hint="default"/>
        <w:b w:val="0"/>
        <w:color w:val="auto"/>
        <w:sz w:val="22"/>
      </w:rPr>
    </w:lvl>
    <w:lvl w:ilvl="8">
      <w:start w:val="1"/>
      <w:numFmt w:val="decimal"/>
      <w:isLgl/>
      <w:lvlText w:val="%1.%2.%3.%4.%5.%6.%7.%8.%9."/>
      <w:lvlJc w:val="left"/>
      <w:pPr>
        <w:ind w:left="2160" w:hanging="1800"/>
      </w:pPr>
      <w:rPr>
        <w:rFonts w:asciiTheme="minorHAnsi" w:hAnsiTheme="minorHAnsi" w:hint="default"/>
        <w:b w:val="0"/>
        <w:color w:val="auto"/>
        <w:sz w:val="22"/>
      </w:rPr>
    </w:lvl>
  </w:abstractNum>
  <w:abstractNum w:abstractNumId="26" w15:restartNumberingAfterBreak="0">
    <w:nsid w:val="4BD03310"/>
    <w:multiLevelType w:val="hybridMultilevel"/>
    <w:tmpl w:val="DAF6BF50"/>
    <w:lvl w:ilvl="0" w:tplc="13CCEBC2">
      <w:start w:val="1"/>
      <w:numFmt w:val="decimal"/>
      <w:lvlText w:val="%1)"/>
      <w:lvlJc w:val="left"/>
      <w:pPr>
        <w:ind w:left="1260" w:hanging="360"/>
      </w:pPr>
      <w:rPr>
        <w:rFonts w:asciiTheme="minorHAnsi" w:hAnsiTheme="minorHAnsi" w:hint="default"/>
        <w:b w:val="0"/>
        <w:sz w:val="22"/>
      </w:rPr>
    </w:lvl>
    <w:lvl w:ilvl="1" w:tplc="04150019" w:tentative="1">
      <w:start w:val="1"/>
      <w:numFmt w:val="lowerLetter"/>
      <w:lvlText w:val="%2."/>
      <w:lvlJc w:val="left"/>
      <w:pPr>
        <w:ind w:left="1980" w:hanging="360"/>
      </w:pPr>
    </w:lvl>
    <w:lvl w:ilvl="2" w:tplc="0415001B" w:tentative="1">
      <w:start w:val="1"/>
      <w:numFmt w:val="lowerRoman"/>
      <w:lvlText w:val="%3."/>
      <w:lvlJc w:val="right"/>
      <w:pPr>
        <w:ind w:left="2700" w:hanging="180"/>
      </w:pPr>
    </w:lvl>
    <w:lvl w:ilvl="3" w:tplc="0415000F" w:tentative="1">
      <w:start w:val="1"/>
      <w:numFmt w:val="decimal"/>
      <w:lvlText w:val="%4."/>
      <w:lvlJc w:val="left"/>
      <w:pPr>
        <w:ind w:left="3420" w:hanging="360"/>
      </w:pPr>
    </w:lvl>
    <w:lvl w:ilvl="4" w:tplc="04150019" w:tentative="1">
      <w:start w:val="1"/>
      <w:numFmt w:val="lowerLetter"/>
      <w:lvlText w:val="%5."/>
      <w:lvlJc w:val="left"/>
      <w:pPr>
        <w:ind w:left="4140" w:hanging="360"/>
      </w:pPr>
    </w:lvl>
    <w:lvl w:ilvl="5" w:tplc="0415001B" w:tentative="1">
      <w:start w:val="1"/>
      <w:numFmt w:val="lowerRoman"/>
      <w:lvlText w:val="%6."/>
      <w:lvlJc w:val="right"/>
      <w:pPr>
        <w:ind w:left="4860" w:hanging="180"/>
      </w:pPr>
    </w:lvl>
    <w:lvl w:ilvl="6" w:tplc="0415000F" w:tentative="1">
      <w:start w:val="1"/>
      <w:numFmt w:val="decimal"/>
      <w:lvlText w:val="%7."/>
      <w:lvlJc w:val="left"/>
      <w:pPr>
        <w:ind w:left="5580" w:hanging="360"/>
      </w:pPr>
    </w:lvl>
    <w:lvl w:ilvl="7" w:tplc="04150019" w:tentative="1">
      <w:start w:val="1"/>
      <w:numFmt w:val="lowerLetter"/>
      <w:lvlText w:val="%8."/>
      <w:lvlJc w:val="left"/>
      <w:pPr>
        <w:ind w:left="6300" w:hanging="360"/>
      </w:pPr>
    </w:lvl>
    <w:lvl w:ilvl="8" w:tplc="0415001B" w:tentative="1">
      <w:start w:val="1"/>
      <w:numFmt w:val="lowerRoman"/>
      <w:lvlText w:val="%9."/>
      <w:lvlJc w:val="right"/>
      <w:pPr>
        <w:ind w:left="7020" w:hanging="180"/>
      </w:pPr>
    </w:lvl>
  </w:abstractNum>
  <w:abstractNum w:abstractNumId="27" w15:restartNumberingAfterBreak="0">
    <w:nsid w:val="5001757E"/>
    <w:multiLevelType w:val="hybridMultilevel"/>
    <w:tmpl w:val="D4789C1A"/>
    <w:lvl w:ilvl="0" w:tplc="8168D874">
      <w:start w:val="1"/>
      <w:numFmt w:val="upperLetter"/>
      <w:lvlText w:val="%1."/>
      <w:lvlJc w:val="left"/>
      <w:pPr>
        <w:ind w:left="720" w:hanging="360"/>
      </w:pPr>
      <w:rPr>
        <w:rFonts w:hint="default"/>
        <w:sz w:val="20"/>
        <w:szCs w:val="2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517829FD"/>
    <w:multiLevelType w:val="hybridMultilevel"/>
    <w:tmpl w:val="16B2199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9" w15:restartNumberingAfterBreak="0">
    <w:nsid w:val="579F4912"/>
    <w:multiLevelType w:val="hybridMultilevel"/>
    <w:tmpl w:val="7AF6A9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1080"/>
        </w:tabs>
        <w:ind w:left="1080" w:hanging="360"/>
      </w:pPr>
      <w:rPr>
        <w:rFonts w:cs="Times New Roman" w:hint="default"/>
      </w:rPr>
    </w:lvl>
    <w:lvl w:ilvl="2" w:tplc="FFFFFFFF">
      <w:start w:val="1"/>
      <w:numFmt w:val="lowerRoman"/>
      <w:lvlText w:val="%3."/>
      <w:lvlJc w:val="right"/>
      <w:pPr>
        <w:tabs>
          <w:tab w:val="num" w:pos="1800"/>
        </w:tabs>
        <w:ind w:left="1800" w:hanging="180"/>
      </w:pPr>
      <w:rPr>
        <w:rFonts w:cs="Times New Roman"/>
      </w:rPr>
    </w:lvl>
    <w:lvl w:ilvl="3" w:tplc="FFFFFFFF">
      <w:start w:val="1"/>
      <w:numFmt w:val="decimal"/>
      <w:lvlText w:val="%4."/>
      <w:lvlJc w:val="left"/>
      <w:pPr>
        <w:tabs>
          <w:tab w:val="num" w:pos="2520"/>
        </w:tabs>
        <w:ind w:left="2520" w:hanging="360"/>
      </w:pPr>
      <w:rPr>
        <w:rFonts w:cs="Times New Roman"/>
      </w:rPr>
    </w:lvl>
    <w:lvl w:ilvl="4" w:tplc="FFFFFFFF">
      <w:start w:val="1"/>
      <w:numFmt w:val="lowerLetter"/>
      <w:lvlText w:val="%5."/>
      <w:lvlJc w:val="left"/>
      <w:pPr>
        <w:tabs>
          <w:tab w:val="num" w:pos="3240"/>
        </w:tabs>
        <w:ind w:left="3240" w:hanging="360"/>
      </w:pPr>
      <w:rPr>
        <w:rFonts w:cs="Times New Roman"/>
      </w:rPr>
    </w:lvl>
    <w:lvl w:ilvl="5" w:tplc="FFFFFFFF">
      <w:start w:val="1"/>
      <w:numFmt w:val="lowerRoman"/>
      <w:lvlText w:val="%6."/>
      <w:lvlJc w:val="right"/>
      <w:pPr>
        <w:tabs>
          <w:tab w:val="num" w:pos="3960"/>
        </w:tabs>
        <w:ind w:left="3960" w:hanging="180"/>
      </w:pPr>
      <w:rPr>
        <w:rFonts w:cs="Times New Roman"/>
      </w:rPr>
    </w:lvl>
    <w:lvl w:ilvl="6" w:tplc="FFFFFFFF">
      <w:start w:val="1"/>
      <w:numFmt w:val="decimal"/>
      <w:lvlText w:val="%7."/>
      <w:lvlJc w:val="left"/>
      <w:pPr>
        <w:tabs>
          <w:tab w:val="num" w:pos="4680"/>
        </w:tabs>
        <w:ind w:left="4680" w:hanging="360"/>
      </w:pPr>
      <w:rPr>
        <w:rFonts w:cs="Times New Roman"/>
      </w:rPr>
    </w:lvl>
    <w:lvl w:ilvl="7" w:tplc="FFFFFFFF">
      <w:start w:val="1"/>
      <w:numFmt w:val="lowerLetter"/>
      <w:lvlText w:val="%8."/>
      <w:lvlJc w:val="left"/>
      <w:pPr>
        <w:tabs>
          <w:tab w:val="num" w:pos="5400"/>
        </w:tabs>
        <w:ind w:left="5400" w:hanging="360"/>
      </w:pPr>
      <w:rPr>
        <w:rFonts w:cs="Times New Roman"/>
      </w:rPr>
    </w:lvl>
    <w:lvl w:ilvl="8" w:tplc="FFFFFFFF">
      <w:start w:val="1"/>
      <w:numFmt w:val="lowerRoman"/>
      <w:lvlText w:val="%9."/>
      <w:lvlJc w:val="right"/>
      <w:pPr>
        <w:tabs>
          <w:tab w:val="num" w:pos="6120"/>
        </w:tabs>
        <w:ind w:left="6120" w:hanging="180"/>
      </w:pPr>
      <w:rPr>
        <w:rFonts w:cs="Times New Roman"/>
      </w:rPr>
    </w:lvl>
  </w:abstractNum>
  <w:abstractNum w:abstractNumId="30" w15:restartNumberingAfterBreak="0">
    <w:nsid w:val="59C52524"/>
    <w:multiLevelType w:val="hybridMultilevel"/>
    <w:tmpl w:val="35427BB4"/>
    <w:lvl w:ilvl="0" w:tplc="0415000D">
      <w:start w:val="1"/>
      <w:numFmt w:val="bullet"/>
      <w:lvlText w:val=""/>
      <w:lvlJc w:val="left"/>
      <w:pPr>
        <w:ind w:left="1440" w:hanging="360"/>
      </w:pPr>
      <w:rPr>
        <w:rFonts w:ascii="Wingdings" w:hAnsi="Wingdings"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31" w15:restartNumberingAfterBreak="0">
    <w:nsid w:val="5C7E0FA8"/>
    <w:multiLevelType w:val="multilevel"/>
    <w:tmpl w:val="A80C56E2"/>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2" w15:restartNumberingAfterBreak="0">
    <w:nsid w:val="5E912540"/>
    <w:multiLevelType w:val="hybridMultilevel"/>
    <w:tmpl w:val="93A829A8"/>
    <w:lvl w:ilvl="0" w:tplc="0415000F">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33" w15:restartNumberingAfterBreak="0">
    <w:nsid w:val="64BB2D6E"/>
    <w:multiLevelType w:val="hybridMultilevel"/>
    <w:tmpl w:val="0E8A41E4"/>
    <w:lvl w:ilvl="0" w:tplc="04150001">
      <w:start w:val="1"/>
      <w:numFmt w:val="bullet"/>
      <w:lvlText w:val=""/>
      <w:lvlJc w:val="left"/>
      <w:pPr>
        <w:ind w:left="1440" w:hanging="360"/>
      </w:pPr>
      <w:rPr>
        <w:rFonts w:ascii="Symbol" w:hAnsi="Symbol" w:hint="default"/>
      </w:rPr>
    </w:lvl>
    <w:lvl w:ilvl="1" w:tplc="04150003">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34" w15:restartNumberingAfterBreak="0">
    <w:nsid w:val="65122409"/>
    <w:multiLevelType w:val="multilevel"/>
    <w:tmpl w:val="04D853C0"/>
    <w:lvl w:ilvl="0">
      <w:start w:val="1"/>
      <w:numFmt w:val="decimal"/>
      <w:lvlText w:val="%1."/>
      <w:lvlJc w:val="left"/>
      <w:pPr>
        <w:ind w:left="3196" w:hanging="360"/>
      </w:pPr>
      <w:rPr>
        <w:b/>
        <w:i w:val="0"/>
        <w:color w:val="auto"/>
      </w:rPr>
    </w:lvl>
    <w:lvl w:ilvl="1">
      <w:start w:val="1"/>
      <w:numFmt w:val="decimal"/>
      <w:isLgl/>
      <w:lvlText w:val="%1.%2."/>
      <w:lvlJc w:val="left"/>
      <w:pPr>
        <w:ind w:left="3316" w:hanging="480"/>
      </w:pPr>
      <w:rPr>
        <w:rFonts w:ascii="Century Gothic" w:hAnsi="Century Gothic" w:hint="default"/>
        <w:b w:val="0"/>
        <w:i w:val="0"/>
        <w:color w:val="000000"/>
        <w:sz w:val="20"/>
        <w:szCs w:val="20"/>
      </w:rPr>
    </w:lvl>
    <w:lvl w:ilvl="2">
      <w:start w:val="1"/>
      <w:numFmt w:val="decimal"/>
      <w:isLgl/>
      <w:lvlText w:val="%1.%2.%3."/>
      <w:lvlJc w:val="left"/>
      <w:pPr>
        <w:ind w:left="3556" w:hanging="720"/>
      </w:pPr>
      <w:rPr>
        <w:rFonts w:ascii="TimesNewRomanPSMT" w:hAnsi="TimesNewRomanPSMT" w:hint="default"/>
        <w:b w:val="0"/>
        <w:i w:val="0"/>
        <w:color w:val="000000"/>
        <w:sz w:val="24"/>
      </w:rPr>
    </w:lvl>
    <w:lvl w:ilvl="3">
      <w:start w:val="1"/>
      <w:numFmt w:val="decimal"/>
      <w:isLgl/>
      <w:lvlText w:val="%1.%2.%3.%4."/>
      <w:lvlJc w:val="left"/>
      <w:pPr>
        <w:ind w:left="3556" w:hanging="720"/>
      </w:pPr>
      <w:rPr>
        <w:rFonts w:ascii="TimesNewRomanPSMT" w:hAnsi="TimesNewRomanPSMT" w:hint="default"/>
        <w:b w:val="0"/>
        <w:i w:val="0"/>
        <w:color w:val="000000"/>
        <w:sz w:val="24"/>
      </w:rPr>
    </w:lvl>
    <w:lvl w:ilvl="4">
      <w:start w:val="1"/>
      <w:numFmt w:val="decimal"/>
      <w:isLgl/>
      <w:lvlText w:val="%1.%2.%3.%4.%5."/>
      <w:lvlJc w:val="left"/>
      <w:pPr>
        <w:ind w:left="3916" w:hanging="1080"/>
      </w:pPr>
      <w:rPr>
        <w:rFonts w:ascii="TimesNewRomanPSMT" w:hAnsi="TimesNewRomanPSMT" w:hint="default"/>
        <w:b w:val="0"/>
        <w:i w:val="0"/>
        <w:color w:val="000000"/>
        <w:sz w:val="24"/>
      </w:rPr>
    </w:lvl>
    <w:lvl w:ilvl="5">
      <w:start w:val="1"/>
      <w:numFmt w:val="decimal"/>
      <w:isLgl/>
      <w:lvlText w:val="%1.%2.%3.%4.%5.%6."/>
      <w:lvlJc w:val="left"/>
      <w:pPr>
        <w:ind w:left="3916" w:hanging="1080"/>
      </w:pPr>
      <w:rPr>
        <w:rFonts w:ascii="TimesNewRomanPSMT" w:hAnsi="TimesNewRomanPSMT" w:hint="default"/>
        <w:b w:val="0"/>
        <w:i w:val="0"/>
        <w:color w:val="000000"/>
        <w:sz w:val="24"/>
      </w:rPr>
    </w:lvl>
    <w:lvl w:ilvl="6">
      <w:start w:val="1"/>
      <w:numFmt w:val="decimal"/>
      <w:isLgl/>
      <w:lvlText w:val="%1.%2.%3.%4.%5.%6.%7."/>
      <w:lvlJc w:val="left"/>
      <w:pPr>
        <w:ind w:left="4276" w:hanging="1440"/>
      </w:pPr>
      <w:rPr>
        <w:rFonts w:ascii="TimesNewRomanPSMT" w:hAnsi="TimesNewRomanPSMT" w:hint="default"/>
        <w:b w:val="0"/>
        <w:i w:val="0"/>
        <w:color w:val="000000"/>
        <w:sz w:val="24"/>
      </w:rPr>
    </w:lvl>
    <w:lvl w:ilvl="7">
      <w:start w:val="1"/>
      <w:numFmt w:val="decimal"/>
      <w:isLgl/>
      <w:lvlText w:val="%1.%2.%3.%4.%5.%6.%7.%8."/>
      <w:lvlJc w:val="left"/>
      <w:pPr>
        <w:ind w:left="4276" w:hanging="1440"/>
      </w:pPr>
      <w:rPr>
        <w:rFonts w:ascii="TimesNewRomanPSMT" w:hAnsi="TimesNewRomanPSMT" w:hint="default"/>
        <w:b w:val="0"/>
        <w:i w:val="0"/>
        <w:color w:val="000000"/>
        <w:sz w:val="24"/>
      </w:rPr>
    </w:lvl>
    <w:lvl w:ilvl="8">
      <w:start w:val="1"/>
      <w:numFmt w:val="decimal"/>
      <w:isLgl/>
      <w:lvlText w:val="%1.%2.%3.%4.%5.%6.%7.%8.%9."/>
      <w:lvlJc w:val="left"/>
      <w:pPr>
        <w:ind w:left="4636" w:hanging="1800"/>
      </w:pPr>
      <w:rPr>
        <w:rFonts w:ascii="TimesNewRomanPSMT" w:hAnsi="TimesNewRomanPSMT" w:hint="default"/>
        <w:b w:val="0"/>
        <w:i w:val="0"/>
        <w:color w:val="000000"/>
        <w:sz w:val="24"/>
      </w:rPr>
    </w:lvl>
  </w:abstractNum>
  <w:abstractNum w:abstractNumId="35" w15:restartNumberingAfterBreak="0">
    <w:nsid w:val="67FD1833"/>
    <w:multiLevelType w:val="hybridMultilevel"/>
    <w:tmpl w:val="6ABE5DD2"/>
    <w:lvl w:ilvl="0" w:tplc="C3DAF964">
      <w:start w:val="5"/>
      <w:numFmt w:val="decimal"/>
      <w:lvlText w:val="%1)"/>
      <w:lvlJc w:val="left"/>
      <w:pPr>
        <w:ind w:left="720" w:hanging="360"/>
      </w:pPr>
      <w:rPr>
        <w:rFonts w:ascii="Calibri" w:hAnsi="Calibri" w:hint="default"/>
        <w:b w:val="0"/>
        <w:sz w:val="22"/>
        <w:szCs w:val="22"/>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15:restartNumberingAfterBreak="0">
    <w:nsid w:val="71324EA7"/>
    <w:multiLevelType w:val="multilevel"/>
    <w:tmpl w:val="5EC42344"/>
    <w:lvl w:ilvl="0">
      <w:start w:val="5"/>
      <w:numFmt w:val="decimal"/>
      <w:lvlText w:val="%1."/>
      <w:lvlJc w:val="left"/>
      <w:pPr>
        <w:ind w:left="360" w:hanging="360"/>
      </w:pPr>
      <w:rPr>
        <w:rFonts w:hint="default"/>
      </w:rPr>
    </w:lvl>
    <w:lvl w:ilvl="1">
      <w:start w:val="7"/>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7" w15:restartNumberingAfterBreak="0">
    <w:nsid w:val="730255BE"/>
    <w:multiLevelType w:val="hybridMultilevel"/>
    <w:tmpl w:val="C12A1F52"/>
    <w:lvl w:ilvl="0" w:tplc="434400CC">
      <w:start w:val="3"/>
      <w:numFmt w:val="decimal"/>
      <w:lvlText w:val="%1."/>
      <w:lvlJc w:val="left"/>
      <w:pPr>
        <w:tabs>
          <w:tab w:val="num" w:pos="705"/>
        </w:tabs>
        <w:ind w:left="705" w:hanging="360"/>
      </w:pPr>
      <w:rPr>
        <w:rFonts w:hint="default"/>
      </w:rPr>
    </w:lvl>
    <w:lvl w:ilvl="1" w:tplc="04150019" w:tentative="1">
      <w:start w:val="1"/>
      <w:numFmt w:val="lowerLetter"/>
      <w:lvlText w:val="%2."/>
      <w:lvlJc w:val="left"/>
      <w:pPr>
        <w:tabs>
          <w:tab w:val="num" w:pos="1425"/>
        </w:tabs>
        <w:ind w:left="1425" w:hanging="360"/>
      </w:pPr>
    </w:lvl>
    <w:lvl w:ilvl="2" w:tplc="D1C4D0D2">
      <w:start w:val="1"/>
      <w:numFmt w:val="decimal"/>
      <w:lvlText w:val="%3."/>
      <w:lvlJc w:val="left"/>
      <w:pPr>
        <w:ind w:left="2325" w:hanging="360"/>
      </w:pPr>
      <w:rPr>
        <w:rFonts w:cs="Times New Roman" w:hint="default"/>
        <w:b/>
        <w:bCs w:val="0"/>
      </w:rPr>
    </w:lvl>
    <w:lvl w:ilvl="3" w:tplc="0415000F" w:tentative="1">
      <w:start w:val="1"/>
      <w:numFmt w:val="decimal"/>
      <w:lvlText w:val="%4."/>
      <w:lvlJc w:val="left"/>
      <w:pPr>
        <w:tabs>
          <w:tab w:val="num" w:pos="2865"/>
        </w:tabs>
        <w:ind w:left="2865" w:hanging="360"/>
      </w:pPr>
    </w:lvl>
    <w:lvl w:ilvl="4" w:tplc="04150019" w:tentative="1">
      <w:start w:val="1"/>
      <w:numFmt w:val="lowerLetter"/>
      <w:lvlText w:val="%5."/>
      <w:lvlJc w:val="left"/>
      <w:pPr>
        <w:tabs>
          <w:tab w:val="num" w:pos="3585"/>
        </w:tabs>
        <w:ind w:left="3585" w:hanging="360"/>
      </w:pPr>
    </w:lvl>
    <w:lvl w:ilvl="5" w:tplc="0415001B" w:tentative="1">
      <w:start w:val="1"/>
      <w:numFmt w:val="lowerRoman"/>
      <w:lvlText w:val="%6."/>
      <w:lvlJc w:val="right"/>
      <w:pPr>
        <w:tabs>
          <w:tab w:val="num" w:pos="4305"/>
        </w:tabs>
        <w:ind w:left="4305" w:hanging="180"/>
      </w:pPr>
    </w:lvl>
    <w:lvl w:ilvl="6" w:tplc="0415000F" w:tentative="1">
      <w:start w:val="1"/>
      <w:numFmt w:val="decimal"/>
      <w:lvlText w:val="%7."/>
      <w:lvlJc w:val="left"/>
      <w:pPr>
        <w:tabs>
          <w:tab w:val="num" w:pos="5025"/>
        </w:tabs>
        <w:ind w:left="5025" w:hanging="360"/>
      </w:pPr>
    </w:lvl>
    <w:lvl w:ilvl="7" w:tplc="04150019" w:tentative="1">
      <w:start w:val="1"/>
      <w:numFmt w:val="lowerLetter"/>
      <w:lvlText w:val="%8."/>
      <w:lvlJc w:val="left"/>
      <w:pPr>
        <w:tabs>
          <w:tab w:val="num" w:pos="5745"/>
        </w:tabs>
        <w:ind w:left="5745" w:hanging="360"/>
      </w:pPr>
    </w:lvl>
    <w:lvl w:ilvl="8" w:tplc="0415001B" w:tentative="1">
      <w:start w:val="1"/>
      <w:numFmt w:val="lowerRoman"/>
      <w:lvlText w:val="%9."/>
      <w:lvlJc w:val="right"/>
      <w:pPr>
        <w:tabs>
          <w:tab w:val="num" w:pos="6465"/>
        </w:tabs>
        <w:ind w:left="6465" w:hanging="180"/>
      </w:pPr>
    </w:lvl>
  </w:abstractNum>
  <w:abstractNum w:abstractNumId="38" w15:restartNumberingAfterBreak="0">
    <w:nsid w:val="75AB75B8"/>
    <w:multiLevelType w:val="multilevel"/>
    <w:tmpl w:val="A45A79A4"/>
    <w:lvl w:ilvl="0">
      <w:start w:val="3"/>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9" w15:restartNumberingAfterBreak="0">
    <w:nsid w:val="799B121F"/>
    <w:multiLevelType w:val="hybridMultilevel"/>
    <w:tmpl w:val="C6BC9B44"/>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15:restartNumberingAfterBreak="0">
    <w:nsid w:val="7C6047DF"/>
    <w:multiLevelType w:val="hybridMultilevel"/>
    <w:tmpl w:val="E7425E3C"/>
    <w:lvl w:ilvl="0" w:tplc="0E00922A">
      <w:start w:val="1"/>
      <w:numFmt w:val="lowerLetter"/>
      <w:lvlText w:val="%1)"/>
      <w:lvlJc w:val="left"/>
      <w:pPr>
        <w:tabs>
          <w:tab w:val="num" w:pos="694"/>
        </w:tabs>
        <w:ind w:left="694" w:hanging="360"/>
      </w:pPr>
      <w:rPr>
        <w:rFonts w:hint="default"/>
      </w:rPr>
    </w:lvl>
    <w:lvl w:ilvl="1" w:tplc="E5741792">
      <w:start w:val="1"/>
      <w:numFmt w:val="lowerLetter"/>
      <w:lvlText w:val="%2)"/>
      <w:lvlJc w:val="left"/>
      <w:pPr>
        <w:tabs>
          <w:tab w:val="num" w:pos="1414"/>
        </w:tabs>
        <w:ind w:left="1414" w:hanging="360"/>
      </w:pPr>
      <w:rPr>
        <w:rFonts w:hint="default"/>
        <w:b w:val="0"/>
        <w:i w:val="0"/>
        <w:sz w:val="22"/>
        <w:szCs w:val="22"/>
      </w:rPr>
    </w:lvl>
    <w:lvl w:ilvl="2" w:tplc="01C2BA8E">
      <w:start w:val="1"/>
      <w:numFmt w:val="bullet"/>
      <w:lvlText w:val=""/>
      <w:lvlJc w:val="left"/>
      <w:pPr>
        <w:tabs>
          <w:tab w:val="num" w:pos="2314"/>
        </w:tabs>
        <w:ind w:left="2314" w:hanging="360"/>
      </w:pPr>
      <w:rPr>
        <w:rFonts w:ascii="Symbol" w:hAnsi="Symbol" w:hint="default"/>
      </w:rPr>
    </w:lvl>
    <w:lvl w:ilvl="3" w:tplc="5A189DB0">
      <w:start w:val="1"/>
      <w:numFmt w:val="decimal"/>
      <w:lvlText w:val="%4)"/>
      <w:lvlJc w:val="left"/>
      <w:pPr>
        <w:ind w:left="2854" w:hanging="360"/>
      </w:pPr>
      <w:rPr>
        <w:rFonts w:hint="default"/>
      </w:rPr>
    </w:lvl>
    <w:lvl w:ilvl="4" w:tplc="AAF88A3A">
      <w:start w:val="1"/>
      <w:numFmt w:val="lowerLetter"/>
      <w:lvlText w:val="%5."/>
      <w:lvlJc w:val="left"/>
      <w:pPr>
        <w:ind w:left="3574" w:hanging="360"/>
      </w:pPr>
      <w:rPr>
        <w:rFonts w:asciiTheme="minorHAnsi" w:eastAsiaTheme="minorHAnsi" w:hAnsiTheme="minorHAnsi" w:cstheme="minorBidi" w:hint="default"/>
      </w:rPr>
    </w:lvl>
    <w:lvl w:ilvl="5" w:tplc="FFFFFFFF" w:tentative="1">
      <w:start w:val="1"/>
      <w:numFmt w:val="lowerRoman"/>
      <w:lvlText w:val="%6."/>
      <w:lvlJc w:val="right"/>
      <w:pPr>
        <w:tabs>
          <w:tab w:val="num" w:pos="4294"/>
        </w:tabs>
        <w:ind w:left="4294" w:hanging="180"/>
      </w:pPr>
    </w:lvl>
    <w:lvl w:ilvl="6" w:tplc="FFFFFFFF" w:tentative="1">
      <w:start w:val="1"/>
      <w:numFmt w:val="decimal"/>
      <w:lvlText w:val="%7."/>
      <w:lvlJc w:val="left"/>
      <w:pPr>
        <w:tabs>
          <w:tab w:val="num" w:pos="5014"/>
        </w:tabs>
        <w:ind w:left="5014" w:hanging="360"/>
      </w:pPr>
    </w:lvl>
    <w:lvl w:ilvl="7" w:tplc="FFFFFFFF" w:tentative="1">
      <w:start w:val="1"/>
      <w:numFmt w:val="lowerLetter"/>
      <w:lvlText w:val="%8."/>
      <w:lvlJc w:val="left"/>
      <w:pPr>
        <w:tabs>
          <w:tab w:val="num" w:pos="5734"/>
        </w:tabs>
        <w:ind w:left="5734" w:hanging="360"/>
      </w:pPr>
    </w:lvl>
    <w:lvl w:ilvl="8" w:tplc="FFFFFFFF" w:tentative="1">
      <w:start w:val="1"/>
      <w:numFmt w:val="lowerRoman"/>
      <w:lvlText w:val="%9."/>
      <w:lvlJc w:val="right"/>
      <w:pPr>
        <w:tabs>
          <w:tab w:val="num" w:pos="6454"/>
        </w:tabs>
        <w:ind w:left="6454" w:hanging="180"/>
      </w:pPr>
    </w:lvl>
  </w:abstractNum>
  <w:num w:numId="1">
    <w:abstractNumId w:val="34"/>
  </w:num>
  <w:num w:numId="2">
    <w:abstractNumId w:val="1"/>
  </w:num>
  <w:num w:numId="3">
    <w:abstractNumId w:val="26"/>
  </w:num>
  <w:num w:numId="4">
    <w:abstractNumId w:val="12"/>
  </w:num>
  <w:num w:numId="5">
    <w:abstractNumId w:val="19"/>
  </w:num>
  <w:num w:numId="6">
    <w:abstractNumId w:val="25"/>
  </w:num>
  <w:num w:numId="7">
    <w:abstractNumId w:val="8"/>
  </w:num>
  <w:num w:numId="8">
    <w:abstractNumId w:val="29"/>
  </w:num>
  <w:num w:numId="9">
    <w:abstractNumId w:val="3"/>
  </w:num>
  <w:num w:numId="10">
    <w:abstractNumId w:val="32"/>
  </w:num>
  <w:num w:numId="11">
    <w:abstractNumId w:val="6"/>
  </w:num>
  <w:num w:numId="12">
    <w:abstractNumId w:val="27"/>
  </w:num>
  <w:num w:numId="13">
    <w:abstractNumId w:val="37"/>
  </w:num>
  <w:num w:numId="14">
    <w:abstractNumId w:val="21"/>
  </w:num>
  <w:num w:numId="15">
    <w:abstractNumId w:val="40"/>
  </w:num>
  <w:num w:numId="16">
    <w:abstractNumId w:val="18"/>
  </w:num>
  <w:num w:numId="17">
    <w:abstractNumId w:val="20"/>
  </w:num>
  <w:num w:numId="1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39"/>
  </w:num>
  <w:num w:numId="20">
    <w:abstractNumId w:val="13"/>
  </w:num>
  <w:num w:numId="21">
    <w:abstractNumId w:val="16"/>
  </w:num>
  <w:num w:numId="22">
    <w:abstractNumId w:val="0"/>
  </w:num>
  <w:num w:numId="23">
    <w:abstractNumId w:val="30"/>
  </w:num>
  <w:num w:numId="24">
    <w:abstractNumId w:val="11"/>
  </w:num>
  <w:num w:numId="25">
    <w:abstractNumId w:val="14"/>
  </w:num>
  <w:num w:numId="26">
    <w:abstractNumId w:val="17"/>
  </w:num>
  <w:num w:numId="27">
    <w:abstractNumId w:val="24"/>
  </w:num>
  <w:num w:numId="28">
    <w:abstractNumId w:val="2"/>
  </w:num>
  <w:num w:numId="29">
    <w:abstractNumId w:val="15"/>
  </w:num>
  <w:num w:numId="30">
    <w:abstractNumId w:val="38"/>
  </w:num>
  <w:num w:numId="31">
    <w:abstractNumId w:val="7"/>
  </w:num>
  <w:num w:numId="32">
    <w:abstractNumId w:val="4"/>
  </w:num>
  <w:num w:numId="33">
    <w:abstractNumId w:val="5"/>
  </w:num>
  <w:num w:numId="34">
    <w:abstractNumId w:val="9"/>
  </w:num>
  <w:num w:numId="35">
    <w:abstractNumId w:val="28"/>
  </w:num>
  <w:num w:numId="36">
    <w:abstractNumId w:val="10"/>
  </w:num>
  <w:num w:numId="37">
    <w:abstractNumId w:val="22"/>
  </w:num>
  <w:num w:numId="38">
    <w:abstractNumId w:val="33"/>
  </w:num>
  <w:num w:numId="39">
    <w:abstractNumId w:val="35"/>
  </w:num>
  <w:num w:numId="40">
    <w:abstractNumId w:val="23"/>
  </w:num>
  <w:num w:numId="41">
    <w:abstractNumId w:val="31"/>
  </w:num>
  <w:num w:numId="42">
    <w:abstractNumId w:val="36"/>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1915"/>
    <w:rsid w:val="0000214E"/>
    <w:rsid w:val="00006A6E"/>
    <w:rsid w:val="000174B1"/>
    <w:rsid w:val="00020780"/>
    <w:rsid w:val="0006014C"/>
    <w:rsid w:val="00066BE6"/>
    <w:rsid w:val="000730FE"/>
    <w:rsid w:val="000A082A"/>
    <w:rsid w:val="000E0D09"/>
    <w:rsid w:val="000F4C07"/>
    <w:rsid w:val="00104053"/>
    <w:rsid w:val="00105E69"/>
    <w:rsid w:val="00114832"/>
    <w:rsid w:val="001203AC"/>
    <w:rsid w:val="00154A0E"/>
    <w:rsid w:val="00194791"/>
    <w:rsid w:val="001A06F3"/>
    <w:rsid w:val="001A0B6B"/>
    <w:rsid w:val="001C3AE9"/>
    <w:rsid w:val="001E1D6D"/>
    <w:rsid w:val="001E3158"/>
    <w:rsid w:val="001E50FE"/>
    <w:rsid w:val="00212A4D"/>
    <w:rsid w:val="00224012"/>
    <w:rsid w:val="0022771F"/>
    <w:rsid w:val="00233EA6"/>
    <w:rsid w:val="002377B4"/>
    <w:rsid w:val="002461DD"/>
    <w:rsid w:val="00253077"/>
    <w:rsid w:val="002572B2"/>
    <w:rsid w:val="00260551"/>
    <w:rsid w:val="00263BCC"/>
    <w:rsid w:val="00266FCF"/>
    <w:rsid w:val="00267E96"/>
    <w:rsid w:val="00277057"/>
    <w:rsid w:val="00277197"/>
    <w:rsid w:val="00277FC6"/>
    <w:rsid w:val="0029178E"/>
    <w:rsid w:val="00292471"/>
    <w:rsid w:val="002D11C5"/>
    <w:rsid w:val="002E7347"/>
    <w:rsid w:val="003004AB"/>
    <w:rsid w:val="00304F12"/>
    <w:rsid w:val="00361915"/>
    <w:rsid w:val="00375CD0"/>
    <w:rsid w:val="00376781"/>
    <w:rsid w:val="00386718"/>
    <w:rsid w:val="00394B5F"/>
    <w:rsid w:val="00435510"/>
    <w:rsid w:val="00435ADE"/>
    <w:rsid w:val="004409B6"/>
    <w:rsid w:val="0046055C"/>
    <w:rsid w:val="00466D36"/>
    <w:rsid w:val="00466D43"/>
    <w:rsid w:val="004671EB"/>
    <w:rsid w:val="004747E5"/>
    <w:rsid w:val="00482BFE"/>
    <w:rsid w:val="004B3755"/>
    <w:rsid w:val="004D7101"/>
    <w:rsid w:val="004F211B"/>
    <w:rsid w:val="004F261C"/>
    <w:rsid w:val="004F4551"/>
    <w:rsid w:val="004F7D0A"/>
    <w:rsid w:val="00501850"/>
    <w:rsid w:val="005028A8"/>
    <w:rsid w:val="00512A1A"/>
    <w:rsid w:val="00514FF6"/>
    <w:rsid w:val="00525078"/>
    <w:rsid w:val="0054686B"/>
    <w:rsid w:val="00561FEC"/>
    <w:rsid w:val="005840D2"/>
    <w:rsid w:val="005B093B"/>
    <w:rsid w:val="005B6052"/>
    <w:rsid w:val="005E39D9"/>
    <w:rsid w:val="005E698E"/>
    <w:rsid w:val="00601FEB"/>
    <w:rsid w:val="00607EB5"/>
    <w:rsid w:val="006178AC"/>
    <w:rsid w:val="00625613"/>
    <w:rsid w:val="00626F2E"/>
    <w:rsid w:val="00627646"/>
    <w:rsid w:val="00634651"/>
    <w:rsid w:val="00651C4F"/>
    <w:rsid w:val="00652C4C"/>
    <w:rsid w:val="00661395"/>
    <w:rsid w:val="006627A7"/>
    <w:rsid w:val="0068169E"/>
    <w:rsid w:val="00687D7C"/>
    <w:rsid w:val="00696C92"/>
    <w:rsid w:val="006A3D08"/>
    <w:rsid w:val="006A7021"/>
    <w:rsid w:val="006B7346"/>
    <w:rsid w:val="006C0D4F"/>
    <w:rsid w:val="006C7DA2"/>
    <w:rsid w:val="006D2E8D"/>
    <w:rsid w:val="006F2559"/>
    <w:rsid w:val="006F3958"/>
    <w:rsid w:val="006F4FEE"/>
    <w:rsid w:val="00701014"/>
    <w:rsid w:val="00712298"/>
    <w:rsid w:val="00723DFE"/>
    <w:rsid w:val="0072524A"/>
    <w:rsid w:val="007267B7"/>
    <w:rsid w:val="0073398A"/>
    <w:rsid w:val="007522BE"/>
    <w:rsid w:val="00755A6B"/>
    <w:rsid w:val="0077762C"/>
    <w:rsid w:val="00785AFE"/>
    <w:rsid w:val="007965B1"/>
    <w:rsid w:val="007968E4"/>
    <w:rsid w:val="007B0076"/>
    <w:rsid w:val="007B6617"/>
    <w:rsid w:val="007C79F8"/>
    <w:rsid w:val="007D0FF8"/>
    <w:rsid w:val="007E00ED"/>
    <w:rsid w:val="007F74AA"/>
    <w:rsid w:val="00803AF5"/>
    <w:rsid w:val="00804F80"/>
    <w:rsid w:val="0080638B"/>
    <w:rsid w:val="00806478"/>
    <w:rsid w:val="00810BB3"/>
    <w:rsid w:val="008244AD"/>
    <w:rsid w:val="00825463"/>
    <w:rsid w:val="0083775A"/>
    <w:rsid w:val="0084143D"/>
    <w:rsid w:val="00864BDC"/>
    <w:rsid w:val="00884BD7"/>
    <w:rsid w:val="00895BBC"/>
    <w:rsid w:val="008E4060"/>
    <w:rsid w:val="008F5268"/>
    <w:rsid w:val="00934B62"/>
    <w:rsid w:val="00945CCA"/>
    <w:rsid w:val="00960101"/>
    <w:rsid w:val="00986085"/>
    <w:rsid w:val="009863B4"/>
    <w:rsid w:val="00994D4E"/>
    <w:rsid w:val="009A155A"/>
    <w:rsid w:val="009B4068"/>
    <w:rsid w:val="009C00BD"/>
    <w:rsid w:val="009C51BF"/>
    <w:rsid w:val="009D53E0"/>
    <w:rsid w:val="009F2C2A"/>
    <w:rsid w:val="00A374F0"/>
    <w:rsid w:val="00A6400F"/>
    <w:rsid w:val="00A646B2"/>
    <w:rsid w:val="00A9464B"/>
    <w:rsid w:val="00AB3880"/>
    <w:rsid w:val="00AC3FBB"/>
    <w:rsid w:val="00AE4D62"/>
    <w:rsid w:val="00B20EAC"/>
    <w:rsid w:val="00B27205"/>
    <w:rsid w:val="00B32B3C"/>
    <w:rsid w:val="00B46F41"/>
    <w:rsid w:val="00B5204E"/>
    <w:rsid w:val="00B65161"/>
    <w:rsid w:val="00B80DDA"/>
    <w:rsid w:val="00B82F6D"/>
    <w:rsid w:val="00B85741"/>
    <w:rsid w:val="00BB06FC"/>
    <w:rsid w:val="00BB4E8A"/>
    <w:rsid w:val="00BC0563"/>
    <w:rsid w:val="00BD2B77"/>
    <w:rsid w:val="00BE560D"/>
    <w:rsid w:val="00BF0076"/>
    <w:rsid w:val="00C01ABC"/>
    <w:rsid w:val="00C03F5C"/>
    <w:rsid w:val="00C05CD9"/>
    <w:rsid w:val="00C14E4F"/>
    <w:rsid w:val="00C159E6"/>
    <w:rsid w:val="00C32309"/>
    <w:rsid w:val="00C45926"/>
    <w:rsid w:val="00C54B27"/>
    <w:rsid w:val="00C65A8C"/>
    <w:rsid w:val="00C957BF"/>
    <w:rsid w:val="00CA113A"/>
    <w:rsid w:val="00CA2C0C"/>
    <w:rsid w:val="00CB0975"/>
    <w:rsid w:val="00CC522B"/>
    <w:rsid w:val="00CD675F"/>
    <w:rsid w:val="00D0452B"/>
    <w:rsid w:val="00D06C77"/>
    <w:rsid w:val="00D11590"/>
    <w:rsid w:val="00D25425"/>
    <w:rsid w:val="00D57780"/>
    <w:rsid w:val="00D96C36"/>
    <w:rsid w:val="00DA327E"/>
    <w:rsid w:val="00DA7BBC"/>
    <w:rsid w:val="00DB0CB5"/>
    <w:rsid w:val="00DB6DE7"/>
    <w:rsid w:val="00DC1550"/>
    <w:rsid w:val="00DC7D3C"/>
    <w:rsid w:val="00DD5200"/>
    <w:rsid w:val="00DE228A"/>
    <w:rsid w:val="00DE3177"/>
    <w:rsid w:val="00E13182"/>
    <w:rsid w:val="00E6440E"/>
    <w:rsid w:val="00E66061"/>
    <w:rsid w:val="00E72A29"/>
    <w:rsid w:val="00E73765"/>
    <w:rsid w:val="00E74E2D"/>
    <w:rsid w:val="00E85F03"/>
    <w:rsid w:val="00E90566"/>
    <w:rsid w:val="00E966BC"/>
    <w:rsid w:val="00EB547B"/>
    <w:rsid w:val="00EB707C"/>
    <w:rsid w:val="00EE1F24"/>
    <w:rsid w:val="00F31468"/>
    <w:rsid w:val="00F34152"/>
    <w:rsid w:val="00F40B55"/>
    <w:rsid w:val="00F46027"/>
    <w:rsid w:val="00F5197E"/>
    <w:rsid w:val="00F612A7"/>
    <w:rsid w:val="00F71994"/>
    <w:rsid w:val="00F7393C"/>
    <w:rsid w:val="00F7513C"/>
    <w:rsid w:val="00F84FC7"/>
    <w:rsid w:val="00F858C4"/>
    <w:rsid w:val="00F92AEC"/>
    <w:rsid w:val="00FA3F9D"/>
    <w:rsid w:val="00FB4972"/>
    <w:rsid w:val="00FD3959"/>
    <w:rsid w:val="00FE0D86"/>
    <w:rsid w:val="00FF1CE4"/>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D54FED"/>
  <w15:chartTrackingRefBased/>
  <w15:docId w15:val="{04EEF5BB-F497-44E7-8D13-4E8B18FFC3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link w:val="AkapitzlistZnak"/>
    <w:uiPriority w:val="34"/>
    <w:qFormat/>
    <w:rsid w:val="00723DFE"/>
    <w:pPr>
      <w:ind w:left="720"/>
      <w:contextualSpacing/>
    </w:pPr>
  </w:style>
  <w:style w:type="character" w:styleId="Hipercze">
    <w:name w:val="Hyperlink"/>
    <w:basedOn w:val="Domylnaczcionkaakapitu"/>
    <w:unhideWhenUsed/>
    <w:rsid w:val="00105E69"/>
    <w:rPr>
      <w:color w:val="0000FF"/>
      <w:u w:val="single"/>
    </w:rPr>
  </w:style>
  <w:style w:type="character" w:customStyle="1" w:styleId="fontstyle01">
    <w:name w:val="fontstyle01"/>
    <w:basedOn w:val="Domylnaczcionkaakapitu"/>
    <w:rsid w:val="00105E69"/>
    <w:rPr>
      <w:rFonts w:ascii="TimesNewRomanPSMT" w:hAnsi="TimesNewRomanPSMT" w:hint="default"/>
      <w:b w:val="0"/>
      <w:bCs w:val="0"/>
      <w:i w:val="0"/>
      <w:iCs w:val="0"/>
      <w:color w:val="000000"/>
      <w:sz w:val="24"/>
      <w:szCs w:val="24"/>
    </w:rPr>
  </w:style>
  <w:style w:type="character" w:customStyle="1" w:styleId="fontstyle21">
    <w:name w:val="fontstyle21"/>
    <w:basedOn w:val="Domylnaczcionkaakapitu"/>
    <w:rsid w:val="00105E69"/>
    <w:rPr>
      <w:rFonts w:ascii="TimesNewRomanPS-BoldMT" w:hAnsi="TimesNewRomanPS-BoldMT" w:hint="default"/>
      <w:b/>
      <w:bCs/>
      <w:i w:val="0"/>
      <w:iCs w:val="0"/>
      <w:color w:val="000000"/>
      <w:sz w:val="24"/>
      <w:szCs w:val="24"/>
    </w:rPr>
  </w:style>
  <w:style w:type="paragraph" w:styleId="Tekstpodstawowy">
    <w:name w:val="Body Text"/>
    <w:aliases w:val="a2"/>
    <w:basedOn w:val="Normalny"/>
    <w:link w:val="TekstpodstawowyZnak"/>
    <w:uiPriority w:val="99"/>
    <w:rsid w:val="00376781"/>
    <w:pPr>
      <w:suppressAutoHyphens/>
      <w:spacing w:after="0" w:line="240" w:lineRule="auto"/>
    </w:pPr>
    <w:rPr>
      <w:rFonts w:ascii="Arial" w:eastAsia="Times New Roman" w:hAnsi="Arial" w:cs="Times New Roman"/>
      <w:sz w:val="24"/>
      <w:szCs w:val="24"/>
      <w:lang w:val="x-none" w:eastAsia="ar-SA"/>
    </w:rPr>
  </w:style>
  <w:style w:type="character" w:customStyle="1" w:styleId="TekstpodstawowyZnak">
    <w:name w:val="Tekst podstawowy Znak"/>
    <w:aliases w:val="a2 Znak"/>
    <w:basedOn w:val="Domylnaczcionkaakapitu"/>
    <w:link w:val="Tekstpodstawowy"/>
    <w:uiPriority w:val="99"/>
    <w:rsid w:val="00376781"/>
    <w:rPr>
      <w:rFonts w:ascii="Arial" w:eastAsia="Times New Roman" w:hAnsi="Arial" w:cs="Times New Roman"/>
      <w:sz w:val="24"/>
      <w:szCs w:val="24"/>
      <w:lang w:val="x-none" w:eastAsia="ar-SA"/>
    </w:rPr>
  </w:style>
  <w:style w:type="paragraph" w:customStyle="1" w:styleId="Tekstpodstawowy31">
    <w:name w:val="Tekst podstawowy 31"/>
    <w:basedOn w:val="Normalny"/>
    <w:rsid w:val="00376781"/>
    <w:pPr>
      <w:suppressAutoHyphens/>
      <w:spacing w:before="120" w:after="0" w:line="240" w:lineRule="auto"/>
      <w:jc w:val="both"/>
    </w:pPr>
    <w:rPr>
      <w:rFonts w:ascii="Times New Roman" w:eastAsia="Times New Roman" w:hAnsi="Times New Roman" w:cs="Times New Roman"/>
      <w:i/>
      <w:iCs/>
      <w:sz w:val="24"/>
      <w:szCs w:val="24"/>
      <w:lang w:eastAsia="ar-SA"/>
    </w:rPr>
  </w:style>
  <w:style w:type="paragraph" w:customStyle="1" w:styleId="Tekstpodstawowy22">
    <w:name w:val="Tekst podstawowy 22"/>
    <w:basedOn w:val="Normalny"/>
    <w:rsid w:val="00376781"/>
    <w:pPr>
      <w:suppressAutoHyphens/>
      <w:spacing w:after="0" w:line="240" w:lineRule="auto"/>
      <w:jc w:val="both"/>
    </w:pPr>
    <w:rPr>
      <w:rFonts w:ascii="Times New Roman" w:eastAsia="Times New Roman" w:hAnsi="Times New Roman" w:cs="Times New Roman"/>
      <w:sz w:val="24"/>
      <w:szCs w:val="24"/>
      <w:lang w:eastAsia="ar-SA"/>
    </w:rPr>
  </w:style>
  <w:style w:type="character" w:customStyle="1" w:styleId="AkapitzlistZnak">
    <w:name w:val="Akapit z listą Znak"/>
    <w:link w:val="Akapitzlist"/>
    <w:locked/>
    <w:rsid w:val="00376781"/>
  </w:style>
  <w:style w:type="character" w:customStyle="1" w:styleId="fontstyle31">
    <w:name w:val="fontstyle31"/>
    <w:basedOn w:val="Domylnaczcionkaakapitu"/>
    <w:rsid w:val="00AB3880"/>
    <w:rPr>
      <w:rFonts w:ascii="TimesNewRomanPS-BoldItalicMT" w:hAnsi="TimesNewRomanPS-BoldItalicMT" w:hint="default"/>
      <w:b/>
      <w:bCs/>
      <w:i/>
      <w:iCs/>
      <w:color w:val="000000"/>
      <w:sz w:val="24"/>
      <w:szCs w:val="24"/>
    </w:rPr>
  </w:style>
  <w:style w:type="paragraph" w:styleId="Tekstdymka">
    <w:name w:val="Balloon Text"/>
    <w:basedOn w:val="Normalny"/>
    <w:link w:val="TekstdymkaZnak"/>
    <w:uiPriority w:val="99"/>
    <w:semiHidden/>
    <w:unhideWhenUsed/>
    <w:rsid w:val="00B85741"/>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B85741"/>
    <w:rPr>
      <w:rFonts w:ascii="Segoe UI" w:hAnsi="Segoe UI" w:cs="Segoe UI"/>
      <w:sz w:val="18"/>
      <w:szCs w:val="18"/>
    </w:rPr>
  </w:style>
  <w:style w:type="paragraph" w:customStyle="1" w:styleId="Styl">
    <w:name w:val="Styl"/>
    <w:rsid w:val="004409B6"/>
    <w:pPr>
      <w:widowControl w:val="0"/>
      <w:autoSpaceDE w:val="0"/>
      <w:autoSpaceDN w:val="0"/>
      <w:adjustRightInd w:val="0"/>
      <w:spacing w:after="0" w:line="240" w:lineRule="auto"/>
    </w:pPr>
    <w:rPr>
      <w:rFonts w:ascii="Arial" w:eastAsia="Times New Roman" w:hAnsi="Arial" w:cs="Arial"/>
      <w:sz w:val="24"/>
      <w:szCs w:val="24"/>
      <w:lang w:eastAsia="pl-PL"/>
    </w:rPr>
  </w:style>
  <w:style w:type="paragraph" w:styleId="Tekstprzypisudolnego">
    <w:name w:val="footnote text"/>
    <w:basedOn w:val="Normalny"/>
    <w:link w:val="TekstprzypisudolnegoZnak"/>
    <w:rsid w:val="00154A0E"/>
    <w:pPr>
      <w:suppressAutoHyphens/>
      <w:spacing w:after="0" w:line="240" w:lineRule="auto"/>
    </w:pPr>
    <w:rPr>
      <w:rFonts w:ascii="Times New Roman" w:eastAsia="Times New Roman" w:hAnsi="Times New Roman" w:cs="Times New Roman"/>
      <w:sz w:val="20"/>
      <w:szCs w:val="20"/>
      <w:lang w:val="x-none" w:eastAsia="ar-SA"/>
    </w:rPr>
  </w:style>
  <w:style w:type="character" w:customStyle="1" w:styleId="TekstprzypisudolnegoZnak">
    <w:name w:val="Tekst przypisu dolnego Znak"/>
    <w:basedOn w:val="Domylnaczcionkaakapitu"/>
    <w:link w:val="Tekstprzypisudolnego"/>
    <w:rsid w:val="00154A0E"/>
    <w:rPr>
      <w:rFonts w:ascii="Times New Roman" w:eastAsia="Times New Roman" w:hAnsi="Times New Roman" w:cs="Times New Roman"/>
      <w:sz w:val="20"/>
      <w:szCs w:val="20"/>
      <w:lang w:val="x-none" w:eastAsia="ar-SA"/>
    </w:rPr>
  </w:style>
  <w:style w:type="character" w:styleId="Odwoanieprzypisudolnego">
    <w:name w:val="footnote reference"/>
    <w:rsid w:val="00154A0E"/>
    <w:rPr>
      <w:vertAlign w:val="superscript"/>
    </w:rPr>
  </w:style>
  <w:style w:type="paragraph" w:customStyle="1" w:styleId="mainpub">
    <w:name w:val="mainpub"/>
    <w:basedOn w:val="Normalny"/>
    <w:rsid w:val="00466D43"/>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customStyle="1" w:styleId="tekstdokbold">
    <w:name w:val="tekst dok. bold"/>
    <w:rsid w:val="00CD675F"/>
    <w:rPr>
      <w:b/>
      <w:bCs/>
    </w:rPr>
  </w:style>
  <w:style w:type="paragraph" w:customStyle="1" w:styleId="zacznik">
    <w:name w:val="załącznik"/>
    <w:basedOn w:val="Tekstpodstawowy"/>
    <w:rsid w:val="00CD675F"/>
    <w:pPr>
      <w:tabs>
        <w:tab w:val="left" w:pos="1701"/>
      </w:tabs>
      <w:ind w:left="2160" w:hanging="2160"/>
      <w:jc w:val="both"/>
    </w:pPr>
    <w:rPr>
      <w:i/>
      <w:iCs/>
      <w:sz w:val="22"/>
      <w:szCs w:val="22"/>
    </w:rPr>
  </w:style>
  <w:style w:type="paragraph" w:customStyle="1" w:styleId="ZnakZnak5">
    <w:name w:val="Znak Znak5"/>
    <w:basedOn w:val="Normalny"/>
    <w:rsid w:val="00FB4972"/>
    <w:pPr>
      <w:spacing w:after="0" w:line="240" w:lineRule="auto"/>
    </w:pPr>
    <w:rPr>
      <w:rFonts w:ascii="Arial" w:eastAsia="Calibri" w:hAnsi="Arial" w:cs="Arial"/>
      <w:sz w:val="24"/>
      <w:szCs w:val="24"/>
      <w:lang w:eastAsia="pl-PL"/>
    </w:rPr>
  </w:style>
  <w:style w:type="paragraph" w:customStyle="1" w:styleId="rozdzia">
    <w:name w:val="rozdział"/>
    <w:basedOn w:val="Normalny"/>
    <w:rsid w:val="004747E5"/>
    <w:pPr>
      <w:suppressAutoHyphens/>
      <w:spacing w:after="0" w:line="240" w:lineRule="auto"/>
      <w:ind w:left="540" w:hanging="540"/>
      <w:jc w:val="both"/>
    </w:pPr>
    <w:rPr>
      <w:rFonts w:ascii="Verdana" w:eastAsia="Times New Roman" w:hAnsi="Verdana" w:cs="Times New Roman"/>
      <w:b/>
      <w:iCs/>
      <w:sz w:val="20"/>
      <w:szCs w:val="20"/>
      <w:lang w:eastAsia="ar-SA"/>
    </w:rPr>
  </w:style>
  <w:style w:type="character" w:customStyle="1" w:styleId="fontstyle41">
    <w:name w:val="fontstyle41"/>
    <w:basedOn w:val="Domylnaczcionkaakapitu"/>
    <w:rsid w:val="001203AC"/>
    <w:rPr>
      <w:rFonts w:ascii="Arial" w:hAnsi="Arial" w:cs="Arial" w:hint="default"/>
      <w:b w:val="0"/>
      <w:bCs w:val="0"/>
      <w:i/>
      <w:iCs/>
      <w:color w:val="000000"/>
      <w:sz w:val="24"/>
      <w:szCs w:val="24"/>
    </w:rPr>
  </w:style>
  <w:style w:type="table" w:styleId="Tabela-Siatka">
    <w:name w:val="Table Grid"/>
    <w:basedOn w:val="Standardowy"/>
    <w:rsid w:val="000174B1"/>
    <w:pPr>
      <w:spacing w:after="0" w:line="240" w:lineRule="auto"/>
    </w:pPr>
    <w:rPr>
      <w:rFonts w:ascii="Times New Roman" w:eastAsia="Times New Roman" w:hAnsi="Times New Roman" w:cs="Times New Roman"/>
      <w:sz w:val="20"/>
      <w:szCs w:val="20"/>
      <w:lang w:eastAsia="pl-PL"/>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Odwoaniedokomentarza">
    <w:name w:val="annotation reference"/>
    <w:basedOn w:val="Domylnaczcionkaakapitu"/>
    <w:uiPriority w:val="99"/>
    <w:semiHidden/>
    <w:unhideWhenUsed/>
    <w:rsid w:val="00E72A29"/>
    <w:rPr>
      <w:sz w:val="16"/>
      <w:szCs w:val="16"/>
    </w:rPr>
  </w:style>
  <w:style w:type="paragraph" w:styleId="Tekstkomentarza">
    <w:name w:val="annotation text"/>
    <w:basedOn w:val="Normalny"/>
    <w:link w:val="TekstkomentarzaZnak"/>
    <w:uiPriority w:val="99"/>
    <w:semiHidden/>
    <w:unhideWhenUsed/>
    <w:rsid w:val="00E72A29"/>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E72A29"/>
    <w:rPr>
      <w:sz w:val="20"/>
      <w:szCs w:val="20"/>
    </w:rPr>
  </w:style>
  <w:style w:type="paragraph" w:styleId="Tematkomentarza">
    <w:name w:val="annotation subject"/>
    <w:basedOn w:val="Tekstkomentarza"/>
    <w:next w:val="Tekstkomentarza"/>
    <w:link w:val="TematkomentarzaZnak"/>
    <w:uiPriority w:val="99"/>
    <w:semiHidden/>
    <w:unhideWhenUsed/>
    <w:rsid w:val="00E72A29"/>
    <w:rPr>
      <w:b/>
      <w:bCs/>
    </w:rPr>
  </w:style>
  <w:style w:type="character" w:customStyle="1" w:styleId="TematkomentarzaZnak">
    <w:name w:val="Temat komentarza Znak"/>
    <w:basedOn w:val="TekstkomentarzaZnak"/>
    <w:link w:val="Tematkomentarza"/>
    <w:uiPriority w:val="99"/>
    <w:semiHidden/>
    <w:rsid w:val="00E72A29"/>
    <w:rPr>
      <w:b/>
      <w:bCs/>
      <w:sz w:val="20"/>
      <w:szCs w:val="20"/>
    </w:rPr>
  </w:style>
  <w:style w:type="paragraph" w:customStyle="1" w:styleId="Normalny1">
    <w:name w:val="Normalny1"/>
    <w:rsid w:val="00B82F6D"/>
    <w:pPr>
      <w:suppressAutoHyphens/>
      <w:spacing w:after="200" w:line="276" w:lineRule="auto"/>
    </w:pPr>
    <w:rPr>
      <w:rFonts w:ascii="Calibri" w:eastAsia="Calibri" w:hAnsi="Calibri" w:cs="Calibri"/>
      <w:color w:val="000000"/>
      <w:lang w:eastAsia="ar-SA"/>
    </w:rPr>
  </w:style>
  <w:style w:type="paragraph" w:customStyle="1" w:styleId="Default">
    <w:name w:val="Default"/>
    <w:rsid w:val="00B82F6D"/>
    <w:pPr>
      <w:autoSpaceDE w:val="0"/>
      <w:autoSpaceDN w:val="0"/>
      <w:adjustRightInd w:val="0"/>
      <w:spacing w:after="0" w:line="240" w:lineRule="auto"/>
    </w:pPr>
    <w:rPr>
      <w:rFonts w:ascii="Calibri" w:eastAsia="Times New Roman" w:hAnsi="Calibri" w:cs="Calibri"/>
      <w:color w:val="000000"/>
      <w:sz w:val="24"/>
      <w:szCs w:val="24"/>
      <w:lang w:eastAsia="pl-PL"/>
    </w:rPr>
  </w:style>
  <w:style w:type="paragraph" w:customStyle="1" w:styleId="ZnakZnak50">
    <w:name w:val="Znak Znak5"/>
    <w:basedOn w:val="Normalny"/>
    <w:rsid w:val="00B82F6D"/>
    <w:pPr>
      <w:spacing w:after="0" w:line="240" w:lineRule="auto"/>
    </w:pPr>
    <w:rPr>
      <w:rFonts w:ascii="Arial" w:eastAsia="Calibri" w:hAnsi="Arial" w:cs="Arial"/>
      <w:sz w:val="24"/>
      <w:szCs w:val="24"/>
      <w:lang w:eastAsia="pl-PL"/>
    </w:rPr>
  </w:style>
  <w:style w:type="paragraph" w:customStyle="1" w:styleId="Akapitzlist1">
    <w:name w:val="Akapit z listą1"/>
    <w:basedOn w:val="Normalny"/>
    <w:rsid w:val="00F84FC7"/>
    <w:pPr>
      <w:spacing w:after="0" w:line="240" w:lineRule="auto"/>
      <w:ind w:left="720"/>
      <w:contextualSpacing/>
    </w:pPr>
    <w:rPr>
      <w:rFonts w:ascii="Times New Roman" w:eastAsia="Calibri" w:hAnsi="Times New Roman" w:cs="Times New Roman"/>
      <w:sz w:val="24"/>
      <w:szCs w:val="24"/>
    </w:rPr>
  </w:style>
  <w:style w:type="paragraph" w:customStyle="1" w:styleId="ZnakZnak51">
    <w:name w:val="Znak Znak5"/>
    <w:basedOn w:val="Normalny"/>
    <w:rsid w:val="006F4FEE"/>
    <w:pPr>
      <w:spacing w:after="0" w:line="240" w:lineRule="auto"/>
    </w:pPr>
    <w:rPr>
      <w:rFonts w:ascii="Arial" w:eastAsia="Calibri" w:hAnsi="Arial" w:cs="Arial"/>
      <w:sz w:val="24"/>
      <w:szCs w:val="24"/>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99642391">
      <w:bodyDiv w:val="1"/>
      <w:marLeft w:val="0"/>
      <w:marRight w:val="0"/>
      <w:marTop w:val="0"/>
      <w:marBottom w:val="0"/>
      <w:divBdr>
        <w:top w:val="none" w:sz="0" w:space="0" w:color="auto"/>
        <w:left w:val="none" w:sz="0" w:space="0" w:color="auto"/>
        <w:bottom w:val="none" w:sz="0" w:space="0" w:color="auto"/>
        <w:right w:val="none" w:sz="0" w:space="0" w:color="auto"/>
      </w:divBdr>
      <w:divsChild>
        <w:div w:id="1361859569">
          <w:marLeft w:val="0"/>
          <w:marRight w:val="0"/>
          <w:marTop w:val="0"/>
          <w:marBottom w:val="0"/>
          <w:divBdr>
            <w:top w:val="none" w:sz="0" w:space="0" w:color="auto"/>
            <w:left w:val="none" w:sz="0" w:space="0" w:color="auto"/>
            <w:bottom w:val="none" w:sz="0" w:space="0" w:color="auto"/>
            <w:right w:val="none" w:sz="0" w:space="0" w:color="auto"/>
          </w:divBdr>
          <w:divsChild>
            <w:div w:id="1267739239">
              <w:marLeft w:val="0"/>
              <w:marRight w:val="0"/>
              <w:marTop w:val="0"/>
              <w:marBottom w:val="300"/>
              <w:divBdr>
                <w:top w:val="none" w:sz="0" w:space="0" w:color="auto"/>
                <w:left w:val="none" w:sz="0" w:space="0" w:color="auto"/>
                <w:bottom w:val="none" w:sz="0" w:space="0" w:color="auto"/>
                <w:right w:val="none" w:sz="0" w:space="0" w:color="auto"/>
              </w:divBdr>
              <w:divsChild>
                <w:div w:id="77874469">
                  <w:marLeft w:val="0"/>
                  <w:marRight w:val="0"/>
                  <w:marTop w:val="0"/>
                  <w:marBottom w:val="0"/>
                  <w:divBdr>
                    <w:top w:val="none" w:sz="0" w:space="0" w:color="auto"/>
                    <w:left w:val="none" w:sz="0" w:space="0" w:color="auto"/>
                    <w:bottom w:val="none" w:sz="0" w:space="0" w:color="auto"/>
                    <w:right w:val="none" w:sz="0" w:space="0" w:color="auto"/>
                  </w:divBdr>
                  <w:divsChild>
                    <w:div w:id="685599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ukw.edu.p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ukw.edu.pl"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eweso@ukw.edu.pl"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ukw.edu.pl" TargetMode="External"/><Relationship Id="rId4" Type="http://schemas.openxmlformats.org/officeDocument/2006/relationships/settings" Target="settings.xml"/><Relationship Id="rId9" Type="http://schemas.openxmlformats.org/officeDocument/2006/relationships/hyperlink" Target="https://sip.legalis.pl/document-view.seam?documentId=mfrxilrtg4ytenjzg43tk" TargetMode="External"/><Relationship Id="rId1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F0B4582-20D5-4E27-BA1E-44D03E9EBB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511</TotalTime>
  <Pages>26</Pages>
  <Words>6287</Words>
  <Characters>37727</Characters>
  <Application>Microsoft Office Word</Application>
  <DocSecurity>0</DocSecurity>
  <Lines>314</Lines>
  <Paragraphs>87</Paragraphs>
  <ScaleCrop>false</ScaleCrop>
  <HeadingPairs>
    <vt:vector size="2" baseType="variant">
      <vt:variant>
        <vt:lpstr>Tytuł</vt:lpstr>
      </vt:variant>
      <vt:variant>
        <vt:i4>1</vt:i4>
      </vt:variant>
    </vt:vector>
  </HeadingPairs>
  <TitlesOfParts>
    <vt:vector size="1" baseType="lpstr">
      <vt:lpstr/>
    </vt:vector>
  </TitlesOfParts>
  <Company>Hewlett-Packard Company</Company>
  <LinksUpToDate>false</LinksUpToDate>
  <CharactersWithSpaces>43927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oem</dc:creator>
  <cp:keywords/>
  <dc:description/>
  <cp:lastModifiedBy>oem</cp:lastModifiedBy>
  <cp:revision>11</cp:revision>
  <cp:lastPrinted>2019-05-23T11:08:00Z</cp:lastPrinted>
  <dcterms:created xsi:type="dcterms:W3CDTF">2019-05-20T13:14:00Z</dcterms:created>
  <dcterms:modified xsi:type="dcterms:W3CDTF">2019-05-23T11:24:00Z</dcterms:modified>
</cp:coreProperties>
</file>