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3C4" w:rsidRDefault="0074242A" w:rsidP="00FB3309">
      <w:pPr>
        <w:suppressAutoHyphens/>
        <w:spacing w:after="0" w:line="240" w:lineRule="auto"/>
        <w:rPr>
          <w:rFonts w:ascii="Verdana" w:eastAsia="Times New Roman" w:hAnsi="Verdana"/>
          <w:sz w:val="20"/>
          <w:szCs w:val="20"/>
          <w:lang w:eastAsia="ar-SA"/>
        </w:rPr>
      </w:pPr>
      <w:r>
        <w:rPr>
          <w:rFonts w:ascii="Verdana" w:eastAsia="Times New Roman" w:hAnsi="Verdana"/>
          <w:sz w:val="20"/>
          <w:szCs w:val="20"/>
          <w:lang w:eastAsia="ar-SA"/>
        </w:rPr>
        <w:t xml:space="preserve">   </w:t>
      </w:r>
    </w:p>
    <w:p w:rsidR="00933880" w:rsidRDefault="00933880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</w:p>
    <w:p w:rsidR="00933880" w:rsidRDefault="00FB3309" w:rsidP="00933880">
      <w:pPr>
        <w:suppressAutoHyphens/>
        <w:spacing w:after="0" w:line="240" w:lineRule="auto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  <w:r w:rsidRPr="00A0040D">
        <w:rPr>
          <w:noProof/>
          <w:lang w:eastAsia="pl-PL"/>
        </w:rPr>
        <w:drawing>
          <wp:inline distT="0" distB="0" distL="0" distR="0">
            <wp:extent cx="5514975" cy="1343025"/>
            <wp:effectExtent l="0" t="0" r="9525" b="9525"/>
            <wp:docPr id="2" name="Obraz 2" descr="LOGO ERASMUS UKW2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ERASMUS UKW2 (1)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933880" w:rsidRDefault="00933880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0C73C4" w:rsidRPr="00933880" w:rsidRDefault="000C73C4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933880">
        <w:rPr>
          <w:rFonts w:ascii="Verdana" w:eastAsia="Times New Roman" w:hAnsi="Verdana"/>
          <w:b/>
          <w:sz w:val="20"/>
          <w:szCs w:val="20"/>
          <w:lang w:eastAsia="ar-SA"/>
        </w:rPr>
        <w:t>Uniwersytet Kazimierza Wielkiego w Bydgoszczy</w:t>
      </w:r>
    </w:p>
    <w:p w:rsidR="000C73C4" w:rsidRPr="00933880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933880">
        <w:rPr>
          <w:rFonts w:ascii="Verdana" w:eastAsia="Times New Roman" w:hAnsi="Verdana"/>
          <w:b/>
          <w:sz w:val="20"/>
          <w:szCs w:val="20"/>
          <w:lang w:eastAsia="ar-SA"/>
        </w:rPr>
        <w:t xml:space="preserve">Adres: 85-064 Bydgoszcz, </w:t>
      </w:r>
    </w:p>
    <w:p w:rsidR="000C73C4" w:rsidRPr="00933880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933880">
        <w:rPr>
          <w:rFonts w:ascii="Verdana" w:eastAsia="Times New Roman" w:hAnsi="Verdana"/>
          <w:b/>
          <w:sz w:val="20"/>
          <w:szCs w:val="20"/>
          <w:lang w:eastAsia="ar-SA"/>
        </w:rPr>
        <w:t>ul. Chodkiewicza 30</w:t>
      </w:r>
    </w:p>
    <w:p w:rsidR="00E0436F" w:rsidRDefault="00E0436F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E0436F" w:rsidRPr="00723A63" w:rsidRDefault="00A6136B" w:rsidP="00723A63">
      <w:pPr>
        <w:suppressAutoHyphens/>
        <w:spacing w:after="0" w:line="240" w:lineRule="auto"/>
        <w:ind w:right="-1"/>
        <w:rPr>
          <w:rFonts w:asciiTheme="minorHAnsi" w:eastAsia="Times New Roman" w:hAnsiTheme="minorHAnsi"/>
          <w:b/>
          <w:lang w:eastAsia="ar-SA"/>
        </w:rPr>
      </w:pPr>
      <w:r>
        <w:rPr>
          <w:rFonts w:asciiTheme="minorHAnsi" w:eastAsia="Times New Roman" w:hAnsiTheme="minorHAnsi"/>
          <w:b/>
          <w:lang w:eastAsia="ar-SA"/>
        </w:rPr>
        <w:t>UKW/DZP-281-U-</w:t>
      </w:r>
      <w:r w:rsidR="00FB3309">
        <w:rPr>
          <w:rFonts w:asciiTheme="minorHAnsi" w:eastAsia="Times New Roman" w:hAnsiTheme="minorHAnsi"/>
          <w:b/>
          <w:lang w:eastAsia="ar-SA"/>
        </w:rPr>
        <w:t>89</w:t>
      </w:r>
      <w:r w:rsidR="00723A63">
        <w:rPr>
          <w:rFonts w:asciiTheme="minorHAnsi" w:eastAsia="Times New Roman" w:hAnsiTheme="minorHAnsi"/>
          <w:b/>
          <w:lang w:eastAsia="ar-SA"/>
        </w:rPr>
        <w:t>/201</w:t>
      </w:r>
      <w:r w:rsidR="00933880">
        <w:rPr>
          <w:rFonts w:asciiTheme="minorHAnsi" w:eastAsia="Times New Roman" w:hAnsiTheme="minorHAnsi"/>
          <w:b/>
          <w:lang w:eastAsia="ar-SA"/>
        </w:rPr>
        <w:t>9</w:t>
      </w:r>
    </w:p>
    <w:p w:rsidR="00C36770" w:rsidRDefault="00C36770" w:rsidP="00980717">
      <w:pPr>
        <w:spacing w:line="240" w:lineRule="auto"/>
      </w:pPr>
    </w:p>
    <w:p w:rsidR="00980717" w:rsidRPr="00933880" w:rsidRDefault="00980717" w:rsidP="00980717">
      <w:pPr>
        <w:spacing w:line="240" w:lineRule="auto"/>
        <w:jc w:val="center"/>
        <w:rPr>
          <w:b/>
          <w:sz w:val="20"/>
          <w:szCs w:val="20"/>
        </w:rPr>
      </w:pPr>
      <w:r w:rsidRPr="00933880">
        <w:rPr>
          <w:b/>
          <w:sz w:val="20"/>
          <w:szCs w:val="20"/>
        </w:rPr>
        <w:t>OGŁOSZENIE O UDZIELONYM ZAMÓWIENIU</w:t>
      </w:r>
      <w:r w:rsidR="00933880" w:rsidRPr="00933880">
        <w:rPr>
          <w:b/>
          <w:sz w:val="20"/>
          <w:szCs w:val="20"/>
        </w:rPr>
        <w:t xml:space="preserve"> </w:t>
      </w:r>
      <w:r w:rsidRPr="00933880">
        <w:rPr>
          <w:b/>
          <w:sz w:val="20"/>
          <w:szCs w:val="20"/>
        </w:rPr>
        <w:t>NA USŁUGI SPOŁECZNE NA PODSTAWIE ART. 138o</w:t>
      </w:r>
    </w:p>
    <w:p w:rsidR="00980717" w:rsidRPr="00933880" w:rsidRDefault="00980717" w:rsidP="00980717">
      <w:pPr>
        <w:spacing w:line="240" w:lineRule="auto"/>
        <w:jc w:val="center"/>
        <w:rPr>
          <w:b/>
          <w:sz w:val="20"/>
          <w:szCs w:val="20"/>
        </w:rPr>
      </w:pPr>
      <w:r w:rsidRPr="00933880">
        <w:rPr>
          <w:b/>
          <w:sz w:val="20"/>
          <w:szCs w:val="20"/>
        </w:rPr>
        <w:t>USTAWY PRAWO ZAMÓWIEŃ PUBLICZNYCH</w:t>
      </w:r>
    </w:p>
    <w:p w:rsidR="000C73C4" w:rsidRPr="00933880" w:rsidRDefault="000C73C4">
      <w:pPr>
        <w:rPr>
          <w:sz w:val="20"/>
          <w:szCs w:val="20"/>
        </w:rPr>
      </w:pPr>
    </w:p>
    <w:p w:rsidR="00FB3309" w:rsidRPr="00185986" w:rsidRDefault="00B252E9" w:rsidP="00A6136B">
      <w:pPr>
        <w:suppressAutoHyphens/>
        <w:spacing w:after="0" w:line="360" w:lineRule="auto"/>
        <w:ind w:right="-427" w:firstLine="708"/>
        <w:jc w:val="both"/>
        <w:rPr>
          <w:rFonts w:asciiTheme="minorHAnsi" w:eastAsiaTheme="minorHAnsi" w:hAnsiTheme="minorHAnsi" w:cstheme="minorHAnsi"/>
          <w:i/>
          <w:sz w:val="20"/>
          <w:szCs w:val="20"/>
        </w:rPr>
      </w:pPr>
      <w:r w:rsidRPr="00185986">
        <w:rPr>
          <w:rFonts w:asciiTheme="minorHAnsi" w:hAnsiTheme="minorHAnsi" w:cstheme="minorHAnsi"/>
          <w:sz w:val="20"/>
          <w:szCs w:val="20"/>
        </w:rPr>
        <w:t xml:space="preserve">Zamawiający </w:t>
      </w:r>
      <w:r w:rsidR="00E0436F" w:rsidRPr="00185986">
        <w:rPr>
          <w:rFonts w:asciiTheme="minorHAnsi" w:hAnsiTheme="minorHAnsi" w:cstheme="minorHAnsi"/>
          <w:sz w:val="20"/>
          <w:szCs w:val="20"/>
        </w:rPr>
        <w:t>– Uniwersytet Ka</w:t>
      </w:r>
      <w:r w:rsidR="00980717" w:rsidRPr="00185986">
        <w:rPr>
          <w:rFonts w:asciiTheme="minorHAnsi" w:hAnsiTheme="minorHAnsi" w:cstheme="minorHAnsi"/>
          <w:sz w:val="20"/>
          <w:szCs w:val="20"/>
        </w:rPr>
        <w:t xml:space="preserve">zimierza Wielkiego w Bydgoszczy na podstawie </w:t>
      </w:r>
      <w:r w:rsidRPr="00185986">
        <w:rPr>
          <w:rFonts w:asciiTheme="minorHAnsi" w:hAnsiTheme="minorHAnsi" w:cstheme="minorHAnsi"/>
          <w:sz w:val="20"/>
          <w:szCs w:val="20"/>
        </w:rPr>
        <w:t xml:space="preserve"> art. 138o </w:t>
      </w:r>
      <w:r w:rsidR="00980717" w:rsidRPr="00185986">
        <w:rPr>
          <w:rFonts w:asciiTheme="minorHAnsi" w:hAnsiTheme="minorHAnsi" w:cstheme="minorHAnsi"/>
          <w:sz w:val="20"/>
          <w:szCs w:val="20"/>
        </w:rPr>
        <w:t xml:space="preserve">ust. 4  </w:t>
      </w:r>
      <w:r w:rsidRPr="00185986">
        <w:rPr>
          <w:rFonts w:asciiTheme="minorHAnsi" w:hAnsiTheme="minorHAnsi" w:cstheme="minorHAnsi"/>
          <w:sz w:val="20"/>
          <w:szCs w:val="20"/>
        </w:rPr>
        <w:t>ustawy</w:t>
      </w:r>
      <w:r w:rsidR="000D6848" w:rsidRPr="00185986">
        <w:rPr>
          <w:rFonts w:asciiTheme="minorHAnsi" w:hAnsiTheme="minorHAnsi" w:cstheme="minorHAnsi"/>
          <w:sz w:val="20"/>
          <w:szCs w:val="20"/>
        </w:rPr>
        <w:t xml:space="preserve"> z dnia 29 stycznia 2004 r.</w:t>
      </w:r>
      <w:r w:rsidRPr="00185986">
        <w:rPr>
          <w:rFonts w:asciiTheme="minorHAnsi" w:hAnsiTheme="minorHAnsi" w:cstheme="minorHAnsi"/>
          <w:sz w:val="20"/>
          <w:szCs w:val="20"/>
        </w:rPr>
        <w:t xml:space="preserve"> </w:t>
      </w:r>
      <w:r w:rsidR="000D6848" w:rsidRPr="00185986">
        <w:rPr>
          <w:rFonts w:asciiTheme="minorHAnsi" w:hAnsiTheme="minorHAnsi" w:cstheme="minorHAnsi"/>
          <w:sz w:val="20"/>
          <w:szCs w:val="20"/>
        </w:rPr>
        <w:t xml:space="preserve"> </w:t>
      </w:r>
      <w:r w:rsidRPr="00185986">
        <w:rPr>
          <w:rFonts w:asciiTheme="minorHAnsi" w:hAnsiTheme="minorHAnsi" w:cstheme="minorHAnsi"/>
          <w:sz w:val="20"/>
          <w:szCs w:val="20"/>
        </w:rPr>
        <w:t>Prawo zamówień publi</w:t>
      </w:r>
      <w:r w:rsidR="00E0436F" w:rsidRPr="00185986">
        <w:rPr>
          <w:rFonts w:asciiTheme="minorHAnsi" w:hAnsiTheme="minorHAnsi" w:cstheme="minorHAnsi"/>
          <w:sz w:val="20"/>
          <w:szCs w:val="20"/>
        </w:rPr>
        <w:t>cznych,</w:t>
      </w:r>
      <w:r w:rsidR="00E4421E" w:rsidRPr="00185986">
        <w:rPr>
          <w:rFonts w:asciiTheme="minorHAnsi" w:hAnsiTheme="minorHAnsi" w:cstheme="minorHAnsi"/>
          <w:sz w:val="20"/>
          <w:szCs w:val="20"/>
        </w:rPr>
        <w:t xml:space="preserve"> (</w:t>
      </w:r>
      <w:r w:rsidR="00723A63" w:rsidRPr="00185986">
        <w:rPr>
          <w:rFonts w:asciiTheme="minorHAnsi" w:hAnsiTheme="minorHAnsi" w:cstheme="minorHAnsi"/>
          <w:bCs/>
          <w:sz w:val="20"/>
          <w:szCs w:val="20"/>
          <w:shd w:val="clear" w:color="auto" w:fill="FFFFFF"/>
        </w:rPr>
        <w:t xml:space="preserve"> tj. </w:t>
      </w:r>
      <w:r w:rsidR="00723A63" w:rsidRPr="00185986">
        <w:rPr>
          <w:rFonts w:asciiTheme="minorHAnsi" w:eastAsiaTheme="minorHAnsi" w:hAnsiTheme="minorHAnsi" w:cstheme="minorHAnsi"/>
          <w:sz w:val="20"/>
          <w:szCs w:val="20"/>
        </w:rPr>
        <w:t>z dnia 3 października 2018 r., Dz. U. z 2018 r. poz. 1986</w:t>
      </w:r>
      <w:r w:rsidR="00E4421E" w:rsidRPr="00185986">
        <w:rPr>
          <w:rFonts w:asciiTheme="minorHAnsi" w:eastAsiaTheme="minorHAnsi" w:hAnsiTheme="minorHAnsi" w:cstheme="minorHAnsi"/>
          <w:sz w:val="20"/>
          <w:szCs w:val="20"/>
        </w:rPr>
        <w:t xml:space="preserve"> ze zm.</w:t>
      </w:r>
      <w:r w:rsidR="00723A63" w:rsidRPr="00185986">
        <w:rPr>
          <w:rFonts w:asciiTheme="minorHAnsi" w:eastAsiaTheme="minorHAnsi" w:hAnsiTheme="minorHAnsi" w:cstheme="minorHAnsi"/>
          <w:sz w:val="20"/>
          <w:szCs w:val="20"/>
          <w:shd w:val="clear" w:color="auto" w:fill="FFFFFF"/>
        </w:rPr>
        <w:t>)</w:t>
      </w:r>
      <w:r w:rsidR="00E4421E" w:rsidRPr="00185986">
        <w:rPr>
          <w:rFonts w:asciiTheme="minorHAnsi" w:eastAsiaTheme="minorHAnsi" w:hAnsiTheme="minorHAnsi" w:cstheme="minorHAnsi"/>
          <w:sz w:val="20"/>
          <w:szCs w:val="20"/>
          <w:shd w:val="clear" w:color="auto" w:fill="FFFFFF"/>
        </w:rPr>
        <w:t>,</w:t>
      </w:r>
      <w:r w:rsidR="00E0436F" w:rsidRPr="00185986">
        <w:rPr>
          <w:rFonts w:asciiTheme="minorHAnsi" w:hAnsiTheme="minorHAnsi" w:cstheme="minorHAnsi"/>
          <w:sz w:val="20"/>
          <w:szCs w:val="20"/>
        </w:rPr>
        <w:t xml:space="preserve"> </w:t>
      </w:r>
      <w:r w:rsidR="00980717" w:rsidRPr="00185986">
        <w:rPr>
          <w:rFonts w:asciiTheme="minorHAnsi" w:hAnsiTheme="minorHAnsi" w:cstheme="minorHAnsi"/>
          <w:sz w:val="20"/>
          <w:szCs w:val="20"/>
        </w:rPr>
        <w:t xml:space="preserve">informuje, że w wyniku przeprowadzonego postępowania, </w:t>
      </w:r>
      <w:r w:rsidR="00E0436F" w:rsidRPr="00185986">
        <w:rPr>
          <w:rFonts w:asciiTheme="minorHAnsi" w:hAnsiTheme="minorHAnsi" w:cstheme="minorHAnsi"/>
          <w:sz w:val="20"/>
          <w:szCs w:val="20"/>
        </w:rPr>
        <w:t>którego przedmiotem było</w:t>
      </w:r>
      <w:r w:rsidRPr="00185986">
        <w:rPr>
          <w:rFonts w:asciiTheme="minorHAnsi" w:hAnsiTheme="minorHAnsi" w:cstheme="minorHAnsi"/>
          <w:sz w:val="20"/>
          <w:szCs w:val="20"/>
        </w:rPr>
        <w:t xml:space="preserve"> świadczenie usług</w:t>
      </w:r>
      <w:r w:rsidR="00FF0555" w:rsidRPr="00185986">
        <w:rPr>
          <w:rFonts w:asciiTheme="minorHAnsi" w:hAnsiTheme="minorHAnsi" w:cstheme="minorHAnsi"/>
          <w:sz w:val="20"/>
          <w:szCs w:val="20"/>
        </w:rPr>
        <w:t xml:space="preserve"> </w:t>
      </w:r>
      <w:r w:rsidR="00FA2882" w:rsidRPr="00185986">
        <w:rPr>
          <w:rFonts w:asciiTheme="minorHAnsi" w:hAnsiTheme="minorHAnsi" w:cstheme="minorHAnsi"/>
          <w:sz w:val="20"/>
          <w:szCs w:val="20"/>
        </w:rPr>
        <w:t>społecznych</w:t>
      </w:r>
      <w:r w:rsidR="00980717" w:rsidRPr="00185986">
        <w:rPr>
          <w:rFonts w:asciiTheme="minorHAnsi" w:hAnsiTheme="minorHAnsi" w:cstheme="minorHAnsi"/>
          <w:sz w:val="20"/>
          <w:szCs w:val="20"/>
        </w:rPr>
        <w:t>, tj.</w:t>
      </w:r>
      <w:r w:rsidR="00A6136B" w:rsidRPr="00185986">
        <w:rPr>
          <w:rFonts w:asciiTheme="minorHAnsi" w:eastAsiaTheme="minorHAnsi" w:hAnsiTheme="minorHAnsi" w:cstheme="minorHAnsi"/>
          <w:b/>
          <w:sz w:val="20"/>
          <w:szCs w:val="20"/>
        </w:rPr>
        <w:t xml:space="preserve"> </w:t>
      </w:r>
    </w:p>
    <w:tbl>
      <w:tblPr>
        <w:tblW w:w="956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568"/>
      </w:tblGrid>
      <w:tr w:rsidR="00FB3309" w:rsidRPr="00230477" w:rsidTr="00EE5254">
        <w:tblPrEx>
          <w:tblCellMar>
            <w:top w:w="0" w:type="dxa"/>
            <w:bottom w:w="0" w:type="dxa"/>
          </w:tblCellMar>
        </w:tblPrEx>
        <w:trPr>
          <w:trHeight w:val="662"/>
        </w:trPr>
        <w:tc>
          <w:tcPr>
            <w:tcW w:w="9568" w:type="dxa"/>
            <w:vMerge w:val="restart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B3309" w:rsidRPr="00FB3309" w:rsidRDefault="00FB3309" w:rsidP="00EE5254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u w:color="5B9BD5"/>
              </w:rPr>
            </w:pPr>
            <w:r w:rsidRPr="00FB3309">
              <w:rPr>
                <w:rFonts w:asciiTheme="minorHAnsi" w:hAnsiTheme="minorHAnsi" w:cstheme="minorHAnsi"/>
                <w:b/>
                <w:bCs/>
                <w:sz w:val="24"/>
                <w:szCs w:val="24"/>
                <w:u w:color="5B9BD5"/>
              </w:rPr>
              <w:t xml:space="preserve">Usługa cateringowa dla uczestników </w:t>
            </w:r>
            <w:r w:rsidRPr="00FB3309">
              <w:rPr>
                <w:rFonts w:asciiTheme="minorHAnsi" w:hAnsiTheme="minorHAnsi" w:cstheme="minorHAnsi"/>
                <w:b/>
                <w:bCs/>
                <w:i/>
                <w:sz w:val="24"/>
                <w:szCs w:val="24"/>
                <w:u w:color="5B9BD5"/>
              </w:rPr>
              <w:t xml:space="preserve">spotkania międzynarodowego: International Erasmus+ Staff Training </w:t>
            </w:r>
            <w:proofErr w:type="spellStart"/>
            <w:r w:rsidRPr="00FB3309">
              <w:rPr>
                <w:rFonts w:asciiTheme="minorHAnsi" w:hAnsiTheme="minorHAnsi" w:cstheme="minorHAnsi"/>
                <w:b/>
                <w:bCs/>
                <w:i/>
                <w:sz w:val="24"/>
                <w:szCs w:val="24"/>
                <w:u w:color="5B9BD5"/>
              </w:rPr>
              <w:t>Week</w:t>
            </w:r>
            <w:proofErr w:type="spellEnd"/>
          </w:p>
        </w:tc>
      </w:tr>
      <w:tr w:rsidR="00FB3309" w:rsidRPr="00230477" w:rsidTr="00EE5254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9568" w:type="dxa"/>
            <w:vMerge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B3309" w:rsidRPr="00230477" w:rsidRDefault="00FB3309" w:rsidP="00EE5254">
            <w:pPr>
              <w:spacing w:line="276" w:lineRule="auto"/>
              <w:rPr>
                <w:rFonts w:ascii="Book Antiqua" w:hAnsi="Book Antiqua"/>
                <w:b/>
                <w:i/>
                <w:u w:color="5B9BD5"/>
              </w:rPr>
            </w:pPr>
          </w:p>
        </w:tc>
      </w:tr>
    </w:tbl>
    <w:p w:rsidR="0074242A" w:rsidRPr="00185986" w:rsidRDefault="00FA2882" w:rsidP="00A6136B">
      <w:pPr>
        <w:suppressAutoHyphens/>
        <w:spacing w:after="0" w:line="360" w:lineRule="auto"/>
        <w:ind w:right="-427" w:firstLine="708"/>
        <w:jc w:val="both"/>
        <w:rPr>
          <w:rFonts w:asciiTheme="minorHAnsi" w:eastAsiaTheme="minorHAnsi" w:hAnsiTheme="minorHAnsi" w:cstheme="minorHAnsi"/>
          <w:b/>
          <w:i/>
          <w:sz w:val="20"/>
          <w:szCs w:val="20"/>
          <w:lang w:val="x-none"/>
        </w:rPr>
      </w:pPr>
      <w:r w:rsidRPr="00185986">
        <w:rPr>
          <w:rFonts w:asciiTheme="minorHAnsi" w:eastAsiaTheme="minorHAnsi" w:hAnsiTheme="minorHAnsi" w:cstheme="minorHAnsi"/>
          <w:i/>
          <w:sz w:val="20"/>
          <w:szCs w:val="20"/>
        </w:rPr>
        <w:t xml:space="preserve"> </w:t>
      </w:r>
      <w:r w:rsidRPr="00185986">
        <w:rPr>
          <w:rFonts w:asciiTheme="minorHAnsi" w:eastAsiaTheme="minorHAnsi" w:hAnsiTheme="minorHAnsi" w:cstheme="minorHAnsi"/>
          <w:sz w:val="20"/>
          <w:szCs w:val="20"/>
        </w:rPr>
        <w:t xml:space="preserve">w dniu </w:t>
      </w:r>
      <w:r w:rsidR="000D5592" w:rsidRPr="00185986">
        <w:rPr>
          <w:rFonts w:asciiTheme="minorHAnsi" w:eastAsiaTheme="minorHAnsi" w:hAnsiTheme="minorHAnsi" w:cstheme="minorHAnsi"/>
          <w:sz w:val="20"/>
          <w:szCs w:val="20"/>
        </w:rPr>
        <w:t>2</w:t>
      </w:r>
      <w:r w:rsidR="00FB3309">
        <w:rPr>
          <w:rFonts w:asciiTheme="minorHAnsi" w:eastAsiaTheme="minorHAnsi" w:hAnsiTheme="minorHAnsi" w:cstheme="minorHAnsi"/>
          <w:sz w:val="20"/>
          <w:szCs w:val="20"/>
        </w:rPr>
        <w:t>3</w:t>
      </w:r>
      <w:r w:rsidR="00933880" w:rsidRPr="00185986">
        <w:rPr>
          <w:rFonts w:asciiTheme="minorHAnsi" w:eastAsiaTheme="minorHAnsi" w:hAnsiTheme="minorHAnsi" w:cstheme="minorHAnsi"/>
          <w:sz w:val="20"/>
          <w:szCs w:val="20"/>
        </w:rPr>
        <w:t xml:space="preserve"> </w:t>
      </w:r>
      <w:r w:rsidR="00FB3309">
        <w:rPr>
          <w:rFonts w:asciiTheme="minorHAnsi" w:eastAsiaTheme="minorHAnsi" w:hAnsiTheme="minorHAnsi" w:cstheme="minorHAnsi"/>
          <w:sz w:val="20"/>
          <w:szCs w:val="20"/>
        </w:rPr>
        <w:t>sierpnia</w:t>
      </w:r>
      <w:r w:rsidR="00A6136B" w:rsidRPr="00185986">
        <w:rPr>
          <w:rFonts w:asciiTheme="minorHAnsi" w:eastAsiaTheme="minorHAnsi" w:hAnsiTheme="minorHAnsi" w:cstheme="minorHAnsi"/>
          <w:sz w:val="20"/>
          <w:szCs w:val="20"/>
        </w:rPr>
        <w:t xml:space="preserve"> 2019 r. została zawarta umowa z Wykonawcą</w:t>
      </w:r>
      <w:r w:rsidRPr="00185986">
        <w:rPr>
          <w:rFonts w:asciiTheme="minorHAnsi" w:eastAsiaTheme="minorHAnsi" w:hAnsiTheme="minorHAnsi" w:cstheme="minorHAnsi"/>
          <w:sz w:val="20"/>
          <w:szCs w:val="20"/>
        </w:rPr>
        <w:t>:</w:t>
      </w:r>
    </w:p>
    <w:p w:rsidR="00185986" w:rsidRPr="00FB3309" w:rsidRDefault="00185986" w:rsidP="0018598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</w:rPr>
      </w:pPr>
      <w:r w:rsidRPr="00FB3309">
        <w:rPr>
          <w:rFonts w:asciiTheme="minorHAnsi" w:hAnsiTheme="minorHAnsi" w:cstheme="minorHAnsi"/>
        </w:rPr>
        <w:t>Przedsiębiorstwo Wielobranżowe KAGO Leszek Kozłowski</w:t>
      </w:r>
    </w:p>
    <w:p w:rsidR="00185986" w:rsidRPr="00FB3309" w:rsidRDefault="00185986" w:rsidP="00185986">
      <w:pPr>
        <w:framePr w:hSpace="141" w:wrap="around" w:vAnchor="page" w:hAnchor="margin" w:y="4309"/>
        <w:spacing w:after="0" w:line="240" w:lineRule="auto"/>
        <w:rPr>
          <w:rFonts w:asciiTheme="minorHAnsi" w:hAnsiTheme="minorHAnsi" w:cstheme="minorHAnsi"/>
        </w:rPr>
      </w:pPr>
    </w:p>
    <w:p w:rsidR="00185986" w:rsidRPr="00FB3309" w:rsidRDefault="00185986" w:rsidP="00185986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eastAsiaTheme="minorHAnsi" w:hAnsiTheme="minorHAnsi" w:cstheme="minorHAnsi"/>
          <w:b/>
        </w:rPr>
      </w:pPr>
      <w:r w:rsidRPr="00FB3309">
        <w:rPr>
          <w:rFonts w:asciiTheme="minorHAnsi" w:hAnsiTheme="minorHAnsi" w:cstheme="minorHAnsi"/>
        </w:rPr>
        <w:t>ul. Bielika 11</w:t>
      </w:r>
      <w:r w:rsidR="00FB3309" w:rsidRPr="00FB3309">
        <w:rPr>
          <w:rFonts w:asciiTheme="minorHAnsi" w:hAnsiTheme="minorHAnsi" w:cstheme="minorHAnsi"/>
        </w:rPr>
        <w:t>, 86-005 Murowaniec</w:t>
      </w:r>
    </w:p>
    <w:p w:rsidR="000D5592" w:rsidRPr="00181EE8" w:rsidRDefault="000D5592" w:rsidP="000D5592">
      <w:pPr>
        <w:spacing w:line="360" w:lineRule="auto"/>
        <w:jc w:val="both"/>
        <w:rPr>
          <w:b/>
          <w:sz w:val="20"/>
          <w:szCs w:val="20"/>
        </w:rPr>
      </w:pPr>
    </w:p>
    <w:p w:rsidR="000D5592" w:rsidRPr="00181EE8" w:rsidRDefault="000D5592" w:rsidP="000D559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  <w:r w:rsidRPr="00181EE8">
        <w:rPr>
          <w:rFonts w:asciiTheme="minorHAnsi" w:eastAsiaTheme="minorHAnsi" w:hAnsiTheme="minorHAnsi" w:cstheme="minorBidi"/>
          <w:b/>
          <w:sz w:val="20"/>
          <w:szCs w:val="20"/>
        </w:rPr>
        <w:t xml:space="preserve">Cena oferty </w:t>
      </w:r>
      <w:r w:rsidR="00FB3309">
        <w:rPr>
          <w:b/>
          <w:sz w:val="20"/>
        </w:rPr>
        <w:t>9.594,00</w:t>
      </w:r>
      <w:r w:rsidRPr="00181EE8">
        <w:rPr>
          <w:rFonts w:asciiTheme="minorHAnsi" w:eastAsiaTheme="minorHAnsi" w:hAnsiTheme="minorHAnsi" w:cstheme="minorBidi"/>
          <w:b/>
          <w:sz w:val="20"/>
          <w:szCs w:val="20"/>
        </w:rPr>
        <w:t xml:space="preserve"> zł brutto</w:t>
      </w:r>
    </w:p>
    <w:p w:rsidR="000D5592" w:rsidRPr="00181EE8" w:rsidRDefault="000D5592" w:rsidP="000D5592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eastAsiaTheme="minorHAnsi" w:hAnsiTheme="minorHAnsi" w:cstheme="minorBidi"/>
          <w:b/>
          <w:sz w:val="20"/>
          <w:szCs w:val="20"/>
        </w:rPr>
      </w:pPr>
    </w:p>
    <w:p w:rsidR="00FB3309" w:rsidRDefault="00FB3309" w:rsidP="005866CE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/>
          <w:b/>
        </w:rPr>
      </w:pPr>
      <w:bookmarkStart w:id="0" w:name="_GoBack"/>
      <w:bookmarkEnd w:id="0"/>
    </w:p>
    <w:p w:rsidR="00FB3309" w:rsidRDefault="00FB3309" w:rsidP="005866CE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/>
          <w:b/>
        </w:rPr>
      </w:pPr>
    </w:p>
    <w:p w:rsidR="00A6136B" w:rsidRDefault="00FB3309" w:rsidP="00A6136B">
      <w:pPr>
        <w:suppressAutoHyphens/>
        <w:spacing w:after="0" w:line="276" w:lineRule="auto"/>
        <w:ind w:right="-427"/>
        <w:jc w:val="right"/>
        <w:rPr>
          <w:rFonts w:asciiTheme="minorHAnsi" w:eastAsia="Times New Roman" w:hAnsiTheme="minorHAnsi"/>
          <w:i/>
          <w:sz w:val="20"/>
          <w:szCs w:val="20"/>
          <w:lang w:eastAsia="ar-SA"/>
        </w:rPr>
      </w:pPr>
      <w:r>
        <w:rPr>
          <w:rFonts w:asciiTheme="minorHAnsi" w:eastAsia="Times New Roman" w:hAnsiTheme="minorHAnsi"/>
          <w:i/>
          <w:sz w:val="20"/>
          <w:szCs w:val="20"/>
          <w:lang w:eastAsia="ar-SA"/>
        </w:rPr>
        <w:t xml:space="preserve">Z-ca </w:t>
      </w:r>
      <w:r w:rsidR="00933880">
        <w:rPr>
          <w:rFonts w:asciiTheme="minorHAnsi" w:eastAsia="Times New Roman" w:hAnsiTheme="minorHAnsi"/>
          <w:i/>
          <w:sz w:val="20"/>
          <w:szCs w:val="20"/>
          <w:lang w:eastAsia="ar-SA"/>
        </w:rPr>
        <w:t>Kanclerz</w:t>
      </w:r>
      <w:r>
        <w:rPr>
          <w:rFonts w:asciiTheme="minorHAnsi" w:eastAsia="Times New Roman" w:hAnsiTheme="minorHAnsi"/>
          <w:i/>
          <w:sz w:val="20"/>
          <w:szCs w:val="20"/>
          <w:lang w:eastAsia="ar-SA"/>
        </w:rPr>
        <w:t>a</w:t>
      </w:r>
      <w:r w:rsidR="00933880">
        <w:rPr>
          <w:rFonts w:asciiTheme="minorHAnsi" w:eastAsia="Times New Roman" w:hAnsiTheme="minorHAnsi"/>
          <w:i/>
          <w:sz w:val="20"/>
          <w:szCs w:val="20"/>
          <w:lang w:eastAsia="ar-SA"/>
        </w:rPr>
        <w:t xml:space="preserve"> UKW</w:t>
      </w:r>
    </w:p>
    <w:p w:rsidR="00933880" w:rsidRDefault="00933880" w:rsidP="00A6136B">
      <w:pPr>
        <w:suppressAutoHyphens/>
        <w:spacing w:after="0" w:line="276" w:lineRule="auto"/>
        <w:ind w:right="-427"/>
        <w:jc w:val="right"/>
        <w:rPr>
          <w:rFonts w:asciiTheme="minorHAnsi" w:eastAsia="Times New Roman" w:hAnsiTheme="minorHAnsi"/>
          <w:i/>
          <w:sz w:val="20"/>
          <w:szCs w:val="20"/>
          <w:lang w:eastAsia="ar-SA"/>
        </w:rPr>
      </w:pPr>
    </w:p>
    <w:p w:rsidR="00933880" w:rsidRPr="00A6136B" w:rsidRDefault="00933880" w:rsidP="00A6136B">
      <w:pPr>
        <w:suppressAutoHyphens/>
        <w:spacing w:after="0" w:line="276" w:lineRule="auto"/>
        <w:ind w:right="-427"/>
        <w:jc w:val="right"/>
        <w:rPr>
          <w:rFonts w:asciiTheme="minorHAnsi" w:eastAsia="Times New Roman" w:hAnsiTheme="minorHAnsi"/>
          <w:i/>
          <w:sz w:val="20"/>
          <w:szCs w:val="20"/>
          <w:lang w:eastAsia="ar-SA"/>
        </w:rPr>
      </w:pPr>
      <w:r>
        <w:rPr>
          <w:rFonts w:asciiTheme="minorHAnsi" w:eastAsia="Times New Roman" w:hAnsiTheme="minorHAnsi"/>
          <w:i/>
          <w:sz w:val="20"/>
          <w:szCs w:val="20"/>
          <w:lang w:eastAsia="ar-SA"/>
        </w:rPr>
        <w:t xml:space="preserve">Mgr </w:t>
      </w:r>
      <w:r w:rsidR="00FB3309">
        <w:rPr>
          <w:rFonts w:asciiTheme="minorHAnsi" w:eastAsia="Times New Roman" w:hAnsiTheme="minorHAnsi"/>
          <w:i/>
          <w:sz w:val="20"/>
          <w:szCs w:val="20"/>
          <w:lang w:eastAsia="ar-SA"/>
        </w:rPr>
        <w:t xml:space="preserve">Mariola </w:t>
      </w:r>
      <w:proofErr w:type="spellStart"/>
      <w:r w:rsidR="00FB3309">
        <w:rPr>
          <w:rFonts w:asciiTheme="minorHAnsi" w:eastAsia="Times New Roman" w:hAnsiTheme="minorHAnsi"/>
          <w:i/>
          <w:sz w:val="20"/>
          <w:szCs w:val="20"/>
          <w:lang w:eastAsia="ar-SA"/>
        </w:rPr>
        <w:t>Majorkowska</w:t>
      </w:r>
      <w:proofErr w:type="spellEnd"/>
      <w:r w:rsidR="00FB3309">
        <w:rPr>
          <w:rFonts w:asciiTheme="minorHAnsi" w:eastAsia="Times New Roman" w:hAnsiTheme="minorHAnsi"/>
          <w:i/>
          <w:sz w:val="20"/>
          <w:szCs w:val="20"/>
          <w:lang w:eastAsia="ar-SA"/>
        </w:rPr>
        <w:t xml:space="preserve"> </w:t>
      </w:r>
    </w:p>
    <w:p w:rsidR="00FF0555" w:rsidRPr="00A6136B" w:rsidRDefault="00FF0555" w:rsidP="00FF0555">
      <w:pPr>
        <w:suppressAutoHyphens/>
        <w:spacing w:after="0" w:line="360" w:lineRule="auto"/>
        <w:ind w:right="-427" w:firstLine="708"/>
        <w:jc w:val="both"/>
        <w:rPr>
          <w:rFonts w:asciiTheme="minorHAnsi" w:eastAsiaTheme="minorHAnsi" w:hAnsiTheme="minorHAnsi" w:cstheme="minorBidi"/>
          <w:sz w:val="20"/>
          <w:szCs w:val="20"/>
        </w:rPr>
      </w:pPr>
    </w:p>
    <w:p w:rsidR="00E4421E" w:rsidRPr="00FF0555" w:rsidRDefault="00E4421E" w:rsidP="00FF0555">
      <w:pPr>
        <w:spacing w:after="0" w:line="360" w:lineRule="auto"/>
        <w:ind w:firstLine="708"/>
        <w:jc w:val="both"/>
        <w:rPr>
          <w:rFonts w:asciiTheme="minorHAnsi" w:eastAsiaTheme="minorHAnsi" w:hAnsiTheme="minorHAnsi"/>
          <w:b/>
          <w:i/>
        </w:rPr>
      </w:pPr>
    </w:p>
    <w:sectPr w:rsidR="00E4421E" w:rsidRPr="00FF05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AD6053"/>
    <w:multiLevelType w:val="hybridMultilevel"/>
    <w:tmpl w:val="5A4CAAB6"/>
    <w:lvl w:ilvl="0" w:tplc="BDBA437C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3C4"/>
    <w:rsid w:val="00097C28"/>
    <w:rsid w:val="000C73C4"/>
    <w:rsid w:val="000D5592"/>
    <w:rsid w:val="000D6848"/>
    <w:rsid w:val="00185986"/>
    <w:rsid w:val="004107F0"/>
    <w:rsid w:val="00525123"/>
    <w:rsid w:val="005866CE"/>
    <w:rsid w:val="00657D75"/>
    <w:rsid w:val="00723A63"/>
    <w:rsid w:val="0074242A"/>
    <w:rsid w:val="00933880"/>
    <w:rsid w:val="00980717"/>
    <w:rsid w:val="009F6992"/>
    <w:rsid w:val="00A6136B"/>
    <w:rsid w:val="00AA0449"/>
    <w:rsid w:val="00B252E9"/>
    <w:rsid w:val="00BB5C3A"/>
    <w:rsid w:val="00BC6649"/>
    <w:rsid w:val="00C36770"/>
    <w:rsid w:val="00C45CD2"/>
    <w:rsid w:val="00DB1249"/>
    <w:rsid w:val="00DE1BB7"/>
    <w:rsid w:val="00E0436F"/>
    <w:rsid w:val="00E241CB"/>
    <w:rsid w:val="00E4421E"/>
    <w:rsid w:val="00EC1C34"/>
    <w:rsid w:val="00F273B5"/>
    <w:rsid w:val="00F93635"/>
    <w:rsid w:val="00FA2882"/>
    <w:rsid w:val="00FB3309"/>
    <w:rsid w:val="00FF0555"/>
    <w:rsid w:val="00FF1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3C514"/>
  <w15:chartTrackingRefBased/>
  <w15:docId w15:val="{2152938A-BFBF-4117-8746-0FF8EA745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3C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F69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B12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1249"/>
    <w:rPr>
      <w:rFonts w:ascii="Segoe UI" w:eastAsia="Calibr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0D6848"/>
    <w:rPr>
      <w:color w:val="0000FF"/>
      <w:u w:val="single"/>
    </w:rPr>
  </w:style>
  <w:style w:type="paragraph" w:customStyle="1" w:styleId="rozdzia">
    <w:name w:val="rozdział"/>
    <w:basedOn w:val="Normalny"/>
    <w:rsid w:val="00BC6649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/>
      <w:b/>
      <w:iCs/>
      <w:sz w:val="20"/>
      <w:szCs w:val="20"/>
      <w:lang w:eastAsia="ar-SA"/>
    </w:rPr>
  </w:style>
  <w:style w:type="paragraph" w:customStyle="1" w:styleId="Akapitzlist1">
    <w:name w:val="Akapit z listą1"/>
    <w:basedOn w:val="Normalny"/>
    <w:link w:val="ListParagraphChar"/>
    <w:rsid w:val="00933880"/>
    <w:pPr>
      <w:ind w:left="720"/>
    </w:pPr>
    <w:rPr>
      <w:rFonts w:eastAsia="Times New Roman"/>
      <w:sz w:val="20"/>
      <w:szCs w:val="20"/>
      <w:lang w:val="x-none" w:eastAsia="x-none"/>
    </w:rPr>
  </w:style>
  <w:style w:type="character" w:customStyle="1" w:styleId="fontstyle21">
    <w:name w:val="fontstyle21"/>
    <w:rsid w:val="00933880"/>
    <w:rPr>
      <w:rFonts w:ascii="TimesNewRomanPS-BoldMT" w:hAnsi="TimesNewRomanPS-BoldMT"/>
      <w:b/>
      <w:color w:val="000000"/>
      <w:sz w:val="24"/>
    </w:rPr>
  </w:style>
  <w:style w:type="character" w:customStyle="1" w:styleId="ListParagraphChar">
    <w:name w:val="List Paragraph Char"/>
    <w:link w:val="Akapitzlist1"/>
    <w:locked/>
    <w:rsid w:val="00933880"/>
    <w:rPr>
      <w:rFonts w:ascii="Calibri" w:eastAsia="Times New Roman" w:hAnsi="Calibri" w:cs="Times New Roman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132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2019-08-23T06:55:00Z</cp:lastPrinted>
  <dcterms:created xsi:type="dcterms:W3CDTF">2019-08-23T06:51:00Z</dcterms:created>
  <dcterms:modified xsi:type="dcterms:W3CDTF">2019-08-23T06:56:00Z</dcterms:modified>
</cp:coreProperties>
</file>