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087" w:rsidRDefault="000F5C41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</w:t>
      </w:r>
    </w:p>
    <w:p w:rsidR="00685087" w:rsidRDefault="00685087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0C73C4" w:rsidRPr="00361915" w:rsidRDefault="003A107D" w:rsidP="003A107D">
      <w:pPr>
        <w:suppressAutoHyphens/>
        <w:spacing w:after="0" w:line="240" w:lineRule="auto"/>
        <w:jc w:val="center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47607DC7" wp14:editId="5BC60B17">
            <wp:simplePos x="0" y="0"/>
            <wp:positionH relativeFrom="column">
              <wp:posOffset>2157730</wp:posOffset>
            </wp:positionH>
            <wp:positionV relativeFrom="paragraph">
              <wp:posOffset>12700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3C4" w:rsidRPr="00361915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3928AF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002C96" w:rsidRDefault="00685087" w:rsidP="00723A63">
      <w:pPr>
        <w:suppressAutoHyphens/>
        <w:spacing w:after="0" w:line="240" w:lineRule="auto"/>
        <w:ind w:right="-1"/>
        <w:rPr>
          <w:rFonts w:ascii="Century Gothic" w:eastAsia="Times New Roman" w:hAnsi="Century Gothic"/>
          <w:sz w:val="20"/>
          <w:szCs w:val="20"/>
          <w:lang w:eastAsia="ar-SA"/>
        </w:rPr>
      </w:pPr>
      <w:r w:rsidRPr="00002C96">
        <w:rPr>
          <w:rFonts w:ascii="Century Gothic" w:eastAsia="Times New Roman" w:hAnsi="Century Gothic"/>
          <w:b/>
          <w:sz w:val="20"/>
          <w:szCs w:val="20"/>
          <w:lang w:eastAsia="ar-SA"/>
        </w:rPr>
        <w:t>UKW/DZP-281-U-</w:t>
      </w:r>
      <w:r w:rsidR="000F5C41" w:rsidRPr="00002C96">
        <w:rPr>
          <w:rFonts w:ascii="Century Gothic" w:eastAsia="Times New Roman" w:hAnsi="Century Gothic"/>
          <w:b/>
          <w:sz w:val="20"/>
          <w:szCs w:val="20"/>
          <w:lang w:eastAsia="ar-SA"/>
        </w:rPr>
        <w:t>10</w:t>
      </w:r>
      <w:r w:rsidR="003A69B4" w:rsidRPr="00002C96">
        <w:rPr>
          <w:rFonts w:ascii="Century Gothic" w:eastAsia="Times New Roman" w:hAnsi="Century Gothic"/>
          <w:b/>
          <w:sz w:val="20"/>
          <w:szCs w:val="20"/>
          <w:lang w:eastAsia="ar-SA"/>
        </w:rPr>
        <w:t>2</w:t>
      </w:r>
      <w:r w:rsidR="00723A63" w:rsidRPr="00002C96">
        <w:rPr>
          <w:rFonts w:ascii="Century Gothic" w:eastAsia="Times New Roman" w:hAnsi="Century Gothic"/>
          <w:b/>
          <w:sz w:val="20"/>
          <w:szCs w:val="20"/>
          <w:lang w:eastAsia="ar-SA"/>
        </w:rPr>
        <w:t>/201</w:t>
      </w:r>
      <w:r w:rsidRPr="00002C96">
        <w:rPr>
          <w:rFonts w:ascii="Century Gothic" w:eastAsia="Times New Roman" w:hAnsi="Century Gothic"/>
          <w:b/>
          <w:sz w:val="20"/>
          <w:szCs w:val="20"/>
          <w:lang w:eastAsia="ar-SA"/>
        </w:rPr>
        <w:t>9</w:t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 xml:space="preserve"> </w:t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ab/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ab/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ab/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ab/>
      </w:r>
      <w:r w:rsidR="00002C96">
        <w:rPr>
          <w:rFonts w:ascii="Century Gothic" w:eastAsia="Times New Roman" w:hAnsi="Century Gothic"/>
          <w:b/>
          <w:sz w:val="20"/>
          <w:szCs w:val="20"/>
          <w:lang w:eastAsia="ar-SA"/>
        </w:rPr>
        <w:tab/>
        <w:t xml:space="preserve">                     </w:t>
      </w:r>
      <w:r w:rsidR="003A69B4" w:rsidRPr="00002C96">
        <w:rPr>
          <w:rFonts w:ascii="Century Gothic" w:eastAsia="Times New Roman" w:hAnsi="Century Gothic"/>
          <w:sz w:val="20"/>
          <w:szCs w:val="20"/>
          <w:lang w:eastAsia="ar-SA"/>
        </w:rPr>
        <w:t>Bydgoszcz, 11.10</w:t>
      </w:r>
      <w:r w:rsidR="000F5C41" w:rsidRPr="00002C96">
        <w:rPr>
          <w:rFonts w:ascii="Century Gothic" w:eastAsia="Times New Roman" w:hAnsi="Century Gothic"/>
          <w:sz w:val="20"/>
          <w:szCs w:val="20"/>
          <w:lang w:eastAsia="ar-SA"/>
        </w:rPr>
        <w:t>.2019r.</w:t>
      </w:r>
    </w:p>
    <w:p w:rsidR="00C36770" w:rsidRPr="00002C96" w:rsidRDefault="00C36770" w:rsidP="00980717">
      <w:pPr>
        <w:spacing w:line="240" w:lineRule="auto"/>
        <w:rPr>
          <w:rFonts w:ascii="Century Gothic" w:hAnsi="Century Gothic"/>
          <w:sz w:val="20"/>
          <w:szCs w:val="20"/>
        </w:rPr>
      </w:pPr>
    </w:p>
    <w:p w:rsidR="000F5C41" w:rsidRPr="00002C96" w:rsidRDefault="000F5C41" w:rsidP="00F04740">
      <w:pPr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0F5C41" w:rsidRPr="00002C96" w:rsidRDefault="00980717" w:rsidP="000F5C41">
      <w:pPr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002C96">
        <w:rPr>
          <w:rFonts w:ascii="Century Gothic" w:hAnsi="Century Gothic"/>
          <w:b/>
          <w:sz w:val="20"/>
          <w:szCs w:val="20"/>
        </w:rPr>
        <w:t xml:space="preserve">OGŁOSZENIE O </w:t>
      </w:r>
      <w:r w:rsidR="000F5C41" w:rsidRPr="00002C96">
        <w:rPr>
          <w:rFonts w:ascii="Century Gothic" w:hAnsi="Century Gothic"/>
          <w:b/>
          <w:sz w:val="20"/>
          <w:szCs w:val="20"/>
        </w:rPr>
        <w:t>UDZIELONYM ZAMÓWIENIU</w:t>
      </w:r>
    </w:p>
    <w:p w:rsidR="00002C96" w:rsidRPr="00002C96" w:rsidRDefault="00002C96" w:rsidP="000F5C41">
      <w:pPr>
        <w:spacing w:line="240" w:lineRule="auto"/>
        <w:jc w:val="center"/>
        <w:rPr>
          <w:rFonts w:ascii="Century Gothic" w:hAnsi="Century Gothic"/>
          <w:b/>
          <w:sz w:val="20"/>
          <w:szCs w:val="20"/>
        </w:rPr>
      </w:pPr>
    </w:p>
    <w:p w:rsidR="00002C96" w:rsidRPr="00002C96" w:rsidRDefault="00002C96" w:rsidP="00002C96">
      <w:pPr>
        <w:suppressAutoHyphens/>
        <w:spacing w:after="0" w:line="360" w:lineRule="auto"/>
        <w:ind w:firstLine="708"/>
        <w:jc w:val="both"/>
        <w:rPr>
          <w:rFonts w:ascii="Century Gothic" w:eastAsiaTheme="minorHAnsi" w:hAnsi="Century Gothic" w:cstheme="minorHAnsi"/>
          <w:i/>
          <w:sz w:val="20"/>
          <w:szCs w:val="20"/>
        </w:rPr>
      </w:pPr>
      <w:r w:rsidRPr="00002C96">
        <w:rPr>
          <w:rFonts w:ascii="Century Gothic" w:hAnsi="Century Gothic" w:cstheme="minorHAnsi"/>
          <w:sz w:val="20"/>
          <w:szCs w:val="20"/>
        </w:rPr>
        <w:t>Zamawiający – Uniwersytet Kazimierza Wielkiego w Bydgoszczy na podstawie  art. 138o ust. 4  ustawy z dnia 29 stycznia 2004 r.  Prawo zamówień publicznych, (</w:t>
      </w:r>
      <w:r w:rsidRPr="00002C96">
        <w:rPr>
          <w:rFonts w:ascii="Century Gothic" w:hAnsi="Century Gothic" w:cstheme="minorHAnsi"/>
          <w:bCs/>
          <w:sz w:val="20"/>
          <w:szCs w:val="20"/>
          <w:shd w:val="clear" w:color="auto" w:fill="FFFFFF"/>
        </w:rPr>
        <w:t xml:space="preserve"> tj. </w:t>
      </w:r>
      <w:r w:rsidRPr="00002C96">
        <w:rPr>
          <w:rFonts w:ascii="Century Gothic" w:eastAsiaTheme="minorHAnsi" w:hAnsi="Century Gothic" w:cstheme="minorHAnsi"/>
          <w:sz w:val="20"/>
          <w:szCs w:val="20"/>
        </w:rPr>
        <w:t>z dnia 3 października 2018 r., Dz. U. z 2018 r. poz. 1986 ze zm.</w:t>
      </w:r>
      <w:r w:rsidRPr="00002C96">
        <w:rPr>
          <w:rFonts w:ascii="Century Gothic" w:eastAsiaTheme="minorHAnsi" w:hAnsi="Century Gothic" w:cstheme="minorHAnsi"/>
          <w:sz w:val="20"/>
          <w:szCs w:val="20"/>
          <w:shd w:val="clear" w:color="auto" w:fill="FFFFFF"/>
        </w:rPr>
        <w:t>),</w:t>
      </w:r>
      <w:r w:rsidRPr="00002C96">
        <w:rPr>
          <w:rFonts w:ascii="Century Gothic" w:hAnsi="Century Gothic" w:cstheme="minorHAnsi"/>
          <w:sz w:val="20"/>
          <w:szCs w:val="20"/>
        </w:rPr>
        <w:t xml:space="preserve"> informuje, że w wyniku przeprowadzonego postępowania, którego przedmiotem było świadczenie usług społecznych, tj.</w:t>
      </w:r>
      <w:r w:rsidRPr="00002C96">
        <w:rPr>
          <w:rFonts w:ascii="Century Gothic" w:eastAsiaTheme="minorHAnsi" w:hAnsi="Century Gothic" w:cstheme="minorHAnsi"/>
          <w:b/>
          <w:sz w:val="20"/>
          <w:szCs w:val="20"/>
        </w:rPr>
        <w:t xml:space="preserve"> </w:t>
      </w:r>
      <w:r w:rsidRPr="00002C96">
        <w:rPr>
          <w:rFonts w:ascii="Century Gothic" w:hAnsi="Century Gothic" w:cstheme="minorHAnsi"/>
          <w:b/>
          <w:bCs/>
          <w:sz w:val="20"/>
          <w:szCs w:val="20"/>
        </w:rPr>
        <w:t>Sukcesywna dostawa gotowych posiłków profilaktycznych dla pracowników gospodarczych UKW w Bydgoszczy</w:t>
      </w:r>
      <w:r>
        <w:rPr>
          <w:rFonts w:ascii="Century Gothic" w:eastAsiaTheme="minorHAnsi" w:hAnsi="Century Gothic" w:cstheme="minorHAnsi"/>
          <w:i/>
          <w:sz w:val="20"/>
          <w:szCs w:val="20"/>
        </w:rPr>
        <w:t xml:space="preserve"> </w:t>
      </w:r>
      <w:bookmarkStart w:id="0" w:name="_GoBack"/>
      <w:bookmarkEnd w:id="0"/>
      <w:r w:rsidRPr="00002C96">
        <w:rPr>
          <w:rFonts w:ascii="Century Gothic" w:eastAsiaTheme="minorHAnsi" w:hAnsi="Century Gothic" w:cstheme="minorHAnsi"/>
          <w:sz w:val="20"/>
          <w:szCs w:val="20"/>
        </w:rPr>
        <w:t xml:space="preserve">w dniu </w:t>
      </w:r>
      <w:r w:rsidRPr="00002C96">
        <w:rPr>
          <w:rFonts w:ascii="Century Gothic" w:eastAsiaTheme="minorHAnsi" w:hAnsi="Century Gothic" w:cstheme="minorHAnsi"/>
          <w:sz w:val="20"/>
          <w:szCs w:val="20"/>
        </w:rPr>
        <w:t>08</w:t>
      </w:r>
      <w:r w:rsidRPr="00002C96">
        <w:rPr>
          <w:rFonts w:ascii="Century Gothic" w:eastAsiaTheme="minorHAnsi" w:hAnsi="Century Gothic" w:cstheme="minorHAnsi"/>
          <w:sz w:val="20"/>
          <w:szCs w:val="20"/>
        </w:rPr>
        <w:t xml:space="preserve"> </w:t>
      </w:r>
      <w:r w:rsidRPr="00002C96">
        <w:rPr>
          <w:rFonts w:ascii="Century Gothic" w:eastAsiaTheme="minorHAnsi" w:hAnsi="Century Gothic" w:cstheme="minorHAnsi"/>
          <w:sz w:val="20"/>
          <w:szCs w:val="20"/>
        </w:rPr>
        <w:t>września</w:t>
      </w:r>
      <w:r w:rsidRPr="00002C96">
        <w:rPr>
          <w:rFonts w:ascii="Century Gothic" w:eastAsiaTheme="minorHAnsi" w:hAnsi="Century Gothic" w:cstheme="minorHAnsi"/>
          <w:sz w:val="20"/>
          <w:szCs w:val="20"/>
        </w:rPr>
        <w:t xml:space="preserve"> 2019 r. została zawarta umowa z Wykonawcą:</w:t>
      </w:r>
    </w:p>
    <w:p w:rsidR="00002C96" w:rsidRPr="00002C96" w:rsidRDefault="00002C96" w:rsidP="00002C96">
      <w:pPr>
        <w:spacing w:after="0" w:line="360" w:lineRule="auto"/>
        <w:ind w:firstLine="708"/>
        <w:jc w:val="both"/>
        <w:rPr>
          <w:rFonts w:ascii="Century Gothic" w:eastAsiaTheme="minorHAnsi" w:hAnsi="Century Gothic"/>
          <w:sz w:val="20"/>
          <w:szCs w:val="20"/>
        </w:rPr>
      </w:pPr>
    </w:p>
    <w:p w:rsidR="00002C96" w:rsidRPr="00002C96" w:rsidRDefault="00002C96" w:rsidP="00002C9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002C96">
        <w:rPr>
          <w:rFonts w:ascii="Century Gothic" w:hAnsi="Century Gothic"/>
          <w:b/>
          <w:sz w:val="20"/>
          <w:szCs w:val="20"/>
        </w:rPr>
        <w:t>AFAMAKOR Sp. z o.o.. sp.k.</w:t>
      </w:r>
    </w:p>
    <w:p w:rsidR="00002C96" w:rsidRPr="00002C96" w:rsidRDefault="00002C96" w:rsidP="00002C9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Theme="minorHAnsi" w:hAnsi="Century Gothic" w:cstheme="minorBidi"/>
          <w:b/>
          <w:sz w:val="20"/>
          <w:szCs w:val="20"/>
        </w:rPr>
      </w:pPr>
      <w:r w:rsidRPr="00002C96">
        <w:rPr>
          <w:rFonts w:ascii="Century Gothic" w:hAnsi="Century Gothic"/>
          <w:b/>
          <w:sz w:val="20"/>
          <w:szCs w:val="20"/>
        </w:rPr>
        <w:t>Ul. Ludwikowo 1, 85-502 Bydgoszcz</w:t>
      </w:r>
      <w:r w:rsidRPr="00002C96">
        <w:rPr>
          <w:rFonts w:ascii="Century Gothic" w:eastAsiaTheme="minorHAnsi" w:hAnsi="Century Gothic" w:cstheme="minorBidi"/>
          <w:b/>
          <w:sz w:val="20"/>
          <w:szCs w:val="20"/>
        </w:rPr>
        <w:t xml:space="preserve"> </w:t>
      </w:r>
    </w:p>
    <w:p w:rsidR="00002C96" w:rsidRPr="00002C96" w:rsidRDefault="00002C96" w:rsidP="00002C9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eastAsiaTheme="minorHAnsi" w:hAnsi="Century Gothic" w:cstheme="minorBidi"/>
          <w:b/>
          <w:sz w:val="20"/>
          <w:szCs w:val="20"/>
        </w:rPr>
      </w:pPr>
      <w:r w:rsidRPr="00002C96">
        <w:rPr>
          <w:rFonts w:ascii="Century Gothic" w:eastAsiaTheme="minorHAnsi" w:hAnsi="Century Gothic" w:cstheme="minorBidi"/>
          <w:b/>
          <w:sz w:val="20"/>
          <w:szCs w:val="20"/>
        </w:rPr>
        <w:t xml:space="preserve">Cena oferty: </w:t>
      </w:r>
      <w:r w:rsidRPr="00002C96">
        <w:rPr>
          <w:rFonts w:ascii="Century Gothic" w:hAnsi="Century Gothic"/>
          <w:b/>
          <w:sz w:val="20"/>
          <w:szCs w:val="20"/>
        </w:rPr>
        <w:t xml:space="preserve">21 432,60 </w:t>
      </w:r>
      <w:r w:rsidRPr="00002C96">
        <w:rPr>
          <w:rFonts w:ascii="Century Gothic" w:eastAsiaTheme="minorHAnsi" w:hAnsi="Century Gothic" w:cstheme="minorBidi"/>
          <w:b/>
          <w:sz w:val="20"/>
          <w:szCs w:val="20"/>
        </w:rPr>
        <w:t>zł brutto</w:t>
      </w:r>
    </w:p>
    <w:p w:rsidR="00002C96" w:rsidRPr="00002C96" w:rsidRDefault="00002C96" w:rsidP="00002C96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002C96">
        <w:rPr>
          <w:rFonts w:ascii="Century Gothic" w:eastAsiaTheme="minorHAnsi" w:hAnsi="Century Gothic" w:cstheme="minorBidi"/>
          <w:b/>
          <w:sz w:val="20"/>
          <w:szCs w:val="20"/>
        </w:rPr>
        <w:t xml:space="preserve">Oferta uzyskała 100 pkt. </w:t>
      </w:r>
    </w:p>
    <w:p w:rsidR="00DA244F" w:rsidRPr="00002C96" w:rsidRDefault="00DA244F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</w:p>
    <w:p w:rsidR="00B65AE3" w:rsidRPr="00002C96" w:rsidRDefault="00B65AE3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</w:p>
    <w:p w:rsidR="003A69B4" w:rsidRPr="00002C96" w:rsidRDefault="003A69B4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</w:p>
    <w:p w:rsidR="003A69B4" w:rsidRPr="00002C96" w:rsidRDefault="003A69B4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</w:p>
    <w:p w:rsidR="00FA2882" w:rsidRPr="00002C96" w:rsidRDefault="00BC6649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  <w:r w:rsidRPr="00002C96">
        <w:rPr>
          <w:rFonts w:ascii="Century Gothic" w:eastAsiaTheme="minorHAnsi" w:hAnsi="Century Gothic"/>
          <w:i/>
          <w:sz w:val="20"/>
          <w:szCs w:val="20"/>
        </w:rPr>
        <w:t>Kanclerz UKW</w:t>
      </w:r>
    </w:p>
    <w:p w:rsidR="003928AF" w:rsidRPr="00002C96" w:rsidRDefault="003928AF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</w:p>
    <w:p w:rsidR="00BC6649" w:rsidRPr="00002C96" w:rsidRDefault="00BC6649" w:rsidP="00BC6649">
      <w:pPr>
        <w:spacing w:after="0" w:line="276" w:lineRule="auto"/>
        <w:jc w:val="right"/>
        <w:rPr>
          <w:rFonts w:ascii="Century Gothic" w:eastAsiaTheme="minorHAnsi" w:hAnsi="Century Gothic"/>
          <w:i/>
          <w:sz w:val="20"/>
          <w:szCs w:val="20"/>
        </w:rPr>
      </w:pPr>
      <w:r w:rsidRPr="00002C96">
        <w:rPr>
          <w:rFonts w:ascii="Century Gothic" w:eastAsiaTheme="minorHAnsi" w:hAnsi="Century Gothic"/>
          <w:i/>
          <w:sz w:val="20"/>
          <w:szCs w:val="20"/>
        </w:rPr>
        <w:t>mgr Renata Malak</w:t>
      </w:r>
    </w:p>
    <w:p w:rsidR="0074242A" w:rsidRPr="0074242A" w:rsidRDefault="0074242A" w:rsidP="00BC6649">
      <w:pPr>
        <w:suppressAutoHyphens/>
        <w:spacing w:after="0" w:line="276" w:lineRule="auto"/>
        <w:ind w:right="-427"/>
        <w:rPr>
          <w:rFonts w:ascii="Century Gothic" w:eastAsia="Times New Roman" w:hAnsi="Century Gothic"/>
          <w:i/>
          <w:sz w:val="24"/>
          <w:szCs w:val="24"/>
          <w:lang w:eastAsia="ar-SA"/>
        </w:rPr>
      </w:pPr>
    </w:p>
    <w:p w:rsidR="00FF0555" w:rsidRPr="00FF0555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</w:rPr>
      </w:pPr>
    </w:p>
    <w:p w:rsidR="00DB1249" w:rsidRPr="00F273B5" w:rsidRDefault="00F273B5" w:rsidP="00525123">
      <w:pPr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4107F0">
        <w:rPr>
          <w:rFonts w:ascii="Century Gothic" w:hAnsi="Century Gothic"/>
          <w:i/>
          <w:sz w:val="20"/>
          <w:szCs w:val="20"/>
        </w:rPr>
        <w:t xml:space="preserve">  </w:t>
      </w:r>
      <w:r>
        <w:rPr>
          <w:rFonts w:ascii="Century Gothic" w:hAnsi="Century Gothic"/>
          <w:i/>
          <w:sz w:val="20"/>
          <w:szCs w:val="20"/>
        </w:rPr>
        <w:t xml:space="preserve">   </w:t>
      </w:r>
    </w:p>
    <w:p w:rsidR="00F273B5" w:rsidRPr="00F273B5" w:rsidRDefault="00F273B5" w:rsidP="00F273B5">
      <w:pPr>
        <w:spacing w:line="360" w:lineRule="auto"/>
        <w:jc w:val="right"/>
        <w:rPr>
          <w:rFonts w:ascii="Century Gothic" w:hAnsi="Century Gothic"/>
          <w:i/>
          <w:sz w:val="20"/>
          <w:szCs w:val="20"/>
        </w:rPr>
      </w:pPr>
    </w:p>
    <w:sectPr w:rsidR="00F273B5" w:rsidRPr="00F27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02C96"/>
    <w:rsid w:val="00097C28"/>
    <w:rsid w:val="000C73C4"/>
    <w:rsid w:val="000D6848"/>
    <w:rsid w:val="000F5C41"/>
    <w:rsid w:val="003109DE"/>
    <w:rsid w:val="003928AF"/>
    <w:rsid w:val="003A107D"/>
    <w:rsid w:val="003A69B4"/>
    <w:rsid w:val="003B3030"/>
    <w:rsid w:val="004107F0"/>
    <w:rsid w:val="00525123"/>
    <w:rsid w:val="005866CE"/>
    <w:rsid w:val="00657D75"/>
    <w:rsid w:val="00685087"/>
    <w:rsid w:val="00723A63"/>
    <w:rsid w:val="0074242A"/>
    <w:rsid w:val="00947F1A"/>
    <w:rsid w:val="00980717"/>
    <w:rsid w:val="009F6992"/>
    <w:rsid w:val="00AA0449"/>
    <w:rsid w:val="00B252E9"/>
    <w:rsid w:val="00B65AE3"/>
    <w:rsid w:val="00BA0D0E"/>
    <w:rsid w:val="00BC6649"/>
    <w:rsid w:val="00C36770"/>
    <w:rsid w:val="00C85DDF"/>
    <w:rsid w:val="00DA244F"/>
    <w:rsid w:val="00DB1249"/>
    <w:rsid w:val="00E0436F"/>
    <w:rsid w:val="00E4421E"/>
    <w:rsid w:val="00EC1C34"/>
    <w:rsid w:val="00F04740"/>
    <w:rsid w:val="00F273B5"/>
    <w:rsid w:val="00F36229"/>
    <w:rsid w:val="00FA2882"/>
    <w:rsid w:val="00F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3928AF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3928AF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3928A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normalny0">
    <w:name w:val="normalny"/>
    <w:basedOn w:val="Normalny"/>
    <w:uiPriority w:val="99"/>
    <w:rsid w:val="00DA244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2019-02-06T06:51:00Z</cp:lastPrinted>
  <dcterms:created xsi:type="dcterms:W3CDTF">2019-10-11T10:19:00Z</dcterms:created>
  <dcterms:modified xsi:type="dcterms:W3CDTF">2019-10-11T10:23:00Z</dcterms:modified>
</cp:coreProperties>
</file>