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3404" w:rsidRPr="002F5C89" w:rsidRDefault="006E3404" w:rsidP="006E3404">
      <w:pPr>
        <w:jc w:val="center"/>
        <w:rPr>
          <w:rFonts w:ascii="Century Gothic" w:hAnsi="Century Gothic" w:cs="Century Gothic"/>
          <w:b/>
          <w:bCs/>
          <w:sz w:val="20"/>
          <w:szCs w:val="20"/>
        </w:rPr>
      </w:pPr>
      <w:r w:rsidRPr="002F5C89">
        <w:rPr>
          <w:rFonts w:ascii="Century Gothic" w:hAnsi="Century Gothic" w:cs="Century Gothic"/>
          <w:b/>
          <w:bCs/>
          <w:sz w:val="20"/>
          <w:szCs w:val="20"/>
        </w:rPr>
        <w:t>Umowa nr UKW/.................. /201</w:t>
      </w:r>
      <w:r w:rsidR="0056258B">
        <w:rPr>
          <w:rFonts w:ascii="Century Gothic" w:hAnsi="Century Gothic" w:cs="Century Gothic"/>
          <w:b/>
          <w:bCs/>
          <w:sz w:val="20"/>
          <w:szCs w:val="20"/>
        </w:rPr>
        <w:t>9</w:t>
      </w:r>
    </w:p>
    <w:p w:rsidR="006E3404" w:rsidRPr="002F5C89" w:rsidRDefault="006E3404" w:rsidP="006E3404">
      <w:pPr>
        <w:adjustRightInd w:val="0"/>
        <w:spacing w:line="360" w:lineRule="auto"/>
        <w:jc w:val="both"/>
        <w:rPr>
          <w:rFonts w:ascii="Century Gothic" w:hAnsi="Century Gothic" w:cs="Century Gothic"/>
          <w:sz w:val="20"/>
          <w:szCs w:val="20"/>
        </w:rPr>
      </w:pPr>
    </w:p>
    <w:p w:rsidR="006E3404" w:rsidRPr="00156D2F" w:rsidRDefault="006E3404" w:rsidP="00E22B02">
      <w:pPr>
        <w:adjustRightInd w:val="0"/>
        <w:spacing w:line="360" w:lineRule="auto"/>
        <w:jc w:val="both"/>
        <w:rPr>
          <w:rFonts w:ascii="Century Gothic" w:hAnsi="Century Gothic"/>
          <w:sz w:val="20"/>
          <w:szCs w:val="20"/>
        </w:rPr>
      </w:pPr>
      <w:r w:rsidRPr="00E22B02">
        <w:rPr>
          <w:rFonts w:ascii="Century Gothic" w:hAnsi="Century Gothic"/>
          <w:sz w:val="20"/>
          <w:szCs w:val="20"/>
        </w:rPr>
        <w:t xml:space="preserve">Realizowana w ramach </w:t>
      </w:r>
      <w:r w:rsidRPr="00156D2F">
        <w:rPr>
          <w:rFonts w:ascii="Century Gothic" w:hAnsi="Century Gothic"/>
          <w:sz w:val="20"/>
          <w:szCs w:val="20"/>
        </w:rPr>
        <w:t xml:space="preserve">projektu pt. </w:t>
      </w:r>
      <w:r w:rsidR="00E22B02" w:rsidRPr="00156D2F">
        <w:rPr>
          <w:rFonts w:ascii="Century Gothic" w:hAnsi="Century Gothic"/>
          <w:b/>
          <w:sz w:val="20"/>
          <w:szCs w:val="20"/>
        </w:rPr>
        <w:t xml:space="preserve">„Nowoczesny Uniwersytet” </w:t>
      </w:r>
      <w:r w:rsidR="00E22B02" w:rsidRPr="00156D2F">
        <w:rPr>
          <w:rFonts w:ascii="Century Gothic" w:hAnsi="Century Gothic"/>
          <w:sz w:val="20"/>
          <w:szCs w:val="20"/>
        </w:rPr>
        <w:t>realizowanym przez</w:t>
      </w:r>
      <w:r w:rsidR="00E22B02" w:rsidRPr="00156D2F">
        <w:rPr>
          <w:rFonts w:ascii="Century Gothic" w:hAnsi="Century Gothic"/>
          <w:b/>
          <w:sz w:val="20"/>
          <w:szCs w:val="20"/>
        </w:rPr>
        <w:t xml:space="preserve"> Uniwersytet Kazimierza Wielkiego w Bydgoszczy </w:t>
      </w:r>
      <w:r w:rsidR="00E22B02" w:rsidRPr="00156D2F">
        <w:rPr>
          <w:rFonts w:ascii="Century Gothic" w:hAnsi="Century Gothic"/>
          <w:sz w:val="20"/>
          <w:szCs w:val="20"/>
        </w:rPr>
        <w:t xml:space="preserve">w ramach </w:t>
      </w:r>
      <w:r w:rsidR="00E22B02" w:rsidRPr="00156D2F">
        <w:rPr>
          <w:rFonts w:ascii="Century Gothic" w:hAnsi="Century Gothic"/>
          <w:bCs/>
          <w:sz w:val="20"/>
          <w:szCs w:val="20"/>
        </w:rPr>
        <w:t xml:space="preserve">Osi priorytetowej: </w:t>
      </w:r>
      <w:r w:rsidR="00E22B02" w:rsidRPr="00156D2F">
        <w:rPr>
          <w:rFonts w:ascii="Century Gothic" w:hAnsi="Century Gothic"/>
          <w:sz w:val="20"/>
          <w:szCs w:val="20"/>
        </w:rPr>
        <w:t xml:space="preserve">III. Szkolnictwo wyższe dla gospodarki i rozwoju, </w:t>
      </w:r>
      <w:r w:rsidR="00E22B02" w:rsidRPr="00156D2F">
        <w:rPr>
          <w:rFonts w:ascii="Century Gothic" w:hAnsi="Century Gothic"/>
          <w:bCs/>
          <w:sz w:val="20"/>
          <w:szCs w:val="20"/>
        </w:rPr>
        <w:t xml:space="preserve">Działania: </w:t>
      </w:r>
      <w:r w:rsidR="00E22B02" w:rsidRPr="00156D2F">
        <w:rPr>
          <w:rFonts w:ascii="Century Gothic" w:hAnsi="Century Gothic"/>
          <w:sz w:val="20"/>
          <w:szCs w:val="20"/>
        </w:rPr>
        <w:t>3.5 Kompleksowe programy szkół wyższych, Programu Operacyjnego Wiedza Edukacja Rozwój</w:t>
      </w:r>
      <w:r w:rsidR="00E22B02" w:rsidRPr="00156D2F">
        <w:rPr>
          <w:rFonts w:ascii="Century Gothic" w:hAnsi="Century Gothic"/>
          <w:b/>
          <w:sz w:val="20"/>
          <w:szCs w:val="20"/>
        </w:rPr>
        <w:t xml:space="preserve"> </w:t>
      </w:r>
      <w:r w:rsidR="00E22B02" w:rsidRPr="00156D2F">
        <w:rPr>
          <w:rFonts w:ascii="Century Gothic" w:hAnsi="Century Gothic"/>
          <w:sz w:val="20"/>
          <w:szCs w:val="20"/>
        </w:rPr>
        <w:t>(POWR.03.05.00-IP.08-00-PZ2/17)</w:t>
      </w:r>
    </w:p>
    <w:p w:rsidR="00E22B02" w:rsidRDefault="00E22B02" w:rsidP="006E3404">
      <w:pPr>
        <w:adjustRightInd w:val="0"/>
        <w:spacing w:line="360" w:lineRule="auto"/>
        <w:rPr>
          <w:rFonts w:ascii="Century Gothic" w:hAnsi="Century Gothic"/>
          <w:sz w:val="20"/>
          <w:szCs w:val="20"/>
        </w:rPr>
      </w:pPr>
    </w:p>
    <w:p w:rsidR="006E3404" w:rsidRDefault="006E3404" w:rsidP="006E3404">
      <w:pPr>
        <w:adjustRightInd w:val="0"/>
        <w:spacing w:line="360" w:lineRule="auto"/>
        <w:rPr>
          <w:rFonts w:ascii="Century Gothic" w:hAnsi="Century Gothic"/>
          <w:sz w:val="20"/>
          <w:szCs w:val="20"/>
        </w:rPr>
      </w:pPr>
      <w:r>
        <w:rPr>
          <w:rFonts w:ascii="Century Gothic" w:hAnsi="Century Gothic"/>
          <w:sz w:val="20"/>
          <w:szCs w:val="20"/>
        </w:rPr>
        <w:t>Zawarta w dniu ....................201</w:t>
      </w:r>
      <w:r w:rsidR="0056258B">
        <w:rPr>
          <w:rFonts w:ascii="Century Gothic" w:hAnsi="Century Gothic"/>
          <w:sz w:val="20"/>
          <w:szCs w:val="20"/>
        </w:rPr>
        <w:t>9</w:t>
      </w:r>
      <w:r>
        <w:rPr>
          <w:rFonts w:ascii="Century Gothic" w:hAnsi="Century Gothic"/>
          <w:sz w:val="20"/>
          <w:szCs w:val="20"/>
        </w:rPr>
        <w:t xml:space="preserve"> r. pomiędzy: </w:t>
      </w:r>
    </w:p>
    <w:p w:rsidR="006E3404" w:rsidRDefault="006E3404" w:rsidP="006E3404">
      <w:pPr>
        <w:adjustRightInd w:val="0"/>
        <w:spacing w:line="360" w:lineRule="auto"/>
        <w:rPr>
          <w:rFonts w:ascii="Century Gothic" w:hAnsi="Century Gothic"/>
          <w:sz w:val="20"/>
          <w:szCs w:val="20"/>
        </w:rPr>
      </w:pPr>
    </w:p>
    <w:p w:rsidR="006E3404" w:rsidRDefault="006E3404" w:rsidP="006E3404">
      <w:pPr>
        <w:pStyle w:val="ust"/>
        <w:tabs>
          <w:tab w:val="left" w:pos="1146"/>
        </w:tabs>
        <w:spacing w:line="360" w:lineRule="auto"/>
        <w:ind w:left="0" w:firstLine="0"/>
        <w:rPr>
          <w:rFonts w:ascii="Century Gothic" w:hAnsi="Century Gothic"/>
          <w:sz w:val="20"/>
          <w:szCs w:val="20"/>
        </w:rPr>
      </w:pPr>
      <w:r>
        <w:rPr>
          <w:rFonts w:ascii="Century Gothic" w:hAnsi="Century Gothic"/>
          <w:sz w:val="20"/>
          <w:szCs w:val="20"/>
        </w:rPr>
        <w:t>1.ZAMAWIAJĄCYM: Uniwersytetem Kazimierza Wielkiego w Bydgoszczy (  85-064 Bydgoszcz ul. Chodkiewicza 30) , NIP 5542647568,  reprezentowanym przez :</w:t>
      </w:r>
    </w:p>
    <w:p w:rsidR="006E3404" w:rsidRDefault="006E3404" w:rsidP="006E3404">
      <w:pPr>
        <w:pStyle w:val="ust"/>
        <w:tabs>
          <w:tab w:val="left" w:pos="1146"/>
        </w:tabs>
        <w:spacing w:line="360" w:lineRule="auto"/>
        <w:ind w:left="0" w:firstLine="0"/>
        <w:rPr>
          <w:rFonts w:ascii="Century Gothic" w:hAnsi="Century Gothic"/>
          <w:sz w:val="20"/>
          <w:szCs w:val="20"/>
        </w:rPr>
      </w:pPr>
      <w:r>
        <w:rPr>
          <w:rFonts w:ascii="Century Gothic" w:hAnsi="Century Gothic"/>
          <w:sz w:val="20"/>
          <w:szCs w:val="20"/>
        </w:rPr>
        <w:t xml:space="preserve">  - mgr Renatę Malak – Kanclerza Uniwersytetu Kazimierza Wielkiego</w:t>
      </w:r>
    </w:p>
    <w:p w:rsidR="006E3404" w:rsidRDefault="006E3404" w:rsidP="006E3404">
      <w:pPr>
        <w:tabs>
          <w:tab w:val="left" w:pos="240"/>
        </w:tabs>
        <w:spacing w:line="360" w:lineRule="auto"/>
        <w:ind w:firstLine="120"/>
        <w:jc w:val="both"/>
        <w:rPr>
          <w:rFonts w:ascii="Century Gothic" w:hAnsi="Century Gothic"/>
          <w:sz w:val="20"/>
          <w:szCs w:val="20"/>
        </w:rPr>
      </w:pPr>
      <w:r>
        <w:rPr>
          <w:rFonts w:ascii="Century Gothic" w:hAnsi="Century Gothic"/>
          <w:sz w:val="20"/>
          <w:szCs w:val="20"/>
        </w:rPr>
        <w:t xml:space="preserve">  przy kontrasygnacie </w:t>
      </w:r>
      <w:r>
        <w:rPr>
          <w:rFonts w:ascii="Century Gothic" w:hAnsi="Century Gothic" w:cs="Arial"/>
          <w:sz w:val="20"/>
          <w:szCs w:val="20"/>
        </w:rPr>
        <w:t>mgr Renaty Stefaniak – Kwestora</w:t>
      </w:r>
    </w:p>
    <w:p w:rsidR="006E3404" w:rsidRDefault="006E3404" w:rsidP="006E3404">
      <w:pPr>
        <w:pStyle w:val="ust"/>
        <w:tabs>
          <w:tab w:val="left" w:pos="1146"/>
        </w:tabs>
        <w:spacing w:line="360" w:lineRule="auto"/>
        <w:rPr>
          <w:rFonts w:ascii="Century Gothic" w:hAnsi="Century Gothic"/>
          <w:sz w:val="20"/>
          <w:szCs w:val="20"/>
        </w:rPr>
      </w:pPr>
      <w:r>
        <w:rPr>
          <w:rFonts w:ascii="Century Gothic" w:hAnsi="Century Gothic"/>
          <w:sz w:val="20"/>
          <w:szCs w:val="20"/>
        </w:rPr>
        <w:t xml:space="preserve">a </w:t>
      </w:r>
    </w:p>
    <w:p w:rsidR="006E3404" w:rsidRDefault="006E3404" w:rsidP="006E3404">
      <w:pPr>
        <w:pStyle w:val="ust"/>
        <w:tabs>
          <w:tab w:val="left" w:pos="1146"/>
        </w:tabs>
        <w:spacing w:line="360" w:lineRule="auto"/>
        <w:ind w:left="0" w:firstLine="0"/>
        <w:rPr>
          <w:rFonts w:ascii="Century Gothic" w:hAnsi="Century Gothic"/>
          <w:sz w:val="20"/>
          <w:szCs w:val="20"/>
        </w:rPr>
      </w:pPr>
      <w:r>
        <w:rPr>
          <w:rFonts w:ascii="Century Gothic" w:hAnsi="Century Gothic"/>
          <w:sz w:val="20"/>
          <w:szCs w:val="20"/>
        </w:rPr>
        <w:t>2.WYKONAWCĄ: ......................................................................................................................................................................................................................................................................................................................................</w:t>
      </w:r>
    </w:p>
    <w:p w:rsidR="006E3404" w:rsidRPr="00D12FF7" w:rsidRDefault="006E3404" w:rsidP="006E3404">
      <w:pPr>
        <w:pStyle w:val="ust"/>
        <w:tabs>
          <w:tab w:val="left" w:pos="1146"/>
        </w:tabs>
        <w:spacing w:line="360" w:lineRule="auto"/>
        <w:ind w:left="142" w:firstLine="0"/>
        <w:rPr>
          <w:rFonts w:ascii="Century Gothic" w:hAnsi="Century Gothic"/>
          <w:sz w:val="20"/>
          <w:szCs w:val="20"/>
        </w:rPr>
      </w:pPr>
    </w:p>
    <w:p w:rsidR="006E3404" w:rsidRPr="00D12FF7" w:rsidRDefault="006E3404" w:rsidP="006E3404">
      <w:pPr>
        <w:pStyle w:val="ust"/>
        <w:tabs>
          <w:tab w:val="left" w:pos="1146"/>
        </w:tabs>
        <w:spacing w:line="360" w:lineRule="auto"/>
        <w:ind w:left="142" w:firstLine="0"/>
        <w:rPr>
          <w:rFonts w:ascii="Century Gothic" w:hAnsi="Century Gothic"/>
          <w:sz w:val="20"/>
          <w:szCs w:val="20"/>
        </w:rPr>
      </w:pPr>
      <w:r w:rsidRPr="00D12FF7">
        <w:rPr>
          <w:rFonts w:ascii="Century Gothic" w:hAnsi="Century Gothic"/>
          <w:sz w:val="20"/>
          <w:szCs w:val="20"/>
        </w:rPr>
        <w:t xml:space="preserve">Niniejsza umowa jest następstwem wyboru przez Zamawiającego oferty Wykonawcy </w:t>
      </w:r>
      <w:r w:rsidR="004C1078" w:rsidRPr="00D12FF7">
        <w:rPr>
          <w:rFonts w:ascii="Century Gothic" w:hAnsi="Century Gothic" w:cs="Century Gothic"/>
          <w:i/>
          <w:sz w:val="20"/>
          <w:szCs w:val="20"/>
          <w:lang w:eastAsia="ar-SA"/>
        </w:rPr>
        <w:t xml:space="preserve"> w postępowaniu o udzielenie zamówienia publicznego prowadzonego  zgodnie z art. 138 g</w:t>
      </w:r>
      <w:r w:rsidR="00E22B02" w:rsidRPr="00D12FF7">
        <w:rPr>
          <w:rFonts w:ascii="Century Gothic" w:hAnsi="Century Gothic"/>
          <w:sz w:val="20"/>
          <w:szCs w:val="20"/>
          <w:lang w:eastAsia="ar-SA"/>
        </w:rPr>
        <w:t xml:space="preserve"> ustawy z 29 stycznia 2004 r. prawo zamówień publicznych</w:t>
      </w:r>
      <w:r w:rsidR="004C1078" w:rsidRPr="00D12FF7">
        <w:rPr>
          <w:rFonts w:ascii="Century Gothic" w:hAnsi="Century Gothic"/>
          <w:sz w:val="20"/>
          <w:szCs w:val="20"/>
          <w:lang w:eastAsia="ar-SA"/>
        </w:rPr>
        <w:t xml:space="preserve"> </w:t>
      </w:r>
      <w:r w:rsidR="00E22B02" w:rsidRPr="00D12FF7">
        <w:rPr>
          <w:rFonts w:ascii="Century Gothic" w:hAnsi="Century Gothic"/>
          <w:sz w:val="20"/>
          <w:szCs w:val="20"/>
          <w:lang w:eastAsia="ar-SA"/>
        </w:rPr>
        <w:t>(</w:t>
      </w:r>
      <w:proofErr w:type="spellStart"/>
      <w:r w:rsidR="00E22B02" w:rsidRPr="00D12FF7">
        <w:rPr>
          <w:rFonts w:ascii="Century Gothic" w:hAnsi="Century Gothic"/>
          <w:sz w:val="20"/>
          <w:szCs w:val="20"/>
          <w:shd w:val="clear" w:color="auto" w:fill="FFFFFF"/>
        </w:rPr>
        <w:t>t.j</w:t>
      </w:r>
      <w:proofErr w:type="spellEnd"/>
      <w:r w:rsidR="00E22B02" w:rsidRPr="00D12FF7">
        <w:rPr>
          <w:rFonts w:ascii="Century Gothic" w:hAnsi="Century Gothic"/>
          <w:sz w:val="20"/>
          <w:szCs w:val="20"/>
          <w:shd w:val="clear" w:color="auto" w:fill="FFFFFF"/>
        </w:rPr>
        <w:t>. Dz.U. z 201</w:t>
      </w:r>
      <w:r w:rsidR="000F44C2">
        <w:rPr>
          <w:rFonts w:ascii="Century Gothic" w:hAnsi="Century Gothic"/>
          <w:sz w:val="20"/>
          <w:szCs w:val="20"/>
          <w:shd w:val="clear" w:color="auto" w:fill="FFFFFF"/>
        </w:rPr>
        <w:t>9</w:t>
      </w:r>
      <w:r w:rsidR="00E22B02" w:rsidRPr="00D12FF7">
        <w:rPr>
          <w:rFonts w:ascii="Century Gothic" w:hAnsi="Century Gothic"/>
          <w:sz w:val="20"/>
          <w:szCs w:val="20"/>
          <w:shd w:val="clear" w:color="auto" w:fill="FFFFFF"/>
        </w:rPr>
        <w:t xml:space="preserve"> r. poz. </w:t>
      </w:r>
      <w:r w:rsidR="000F44C2">
        <w:rPr>
          <w:rFonts w:ascii="Century Gothic" w:hAnsi="Century Gothic"/>
          <w:sz w:val="20"/>
          <w:szCs w:val="20"/>
          <w:shd w:val="clear" w:color="auto" w:fill="FFFFFF"/>
        </w:rPr>
        <w:t>2019</w:t>
      </w:r>
      <w:r w:rsidR="00E22B02" w:rsidRPr="00D12FF7">
        <w:rPr>
          <w:rFonts w:ascii="Century Gothic" w:hAnsi="Century Gothic"/>
          <w:sz w:val="20"/>
          <w:szCs w:val="20"/>
          <w:shd w:val="clear" w:color="auto" w:fill="FFFFFF"/>
        </w:rPr>
        <w:t>)</w:t>
      </w:r>
    </w:p>
    <w:p w:rsidR="006E3404" w:rsidRPr="00114805" w:rsidRDefault="006E3404" w:rsidP="006E3404">
      <w:pPr>
        <w:adjustRightInd w:val="0"/>
        <w:spacing w:line="360" w:lineRule="auto"/>
        <w:jc w:val="both"/>
        <w:rPr>
          <w:rFonts w:ascii="Century Gothic" w:hAnsi="Century Gothic"/>
          <w:sz w:val="20"/>
          <w:szCs w:val="20"/>
        </w:rPr>
      </w:pP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 1</w:t>
      </w:r>
    </w:p>
    <w:p w:rsidR="006E3404" w:rsidRPr="00114805" w:rsidRDefault="006E3404" w:rsidP="006E3404">
      <w:pPr>
        <w:adjustRightInd w:val="0"/>
        <w:spacing w:line="360" w:lineRule="auto"/>
        <w:jc w:val="center"/>
        <w:rPr>
          <w:rFonts w:ascii="Century Gothic" w:hAnsi="Century Gothic"/>
          <w:b/>
          <w:iCs/>
          <w:sz w:val="20"/>
          <w:szCs w:val="20"/>
        </w:rPr>
      </w:pPr>
      <w:r w:rsidRPr="00114805">
        <w:rPr>
          <w:rFonts w:ascii="Century Gothic" w:hAnsi="Century Gothic"/>
          <w:b/>
          <w:iCs/>
          <w:sz w:val="20"/>
          <w:szCs w:val="20"/>
        </w:rPr>
        <w:t>Przedmiot umowy</w:t>
      </w:r>
    </w:p>
    <w:p w:rsidR="006E3404" w:rsidRPr="007C2A48" w:rsidRDefault="006E3404" w:rsidP="007C2A48">
      <w:pPr>
        <w:numPr>
          <w:ilvl w:val="0"/>
          <w:numId w:val="2"/>
        </w:numPr>
        <w:tabs>
          <w:tab w:val="left" w:pos="142"/>
          <w:tab w:val="left" w:pos="360"/>
        </w:tabs>
        <w:adjustRightInd w:val="0"/>
        <w:spacing w:line="360" w:lineRule="auto"/>
        <w:ind w:left="240" w:hanging="240"/>
        <w:rPr>
          <w:rFonts w:ascii="Century Gothic" w:hAnsi="Century Gothic"/>
          <w:sz w:val="20"/>
          <w:szCs w:val="20"/>
        </w:rPr>
      </w:pPr>
      <w:r w:rsidRPr="007C2A48">
        <w:rPr>
          <w:rFonts w:ascii="Century Gothic" w:hAnsi="Century Gothic"/>
          <w:bCs/>
          <w:sz w:val="20"/>
          <w:szCs w:val="20"/>
        </w:rPr>
        <w:t xml:space="preserve">Wykonawca  zobowiązuje się przeprowadzić dla Zamawiającego </w:t>
      </w:r>
      <w:r w:rsidR="00156D2F" w:rsidRPr="007C2A48">
        <w:rPr>
          <w:rFonts w:ascii="Century Gothic" w:hAnsi="Century Gothic"/>
          <w:sz w:val="20"/>
          <w:szCs w:val="20"/>
        </w:rPr>
        <w:t xml:space="preserve"> studia podyplomowe  podnoszące kompetencje pracowników UKW  - zakończone egzaminem i/lub dyplomem </w:t>
      </w:r>
      <w:r w:rsidRPr="007C2A48">
        <w:rPr>
          <w:rFonts w:ascii="Century Gothic" w:hAnsi="Century Gothic"/>
          <w:iCs/>
          <w:sz w:val="20"/>
          <w:szCs w:val="20"/>
        </w:rPr>
        <w:t>pod nazw</w:t>
      </w:r>
      <w:r w:rsidRPr="007C2A48">
        <w:rPr>
          <w:rFonts w:ascii="Century Gothic" w:eastAsia="TimesNewRoman,Italic" w:hAnsi="Century Gothic"/>
          <w:iCs/>
          <w:sz w:val="20"/>
          <w:szCs w:val="20"/>
        </w:rPr>
        <w:t>ą</w:t>
      </w:r>
      <w:r w:rsidRPr="007C2A48">
        <w:rPr>
          <w:rFonts w:ascii="Century Gothic" w:hAnsi="Century Gothic"/>
          <w:iCs/>
          <w:sz w:val="20"/>
          <w:szCs w:val="20"/>
        </w:rPr>
        <w:t>:</w:t>
      </w:r>
      <w:r w:rsidRPr="007C2A48">
        <w:rPr>
          <w:rFonts w:ascii="Century Gothic" w:hAnsi="Century Gothic"/>
          <w:sz w:val="20"/>
          <w:szCs w:val="20"/>
        </w:rPr>
        <w:t xml:space="preserve"> </w:t>
      </w:r>
      <w:r w:rsidRPr="007C2A48">
        <w:rPr>
          <w:rFonts w:ascii="Century Gothic" w:hAnsi="Century Gothic"/>
          <w:spacing w:val="-4"/>
          <w:sz w:val="20"/>
          <w:szCs w:val="20"/>
        </w:rPr>
        <w:t>…………………………………………………….</w:t>
      </w:r>
    </w:p>
    <w:p w:rsidR="006E3404" w:rsidRPr="007C2A48" w:rsidRDefault="006E3404" w:rsidP="007C2A48">
      <w:pPr>
        <w:pStyle w:val="Akapitzlist"/>
        <w:numPr>
          <w:ilvl w:val="0"/>
          <w:numId w:val="2"/>
        </w:numPr>
        <w:tabs>
          <w:tab w:val="left" w:pos="142"/>
          <w:tab w:val="left" w:pos="360"/>
        </w:tabs>
        <w:adjustRightInd w:val="0"/>
        <w:spacing w:line="360" w:lineRule="auto"/>
        <w:ind w:left="240" w:hanging="240"/>
        <w:jc w:val="both"/>
        <w:rPr>
          <w:rFonts w:ascii="Century Gothic" w:hAnsi="Century Gothic"/>
          <w:b/>
          <w:bCs/>
          <w:sz w:val="20"/>
          <w:szCs w:val="20"/>
        </w:rPr>
      </w:pPr>
      <w:r w:rsidRPr="007C2A48">
        <w:rPr>
          <w:rFonts w:ascii="Century Gothic" w:hAnsi="Century Gothic"/>
          <w:sz w:val="20"/>
          <w:szCs w:val="20"/>
        </w:rPr>
        <w:t xml:space="preserve">Szczegółowy zakres przedmiotu niniejszej umowy określa </w:t>
      </w:r>
      <w:r w:rsidR="00015A50" w:rsidRPr="007C2A48">
        <w:rPr>
          <w:rFonts w:ascii="Century Gothic" w:hAnsi="Century Gothic"/>
          <w:sz w:val="20"/>
          <w:szCs w:val="20"/>
        </w:rPr>
        <w:t>ogłoszenie o zamówieniu</w:t>
      </w:r>
      <w:r w:rsidR="008B5F29" w:rsidRPr="007C2A48">
        <w:rPr>
          <w:rFonts w:ascii="Century Gothic" w:hAnsi="Century Gothic"/>
          <w:sz w:val="20"/>
          <w:szCs w:val="20"/>
        </w:rPr>
        <w:t>, a w szczególności</w:t>
      </w:r>
      <w:r w:rsidRPr="007C2A48">
        <w:rPr>
          <w:rFonts w:ascii="Century Gothic" w:hAnsi="Century Gothic"/>
          <w:sz w:val="20"/>
          <w:szCs w:val="20"/>
        </w:rPr>
        <w:t xml:space="preserve"> – </w:t>
      </w:r>
      <w:r w:rsidR="008B5F29" w:rsidRPr="007C2A48">
        <w:rPr>
          <w:rFonts w:ascii="Century Gothic" w:hAnsi="Century Gothic"/>
          <w:sz w:val="20"/>
          <w:szCs w:val="20"/>
        </w:rPr>
        <w:t>Szczegółowy o</w:t>
      </w:r>
      <w:r w:rsidRPr="007C2A48">
        <w:rPr>
          <w:rFonts w:ascii="Century Gothic" w:hAnsi="Century Gothic"/>
          <w:sz w:val="20"/>
          <w:szCs w:val="20"/>
        </w:rPr>
        <w:t>pis przedmiotu zamówienia, który stanowi załącznik nr 1 do umowy i jest jej integralną częścią</w:t>
      </w:r>
      <w:r w:rsidRPr="007C2A48">
        <w:rPr>
          <w:rFonts w:ascii="Century Gothic" w:hAnsi="Century Gothic"/>
          <w:b/>
          <w:bCs/>
          <w:sz w:val="20"/>
          <w:szCs w:val="20"/>
        </w:rPr>
        <w:t>.</w:t>
      </w:r>
    </w:p>
    <w:p w:rsidR="007C2A48" w:rsidRPr="007C2A48" w:rsidRDefault="007C2A48" w:rsidP="007C2A48">
      <w:pPr>
        <w:numPr>
          <w:ilvl w:val="0"/>
          <w:numId w:val="2"/>
        </w:numPr>
        <w:tabs>
          <w:tab w:val="left" w:pos="142"/>
          <w:tab w:val="left" w:pos="360"/>
        </w:tabs>
        <w:suppressAutoHyphens w:val="0"/>
        <w:spacing w:line="360" w:lineRule="auto"/>
        <w:ind w:left="240" w:hanging="240"/>
        <w:jc w:val="both"/>
        <w:rPr>
          <w:rFonts w:ascii="Century Gothic" w:hAnsi="Century Gothic" w:cs="Arial"/>
          <w:sz w:val="20"/>
          <w:szCs w:val="20"/>
        </w:rPr>
      </w:pPr>
      <w:r w:rsidRPr="007C2A48">
        <w:rPr>
          <w:rFonts w:ascii="Century Gothic" w:hAnsi="Century Gothic" w:cs="Arial"/>
          <w:sz w:val="20"/>
          <w:szCs w:val="20"/>
        </w:rPr>
        <w:t>Zamawiający dopuszcza, aby realizacja przedmiotu umowy odbywała się w ramach prowadzenia studiów podyplomowych skierowanych do szerszego grona odbiorców niż uczestnicy skierowani przez Zamawiającego.</w:t>
      </w:r>
    </w:p>
    <w:p w:rsidR="007C2A48" w:rsidRPr="007C2A48" w:rsidRDefault="007C2A48" w:rsidP="007C2A48">
      <w:pPr>
        <w:tabs>
          <w:tab w:val="left" w:pos="142"/>
          <w:tab w:val="left" w:pos="360"/>
        </w:tabs>
        <w:adjustRightInd w:val="0"/>
        <w:spacing w:line="360" w:lineRule="auto"/>
        <w:ind w:left="240" w:hanging="240"/>
        <w:jc w:val="both"/>
        <w:rPr>
          <w:rFonts w:ascii="Century Gothic" w:hAnsi="Century Gothic"/>
          <w:b/>
          <w:bCs/>
          <w:sz w:val="20"/>
          <w:szCs w:val="20"/>
        </w:rPr>
      </w:pP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 2</w:t>
      </w: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Termin i miejsce wykonania umowy</w:t>
      </w:r>
    </w:p>
    <w:p w:rsidR="006E3404" w:rsidRPr="00114805" w:rsidRDefault="006E3404" w:rsidP="006E3404">
      <w:pPr>
        <w:tabs>
          <w:tab w:val="left" w:pos="600"/>
        </w:tabs>
        <w:adjustRightInd w:val="0"/>
        <w:spacing w:line="360" w:lineRule="auto"/>
        <w:ind w:left="284" w:hanging="284"/>
        <w:jc w:val="both"/>
        <w:rPr>
          <w:rFonts w:ascii="Century Gothic" w:hAnsi="Century Gothic"/>
          <w:bCs/>
          <w:sz w:val="20"/>
          <w:szCs w:val="20"/>
        </w:rPr>
      </w:pPr>
      <w:r w:rsidRPr="00114805">
        <w:rPr>
          <w:rFonts w:ascii="Century Gothic" w:hAnsi="Century Gothic"/>
          <w:sz w:val="20"/>
          <w:szCs w:val="20"/>
        </w:rPr>
        <w:lastRenderedPageBreak/>
        <w:t xml:space="preserve">1. Przedmiot umowy będzie przez Wykonawcę wykonywany w terminie do dnia </w:t>
      </w:r>
      <w:r w:rsidR="008B5F29" w:rsidRPr="00114805">
        <w:rPr>
          <w:rFonts w:ascii="Century Gothic" w:hAnsi="Century Gothic"/>
          <w:bCs/>
          <w:sz w:val="20"/>
          <w:szCs w:val="20"/>
        </w:rPr>
        <w:t>3</w:t>
      </w:r>
      <w:r w:rsidR="00D948A8">
        <w:rPr>
          <w:rFonts w:ascii="Century Gothic" w:hAnsi="Century Gothic"/>
          <w:bCs/>
          <w:sz w:val="20"/>
          <w:szCs w:val="20"/>
        </w:rPr>
        <w:t>1</w:t>
      </w:r>
      <w:r w:rsidRPr="00114805">
        <w:rPr>
          <w:rFonts w:ascii="Century Gothic" w:hAnsi="Century Gothic"/>
          <w:bCs/>
          <w:sz w:val="20"/>
          <w:szCs w:val="20"/>
        </w:rPr>
        <w:t xml:space="preserve"> </w:t>
      </w:r>
      <w:r w:rsidR="00D948A8">
        <w:rPr>
          <w:rFonts w:ascii="Century Gothic" w:hAnsi="Century Gothic"/>
          <w:bCs/>
          <w:sz w:val="20"/>
          <w:szCs w:val="20"/>
        </w:rPr>
        <w:t>grudnia</w:t>
      </w:r>
      <w:r w:rsidRPr="00114805">
        <w:rPr>
          <w:rFonts w:ascii="Century Gothic" w:hAnsi="Century Gothic"/>
          <w:bCs/>
          <w:sz w:val="20"/>
          <w:szCs w:val="20"/>
        </w:rPr>
        <w:t xml:space="preserve"> 20</w:t>
      </w:r>
      <w:r w:rsidR="008B5F29" w:rsidRPr="00114805">
        <w:rPr>
          <w:rFonts w:ascii="Century Gothic" w:hAnsi="Century Gothic"/>
          <w:bCs/>
          <w:sz w:val="20"/>
          <w:szCs w:val="20"/>
        </w:rPr>
        <w:t>2</w:t>
      </w:r>
      <w:r w:rsidR="00D948A8">
        <w:rPr>
          <w:rFonts w:ascii="Century Gothic" w:hAnsi="Century Gothic"/>
          <w:bCs/>
          <w:sz w:val="20"/>
          <w:szCs w:val="20"/>
        </w:rPr>
        <w:t>1</w:t>
      </w:r>
      <w:r w:rsidRPr="00114805">
        <w:rPr>
          <w:rFonts w:ascii="Century Gothic" w:hAnsi="Century Gothic"/>
          <w:bCs/>
          <w:sz w:val="20"/>
          <w:szCs w:val="20"/>
        </w:rPr>
        <w:t xml:space="preserve"> r. zgodnie z ramowym harmonogramem </w:t>
      </w:r>
      <w:r w:rsidR="00D427BD">
        <w:rPr>
          <w:rFonts w:ascii="Century Gothic" w:hAnsi="Century Gothic"/>
          <w:bCs/>
          <w:sz w:val="20"/>
          <w:szCs w:val="20"/>
        </w:rPr>
        <w:t>zjazdów</w:t>
      </w:r>
      <w:r w:rsidRPr="00114805">
        <w:rPr>
          <w:rFonts w:ascii="Century Gothic" w:hAnsi="Century Gothic"/>
          <w:bCs/>
          <w:sz w:val="20"/>
          <w:szCs w:val="20"/>
        </w:rPr>
        <w:t>, który stanowi integralną część niniejszej umowy.</w:t>
      </w:r>
    </w:p>
    <w:p w:rsidR="006E3404" w:rsidRPr="00114805" w:rsidRDefault="006E3404" w:rsidP="006E3404">
      <w:pPr>
        <w:tabs>
          <w:tab w:val="left" w:pos="600"/>
        </w:tabs>
        <w:adjustRightInd w:val="0"/>
        <w:spacing w:line="360" w:lineRule="auto"/>
        <w:ind w:left="284" w:hanging="284"/>
        <w:jc w:val="both"/>
        <w:rPr>
          <w:rFonts w:ascii="Century Gothic" w:hAnsi="Century Gothic"/>
          <w:b/>
          <w:bCs/>
          <w:sz w:val="20"/>
          <w:szCs w:val="20"/>
        </w:rPr>
      </w:pPr>
      <w:r w:rsidRPr="00114805">
        <w:rPr>
          <w:rFonts w:ascii="Century Gothic" w:hAnsi="Century Gothic"/>
          <w:bCs/>
          <w:sz w:val="20"/>
          <w:szCs w:val="20"/>
        </w:rPr>
        <w:t xml:space="preserve">2. </w:t>
      </w:r>
      <w:r w:rsidRPr="00114805">
        <w:rPr>
          <w:rFonts w:ascii="Century Gothic" w:hAnsi="Century Gothic" w:cs="Times-Bold"/>
          <w:bCs/>
          <w:sz w:val="20"/>
          <w:szCs w:val="20"/>
        </w:rPr>
        <w:t xml:space="preserve">Miejscem wykonania umowy są obiekty </w:t>
      </w:r>
      <w:r w:rsidR="0029278E">
        <w:rPr>
          <w:rFonts w:ascii="Century Gothic" w:hAnsi="Century Gothic" w:cs="Times-Bold"/>
          <w:bCs/>
          <w:sz w:val="20"/>
          <w:szCs w:val="20"/>
        </w:rPr>
        <w:t>………….</w:t>
      </w:r>
      <w:r w:rsidRPr="00114805">
        <w:rPr>
          <w:rFonts w:ascii="Century Gothic" w:hAnsi="Century Gothic" w:cs="Times-Bold"/>
          <w:bCs/>
          <w:sz w:val="20"/>
          <w:szCs w:val="20"/>
        </w:rPr>
        <w:t>.</w:t>
      </w:r>
    </w:p>
    <w:p w:rsidR="00D948A8" w:rsidRDefault="00D948A8" w:rsidP="006E3404">
      <w:pPr>
        <w:adjustRightInd w:val="0"/>
        <w:spacing w:line="360" w:lineRule="auto"/>
        <w:jc w:val="center"/>
        <w:rPr>
          <w:rFonts w:ascii="Century Gothic" w:hAnsi="Century Gothic"/>
          <w:b/>
          <w:bCs/>
          <w:sz w:val="20"/>
          <w:szCs w:val="20"/>
        </w:rPr>
      </w:pP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 3</w:t>
      </w: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Warunki wykonania umowy</w:t>
      </w:r>
    </w:p>
    <w:p w:rsidR="006E3404" w:rsidRPr="00156D2F" w:rsidRDefault="006E3404" w:rsidP="006E3404">
      <w:pPr>
        <w:numPr>
          <w:ilvl w:val="0"/>
          <w:numId w:val="3"/>
        </w:numPr>
        <w:tabs>
          <w:tab w:val="left" w:pos="142"/>
        </w:tabs>
        <w:adjustRightInd w:val="0"/>
        <w:spacing w:line="360" w:lineRule="auto"/>
        <w:jc w:val="both"/>
        <w:rPr>
          <w:rFonts w:ascii="Century Gothic" w:hAnsi="Century Gothic" w:cs="Times-Bold"/>
          <w:bCs/>
          <w:sz w:val="20"/>
          <w:szCs w:val="20"/>
        </w:rPr>
      </w:pPr>
      <w:r w:rsidRPr="00156D2F">
        <w:rPr>
          <w:rFonts w:ascii="Century Gothic" w:hAnsi="Century Gothic" w:cs="Times-Bold"/>
          <w:bCs/>
          <w:sz w:val="20"/>
          <w:szCs w:val="20"/>
        </w:rPr>
        <w:t xml:space="preserve">Wykonawca przy realizacji </w:t>
      </w:r>
      <w:r w:rsidR="00156D2F" w:rsidRPr="00156D2F">
        <w:rPr>
          <w:rFonts w:ascii="Century Gothic" w:hAnsi="Century Gothic"/>
          <w:sz w:val="20"/>
          <w:szCs w:val="20"/>
        </w:rPr>
        <w:t xml:space="preserve">studiów podyplomowych </w:t>
      </w:r>
      <w:r w:rsidRPr="00156D2F">
        <w:rPr>
          <w:rFonts w:ascii="Century Gothic" w:hAnsi="Century Gothic" w:cs="Times-Bold"/>
          <w:bCs/>
          <w:sz w:val="20"/>
          <w:szCs w:val="20"/>
        </w:rPr>
        <w:t>zobowiązuje się do:</w:t>
      </w:r>
    </w:p>
    <w:p w:rsidR="006E3404" w:rsidRPr="00156D2F" w:rsidRDefault="006E3404" w:rsidP="006E3404">
      <w:pPr>
        <w:tabs>
          <w:tab w:val="left" w:pos="142"/>
        </w:tabs>
        <w:adjustRightInd w:val="0"/>
        <w:spacing w:line="360" w:lineRule="auto"/>
        <w:ind w:left="567" w:hanging="283"/>
        <w:jc w:val="both"/>
        <w:rPr>
          <w:rFonts w:ascii="Century Gothic" w:hAnsi="Century Gothic" w:cs="Times-Bold"/>
          <w:bCs/>
          <w:sz w:val="20"/>
          <w:szCs w:val="20"/>
        </w:rPr>
      </w:pPr>
      <w:r w:rsidRPr="00156D2F">
        <w:rPr>
          <w:rFonts w:ascii="Century Gothic" w:hAnsi="Century Gothic" w:cs="Times-Bold"/>
          <w:bCs/>
          <w:sz w:val="20"/>
          <w:szCs w:val="20"/>
        </w:rPr>
        <w:t xml:space="preserve">1) przeprowadzenia </w:t>
      </w:r>
      <w:r w:rsidR="00156D2F" w:rsidRPr="00156D2F">
        <w:rPr>
          <w:rFonts w:ascii="Century Gothic" w:hAnsi="Century Gothic"/>
          <w:sz w:val="20"/>
          <w:szCs w:val="20"/>
        </w:rPr>
        <w:t xml:space="preserve">studiów podyplomowych </w:t>
      </w:r>
      <w:r w:rsidRPr="00156D2F">
        <w:rPr>
          <w:rFonts w:ascii="Century Gothic" w:hAnsi="Century Gothic" w:cs="Times-Bold"/>
          <w:bCs/>
          <w:sz w:val="20"/>
          <w:szCs w:val="20"/>
        </w:rPr>
        <w:t xml:space="preserve">zgodnie z </w:t>
      </w:r>
      <w:r w:rsidR="00156D2F" w:rsidRPr="00156D2F">
        <w:rPr>
          <w:rFonts w:ascii="Century Gothic" w:hAnsi="Century Gothic" w:cs="Times-Bold"/>
          <w:bCs/>
          <w:sz w:val="20"/>
          <w:szCs w:val="20"/>
        </w:rPr>
        <w:t>ich</w:t>
      </w:r>
      <w:r w:rsidRPr="00156D2F">
        <w:rPr>
          <w:rFonts w:ascii="Century Gothic" w:hAnsi="Century Gothic" w:cs="Times-Bold"/>
          <w:bCs/>
          <w:sz w:val="20"/>
          <w:szCs w:val="20"/>
        </w:rPr>
        <w:t xml:space="preserve"> tematyką oraz zakresem merytorycznym zawartym w </w:t>
      </w:r>
      <w:r w:rsidR="0016063F">
        <w:rPr>
          <w:rFonts w:ascii="Century Gothic" w:hAnsi="Century Gothic" w:cs="Times-Bold"/>
          <w:bCs/>
          <w:sz w:val="20"/>
          <w:szCs w:val="20"/>
        </w:rPr>
        <w:t>s</w:t>
      </w:r>
      <w:r w:rsidR="00046D4D" w:rsidRPr="00156D2F">
        <w:rPr>
          <w:rFonts w:ascii="Century Gothic" w:hAnsi="Century Gothic"/>
          <w:sz w:val="20"/>
          <w:szCs w:val="20"/>
        </w:rPr>
        <w:t>zczegółowym o</w:t>
      </w:r>
      <w:r w:rsidRPr="00156D2F">
        <w:rPr>
          <w:rFonts w:ascii="Century Gothic" w:hAnsi="Century Gothic" w:cs="Times-Bold"/>
          <w:bCs/>
          <w:sz w:val="20"/>
          <w:szCs w:val="20"/>
        </w:rPr>
        <w:t>pisie przedmiotu zamówienia, stanowiącym zał. nr 1 do umowy</w:t>
      </w:r>
      <w:r w:rsidR="0016063F">
        <w:rPr>
          <w:rFonts w:ascii="Century Gothic" w:hAnsi="Century Gothic" w:cs="Times-Bold"/>
          <w:bCs/>
          <w:sz w:val="20"/>
          <w:szCs w:val="20"/>
        </w:rPr>
        <w:t>;</w:t>
      </w:r>
    </w:p>
    <w:p w:rsidR="006E3404" w:rsidRPr="00156D2F" w:rsidRDefault="006E3404" w:rsidP="006E3404">
      <w:pPr>
        <w:tabs>
          <w:tab w:val="left" w:pos="142"/>
        </w:tabs>
        <w:adjustRightInd w:val="0"/>
        <w:spacing w:line="360" w:lineRule="auto"/>
        <w:ind w:left="567" w:hanging="283"/>
        <w:jc w:val="both"/>
        <w:rPr>
          <w:rFonts w:ascii="Century Gothic" w:hAnsi="Century Gothic" w:cs="Times-Bold"/>
          <w:bCs/>
          <w:sz w:val="20"/>
          <w:szCs w:val="20"/>
        </w:rPr>
      </w:pPr>
      <w:r w:rsidRPr="00156D2F">
        <w:rPr>
          <w:rFonts w:ascii="Century Gothic" w:hAnsi="Century Gothic" w:cs="Times-Bold"/>
          <w:bCs/>
          <w:sz w:val="20"/>
          <w:szCs w:val="20"/>
        </w:rPr>
        <w:t xml:space="preserve">2) przeprowadzenia </w:t>
      </w:r>
      <w:r w:rsidR="00156D2F" w:rsidRPr="00156D2F">
        <w:rPr>
          <w:rFonts w:ascii="Century Gothic" w:hAnsi="Century Gothic"/>
          <w:sz w:val="20"/>
          <w:szCs w:val="20"/>
        </w:rPr>
        <w:t xml:space="preserve">studiów podyplomowych  </w:t>
      </w:r>
      <w:r w:rsidRPr="00156D2F">
        <w:rPr>
          <w:rFonts w:ascii="Century Gothic" w:hAnsi="Century Gothic" w:cs="Times-Bold"/>
          <w:bCs/>
          <w:sz w:val="20"/>
          <w:szCs w:val="20"/>
        </w:rPr>
        <w:t xml:space="preserve">przez doświadczonych i wykwalifikowanych trenerów, zgodnie z załączonym przez Wykonawcę do oferty </w:t>
      </w:r>
      <w:r w:rsidR="0016063F">
        <w:rPr>
          <w:rFonts w:ascii="Century Gothic" w:hAnsi="Century Gothic" w:cs="Times-Bold"/>
          <w:bCs/>
          <w:sz w:val="20"/>
          <w:szCs w:val="20"/>
        </w:rPr>
        <w:t>w</w:t>
      </w:r>
      <w:r w:rsidRPr="00156D2F">
        <w:rPr>
          <w:rFonts w:ascii="Century Gothic" w:hAnsi="Century Gothic" w:cs="Times-Bold"/>
          <w:bCs/>
          <w:sz w:val="20"/>
          <w:szCs w:val="20"/>
        </w:rPr>
        <w:t>ykazem osób uczestniczących w wykonaniu zamówienia;</w:t>
      </w:r>
    </w:p>
    <w:p w:rsidR="006E3404" w:rsidRPr="00795038" w:rsidRDefault="006E3404" w:rsidP="006E3404">
      <w:pPr>
        <w:tabs>
          <w:tab w:val="left" w:pos="142"/>
        </w:tabs>
        <w:adjustRightInd w:val="0"/>
        <w:spacing w:line="360" w:lineRule="auto"/>
        <w:ind w:left="567" w:hanging="283"/>
        <w:jc w:val="both"/>
        <w:rPr>
          <w:rFonts w:ascii="Century Gothic" w:hAnsi="Century Gothic" w:cs="Times-Bold"/>
          <w:bCs/>
          <w:sz w:val="20"/>
          <w:szCs w:val="20"/>
        </w:rPr>
      </w:pPr>
      <w:r w:rsidRPr="00156D2F">
        <w:rPr>
          <w:rFonts w:ascii="Century Gothic" w:hAnsi="Century Gothic" w:cs="Times-Bold"/>
          <w:bCs/>
          <w:sz w:val="20"/>
          <w:szCs w:val="20"/>
        </w:rPr>
        <w:t xml:space="preserve">3) </w:t>
      </w:r>
      <w:r w:rsidRPr="00795038">
        <w:rPr>
          <w:rFonts w:ascii="Century Gothic" w:hAnsi="Century Gothic" w:cs="Times-Bold"/>
          <w:bCs/>
          <w:sz w:val="20"/>
          <w:szCs w:val="20"/>
        </w:rPr>
        <w:t xml:space="preserve">udostępnienia uczestnikom </w:t>
      </w:r>
      <w:r w:rsidR="00156D2F" w:rsidRPr="00795038">
        <w:rPr>
          <w:rFonts w:ascii="Century Gothic" w:hAnsi="Century Gothic"/>
          <w:sz w:val="20"/>
          <w:szCs w:val="20"/>
        </w:rPr>
        <w:t xml:space="preserve">studiów podyplomowych </w:t>
      </w:r>
      <w:r w:rsidRPr="00795038">
        <w:rPr>
          <w:rFonts w:ascii="Century Gothic" w:hAnsi="Century Gothic" w:cs="Times-Bold"/>
          <w:bCs/>
          <w:sz w:val="20"/>
          <w:szCs w:val="20"/>
        </w:rPr>
        <w:t xml:space="preserve">materiałów </w:t>
      </w:r>
      <w:r w:rsidR="00156D2F" w:rsidRPr="00795038">
        <w:rPr>
          <w:rFonts w:ascii="Century Gothic" w:hAnsi="Century Gothic" w:cs="Arial"/>
          <w:sz w:val="20"/>
          <w:szCs w:val="20"/>
        </w:rPr>
        <w:t>dydaktycznych do zajęć</w:t>
      </w:r>
      <w:r w:rsidRPr="00795038">
        <w:rPr>
          <w:rFonts w:ascii="Century Gothic" w:hAnsi="Century Gothic" w:cs="Times-Bold"/>
          <w:bCs/>
          <w:sz w:val="20"/>
          <w:szCs w:val="20"/>
        </w:rPr>
        <w:t>;</w:t>
      </w:r>
    </w:p>
    <w:p w:rsidR="006E3404" w:rsidRPr="00795038" w:rsidRDefault="006E3404" w:rsidP="006E3404">
      <w:pPr>
        <w:tabs>
          <w:tab w:val="left" w:pos="142"/>
        </w:tabs>
        <w:adjustRightInd w:val="0"/>
        <w:spacing w:line="360" w:lineRule="auto"/>
        <w:ind w:left="567" w:hanging="283"/>
        <w:jc w:val="both"/>
        <w:rPr>
          <w:rFonts w:ascii="Century Gothic" w:hAnsi="Century Gothic" w:cs="Times-Bold"/>
          <w:bCs/>
          <w:sz w:val="20"/>
          <w:szCs w:val="20"/>
        </w:rPr>
      </w:pPr>
      <w:r w:rsidRPr="00795038">
        <w:rPr>
          <w:rFonts w:ascii="Century Gothic" w:hAnsi="Century Gothic" w:cs="Times-Bold"/>
          <w:bCs/>
          <w:sz w:val="20"/>
          <w:szCs w:val="20"/>
        </w:rPr>
        <w:t xml:space="preserve">4) sporządzenia imiennych </w:t>
      </w:r>
      <w:r w:rsidR="00795038" w:rsidRPr="00795038">
        <w:rPr>
          <w:rFonts w:ascii="Century Gothic" w:hAnsi="Century Gothic" w:cs="Arial"/>
          <w:sz w:val="20"/>
          <w:szCs w:val="20"/>
        </w:rPr>
        <w:t>świadectw ukończenia studiów podyplomowych</w:t>
      </w:r>
      <w:r w:rsidR="00795038" w:rsidRPr="00795038">
        <w:rPr>
          <w:rFonts w:ascii="Century Gothic" w:hAnsi="Century Gothic" w:cs="Times-Bold"/>
          <w:bCs/>
          <w:sz w:val="20"/>
          <w:szCs w:val="20"/>
        </w:rPr>
        <w:t xml:space="preserve"> </w:t>
      </w:r>
      <w:r w:rsidRPr="00795038">
        <w:rPr>
          <w:rFonts w:ascii="Century Gothic" w:hAnsi="Century Gothic" w:cs="Times-Bold"/>
          <w:bCs/>
          <w:sz w:val="20"/>
          <w:szCs w:val="20"/>
        </w:rPr>
        <w:t xml:space="preserve">dla wszystkich uczestników. </w:t>
      </w:r>
      <w:r w:rsidR="00795038" w:rsidRPr="00795038">
        <w:rPr>
          <w:rFonts w:ascii="Century Gothic" w:hAnsi="Century Gothic" w:cs="Arial"/>
          <w:sz w:val="20"/>
          <w:szCs w:val="20"/>
        </w:rPr>
        <w:t xml:space="preserve">Świadectwa </w:t>
      </w:r>
      <w:r w:rsidRPr="00795038">
        <w:rPr>
          <w:rFonts w:ascii="Century Gothic" w:hAnsi="Century Gothic" w:cs="Times-Bold"/>
          <w:bCs/>
          <w:sz w:val="20"/>
          <w:szCs w:val="20"/>
        </w:rPr>
        <w:t xml:space="preserve">w oryginale należy przekazać uczestnikom </w:t>
      </w:r>
      <w:r w:rsidR="00795038">
        <w:rPr>
          <w:rFonts w:ascii="Century Gothic" w:hAnsi="Century Gothic" w:cs="Times-Bold"/>
          <w:bCs/>
          <w:sz w:val="20"/>
          <w:szCs w:val="20"/>
        </w:rPr>
        <w:t>studiów</w:t>
      </w:r>
      <w:r w:rsidRPr="00795038">
        <w:rPr>
          <w:rFonts w:ascii="Century Gothic" w:hAnsi="Century Gothic" w:cs="Times-Bold"/>
          <w:bCs/>
          <w:sz w:val="20"/>
          <w:szCs w:val="20"/>
        </w:rPr>
        <w:t xml:space="preserve"> a</w:t>
      </w:r>
      <w:r w:rsidR="00D26F1B" w:rsidRPr="00795038">
        <w:rPr>
          <w:rFonts w:ascii="Century Gothic" w:hAnsi="Century Gothic" w:cs="Times-Bold"/>
          <w:bCs/>
          <w:sz w:val="20"/>
          <w:szCs w:val="20"/>
        </w:rPr>
        <w:t xml:space="preserve"> ich kopie wraz z </w:t>
      </w:r>
      <w:r w:rsidRPr="00795038">
        <w:rPr>
          <w:rFonts w:ascii="Century Gothic" w:hAnsi="Century Gothic" w:cs="Times-Bold"/>
          <w:bCs/>
          <w:sz w:val="20"/>
          <w:szCs w:val="20"/>
        </w:rPr>
        <w:t>list</w:t>
      </w:r>
      <w:r w:rsidR="00D26F1B" w:rsidRPr="00795038">
        <w:rPr>
          <w:rFonts w:ascii="Century Gothic" w:hAnsi="Century Gothic" w:cs="Times-Bold"/>
          <w:bCs/>
          <w:sz w:val="20"/>
          <w:szCs w:val="20"/>
        </w:rPr>
        <w:t>ą</w:t>
      </w:r>
      <w:r w:rsidRPr="00795038">
        <w:rPr>
          <w:rFonts w:ascii="Century Gothic" w:hAnsi="Century Gothic" w:cs="Times-Bold"/>
          <w:bCs/>
          <w:sz w:val="20"/>
          <w:szCs w:val="20"/>
        </w:rPr>
        <w:t xml:space="preserve"> osób, które otrzymały </w:t>
      </w:r>
      <w:r w:rsidR="00795038" w:rsidRPr="00795038">
        <w:rPr>
          <w:rFonts w:ascii="Century Gothic" w:hAnsi="Century Gothic" w:cs="Arial"/>
          <w:sz w:val="20"/>
          <w:szCs w:val="20"/>
        </w:rPr>
        <w:t xml:space="preserve">świadectwa </w:t>
      </w:r>
      <w:r w:rsidRPr="00795038">
        <w:rPr>
          <w:rFonts w:ascii="Century Gothic" w:hAnsi="Century Gothic" w:cs="Times-Bold"/>
          <w:bCs/>
          <w:sz w:val="20"/>
          <w:szCs w:val="20"/>
        </w:rPr>
        <w:t>Zamawiającemu.</w:t>
      </w:r>
    </w:p>
    <w:p w:rsidR="006E3404" w:rsidRPr="00795038" w:rsidRDefault="00795038" w:rsidP="00277A46">
      <w:pPr>
        <w:numPr>
          <w:ilvl w:val="0"/>
          <w:numId w:val="3"/>
        </w:numPr>
        <w:tabs>
          <w:tab w:val="left" w:pos="142"/>
        </w:tabs>
        <w:adjustRightInd w:val="0"/>
        <w:spacing w:line="360" w:lineRule="auto"/>
        <w:jc w:val="both"/>
        <w:rPr>
          <w:rFonts w:ascii="Century Gothic" w:hAnsi="Century Gothic" w:cs="Times-Bold"/>
          <w:bCs/>
          <w:strike/>
          <w:sz w:val="20"/>
          <w:szCs w:val="20"/>
          <w:u w:val="single"/>
        </w:rPr>
      </w:pPr>
      <w:r w:rsidRPr="00795038">
        <w:rPr>
          <w:rFonts w:ascii="Century Gothic" w:hAnsi="Century Gothic"/>
          <w:sz w:val="20"/>
          <w:szCs w:val="20"/>
        </w:rPr>
        <w:t xml:space="preserve">Studia podyplomowe </w:t>
      </w:r>
      <w:r w:rsidR="006E3404" w:rsidRPr="00795038">
        <w:rPr>
          <w:rFonts w:ascii="Century Gothic" w:hAnsi="Century Gothic" w:cs="Times-Bold"/>
          <w:bCs/>
          <w:sz w:val="20"/>
          <w:szCs w:val="20"/>
        </w:rPr>
        <w:t xml:space="preserve">zostaną przeprowadzone w </w:t>
      </w:r>
      <w:r w:rsidR="0056258B" w:rsidRPr="00795038">
        <w:rPr>
          <w:rFonts w:ascii="Century Gothic" w:hAnsi="Century Gothic" w:cs="Times-Bold"/>
          <w:bCs/>
          <w:sz w:val="20"/>
          <w:szCs w:val="20"/>
        </w:rPr>
        <w:t>podanych w zał. nr 1</w:t>
      </w:r>
      <w:r w:rsidR="006E3404" w:rsidRPr="00795038">
        <w:rPr>
          <w:rFonts w:ascii="Century Gothic" w:hAnsi="Century Gothic" w:cs="Times-Bold"/>
          <w:bCs/>
          <w:sz w:val="20"/>
          <w:szCs w:val="20"/>
        </w:rPr>
        <w:t xml:space="preserve"> edycjach</w:t>
      </w:r>
      <w:r w:rsidR="008B5F29" w:rsidRPr="00795038">
        <w:rPr>
          <w:rFonts w:ascii="Century Gothic" w:hAnsi="Century Gothic" w:cs="Times-Bold"/>
          <w:bCs/>
          <w:sz w:val="20"/>
          <w:szCs w:val="20"/>
        </w:rPr>
        <w:t xml:space="preserve"> oraz liczbie osób</w:t>
      </w:r>
      <w:r w:rsidR="006E3404" w:rsidRPr="00795038">
        <w:rPr>
          <w:rFonts w:ascii="Century Gothic" w:hAnsi="Century Gothic" w:cs="Times-Bold"/>
          <w:bCs/>
          <w:sz w:val="20"/>
          <w:szCs w:val="20"/>
        </w:rPr>
        <w:t xml:space="preserve"> </w:t>
      </w:r>
      <w:r w:rsidR="008B5F29" w:rsidRPr="00795038">
        <w:rPr>
          <w:rFonts w:ascii="Century Gothic" w:hAnsi="Century Gothic" w:cs="Times-Bold"/>
          <w:bCs/>
          <w:sz w:val="20"/>
          <w:szCs w:val="20"/>
        </w:rPr>
        <w:t xml:space="preserve">w </w:t>
      </w:r>
      <w:r w:rsidR="006E3404" w:rsidRPr="00795038">
        <w:rPr>
          <w:rFonts w:ascii="Century Gothic" w:hAnsi="Century Gothic" w:cs="Times-Bold"/>
          <w:bCs/>
          <w:sz w:val="20"/>
          <w:szCs w:val="20"/>
        </w:rPr>
        <w:t xml:space="preserve">grupach.  </w:t>
      </w:r>
    </w:p>
    <w:p w:rsidR="006E3404" w:rsidRPr="00B8490A" w:rsidRDefault="006E3404" w:rsidP="006E3404">
      <w:pPr>
        <w:numPr>
          <w:ilvl w:val="0"/>
          <w:numId w:val="3"/>
        </w:numPr>
        <w:tabs>
          <w:tab w:val="left" w:pos="142"/>
        </w:tabs>
        <w:adjustRightInd w:val="0"/>
        <w:spacing w:line="360" w:lineRule="auto"/>
        <w:jc w:val="both"/>
        <w:rPr>
          <w:rFonts w:ascii="Century Gothic" w:hAnsi="Century Gothic" w:cs="Times-Bold"/>
          <w:bCs/>
          <w:color w:val="00B050"/>
          <w:sz w:val="20"/>
          <w:szCs w:val="20"/>
        </w:rPr>
      </w:pPr>
      <w:r w:rsidRPr="00114805">
        <w:rPr>
          <w:rFonts w:ascii="Century Gothic" w:hAnsi="Century Gothic" w:cs="Times-Bold"/>
          <w:bCs/>
          <w:sz w:val="20"/>
          <w:szCs w:val="20"/>
        </w:rPr>
        <w:t>Wykonanie przedmiotu umowy zostanie potwierdzone protokołem</w:t>
      </w:r>
      <w:r w:rsidR="00015A50" w:rsidRPr="00114805">
        <w:rPr>
          <w:rFonts w:ascii="Century Gothic" w:hAnsi="Century Gothic" w:cs="Times-Bold"/>
          <w:bCs/>
          <w:sz w:val="20"/>
          <w:szCs w:val="20"/>
        </w:rPr>
        <w:t xml:space="preserve"> wykonania usługi bez zastrzeżeń podpisanym</w:t>
      </w:r>
      <w:r w:rsidRPr="00114805">
        <w:rPr>
          <w:rFonts w:ascii="Century Gothic" w:hAnsi="Century Gothic" w:cs="Times-Bold"/>
          <w:bCs/>
          <w:sz w:val="20"/>
          <w:szCs w:val="20"/>
        </w:rPr>
        <w:t xml:space="preserve"> przez przedstawicieli Stron.</w:t>
      </w:r>
    </w:p>
    <w:p w:rsidR="006E3404" w:rsidRPr="00BE0647" w:rsidRDefault="006E3404" w:rsidP="006E3404">
      <w:pPr>
        <w:numPr>
          <w:ilvl w:val="0"/>
          <w:numId w:val="3"/>
        </w:numPr>
        <w:tabs>
          <w:tab w:val="left" w:pos="142"/>
        </w:tabs>
        <w:adjustRightInd w:val="0"/>
        <w:spacing w:line="360" w:lineRule="auto"/>
        <w:jc w:val="both"/>
        <w:rPr>
          <w:rFonts w:ascii="Century Gothic" w:hAnsi="Century Gothic" w:cs="Times-Bold"/>
          <w:bCs/>
          <w:sz w:val="20"/>
          <w:szCs w:val="20"/>
        </w:rPr>
      </w:pPr>
      <w:r w:rsidRPr="00BE0647">
        <w:rPr>
          <w:rFonts w:ascii="Century Gothic" w:hAnsi="Century Gothic" w:cs="Times-Bold"/>
          <w:bCs/>
          <w:sz w:val="20"/>
          <w:szCs w:val="20"/>
        </w:rPr>
        <w:t xml:space="preserve">Wykonawca nie może bez uprzedniej zgody Zamawiającego wyrażonej w formie pisemnej powierzyć wykonania całości lub części umowy osobom trzecim, z wyjątkiem osób wymienionych w wykazie, o którym mowa w </w:t>
      </w:r>
      <w:r w:rsidRPr="00BE0647">
        <w:rPr>
          <w:rFonts w:ascii="Century Gothic" w:hAnsi="Century Gothic"/>
          <w:bCs/>
          <w:sz w:val="20"/>
          <w:szCs w:val="20"/>
        </w:rPr>
        <w:t>ust. 1 pkt 2.</w:t>
      </w:r>
    </w:p>
    <w:p w:rsidR="006E3404" w:rsidRPr="00114805" w:rsidRDefault="006E3404" w:rsidP="006E3404">
      <w:pPr>
        <w:numPr>
          <w:ilvl w:val="0"/>
          <w:numId w:val="3"/>
        </w:numPr>
        <w:tabs>
          <w:tab w:val="left" w:pos="142"/>
        </w:tabs>
        <w:adjustRightInd w:val="0"/>
        <w:spacing w:line="360" w:lineRule="auto"/>
        <w:jc w:val="both"/>
        <w:rPr>
          <w:rFonts w:ascii="Century Gothic" w:hAnsi="Century Gothic" w:cs="Times-Bold"/>
          <w:bCs/>
          <w:sz w:val="20"/>
          <w:szCs w:val="20"/>
        </w:rPr>
      </w:pPr>
      <w:r w:rsidRPr="00114805">
        <w:rPr>
          <w:rFonts w:ascii="Century Gothic" w:hAnsi="Century Gothic" w:cs="Arial"/>
          <w:sz w:val="20"/>
          <w:szCs w:val="20"/>
        </w:rPr>
        <w:t xml:space="preserve">Wykonawca zobowiązany jest do ochrony danych osobowych uczestników szkoleń, zgodnie z </w:t>
      </w:r>
      <w:r w:rsidRPr="00114805">
        <w:rPr>
          <w:rFonts w:ascii="Century Gothic" w:hAnsi="Century Gothic"/>
          <w:sz w:val="20"/>
          <w:szCs w:val="20"/>
        </w:rPr>
        <w:t xml:space="preserve">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w:t>
      </w:r>
      <w:r w:rsidRPr="00114805">
        <w:rPr>
          <w:rFonts w:ascii="Century Gothic" w:hAnsi="Century Gothic" w:cs="Arial"/>
          <w:sz w:val="20"/>
          <w:szCs w:val="20"/>
        </w:rPr>
        <w:t xml:space="preserve">i do wykorzystywania ich wyłącznie w celu realizacji niniejszej umowy. Kwestie powierzenia przetwarzania danych osobowych przez Zamawiającego Wykonawcy określone są w załączniku nr 3 do niniejszej umowy, który jest jej integralną częścią. </w:t>
      </w:r>
    </w:p>
    <w:p w:rsidR="006E3404" w:rsidRPr="00114805" w:rsidRDefault="006E3404" w:rsidP="006E3404">
      <w:pPr>
        <w:numPr>
          <w:ilvl w:val="0"/>
          <w:numId w:val="3"/>
        </w:numPr>
        <w:tabs>
          <w:tab w:val="left" w:pos="142"/>
        </w:tabs>
        <w:adjustRightInd w:val="0"/>
        <w:rPr>
          <w:rFonts w:ascii="Century Gothic" w:hAnsi="Century Gothic" w:cs="Times-Bold"/>
          <w:bCs/>
          <w:sz w:val="20"/>
          <w:szCs w:val="20"/>
        </w:rPr>
      </w:pPr>
      <w:r w:rsidRPr="00114805">
        <w:rPr>
          <w:rFonts w:ascii="Century Gothic" w:hAnsi="Century Gothic" w:cs="Times-Bold"/>
          <w:bCs/>
          <w:sz w:val="20"/>
          <w:szCs w:val="20"/>
        </w:rPr>
        <w:t>Przedstawicielami Stron w czasie wykonania umowy  są:</w:t>
      </w:r>
    </w:p>
    <w:p w:rsidR="006E3404" w:rsidRPr="00114805" w:rsidRDefault="006E3404" w:rsidP="006E3404">
      <w:pPr>
        <w:tabs>
          <w:tab w:val="left" w:pos="142"/>
        </w:tabs>
        <w:adjustRightInd w:val="0"/>
        <w:ind w:left="720"/>
        <w:rPr>
          <w:rFonts w:ascii="Century Gothic" w:hAnsi="Century Gothic" w:cs="Times-Bold"/>
          <w:bCs/>
          <w:sz w:val="20"/>
          <w:szCs w:val="20"/>
        </w:rPr>
      </w:pPr>
    </w:p>
    <w:p w:rsidR="006E3404" w:rsidRPr="00114805" w:rsidRDefault="006E3404" w:rsidP="006E3404">
      <w:pPr>
        <w:numPr>
          <w:ilvl w:val="0"/>
          <w:numId w:val="4"/>
        </w:numPr>
        <w:tabs>
          <w:tab w:val="left" w:pos="142"/>
        </w:tabs>
        <w:adjustRightInd w:val="0"/>
        <w:spacing w:line="360" w:lineRule="auto"/>
        <w:ind w:hanging="357"/>
        <w:rPr>
          <w:rFonts w:ascii="Century Gothic" w:hAnsi="Century Gothic" w:cs="Times-Bold"/>
          <w:bCs/>
          <w:sz w:val="20"/>
          <w:szCs w:val="20"/>
        </w:rPr>
      </w:pPr>
      <w:r w:rsidRPr="00114805">
        <w:rPr>
          <w:rFonts w:ascii="Century Gothic" w:hAnsi="Century Gothic" w:cs="Times-Bold"/>
          <w:bCs/>
          <w:sz w:val="20"/>
          <w:szCs w:val="20"/>
        </w:rPr>
        <w:t>ze Strony Zamawiającego: ...........................................................................................</w:t>
      </w:r>
    </w:p>
    <w:p w:rsidR="006E3404" w:rsidRPr="00114805" w:rsidRDefault="006E3404" w:rsidP="006E3404">
      <w:pPr>
        <w:numPr>
          <w:ilvl w:val="0"/>
          <w:numId w:val="1"/>
        </w:numPr>
        <w:tabs>
          <w:tab w:val="left" w:pos="142"/>
        </w:tabs>
        <w:adjustRightInd w:val="0"/>
        <w:spacing w:line="360" w:lineRule="auto"/>
        <w:ind w:hanging="357"/>
        <w:rPr>
          <w:rFonts w:ascii="Century Gothic" w:hAnsi="Century Gothic" w:cs="Times-Bold"/>
          <w:bCs/>
          <w:sz w:val="20"/>
          <w:szCs w:val="20"/>
        </w:rPr>
      </w:pPr>
      <w:r w:rsidRPr="00114805">
        <w:rPr>
          <w:rFonts w:ascii="Century Gothic" w:hAnsi="Century Gothic" w:cs="Times-Bold"/>
          <w:bCs/>
          <w:sz w:val="20"/>
          <w:szCs w:val="20"/>
        </w:rPr>
        <w:t>tel.................................................</w:t>
      </w:r>
    </w:p>
    <w:p w:rsidR="006E3404" w:rsidRPr="00114805" w:rsidRDefault="006E3404" w:rsidP="006E3404">
      <w:pPr>
        <w:numPr>
          <w:ilvl w:val="0"/>
          <w:numId w:val="1"/>
        </w:numPr>
        <w:tabs>
          <w:tab w:val="left" w:pos="142"/>
        </w:tabs>
        <w:adjustRightInd w:val="0"/>
        <w:rPr>
          <w:rFonts w:ascii="Century Gothic" w:hAnsi="Century Gothic" w:cs="Times-Bold"/>
          <w:bCs/>
          <w:sz w:val="20"/>
          <w:szCs w:val="20"/>
        </w:rPr>
      </w:pPr>
      <w:r w:rsidRPr="00114805">
        <w:rPr>
          <w:rFonts w:ascii="Century Gothic" w:hAnsi="Century Gothic" w:cs="Times-Bold"/>
          <w:bCs/>
          <w:sz w:val="20"/>
          <w:szCs w:val="20"/>
        </w:rPr>
        <w:t>e-mail:……………@...........................</w:t>
      </w:r>
    </w:p>
    <w:p w:rsidR="006E3404" w:rsidRPr="00114805" w:rsidRDefault="006E3404" w:rsidP="006E3404">
      <w:pPr>
        <w:tabs>
          <w:tab w:val="left" w:pos="142"/>
        </w:tabs>
        <w:adjustRightInd w:val="0"/>
        <w:ind w:left="1440"/>
        <w:rPr>
          <w:rFonts w:ascii="Century Gothic" w:hAnsi="Century Gothic" w:cs="Times-Bold"/>
          <w:bCs/>
          <w:sz w:val="20"/>
          <w:szCs w:val="20"/>
        </w:rPr>
      </w:pPr>
    </w:p>
    <w:p w:rsidR="006E3404" w:rsidRPr="00114805" w:rsidRDefault="006E3404" w:rsidP="006E3404">
      <w:pPr>
        <w:numPr>
          <w:ilvl w:val="0"/>
          <w:numId w:val="4"/>
        </w:numPr>
        <w:tabs>
          <w:tab w:val="left" w:pos="142"/>
        </w:tabs>
        <w:adjustRightInd w:val="0"/>
        <w:rPr>
          <w:rFonts w:ascii="Century Gothic" w:hAnsi="Century Gothic" w:cs="Times-Bold"/>
          <w:bCs/>
          <w:sz w:val="20"/>
          <w:szCs w:val="20"/>
        </w:rPr>
      </w:pPr>
      <w:r w:rsidRPr="00114805">
        <w:rPr>
          <w:rFonts w:ascii="Century Gothic" w:hAnsi="Century Gothic" w:cs="Times-Bold"/>
          <w:bCs/>
          <w:sz w:val="20"/>
          <w:szCs w:val="20"/>
        </w:rPr>
        <w:t>ze strony Wykonawcy:....................................................................................................</w:t>
      </w:r>
    </w:p>
    <w:p w:rsidR="006E3404" w:rsidRPr="00114805" w:rsidRDefault="006E3404" w:rsidP="006E3404">
      <w:pPr>
        <w:tabs>
          <w:tab w:val="left" w:pos="142"/>
        </w:tabs>
        <w:adjustRightInd w:val="0"/>
        <w:ind w:left="1080"/>
        <w:rPr>
          <w:rFonts w:ascii="Century Gothic" w:hAnsi="Century Gothic" w:cs="Times-Bold"/>
          <w:bCs/>
          <w:sz w:val="20"/>
          <w:szCs w:val="20"/>
        </w:rPr>
      </w:pPr>
    </w:p>
    <w:p w:rsidR="006E3404" w:rsidRPr="00114805" w:rsidRDefault="006E3404" w:rsidP="006E3404">
      <w:pPr>
        <w:numPr>
          <w:ilvl w:val="0"/>
          <w:numId w:val="1"/>
        </w:numPr>
        <w:tabs>
          <w:tab w:val="left" w:pos="142"/>
        </w:tabs>
        <w:adjustRightInd w:val="0"/>
        <w:spacing w:line="360" w:lineRule="auto"/>
        <w:rPr>
          <w:rFonts w:ascii="Century Gothic" w:hAnsi="Century Gothic" w:cs="Times-Bold"/>
          <w:bCs/>
          <w:sz w:val="20"/>
          <w:szCs w:val="20"/>
        </w:rPr>
      </w:pPr>
      <w:r w:rsidRPr="00114805">
        <w:rPr>
          <w:rFonts w:ascii="Century Gothic" w:hAnsi="Century Gothic" w:cs="Times-Bold"/>
          <w:bCs/>
          <w:sz w:val="20"/>
          <w:szCs w:val="20"/>
        </w:rPr>
        <w:t>tel.............................................</w:t>
      </w:r>
    </w:p>
    <w:p w:rsidR="006E3404" w:rsidRPr="00114805" w:rsidRDefault="006E3404" w:rsidP="006E3404">
      <w:pPr>
        <w:numPr>
          <w:ilvl w:val="0"/>
          <w:numId w:val="1"/>
        </w:numPr>
        <w:tabs>
          <w:tab w:val="left" w:pos="142"/>
        </w:tabs>
        <w:adjustRightInd w:val="0"/>
        <w:spacing w:line="360" w:lineRule="auto"/>
        <w:rPr>
          <w:rFonts w:ascii="Century Gothic" w:hAnsi="Century Gothic" w:cs="Times-Bold"/>
          <w:bCs/>
          <w:sz w:val="20"/>
          <w:szCs w:val="20"/>
        </w:rPr>
      </w:pPr>
      <w:r w:rsidRPr="00114805">
        <w:rPr>
          <w:rFonts w:ascii="Century Gothic" w:hAnsi="Century Gothic" w:cs="Times-Bold"/>
          <w:bCs/>
          <w:sz w:val="20"/>
          <w:szCs w:val="20"/>
        </w:rPr>
        <w:t>e-mail:……………@...........................</w:t>
      </w: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 4</w:t>
      </w: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Wynagrodzenie wykonawcy</w:t>
      </w:r>
    </w:p>
    <w:p w:rsidR="006E3404" w:rsidRPr="00114805" w:rsidRDefault="006E3404" w:rsidP="006E3404">
      <w:pPr>
        <w:numPr>
          <w:ilvl w:val="0"/>
          <w:numId w:val="5"/>
        </w:numPr>
        <w:tabs>
          <w:tab w:val="left" w:pos="142"/>
        </w:tabs>
        <w:suppressAutoHyphens w:val="0"/>
        <w:autoSpaceDE w:val="0"/>
        <w:autoSpaceDN w:val="0"/>
        <w:adjustRightInd w:val="0"/>
        <w:spacing w:line="360" w:lineRule="auto"/>
        <w:jc w:val="both"/>
        <w:rPr>
          <w:rFonts w:ascii="Century Gothic" w:hAnsi="Century Gothic"/>
          <w:b/>
          <w:bCs/>
          <w:sz w:val="20"/>
          <w:szCs w:val="20"/>
        </w:rPr>
      </w:pPr>
      <w:r w:rsidRPr="00114805">
        <w:rPr>
          <w:rFonts w:ascii="Century Gothic" w:hAnsi="Century Gothic"/>
          <w:sz w:val="20"/>
          <w:szCs w:val="20"/>
        </w:rPr>
        <w:t xml:space="preserve">Za pełne wykonanie przedmiotu umowy przez co rozumie się realizację </w:t>
      </w:r>
      <w:r w:rsidR="00BE0647">
        <w:rPr>
          <w:rFonts w:ascii="Century Gothic" w:hAnsi="Century Gothic"/>
          <w:sz w:val="20"/>
          <w:szCs w:val="20"/>
        </w:rPr>
        <w:t>studiów podyplomowych</w:t>
      </w:r>
      <w:r w:rsidRPr="00114805">
        <w:rPr>
          <w:rFonts w:ascii="Century Gothic" w:hAnsi="Century Gothic"/>
          <w:sz w:val="20"/>
          <w:szCs w:val="20"/>
        </w:rPr>
        <w:t xml:space="preserve"> według zasad określonych w § 3 niniejszej umowy Wykonawca otrzyma całkowite wynagrodzenie w wysokości: </w:t>
      </w:r>
    </w:p>
    <w:p w:rsidR="006E3404" w:rsidRPr="00114805" w:rsidRDefault="006E3404" w:rsidP="006E3404">
      <w:pPr>
        <w:tabs>
          <w:tab w:val="left" w:pos="142"/>
        </w:tabs>
        <w:suppressAutoHyphens w:val="0"/>
        <w:autoSpaceDE w:val="0"/>
        <w:autoSpaceDN w:val="0"/>
        <w:adjustRightInd w:val="0"/>
        <w:spacing w:line="360" w:lineRule="auto"/>
        <w:ind w:left="360"/>
        <w:jc w:val="both"/>
        <w:rPr>
          <w:rFonts w:ascii="Century Gothic" w:hAnsi="Century Gothic"/>
          <w:b/>
          <w:bCs/>
          <w:sz w:val="20"/>
          <w:szCs w:val="20"/>
        </w:rPr>
      </w:pPr>
      <w:r w:rsidRPr="00114805">
        <w:rPr>
          <w:rFonts w:ascii="Century Gothic" w:hAnsi="Century Gothic"/>
          <w:sz w:val="20"/>
          <w:szCs w:val="20"/>
        </w:rPr>
        <w:t>Część nr ................</w:t>
      </w:r>
    </w:p>
    <w:p w:rsidR="006E3404" w:rsidRPr="00114805" w:rsidRDefault="006E3404" w:rsidP="006E3404">
      <w:pPr>
        <w:tabs>
          <w:tab w:val="left" w:pos="142"/>
        </w:tabs>
        <w:suppressAutoHyphens w:val="0"/>
        <w:autoSpaceDE w:val="0"/>
        <w:autoSpaceDN w:val="0"/>
        <w:adjustRightInd w:val="0"/>
        <w:spacing w:line="360" w:lineRule="auto"/>
        <w:ind w:left="360"/>
        <w:jc w:val="both"/>
        <w:rPr>
          <w:rFonts w:ascii="Century Gothic" w:hAnsi="Century Gothic"/>
          <w:sz w:val="20"/>
          <w:szCs w:val="20"/>
        </w:rPr>
      </w:pPr>
      <w:r w:rsidRPr="00114805">
        <w:rPr>
          <w:rFonts w:ascii="Century Gothic" w:hAnsi="Century Gothic"/>
          <w:sz w:val="20"/>
          <w:szCs w:val="20"/>
        </w:rPr>
        <w:t>Wartość netto .................................. zł, ...........%VAT</w:t>
      </w:r>
    </w:p>
    <w:p w:rsidR="006E3404" w:rsidRPr="00114805" w:rsidRDefault="006E3404" w:rsidP="006E3404">
      <w:pPr>
        <w:tabs>
          <w:tab w:val="left" w:pos="142"/>
        </w:tabs>
        <w:suppressAutoHyphens w:val="0"/>
        <w:autoSpaceDE w:val="0"/>
        <w:autoSpaceDN w:val="0"/>
        <w:adjustRightInd w:val="0"/>
        <w:spacing w:line="360" w:lineRule="auto"/>
        <w:ind w:left="360"/>
        <w:jc w:val="both"/>
        <w:rPr>
          <w:rFonts w:ascii="Century Gothic" w:hAnsi="Century Gothic"/>
          <w:sz w:val="20"/>
          <w:szCs w:val="20"/>
        </w:rPr>
      </w:pPr>
      <w:r w:rsidRPr="00114805">
        <w:rPr>
          <w:rFonts w:ascii="Century Gothic" w:hAnsi="Century Gothic"/>
          <w:sz w:val="20"/>
          <w:szCs w:val="20"/>
        </w:rPr>
        <w:t>Wartość brutto: ...................................... zł</w:t>
      </w:r>
    </w:p>
    <w:p w:rsidR="006E3404" w:rsidRPr="00114805" w:rsidRDefault="006E3404" w:rsidP="006E3404">
      <w:pPr>
        <w:tabs>
          <w:tab w:val="left" w:pos="142"/>
        </w:tabs>
        <w:suppressAutoHyphens w:val="0"/>
        <w:autoSpaceDE w:val="0"/>
        <w:autoSpaceDN w:val="0"/>
        <w:adjustRightInd w:val="0"/>
        <w:spacing w:line="360" w:lineRule="auto"/>
        <w:ind w:left="360"/>
        <w:jc w:val="both"/>
        <w:rPr>
          <w:rFonts w:ascii="Century Gothic" w:hAnsi="Century Gothic"/>
          <w:sz w:val="20"/>
          <w:szCs w:val="20"/>
        </w:rPr>
      </w:pPr>
      <w:r w:rsidRPr="00114805">
        <w:rPr>
          <w:rFonts w:ascii="Century Gothic" w:hAnsi="Century Gothic"/>
          <w:sz w:val="20"/>
          <w:szCs w:val="20"/>
        </w:rPr>
        <w:t>(słownie: .............................................................), zgodnie z Formularzem ofertowym, stanowiącym załącznik nr 2 do umowy.</w:t>
      </w:r>
    </w:p>
    <w:p w:rsidR="006E3404" w:rsidRPr="00114805" w:rsidRDefault="006E3404" w:rsidP="006E3404">
      <w:pPr>
        <w:pStyle w:val="Akapitzlist"/>
        <w:numPr>
          <w:ilvl w:val="0"/>
          <w:numId w:val="9"/>
        </w:numPr>
        <w:tabs>
          <w:tab w:val="left" w:pos="142"/>
        </w:tabs>
        <w:suppressAutoHyphens w:val="0"/>
        <w:autoSpaceDE w:val="0"/>
        <w:autoSpaceDN w:val="0"/>
        <w:adjustRightInd w:val="0"/>
        <w:spacing w:line="360" w:lineRule="auto"/>
        <w:jc w:val="both"/>
        <w:rPr>
          <w:rFonts w:ascii="Century Gothic" w:hAnsi="Century Gothic"/>
          <w:sz w:val="20"/>
          <w:szCs w:val="20"/>
        </w:rPr>
      </w:pPr>
      <w:r w:rsidRPr="00114805">
        <w:rPr>
          <w:rFonts w:ascii="Century Gothic" w:hAnsi="Century Gothic"/>
          <w:sz w:val="20"/>
          <w:szCs w:val="20"/>
        </w:rPr>
        <w:t xml:space="preserve">W razie realizacji </w:t>
      </w:r>
      <w:r w:rsidR="00156D2F">
        <w:rPr>
          <w:rFonts w:ascii="Century Gothic" w:hAnsi="Century Gothic"/>
          <w:sz w:val="20"/>
          <w:szCs w:val="20"/>
        </w:rPr>
        <w:t>studiów podyplomowych</w:t>
      </w:r>
      <w:r w:rsidRPr="00BE0647">
        <w:rPr>
          <w:rFonts w:ascii="Century Gothic" w:hAnsi="Century Gothic"/>
          <w:sz w:val="20"/>
          <w:szCs w:val="20"/>
        </w:rPr>
        <w:t xml:space="preserve"> </w:t>
      </w:r>
      <w:r w:rsidRPr="00114805">
        <w:rPr>
          <w:rFonts w:ascii="Century Gothic" w:hAnsi="Century Gothic"/>
          <w:sz w:val="20"/>
          <w:szCs w:val="20"/>
        </w:rPr>
        <w:t xml:space="preserve">dla mniejszej niż określona w opisie przedmiotu zamówienia liczby uczestników, wykonawcy przysługuje wynagrodzenie w wysokości proporcjonalnej, zgodnie z ceną jednostkową za realizację szkolenia w stosunku do jednego uczestnika określoną w załączniku nr 2 do umowy. </w:t>
      </w:r>
    </w:p>
    <w:p w:rsidR="006E3404" w:rsidRPr="00156D2F" w:rsidRDefault="006E3404" w:rsidP="006E3404">
      <w:pPr>
        <w:pStyle w:val="Akapitzlist"/>
        <w:numPr>
          <w:ilvl w:val="0"/>
          <w:numId w:val="10"/>
        </w:numPr>
        <w:spacing w:line="360" w:lineRule="auto"/>
        <w:contextualSpacing/>
        <w:jc w:val="both"/>
        <w:rPr>
          <w:rFonts w:ascii="Century Gothic" w:hAnsi="Century Gothic"/>
          <w:bCs/>
          <w:sz w:val="20"/>
          <w:szCs w:val="20"/>
        </w:rPr>
      </w:pPr>
      <w:r w:rsidRPr="00156D2F">
        <w:rPr>
          <w:rFonts w:ascii="Century Gothic" w:hAnsi="Century Gothic"/>
          <w:bCs/>
          <w:sz w:val="20"/>
          <w:szCs w:val="20"/>
        </w:rPr>
        <w:t>Podstawą zapłaty wynagrodzenia, o którym mowa w ust. 1  będ</w:t>
      </w:r>
      <w:r w:rsidR="00BE0647" w:rsidRPr="00156D2F">
        <w:rPr>
          <w:rFonts w:ascii="Century Gothic" w:hAnsi="Century Gothic"/>
          <w:bCs/>
          <w:sz w:val="20"/>
          <w:szCs w:val="20"/>
        </w:rPr>
        <w:t>zie faktura</w:t>
      </w:r>
      <w:r w:rsidRPr="00156D2F">
        <w:rPr>
          <w:rFonts w:ascii="Century Gothic" w:hAnsi="Century Gothic"/>
          <w:bCs/>
          <w:sz w:val="20"/>
          <w:szCs w:val="20"/>
        </w:rPr>
        <w:t xml:space="preserve"> </w:t>
      </w:r>
      <w:r w:rsidR="00156D2F" w:rsidRPr="00156D2F">
        <w:rPr>
          <w:rFonts w:ascii="Century Gothic" w:hAnsi="Century Gothic"/>
          <w:bCs/>
          <w:sz w:val="20"/>
          <w:szCs w:val="20"/>
        </w:rPr>
        <w:t xml:space="preserve">wystawiana </w:t>
      </w:r>
      <w:r w:rsidRPr="00156D2F">
        <w:rPr>
          <w:rFonts w:ascii="Century Gothic" w:hAnsi="Century Gothic"/>
          <w:bCs/>
          <w:sz w:val="20"/>
          <w:szCs w:val="20"/>
        </w:rPr>
        <w:t>przez Wykonawcę.</w:t>
      </w:r>
    </w:p>
    <w:p w:rsidR="006E3404" w:rsidRPr="00156D2F" w:rsidRDefault="006E3404" w:rsidP="006E3404">
      <w:pPr>
        <w:numPr>
          <w:ilvl w:val="0"/>
          <w:numId w:val="10"/>
        </w:numPr>
        <w:suppressAutoHyphens w:val="0"/>
        <w:autoSpaceDE w:val="0"/>
        <w:autoSpaceDN w:val="0"/>
        <w:adjustRightInd w:val="0"/>
        <w:spacing w:line="360" w:lineRule="auto"/>
        <w:jc w:val="both"/>
        <w:rPr>
          <w:rFonts w:ascii="Century Gothic" w:hAnsi="Century Gothic" w:cs="TimesNewRomanPSMT"/>
          <w:sz w:val="20"/>
          <w:szCs w:val="20"/>
        </w:rPr>
      </w:pPr>
      <w:r w:rsidRPr="00156D2F">
        <w:rPr>
          <w:rFonts w:ascii="Century Gothic" w:hAnsi="Century Gothic" w:cs="TimesNewRomanPSMT"/>
          <w:sz w:val="20"/>
          <w:szCs w:val="20"/>
        </w:rPr>
        <w:t>Zapłata wynagrodzenia, będzie dokonywana przelewem bankowym na rachunek bankowy Wykonawcy wskazany w fakturze, w terminie 14 dni od daty doręczenia Zamawiającemu  prawidłowo wystawionej faktury.</w:t>
      </w:r>
    </w:p>
    <w:p w:rsidR="006E3404" w:rsidRPr="00114805" w:rsidRDefault="006E3404" w:rsidP="006E3404">
      <w:pPr>
        <w:numPr>
          <w:ilvl w:val="0"/>
          <w:numId w:val="10"/>
        </w:numPr>
        <w:suppressAutoHyphens w:val="0"/>
        <w:autoSpaceDE w:val="0"/>
        <w:autoSpaceDN w:val="0"/>
        <w:adjustRightInd w:val="0"/>
        <w:spacing w:line="360" w:lineRule="auto"/>
        <w:jc w:val="both"/>
        <w:rPr>
          <w:rFonts w:ascii="Century Gothic" w:hAnsi="Century Gothic" w:cs="TimesNewRomanPSMT"/>
          <w:sz w:val="20"/>
          <w:szCs w:val="20"/>
        </w:rPr>
      </w:pPr>
      <w:r w:rsidRPr="00114805">
        <w:rPr>
          <w:rFonts w:ascii="Century Gothic" w:hAnsi="Century Gothic" w:cs="TimesNewRomanPSMT"/>
          <w:sz w:val="20"/>
          <w:szCs w:val="20"/>
        </w:rPr>
        <w:t>Wynagrodzenie należne Wykonawcy może ulec zmianie w trakcie trwania umowy, w przypadku zmiany:</w:t>
      </w:r>
    </w:p>
    <w:p w:rsidR="006E3404" w:rsidRPr="00114805" w:rsidRDefault="006E3404" w:rsidP="006E3404">
      <w:pPr>
        <w:suppressAutoHyphens w:val="0"/>
        <w:autoSpaceDE w:val="0"/>
        <w:autoSpaceDN w:val="0"/>
        <w:adjustRightInd w:val="0"/>
        <w:spacing w:line="360" w:lineRule="auto"/>
        <w:ind w:left="360"/>
        <w:jc w:val="both"/>
        <w:rPr>
          <w:rFonts w:ascii="Century Gothic" w:hAnsi="Century Gothic" w:cs="TimesNewRomanPSMT"/>
          <w:sz w:val="20"/>
          <w:szCs w:val="20"/>
        </w:rPr>
      </w:pPr>
      <w:r w:rsidRPr="00114805">
        <w:rPr>
          <w:rFonts w:ascii="Century Gothic" w:hAnsi="Century Gothic" w:cs="TimesNewRomanPSMT"/>
          <w:sz w:val="20"/>
          <w:szCs w:val="20"/>
        </w:rPr>
        <w:t>- stawki podatku od towaru i usług;</w:t>
      </w:r>
    </w:p>
    <w:p w:rsidR="006E3404" w:rsidRPr="00114805" w:rsidRDefault="006E3404" w:rsidP="006E3404">
      <w:pPr>
        <w:suppressAutoHyphens w:val="0"/>
        <w:autoSpaceDE w:val="0"/>
        <w:autoSpaceDN w:val="0"/>
        <w:adjustRightInd w:val="0"/>
        <w:spacing w:line="360" w:lineRule="auto"/>
        <w:ind w:left="360"/>
        <w:jc w:val="both"/>
        <w:rPr>
          <w:rFonts w:ascii="Century Gothic" w:hAnsi="Century Gothic" w:cs="TimesNewRomanPSMT"/>
          <w:sz w:val="20"/>
          <w:szCs w:val="20"/>
        </w:rPr>
      </w:pPr>
      <w:r w:rsidRPr="00114805">
        <w:rPr>
          <w:rFonts w:ascii="Century Gothic" w:hAnsi="Century Gothic" w:cs="TimesNewRomanPSMT"/>
          <w:sz w:val="20"/>
          <w:szCs w:val="20"/>
        </w:rPr>
        <w:t>- wysokości minimalnego wynagrodzenia za pracę ustalonego na podstawie art. 2 ust. 3-5 ustawy z dnia 10 października 2002</w:t>
      </w:r>
      <w:r w:rsidR="000F000F">
        <w:rPr>
          <w:rFonts w:ascii="Century Gothic" w:hAnsi="Century Gothic" w:cs="TimesNewRomanPSMT"/>
          <w:sz w:val="20"/>
          <w:szCs w:val="20"/>
        </w:rPr>
        <w:t xml:space="preserve"> </w:t>
      </w:r>
      <w:r w:rsidRPr="00114805">
        <w:rPr>
          <w:rFonts w:ascii="Century Gothic" w:hAnsi="Century Gothic" w:cs="TimesNewRomanPSMT"/>
          <w:sz w:val="20"/>
          <w:szCs w:val="20"/>
        </w:rPr>
        <w:t>r. o minimalnym wynagrodzeniu za pracę;</w:t>
      </w:r>
    </w:p>
    <w:p w:rsidR="006E3404" w:rsidRPr="00114805" w:rsidRDefault="006E3404" w:rsidP="006E3404">
      <w:pPr>
        <w:suppressAutoHyphens w:val="0"/>
        <w:autoSpaceDE w:val="0"/>
        <w:autoSpaceDN w:val="0"/>
        <w:adjustRightInd w:val="0"/>
        <w:spacing w:line="360" w:lineRule="auto"/>
        <w:ind w:left="360"/>
        <w:jc w:val="both"/>
        <w:rPr>
          <w:rFonts w:ascii="Century Gothic" w:hAnsi="Century Gothic" w:cs="TimesNewRomanPSMT"/>
          <w:sz w:val="20"/>
          <w:szCs w:val="20"/>
        </w:rPr>
      </w:pPr>
      <w:r w:rsidRPr="00114805">
        <w:rPr>
          <w:rFonts w:ascii="Century Gothic" w:hAnsi="Century Gothic" w:cs="TimesNewRomanPSMT"/>
          <w:sz w:val="20"/>
          <w:szCs w:val="20"/>
        </w:rPr>
        <w:t>- zasad podlegania ubezpieczeniom społecznym lub ubezpieczeniu zdrowotnemu lub wysokości stawki składki na ubezpieczenia społeczne lub zdrowotne.</w:t>
      </w:r>
    </w:p>
    <w:p w:rsidR="006E3404" w:rsidRPr="00156D2F" w:rsidRDefault="006E3404" w:rsidP="006E3404">
      <w:pPr>
        <w:numPr>
          <w:ilvl w:val="0"/>
          <w:numId w:val="10"/>
        </w:numPr>
        <w:tabs>
          <w:tab w:val="left" w:pos="142"/>
        </w:tabs>
        <w:suppressAutoHyphens w:val="0"/>
        <w:autoSpaceDE w:val="0"/>
        <w:autoSpaceDN w:val="0"/>
        <w:adjustRightInd w:val="0"/>
        <w:spacing w:line="360" w:lineRule="auto"/>
        <w:jc w:val="both"/>
        <w:rPr>
          <w:rFonts w:ascii="Century Gothic" w:hAnsi="Century Gothic"/>
          <w:bCs/>
          <w:sz w:val="20"/>
          <w:szCs w:val="20"/>
        </w:rPr>
      </w:pPr>
      <w:r w:rsidRPr="00114805">
        <w:rPr>
          <w:rFonts w:ascii="Century Gothic" w:hAnsi="Century Gothic"/>
          <w:bCs/>
          <w:sz w:val="20"/>
          <w:szCs w:val="20"/>
        </w:rPr>
        <w:t xml:space="preserve">Wynagrodzenie obejmuje wszystkie koszty poniesione przez Wykonawcę związane z realizacją przedmiotu </w:t>
      </w:r>
      <w:r w:rsidRPr="00156D2F">
        <w:rPr>
          <w:rFonts w:ascii="Century Gothic" w:hAnsi="Century Gothic"/>
          <w:bCs/>
          <w:sz w:val="20"/>
          <w:szCs w:val="20"/>
        </w:rPr>
        <w:t xml:space="preserve">umowy, w szczególności: </w:t>
      </w:r>
      <w:r w:rsidR="00156D2F" w:rsidRPr="00156D2F">
        <w:rPr>
          <w:rFonts w:ascii="Century Gothic" w:hAnsi="Century Gothic" w:cs="Arial"/>
          <w:sz w:val="20"/>
          <w:szCs w:val="20"/>
        </w:rPr>
        <w:t>opłatę wstępną, realizację zajęć, koszt materiałów dydaktycznych, informacyjnych, wydanie świadectw ukończenia studiów i ewentualnych zaświadczeń na potrzeby uczestników</w:t>
      </w:r>
      <w:r w:rsidRPr="00156D2F">
        <w:rPr>
          <w:rFonts w:ascii="Century Gothic" w:hAnsi="Century Gothic"/>
          <w:bCs/>
          <w:color w:val="5B9BD5" w:themeColor="accent1"/>
          <w:sz w:val="20"/>
          <w:szCs w:val="20"/>
        </w:rPr>
        <w:t xml:space="preserve"> </w:t>
      </w:r>
      <w:r w:rsidRPr="00156D2F">
        <w:rPr>
          <w:rFonts w:ascii="Century Gothic" w:hAnsi="Century Gothic"/>
          <w:bCs/>
          <w:sz w:val="20"/>
          <w:szCs w:val="20"/>
        </w:rPr>
        <w:t>itp.</w:t>
      </w:r>
    </w:p>
    <w:p w:rsidR="006E3404" w:rsidRPr="00114805" w:rsidRDefault="006E3404" w:rsidP="006E3404">
      <w:pPr>
        <w:numPr>
          <w:ilvl w:val="0"/>
          <w:numId w:val="10"/>
        </w:numPr>
        <w:tabs>
          <w:tab w:val="left" w:pos="142"/>
        </w:tabs>
        <w:suppressAutoHyphens w:val="0"/>
        <w:autoSpaceDE w:val="0"/>
        <w:autoSpaceDN w:val="0"/>
        <w:adjustRightInd w:val="0"/>
        <w:spacing w:line="360" w:lineRule="auto"/>
        <w:jc w:val="both"/>
        <w:rPr>
          <w:rFonts w:ascii="Century Gothic" w:hAnsi="Century Gothic"/>
          <w:bCs/>
          <w:sz w:val="20"/>
          <w:szCs w:val="20"/>
        </w:rPr>
      </w:pPr>
      <w:r w:rsidRPr="00114805">
        <w:rPr>
          <w:rFonts w:ascii="Century Gothic" w:hAnsi="Century Gothic"/>
          <w:bCs/>
          <w:sz w:val="20"/>
          <w:szCs w:val="20"/>
        </w:rPr>
        <w:t>Wykonawca nie może dokonać przelewu wierzy</w:t>
      </w:r>
      <w:r w:rsidR="000F000F">
        <w:rPr>
          <w:rFonts w:ascii="Century Gothic" w:hAnsi="Century Gothic"/>
          <w:bCs/>
          <w:sz w:val="20"/>
          <w:szCs w:val="20"/>
        </w:rPr>
        <w:t>telności z tytułu wynagrodzenia</w:t>
      </w:r>
      <w:r w:rsidRPr="00114805">
        <w:rPr>
          <w:rFonts w:ascii="Century Gothic" w:hAnsi="Century Gothic"/>
          <w:bCs/>
          <w:sz w:val="20"/>
          <w:szCs w:val="20"/>
        </w:rPr>
        <w:t xml:space="preserve">, o którym mowa w ust. 1. </w:t>
      </w:r>
    </w:p>
    <w:p w:rsidR="00D948A8" w:rsidRDefault="00D948A8" w:rsidP="006E3404">
      <w:pPr>
        <w:adjustRightInd w:val="0"/>
        <w:spacing w:line="360" w:lineRule="auto"/>
        <w:jc w:val="center"/>
        <w:rPr>
          <w:rFonts w:ascii="Century Gothic" w:hAnsi="Century Gothic"/>
          <w:b/>
          <w:bCs/>
          <w:sz w:val="20"/>
          <w:szCs w:val="20"/>
        </w:rPr>
      </w:pPr>
    </w:p>
    <w:p w:rsidR="00DD4FDC" w:rsidRDefault="00DD4FDC" w:rsidP="006E3404">
      <w:pPr>
        <w:adjustRightInd w:val="0"/>
        <w:spacing w:line="360" w:lineRule="auto"/>
        <w:jc w:val="center"/>
        <w:rPr>
          <w:rFonts w:ascii="Century Gothic" w:hAnsi="Century Gothic"/>
          <w:b/>
          <w:bCs/>
          <w:sz w:val="20"/>
          <w:szCs w:val="20"/>
        </w:rPr>
      </w:pP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lastRenderedPageBreak/>
        <w:t>§ 5</w:t>
      </w: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Kary umowne</w:t>
      </w:r>
    </w:p>
    <w:p w:rsidR="006E3404" w:rsidRPr="00114805" w:rsidRDefault="006E3404" w:rsidP="006E3404">
      <w:pPr>
        <w:numPr>
          <w:ilvl w:val="0"/>
          <w:numId w:val="6"/>
        </w:numPr>
        <w:tabs>
          <w:tab w:val="left" w:pos="142"/>
        </w:tabs>
        <w:adjustRightInd w:val="0"/>
        <w:spacing w:line="360" w:lineRule="auto"/>
        <w:ind w:left="360"/>
        <w:jc w:val="both"/>
        <w:rPr>
          <w:rFonts w:ascii="Century Gothic" w:hAnsi="Century Gothic"/>
          <w:bCs/>
          <w:sz w:val="20"/>
          <w:szCs w:val="20"/>
        </w:rPr>
      </w:pPr>
      <w:r w:rsidRPr="00114805">
        <w:rPr>
          <w:rFonts w:ascii="Century Gothic" w:hAnsi="Century Gothic"/>
          <w:bCs/>
          <w:sz w:val="20"/>
          <w:szCs w:val="20"/>
        </w:rPr>
        <w:t>Wykonawca zapłaci zamawiającemu kary umowne:</w:t>
      </w:r>
    </w:p>
    <w:p w:rsidR="006E3404" w:rsidRPr="00597FFD" w:rsidRDefault="006E3404" w:rsidP="006E3404">
      <w:pPr>
        <w:numPr>
          <w:ilvl w:val="0"/>
          <w:numId w:val="7"/>
        </w:numPr>
        <w:tabs>
          <w:tab w:val="left" w:pos="142"/>
        </w:tabs>
        <w:adjustRightInd w:val="0"/>
        <w:spacing w:line="360" w:lineRule="auto"/>
        <w:jc w:val="both"/>
        <w:rPr>
          <w:rFonts w:ascii="Century Gothic" w:hAnsi="Century Gothic"/>
          <w:bCs/>
          <w:sz w:val="20"/>
          <w:szCs w:val="20"/>
        </w:rPr>
      </w:pPr>
      <w:r w:rsidRPr="007C2A48">
        <w:rPr>
          <w:rFonts w:ascii="Century Gothic" w:hAnsi="Century Gothic"/>
          <w:bCs/>
          <w:sz w:val="20"/>
          <w:szCs w:val="20"/>
        </w:rPr>
        <w:t xml:space="preserve">w wysokości </w:t>
      </w:r>
      <w:r w:rsidR="007C2A48" w:rsidRPr="007C2A48">
        <w:rPr>
          <w:rFonts w:ascii="Century Gothic" w:hAnsi="Century Gothic"/>
          <w:bCs/>
          <w:sz w:val="20"/>
          <w:szCs w:val="20"/>
        </w:rPr>
        <w:t>2</w:t>
      </w:r>
      <w:r w:rsidRPr="007C2A48">
        <w:rPr>
          <w:rFonts w:ascii="Century Gothic" w:hAnsi="Century Gothic"/>
          <w:bCs/>
          <w:sz w:val="20"/>
          <w:szCs w:val="20"/>
        </w:rPr>
        <w:t xml:space="preserve">% </w:t>
      </w:r>
      <w:r w:rsidRPr="00597FFD">
        <w:rPr>
          <w:rFonts w:ascii="Century Gothic" w:hAnsi="Century Gothic"/>
          <w:bCs/>
          <w:sz w:val="20"/>
          <w:szCs w:val="20"/>
        </w:rPr>
        <w:t xml:space="preserve">wynagrodzenia </w:t>
      </w:r>
      <w:r w:rsidR="00F14104">
        <w:rPr>
          <w:rFonts w:ascii="Century Gothic" w:hAnsi="Century Gothic"/>
          <w:bCs/>
          <w:sz w:val="20"/>
          <w:szCs w:val="20"/>
        </w:rPr>
        <w:t>netto</w:t>
      </w:r>
      <w:r w:rsidRPr="00597FFD">
        <w:rPr>
          <w:rFonts w:ascii="Century Gothic" w:hAnsi="Century Gothic"/>
          <w:bCs/>
          <w:sz w:val="20"/>
          <w:szCs w:val="20"/>
        </w:rPr>
        <w:t xml:space="preserve"> </w:t>
      </w:r>
      <w:r w:rsidR="007C2A48" w:rsidRPr="00597FFD">
        <w:rPr>
          <w:rFonts w:ascii="Century Gothic" w:hAnsi="Century Gothic"/>
          <w:bCs/>
          <w:sz w:val="20"/>
          <w:szCs w:val="20"/>
        </w:rPr>
        <w:t xml:space="preserve">określonego w § 4 ust.1 </w:t>
      </w:r>
      <w:r w:rsidRPr="00597FFD">
        <w:rPr>
          <w:rFonts w:ascii="Century Gothic" w:hAnsi="Century Gothic"/>
          <w:bCs/>
          <w:sz w:val="20"/>
          <w:szCs w:val="20"/>
        </w:rPr>
        <w:t xml:space="preserve">za każdy przypadek przeprowadzenia </w:t>
      </w:r>
      <w:r w:rsidR="007C2A48" w:rsidRPr="00597FFD">
        <w:rPr>
          <w:rFonts w:ascii="Century Gothic" w:hAnsi="Century Gothic"/>
          <w:bCs/>
          <w:sz w:val="20"/>
          <w:szCs w:val="20"/>
        </w:rPr>
        <w:t>zajęć</w:t>
      </w:r>
      <w:r w:rsidRPr="00597FFD">
        <w:rPr>
          <w:rFonts w:ascii="Century Gothic" w:hAnsi="Century Gothic"/>
          <w:bCs/>
          <w:sz w:val="20"/>
          <w:szCs w:val="20"/>
        </w:rPr>
        <w:t xml:space="preserve"> niezgodnie z przedmiotem umowy lub opisem przedmiotu zamówienia. </w:t>
      </w:r>
    </w:p>
    <w:p w:rsidR="006E3404" w:rsidRPr="00597FFD" w:rsidRDefault="006E3404" w:rsidP="006E3404">
      <w:pPr>
        <w:numPr>
          <w:ilvl w:val="0"/>
          <w:numId w:val="7"/>
        </w:numPr>
        <w:tabs>
          <w:tab w:val="left" w:pos="142"/>
        </w:tabs>
        <w:adjustRightInd w:val="0"/>
        <w:spacing w:line="360" w:lineRule="auto"/>
        <w:jc w:val="both"/>
        <w:rPr>
          <w:rFonts w:ascii="Century Gothic" w:hAnsi="Century Gothic"/>
          <w:bCs/>
          <w:sz w:val="20"/>
          <w:szCs w:val="20"/>
        </w:rPr>
      </w:pPr>
      <w:r w:rsidRPr="00597FFD">
        <w:rPr>
          <w:rFonts w:ascii="Century Gothic" w:hAnsi="Century Gothic"/>
          <w:bCs/>
          <w:sz w:val="20"/>
          <w:szCs w:val="20"/>
        </w:rPr>
        <w:t>w wyso</w:t>
      </w:r>
      <w:r w:rsidR="00015A50" w:rsidRPr="00597FFD">
        <w:rPr>
          <w:rFonts w:ascii="Century Gothic" w:hAnsi="Century Gothic"/>
          <w:bCs/>
          <w:sz w:val="20"/>
          <w:szCs w:val="20"/>
        </w:rPr>
        <w:t xml:space="preserve">kości 10% wynagrodzenia </w:t>
      </w:r>
      <w:r w:rsidR="00F14104">
        <w:rPr>
          <w:rFonts w:ascii="Century Gothic" w:hAnsi="Century Gothic"/>
          <w:bCs/>
          <w:sz w:val="20"/>
          <w:szCs w:val="20"/>
        </w:rPr>
        <w:t>netto</w:t>
      </w:r>
      <w:r w:rsidR="00015A50" w:rsidRPr="00597FFD">
        <w:rPr>
          <w:rFonts w:ascii="Century Gothic" w:hAnsi="Century Gothic"/>
          <w:bCs/>
          <w:sz w:val="20"/>
          <w:szCs w:val="20"/>
        </w:rPr>
        <w:t xml:space="preserve"> określonego w §</w:t>
      </w:r>
      <w:r w:rsidR="009F1E9E" w:rsidRPr="00597FFD">
        <w:rPr>
          <w:rFonts w:ascii="Century Gothic" w:hAnsi="Century Gothic"/>
          <w:bCs/>
          <w:sz w:val="20"/>
          <w:szCs w:val="20"/>
        </w:rPr>
        <w:t xml:space="preserve"> </w:t>
      </w:r>
      <w:r w:rsidR="00015A50" w:rsidRPr="00597FFD">
        <w:rPr>
          <w:rFonts w:ascii="Century Gothic" w:hAnsi="Century Gothic"/>
          <w:bCs/>
          <w:sz w:val="20"/>
          <w:szCs w:val="20"/>
        </w:rPr>
        <w:t>4 ust.1</w:t>
      </w:r>
      <w:r w:rsidRPr="00597FFD">
        <w:rPr>
          <w:rFonts w:ascii="Century Gothic" w:hAnsi="Century Gothic"/>
          <w:bCs/>
          <w:sz w:val="20"/>
          <w:szCs w:val="20"/>
        </w:rPr>
        <w:t xml:space="preserve"> w przypadku odstąpienia od umowy w sytuacji określonej w § 6 </w:t>
      </w:r>
      <w:r w:rsidR="00597FFD" w:rsidRPr="00597FFD">
        <w:rPr>
          <w:rFonts w:ascii="Century Gothic" w:hAnsi="Century Gothic"/>
          <w:bCs/>
          <w:sz w:val="20"/>
          <w:szCs w:val="20"/>
        </w:rPr>
        <w:t xml:space="preserve">ust 1 </w:t>
      </w:r>
      <w:r w:rsidRPr="00597FFD">
        <w:rPr>
          <w:rFonts w:ascii="Century Gothic" w:hAnsi="Century Gothic"/>
          <w:bCs/>
          <w:sz w:val="20"/>
          <w:szCs w:val="20"/>
        </w:rPr>
        <w:t xml:space="preserve">pkt </w:t>
      </w:r>
      <w:r w:rsidR="00F14104">
        <w:rPr>
          <w:rFonts w:ascii="Century Gothic" w:hAnsi="Century Gothic"/>
          <w:bCs/>
          <w:sz w:val="20"/>
          <w:szCs w:val="20"/>
        </w:rPr>
        <w:t>1</w:t>
      </w:r>
      <w:r w:rsidRPr="00597FFD">
        <w:rPr>
          <w:rFonts w:ascii="Century Gothic" w:hAnsi="Century Gothic"/>
          <w:bCs/>
          <w:sz w:val="20"/>
          <w:szCs w:val="20"/>
        </w:rPr>
        <w:t>.</w:t>
      </w:r>
    </w:p>
    <w:p w:rsidR="006E3404" w:rsidRPr="00114805" w:rsidRDefault="006E3404" w:rsidP="006E3404">
      <w:pPr>
        <w:numPr>
          <w:ilvl w:val="0"/>
          <w:numId w:val="6"/>
        </w:numPr>
        <w:tabs>
          <w:tab w:val="left" w:pos="142"/>
        </w:tabs>
        <w:adjustRightInd w:val="0"/>
        <w:spacing w:line="360" w:lineRule="auto"/>
        <w:ind w:left="360"/>
        <w:jc w:val="both"/>
        <w:rPr>
          <w:rFonts w:ascii="Century Gothic" w:hAnsi="Century Gothic"/>
          <w:bCs/>
          <w:sz w:val="20"/>
          <w:szCs w:val="20"/>
        </w:rPr>
      </w:pPr>
      <w:r w:rsidRPr="00114805">
        <w:rPr>
          <w:rFonts w:ascii="Century Gothic" w:hAnsi="Century Gothic"/>
          <w:bCs/>
          <w:sz w:val="20"/>
          <w:szCs w:val="20"/>
        </w:rPr>
        <w:t>Jeżeli kary, o których mowa w ust. 1 nie wyrównają szkody wyrządzone</w:t>
      </w:r>
      <w:r w:rsidR="00015A50" w:rsidRPr="00114805">
        <w:rPr>
          <w:rFonts w:ascii="Century Gothic" w:hAnsi="Century Gothic"/>
          <w:bCs/>
          <w:sz w:val="20"/>
          <w:szCs w:val="20"/>
        </w:rPr>
        <w:t>j Zamawiającemu przez Wykonawcę</w:t>
      </w:r>
      <w:r w:rsidRPr="00114805">
        <w:rPr>
          <w:rFonts w:ascii="Century Gothic" w:hAnsi="Century Gothic"/>
          <w:bCs/>
          <w:sz w:val="20"/>
          <w:szCs w:val="20"/>
        </w:rPr>
        <w:t xml:space="preserve">, Zamawiający może dochodzić odszkodowania uzupełniającego na zasadach ogólnych. </w:t>
      </w:r>
    </w:p>
    <w:p w:rsidR="006E3404" w:rsidRPr="00114805" w:rsidRDefault="006E3404" w:rsidP="006E3404">
      <w:pPr>
        <w:numPr>
          <w:ilvl w:val="0"/>
          <w:numId w:val="6"/>
        </w:numPr>
        <w:tabs>
          <w:tab w:val="left" w:pos="142"/>
        </w:tabs>
        <w:adjustRightInd w:val="0"/>
        <w:spacing w:line="360" w:lineRule="auto"/>
        <w:ind w:left="360"/>
        <w:jc w:val="both"/>
        <w:rPr>
          <w:rFonts w:ascii="Century Gothic" w:hAnsi="Century Gothic"/>
          <w:bCs/>
          <w:sz w:val="20"/>
          <w:szCs w:val="20"/>
        </w:rPr>
      </w:pPr>
      <w:r w:rsidRPr="00114805">
        <w:rPr>
          <w:rFonts w:ascii="Century Gothic" w:hAnsi="Century Gothic" w:cs="TimesNewRomanPSMT"/>
          <w:sz w:val="20"/>
          <w:szCs w:val="20"/>
        </w:rPr>
        <w:t>Zamawiający zastrzega sobie prawo potrącenia kar umownych z wynagrodzenia należnego Wykonawcy.</w:t>
      </w: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 6</w:t>
      </w: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Odstąpienie od umowy</w:t>
      </w:r>
    </w:p>
    <w:p w:rsidR="006E3404" w:rsidRPr="007C2A48" w:rsidRDefault="006E3404" w:rsidP="00DD79A4">
      <w:pPr>
        <w:pStyle w:val="Akapitzlist"/>
        <w:widowControl w:val="0"/>
        <w:numPr>
          <w:ilvl w:val="0"/>
          <w:numId w:val="19"/>
        </w:numPr>
        <w:tabs>
          <w:tab w:val="left" w:pos="142"/>
        </w:tabs>
        <w:autoSpaceDE w:val="0"/>
        <w:autoSpaceDN w:val="0"/>
        <w:spacing w:line="360" w:lineRule="auto"/>
        <w:jc w:val="both"/>
        <w:rPr>
          <w:rFonts w:ascii="Century Gothic" w:hAnsi="Century Gothic"/>
          <w:b/>
          <w:bCs/>
          <w:sz w:val="20"/>
          <w:szCs w:val="20"/>
        </w:rPr>
      </w:pPr>
      <w:r w:rsidRPr="007C2A48">
        <w:rPr>
          <w:rFonts w:ascii="Century Gothic" w:hAnsi="Century Gothic"/>
          <w:sz w:val="20"/>
          <w:szCs w:val="20"/>
        </w:rPr>
        <w:t>Zamawiający może od umowy odstąpić w przypadku</w:t>
      </w:r>
      <w:r w:rsidR="00015A50" w:rsidRPr="007C2A48">
        <w:rPr>
          <w:rFonts w:ascii="Century Gothic" w:hAnsi="Century Gothic"/>
          <w:sz w:val="20"/>
          <w:szCs w:val="20"/>
        </w:rPr>
        <w:t>,</w:t>
      </w:r>
      <w:r w:rsidRPr="007C2A48">
        <w:rPr>
          <w:rFonts w:ascii="Century Gothic" w:hAnsi="Century Gothic"/>
          <w:sz w:val="20"/>
          <w:szCs w:val="20"/>
        </w:rPr>
        <w:t xml:space="preserve"> jeżeli:</w:t>
      </w:r>
    </w:p>
    <w:p w:rsidR="006E3404" w:rsidRPr="007C2A48" w:rsidRDefault="006E3404" w:rsidP="006E3404">
      <w:pPr>
        <w:widowControl w:val="0"/>
        <w:numPr>
          <w:ilvl w:val="0"/>
          <w:numId w:val="11"/>
        </w:numPr>
        <w:tabs>
          <w:tab w:val="left" w:pos="142"/>
        </w:tabs>
        <w:suppressAutoHyphens w:val="0"/>
        <w:autoSpaceDE w:val="0"/>
        <w:autoSpaceDN w:val="0"/>
        <w:spacing w:line="360" w:lineRule="auto"/>
        <w:jc w:val="both"/>
        <w:rPr>
          <w:rFonts w:ascii="Century Gothic" w:hAnsi="Century Gothic"/>
          <w:sz w:val="20"/>
          <w:szCs w:val="20"/>
        </w:rPr>
      </w:pPr>
      <w:r w:rsidRPr="007C2A48">
        <w:rPr>
          <w:rFonts w:ascii="Century Gothic" w:hAnsi="Century Gothic"/>
          <w:sz w:val="20"/>
          <w:szCs w:val="20"/>
        </w:rPr>
        <w:t xml:space="preserve">Wykonawca nie wykona lub </w:t>
      </w:r>
      <w:r w:rsidRPr="007C2A48">
        <w:rPr>
          <w:rFonts w:ascii="Century Gothic" w:hAnsi="Century Gothic"/>
          <w:bCs/>
          <w:sz w:val="20"/>
          <w:szCs w:val="20"/>
        </w:rPr>
        <w:t xml:space="preserve">wykona usługę </w:t>
      </w:r>
      <w:r w:rsidR="007C2A48" w:rsidRPr="007C2A48">
        <w:rPr>
          <w:rFonts w:ascii="Century Gothic" w:hAnsi="Century Gothic"/>
          <w:bCs/>
          <w:sz w:val="20"/>
          <w:szCs w:val="20"/>
        </w:rPr>
        <w:t>prowadzenia zajęć na studiach podyplomowych</w:t>
      </w:r>
      <w:r w:rsidRPr="007C2A48">
        <w:rPr>
          <w:rFonts w:ascii="Century Gothic" w:hAnsi="Century Gothic"/>
          <w:bCs/>
          <w:sz w:val="20"/>
          <w:szCs w:val="20"/>
        </w:rPr>
        <w:t xml:space="preserve"> niezgodnie ze złożoną przez </w:t>
      </w:r>
      <w:r w:rsidR="00015A50" w:rsidRPr="007C2A48">
        <w:rPr>
          <w:rFonts w:ascii="Century Gothic" w:hAnsi="Century Gothic"/>
          <w:bCs/>
          <w:sz w:val="20"/>
          <w:szCs w:val="20"/>
        </w:rPr>
        <w:t xml:space="preserve">Wykonawcę ofertą oraz </w:t>
      </w:r>
      <w:r w:rsidR="0056258B" w:rsidRPr="007C2A48">
        <w:rPr>
          <w:rFonts w:ascii="Century Gothic" w:hAnsi="Century Gothic"/>
          <w:bCs/>
          <w:sz w:val="20"/>
          <w:szCs w:val="20"/>
        </w:rPr>
        <w:t>szczegółowym o</w:t>
      </w:r>
      <w:r w:rsidRPr="007C2A48">
        <w:rPr>
          <w:rFonts w:ascii="Century Gothic" w:hAnsi="Century Gothic"/>
          <w:bCs/>
          <w:sz w:val="20"/>
          <w:szCs w:val="20"/>
        </w:rPr>
        <w:t>pisem przedmiotu zamówienia stanowiącym zał. nr 1 do umowy, w szczególności zmiany trenera  .</w:t>
      </w:r>
    </w:p>
    <w:p w:rsidR="006E3404" w:rsidRPr="00364A52" w:rsidRDefault="006E3404" w:rsidP="006E3404">
      <w:pPr>
        <w:widowControl w:val="0"/>
        <w:numPr>
          <w:ilvl w:val="0"/>
          <w:numId w:val="11"/>
        </w:numPr>
        <w:tabs>
          <w:tab w:val="left" w:pos="142"/>
        </w:tabs>
        <w:suppressAutoHyphens w:val="0"/>
        <w:autoSpaceDE w:val="0"/>
        <w:autoSpaceDN w:val="0"/>
        <w:spacing w:line="360" w:lineRule="auto"/>
        <w:jc w:val="both"/>
        <w:rPr>
          <w:rFonts w:ascii="Century Gothic" w:hAnsi="Century Gothic"/>
          <w:sz w:val="20"/>
          <w:szCs w:val="20"/>
        </w:rPr>
      </w:pPr>
      <w:r w:rsidRPr="00364A52">
        <w:rPr>
          <w:rFonts w:ascii="Century Gothic" w:hAnsi="Century Gothic"/>
          <w:sz w:val="20"/>
          <w:szCs w:val="20"/>
        </w:rPr>
        <w:t>Wystąpi istotna zmiana okoliczności powodująca, że wykonanie umowy nie leży w interesie publicznym, czego nie można było przewidzieć w chwili zawarcia umowy.</w:t>
      </w:r>
    </w:p>
    <w:p w:rsidR="006E3404" w:rsidRPr="007C16CB" w:rsidRDefault="00DD79A4" w:rsidP="00DD79A4">
      <w:pPr>
        <w:pStyle w:val="Akapitzlist"/>
        <w:numPr>
          <w:ilvl w:val="0"/>
          <w:numId w:val="19"/>
        </w:numPr>
        <w:autoSpaceDE w:val="0"/>
        <w:autoSpaceDN w:val="0"/>
        <w:adjustRightInd w:val="0"/>
        <w:spacing w:line="360" w:lineRule="auto"/>
        <w:jc w:val="both"/>
        <w:rPr>
          <w:rFonts w:ascii="Century Gothic" w:hAnsi="Century Gothic" w:cs="Verdana-Bold"/>
          <w:bCs/>
          <w:sz w:val="20"/>
          <w:szCs w:val="20"/>
        </w:rPr>
      </w:pPr>
      <w:r w:rsidRPr="007C16CB">
        <w:rPr>
          <w:rFonts w:ascii="Century Gothic" w:hAnsi="Century Gothic" w:cs="Verdana-Bold"/>
          <w:bCs/>
          <w:sz w:val="20"/>
          <w:szCs w:val="20"/>
        </w:rPr>
        <w:t xml:space="preserve">Z uprawnienia, o którym mowa w ust. 1 zamawiający może skorzystać w terminie 30 dni od dnia </w:t>
      </w:r>
      <w:r w:rsidR="000F0203" w:rsidRPr="007C16CB">
        <w:rPr>
          <w:rFonts w:ascii="Century Gothic" w:hAnsi="Century Gothic" w:cs="Verdana-Bold"/>
          <w:bCs/>
          <w:sz w:val="20"/>
          <w:szCs w:val="20"/>
        </w:rPr>
        <w:t>powzięcia wiadomości o okolicznościach uzasadniających odstąpienie</w:t>
      </w:r>
      <w:r w:rsidRPr="007C16CB">
        <w:rPr>
          <w:rFonts w:ascii="Century Gothic" w:hAnsi="Century Gothic" w:cs="Verdana-Bold"/>
          <w:bCs/>
          <w:sz w:val="20"/>
          <w:szCs w:val="20"/>
        </w:rPr>
        <w:t>.</w:t>
      </w:r>
    </w:p>
    <w:p w:rsidR="006E3404" w:rsidRPr="007C16CB" w:rsidRDefault="006E3404" w:rsidP="006E3404">
      <w:pPr>
        <w:autoSpaceDE w:val="0"/>
        <w:autoSpaceDN w:val="0"/>
        <w:adjustRightInd w:val="0"/>
        <w:spacing w:line="360" w:lineRule="auto"/>
        <w:jc w:val="center"/>
        <w:rPr>
          <w:rFonts w:ascii="Century Gothic" w:hAnsi="Century Gothic" w:cs="Verdana-Bold"/>
          <w:b/>
          <w:bCs/>
          <w:sz w:val="20"/>
          <w:szCs w:val="20"/>
        </w:rPr>
      </w:pPr>
      <w:r w:rsidRPr="007C16CB">
        <w:rPr>
          <w:rFonts w:ascii="Century Gothic" w:hAnsi="Century Gothic" w:cs="Verdana-Bold"/>
          <w:b/>
          <w:bCs/>
          <w:sz w:val="20"/>
          <w:szCs w:val="20"/>
        </w:rPr>
        <w:t>§ 7</w:t>
      </w:r>
    </w:p>
    <w:p w:rsidR="006E3404" w:rsidRPr="00E756BB" w:rsidRDefault="006E3404" w:rsidP="006E3404">
      <w:pPr>
        <w:spacing w:line="360" w:lineRule="auto"/>
        <w:jc w:val="center"/>
        <w:rPr>
          <w:rFonts w:ascii="Century Gothic" w:hAnsi="Century Gothic" w:cs="Verdana-Bold"/>
          <w:b/>
          <w:bCs/>
          <w:sz w:val="20"/>
          <w:szCs w:val="20"/>
        </w:rPr>
      </w:pPr>
      <w:r w:rsidRPr="00E756BB">
        <w:rPr>
          <w:rFonts w:ascii="Century Gothic" w:hAnsi="Century Gothic" w:cs="Verdana-Bold"/>
          <w:b/>
          <w:bCs/>
          <w:sz w:val="20"/>
          <w:szCs w:val="20"/>
        </w:rPr>
        <w:t>Zmiany umowy</w:t>
      </w:r>
    </w:p>
    <w:p w:rsidR="006E3404" w:rsidRPr="00A719D9" w:rsidRDefault="006E3404" w:rsidP="006E3404">
      <w:pPr>
        <w:widowControl w:val="0"/>
        <w:tabs>
          <w:tab w:val="left" w:pos="142"/>
        </w:tabs>
        <w:suppressAutoHyphens w:val="0"/>
        <w:autoSpaceDE w:val="0"/>
        <w:autoSpaceDN w:val="0"/>
        <w:spacing w:line="360" w:lineRule="auto"/>
        <w:jc w:val="both"/>
        <w:rPr>
          <w:rFonts w:ascii="Century Gothic" w:hAnsi="Century Gothic" w:cs="Verdana"/>
          <w:sz w:val="20"/>
          <w:szCs w:val="20"/>
        </w:rPr>
      </w:pPr>
      <w:r>
        <w:rPr>
          <w:rFonts w:ascii="Century Gothic" w:hAnsi="Century Gothic" w:cs="Verdana"/>
          <w:sz w:val="20"/>
          <w:szCs w:val="20"/>
        </w:rPr>
        <w:t xml:space="preserve">1. </w:t>
      </w:r>
      <w:r w:rsidRPr="00A719D9">
        <w:rPr>
          <w:rFonts w:ascii="Century Gothic" w:hAnsi="Century Gothic" w:cs="Verdana"/>
          <w:sz w:val="20"/>
          <w:szCs w:val="20"/>
        </w:rPr>
        <w:t>Zamawiający, przewiduje możliwość istotnej zmiany zawartej umowy w stosunku do treści oferty, na podstawie, której dokonano wyboru oferty w następujących okolicznościach:</w:t>
      </w:r>
    </w:p>
    <w:p w:rsidR="006E3404" w:rsidRDefault="006E3404" w:rsidP="006E3404">
      <w:pPr>
        <w:widowControl w:val="0"/>
        <w:numPr>
          <w:ilvl w:val="0"/>
          <w:numId w:val="12"/>
        </w:numPr>
        <w:tabs>
          <w:tab w:val="left" w:pos="142"/>
        </w:tabs>
        <w:suppressAutoHyphens w:val="0"/>
        <w:autoSpaceDE w:val="0"/>
        <w:autoSpaceDN w:val="0"/>
        <w:spacing w:line="360" w:lineRule="auto"/>
        <w:jc w:val="both"/>
        <w:rPr>
          <w:rFonts w:ascii="Century Gothic" w:hAnsi="Century Gothic" w:cs="Verdana"/>
          <w:sz w:val="20"/>
          <w:szCs w:val="20"/>
        </w:rPr>
      </w:pPr>
      <w:r w:rsidRPr="00A719D9">
        <w:rPr>
          <w:rFonts w:ascii="Century Gothic" w:hAnsi="Century Gothic" w:cs="Verdana"/>
          <w:sz w:val="20"/>
          <w:szCs w:val="20"/>
        </w:rPr>
        <w:t xml:space="preserve">z powodów wynikających z kwestii merytorycznych i organizacyjnych związanych z realizacją innych działań przewidzianych w projekcie, którego </w:t>
      </w:r>
      <w:r>
        <w:rPr>
          <w:rFonts w:ascii="Century Gothic" w:hAnsi="Century Gothic" w:cs="Verdana"/>
          <w:sz w:val="20"/>
          <w:szCs w:val="20"/>
        </w:rPr>
        <w:t xml:space="preserve">niniejsze </w:t>
      </w:r>
      <w:r w:rsidR="00D427BD">
        <w:rPr>
          <w:rFonts w:ascii="Century Gothic" w:hAnsi="Century Gothic" w:cs="Verdana"/>
          <w:sz w:val="20"/>
          <w:szCs w:val="20"/>
        </w:rPr>
        <w:t>studia podyplomowe</w:t>
      </w:r>
      <w:r>
        <w:rPr>
          <w:rFonts w:ascii="Century Gothic" w:hAnsi="Century Gothic" w:cs="Verdana"/>
          <w:sz w:val="20"/>
          <w:szCs w:val="20"/>
        </w:rPr>
        <w:t xml:space="preserve"> </w:t>
      </w:r>
      <w:r w:rsidRPr="00A719D9">
        <w:rPr>
          <w:rFonts w:ascii="Century Gothic" w:hAnsi="Century Gothic" w:cs="Verdana"/>
          <w:sz w:val="20"/>
          <w:szCs w:val="20"/>
        </w:rPr>
        <w:t xml:space="preserve"> są częścią</w:t>
      </w:r>
      <w:r>
        <w:rPr>
          <w:rFonts w:ascii="Century Gothic" w:hAnsi="Century Gothic" w:cs="Verdana"/>
          <w:sz w:val="20"/>
          <w:szCs w:val="20"/>
        </w:rPr>
        <w:t xml:space="preserve"> bądź z przyczyn niezależnych od Wykonawcy (np. choroba trenera lub uczestnika </w:t>
      </w:r>
      <w:r w:rsidR="007C2A48">
        <w:rPr>
          <w:rFonts w:ascii="Century Gothic" w:hAnsi="Century Gothic" w:cs="Verdana"/>
          <w:sz w:val="20"/>
          <w:szCs w:val="20"/>
        </w:rPr>
        <w:t>studiów podyplomowych</w:t>
      </w:r>
      <w:r>
        <w:rPr>
          <w:rFonts w:ascii="Century Gothic" w:hAnsi="Century Gothic" w:cs="Verdana"/>
          <w:sz w:val="20"/>
          <w:szCs w:val="20"/>
        </w:rPr>
        <w:t>),</w:t>
      </w:r>
      <w:r w:rsidRPr="00A719D9">
        <w:rPr>
          <w:rFonts w:ascii="Century Gothic" w:hAnsi="Century Gothic" w:cs="Verdana"/>
          <w:sz w:val="20"/>
          <w:szCs w:val="20"/>
        </w:rPr>
        <w:t xml:space="preserve"> dopuszcza się możliwość </w:t>
      </w:r>
      <w:r>
        <w:rPr>
          <w:rFonts w:ascii="Century Gothic" w:hAnsi="Century Gothic" w:cs="Verdana"/>
          <w:sz w:val="20"/>
          <w:szCs w:val="20"/>
        </w:rPr>
        <w:t>zmiany terminu realizacji umowy;</w:t>
      </w:r>
    </w:p>
    <w:p w:rsidR="006E3404" w:rsidRPr="008B5F29" w:rsidRDefault="006E3404" w:rsidP="006E3404">
      <w:pPr>
        <w:widowControl w:val="0"/>
        <w:numPr>
          <w:ilvl w:val="0"/>
          <w:numId w:val="12"/>
        </w:numPr>
        <w:tabs>
          <w:tab w:val="left" w:pos="142"/>
        </w:tabs>
        <w:suppressAutoHyphens w:val="0"/>
        <w:autoSpaceDE w:val="0"/>
        <w:autoSpaceDN w:val="0"/>
        <w:spacing w:line="360" w:lineRule="auto"/>
        <w:jc w:val="both"/>
        <w:rPr>
          <w:rFonts w:ascii="Century Gothic" w:hAnsi="Century Gothic" w:cs="Verdana"/>
          <w:sz w:val="20"/>
          <w:szCs w:val="20"/>
        </w:rPr>
      </w:pPr>
      <w:r>
        <w:rPr>
          <w:rFonts w:ascii="Century Gothic" w:hAnsi="Century Gothic" w:cs="Verdana"/>
          <w:sz w:val="20"/>
          <w:szCs w:val="20"/>
        </w:rPr>
        <w:t>z</w:t>
      </w:r>
      <w:r w:rsidRPr="001F1E39">
        <w:rPr>
          <w:rFonts w:ascii="Century Gothic" w:hAnsi="Century Gothic" w:cs="Verdana"/>
          <w:sz w:val="20"/>
          <w:szCs w:val="20"/>
        </w:rPr>
        <w:t xml:space="preserve">miany ilości osób uczestniczących w </w:t>
      </w:r>
      <w:r w:rsidR="007C2A48">
        <w:rPr>
          <w:rFonts w:ascii="Century Gothic" w:hAnsi="Century Gothic" w:cs="Verdana"/>
          <w:sz w:val="20"/>
          <w:szCs w:val="20"/>
        </w:rPr>
        <w:t>studiach podyplomowych</w:t>
      </w:r>
      <w:r w:rsidR="007C2A48" w:rsidRPr="001F1E39">
        <w:rPr>
          <w:rFonts w:ascii="Century Gothic" w:hAnsi="Century Gothic" w:cs="Verdana"/>
          <w:sz w:val="20"/>
          <w:szCs w:val="20"/>
        </w:rPr>
        <w:t xml:space="preserve"> </w:t>
      </w:r>
      <w:r w:rsidRPr="001F1E39">
        <w:rPr>
          <w:rFonts w:ascii="Century Gothic" w:hAnsi="Century Gothic" w:cs="Verdana"/>
          <w:sz w:val="20"/>
          <w:szCs w:val="20"/>
        </w:rPr>
        <w:t xml:space="preserve"> zgodnie z uzasadnionymi potrzebami Zamawiającego, dopuszcza się zmniejszenie</w:t>
      </w:r>
      <w:r>
        <w:rPr>
          <w:rFonts w:ascii="Century Gothic" w:hAnsi="Century Gothic" w:cs="Verdana"/>
          <w:sz w:val="20"/>
          <w:szCs w:val="20"/>
        </w:rPr>
        <w:t xml:space="preserve"> ilości osób </w:t>
      </w:r>
      <w:r w:rsidRPr="001F1E39">
        <w:rPr>
          <w:rFonts w:ascii="Century Gothic" w:hAnsi="Century Gothic" w:cs="Verdana"/>
          <w:sz w:val="20"/>
          <w:szCs w:val="20"/>
        </w:rPr>
        <w:t xml:space="preserve">w </w:t>
      </w:r>
      <w:r>
        <w:rPr>
          <w:rFonts w:ascii="Century Gothic" w:hAnsi="Century Gothic" w:cs="Verdana"/>
          <w:sz w:val="20"/>
          <w:szCs w:val="20"/>
        </w:rPr>
        <w:t xml:space="preserve">poszczególnych grupach </w:t>
      </w:r>
      <w:r w:rsidRPr="001F1E39">
        <w:rPr>
          <w:rFonts w:ascii="Century Gothic" w:hAnsi="Century Gothic" w:cs="Verdana"/>
          <w:sz w:val="20"/>
          <w:szCs w:val="20"/>
        </w:rPr>
        <w:t xml:space="preserve">lub zwiększenie ilości osób w </w:t>
      </w:r>
      <w:r>
        <w:rPr>
          <w:rFonts w:ascii="Century Gothic" w:hAnsi="Century Gothic" w:cs="Verdana"/>
          <w:sz w:val="20"/>
          <w:szCs w:val="20"/>
        </w:rPr>
        <w:t xml:space="preserve">poszczególnych grupach w przypadku wygenerowania dodatkowych środków w </w:t>
      </w:r>
      <w:r w:rsidRPr="008B5F29">
        <w:rPr>
          <w:rFonts w:ascii="Century Gothic" w:hAnsi="Century Gothic" w:cs="Verdana"/>
          <w:sz w:val="20"/>
          <w:szCs w:val="20"/>
        </w:rPr>
        <w:t xml:space="preserve">projekcie; </w:t>
      </w:r>
    </w:p>
    <w:p w:rsidR="006E3404" w:rsidRPr="007C16CB" w:rsidRDefault="006E3404" w:rsidP="006E3404">
      <w:pPr>
        <w:widowControl w:val="0"/>
        <w:numPr>
          <w:ilvl w:val="0"/>
          <w:numId w:val="12"/>
        </w:numPr>
        <w:tabs>
          <w:tab w:val="left" w:pos="142"/>
        </w:tabs>
        <w:suppressAutoHyphens w:val="0"/>
        <w:autoSpaceDE w:val="0"/>
        <w:autoSpaceDN w:val="0"/>
        <w:spacing w:line="360" w:lineRule="auto"/>
        <w:jc w:val="both"/>
        <w:rPr>
          <w:rFonts w:ascii="Century Gothic" w:hAnsi="Century Gothic" w:cs="Verdana"/>
          <w:sz w:val="20"/>
          <w:szCs w:val="20"/>
        </w:rPr>
      </w:pPr>
      <w:r>
        <w:rPr>
          <w:rFonts w:ascii="Century Gothic" w:hAnsi="Century Gothic" w:cs="Verdana"/>
          <w:sz w:val="20"/>
          <w:szCs w:val="20"/>
        </w:rPr>
        <w:t>z</w:t>
      </w:r>
      <w:r w:rsidRPr="001F1E39">
        <w:rPr>
          <w:rFonts w:ascii="Century Gothic" w:hAnsi="Century Gothic" w:cs="Verdana"/>
          <w:sz w:val="20"/>
          <w:szCs w:val="20"/>
        </w:rPr>
        <w:t xml:space="preserve">miany trenerów wskazanych </w:t>
      </w:r>
      <w:r w:rsidRPr="001F1E39">
        <w:rPr>
          <w:rFonts w:ascii="Century Gothic" w:hAnsi="Century Gothic" w:cs="Times-Bold"/>
          <w:bCs/>
          <w:sz w:val="20"/>
          <w:szCs w:val="20"/>
        </w:rPr>
        <w:t xml:space="preserve">w załączonym przez Wykonawcę do oferty „Wykazie </w:t>
      </w:r>
      <w:r w:rsidRPr="001F1E39">
        <w:rPr>
          <w:rFonts w:ascii="Century Gothic" w:hAnsi="Century Gothic" w:cs="Times-Bold"/>
          <w:bCs/>
          <w:sz w:val="20"/>
          <w:szCs w:val="20"/>
        </w:rPr>
        <w:lastRenderedPageBreak/>
        <w:t>osób uczestniczących w wykonaniu zamówienia” pod warunkiem, że będą to osoby o doświadczeniu i kwalifikacjach spełniających w</w:t>
      </w:r>
      <w:r w:rsidR="000F0203">
        <w:rPr>
          <w:rFonts w:ascii="Century Gothic" w:hAnsi="Century Gothic" w:cs="Times-Bold"/>
          <w:bCs/>
          <w:sz w:val="20"/>
          <w:szCs w:val="20"/>
        </w:rPr>
        <w:t xml:space="preserve">ymagania </w:t>
      </w:r>
      <w:r w:rsidR="000F0203" w:rsidRPr="007C16CB">
        <w:rPr>
          <w:rFonts w:ascii="Century Gothic" w:hAnsi="Century Gothic" w:cs="Times-Bold"/>
          <w:bCs/>
          <w:sz w:val="20"/>
          <w:szCs w:val="20"/>
        </w:rPr>
        <w:t>Zamawiającego zawartych</w:t>
      </w:r>
      <w:r w:rsidRPr="007C16CB">
        <w:rPr>
          <w:rFonts w:ascii="Century Gothic" w:hAnsi="Century Gothic" w:cs="Times-Bold"/>
          <w:bCs/>
          <w:sz w:val="20"/>
          <w:szCs w:val="20"/>
        </w:rPr>
        <w:t xml:space="preserve"> w </w:t>
      </w:r>
      <w:r w:rsidR="00AC0588" w:rsidRPr="007C16CB">
        <w:rPr>
          <w:rFonts w:ascii="Century Gothic" w:hAnsi="Century Gothic" w:cs="Times-Bold"/>
          <w:bCs/>
          <w:sz w:val="20"/>
          <w:szCs w:val="20"/>
        </w:rPr>
        <w:t>ogłoszeniu</w:t>
      </w:r>
      <w:r w:rsidRPr="007C16CB">
        <w:rPr>
          <w:rFonts w:ascii="Century Gothic" w:hAnsi="Century Gothic" w:cs="Times-Bold"/>
          <w:bCs/>
          <w:sz w:val="20"/>
          <w:szCs w:val="20"/>
        </w:rPr>
        <w:t>;</w:t>
      </w:r>
    </w:p>
    <w:p w:rsidR="006E3404" w:rsidRPr="00721ED5" w:rsidRDefault="006E3404" w:rsidP="006E3404">
      <w:pPr>
        <w:numPr>
          <w:ilvl w:val="0"/>
          <w:numId w:val="12"/>
        </w:numPr>
        <w:suppressAutoHyphens w:val="0"/>
        <w:autoSpaceDE w:val="0"/>
        <w:autoSpaceDN w:val="0"/>
        <w:adjustRightInd w:val="0"/>
        <w:spacing w:line="360" w:lineRule="auto"/>
        <w:jc w:val="both"/>
        <w:rPr>
          <w:rFonts w:ascii="Century Gothic" w:hAnsi="Century Gothic" w:cs="Arial"/>
          <w:color w:val="000000"/>
          <w:sz w:val="20"/>
          <w:szCs w:val="20"/>
        </w:rPr>
      </w:pPr>
      <w:r w:rsidRPr="00362166">
        <w:rPr>
          <w:rFonts w:ascii="Century Gothic" w:hAnsi="Century Gothic" w:cs="Arial"/>
          <w:color w:val="000000"/>
          <w:sz w:val="20"/>
          <w:szCs w:val="20"/>
        </w:rPr>
        <w:t xml:space="preserve">zmiany powszechnie obowiązujących przepisów prawa lub umowy o dofinansowanie Projektu w zakresie mającym wpływ na realizację umowy. </w:t>
      </w:r>
    </w:p>
    <w:p w:rsidR="006E3404" w:rsidRPr="00A719D9" w:rsidRDefault="006E3404" w:rsidP="006E3404">
      <w:pPr>
        <w:widowControl w:val="0"/>
        <w:tabs>
          <w:tab w:val="left" w:pos="142"/>
        </w:tabs>
        <w:suppressAutoHyphens w:val="0"/>
        <w:autoSpaceDE w:val="0"/>
        <w:autoSpaceDN w:val="0"/>
        <w:spacing w:line="360" w:lineRule="auto"/>
        <w:jc w:val="both"/>
        <w:rPr>
          <w:rFonts w:ascii="Century Gothic" w:hAnsi="Century Gothic" w:cs="Verdana"/>
          <w:sz w:val="20"/>
          <w:szCs w:val="20"/>
        </w:rPr>
      </w:pPr>
      <w:r w:rsidRPr="00A719D9">
        <w:rPr>
          <w:rFonts w:ascii="Century Gothic" w:hAnsi="Century Gothic" w:cs="Verdana"/>
          <w:sz w:val="20"/>
          <w:szCs w:val="20"/>
        </w:rPr>
        <w:t>2.   Zmiana  umowy dla swej ważności wymaga zachowania formy pisemnej  w postaci aneksu podpisanego  przez obie Strony.</w:t>
      </w:r>
    </w:p>
    <w:p w:rsidR="006E3404" w:rsidRDefault="006E3404" w:rsidP="006E3404">
      <w:pPr>
        <w:adjustRightInd w:val="0"/>
        <w:spacing w:line="360" w:lineRule="auto"/>
        <w:jc w:val="center"/>
        <w:rPr>
          <w:rFonts w:ascii="Century Gothic" w:hAnsi="Century Gothic"/>
          <w:b/>
          <w:bCs/>
          <w:sz w:val="20"/>
          <w:szCs w:val="20"/>
        </w:rPr>
      </w:pPr>
      <w:r>
        <w:rPr>
          <w:rFonts w:ascii="Century Gothic" w:hAnsi="Century Gothic"/>
          <w:b/>
          <w:bCs/>
          <w:sz w:val="20"/>
          <w:szCs w:val="20"/>
        </w:rPr>
        <w:t>§ 8</w:t>
      </w:r>
    </w:p>
    <w:p w:rsidR="006E3404" w:rsidRDefault="006E3404" w:rsidP="006E3404">
      <w:pPr>
        <w:adjustRightInd w:val="0"/>
        <w:spacing w:line="360" w:lineRule="auto"/>
        <w:jc w:val="center"/>
        <w:rPr>
          <w:rFonts w:ascii="Century Gothic" w:hAnsi="Century Gothic"/>
          <w:b/>
          <w:bCs/>
          <w:sz w:val="20"/>
          <w:szCs w:val="20"/>
        </w:rPr>
      </w:pPr>
      <w:r>
        <w:rPr>
          <w:rFonts w:ascii="Century Gothic" w:hAnsi="Century Gothic"/>
          <w:b/>
          <w:bCs/>
          <w:sz w:val="20"/>
          <w:szCs w:val="20"/>
        </w:rPr>
        <w:t>Postanowienia ko</w:t>
      </w:r>
      <w:r>
        <w:rPr>
          <w:rFonts w:ascii="Century Gothic" w:eastAsia="TimesNewRoman,Bold" w:hAnsi="Century Gothic"/>
          <w:b/>
          <w:bCs/>
          <w:sz w:val="20"/>
          <w:szCs w:val="20"/>
        </w:rPr>
        <w:t>ń</w:t>
      </w:r>
      <w:r>
        <w:rPr>
          <w:rFonts w:ascii="Century Gothic" w:hAnsi="Century Gothic"/>
          <w:b/>
          <w:bCs/>
          <w:sz w:val="20"/>
          <w:szCs w:val="20"/>
        </w:rPr>
        <w:t>cowe</w:t>
      </w:r>
    </w:p>
    <w:p w:rsidR="006E3404" w:rsidRDefault="006E3404" w:rsidP="006E3404">
      <w:pPr>
        <w:tabs>
          <w:tab w:val="left" w:pos="142"/>
        </w:tabs>
        <w:adjustRightInd w:val="0"/>
        <w:spacing w:line="360" w:lineRule="auto"/>
        <w:ind w:left="284" w:hanging="284"/>
        <w:jc w:val="both"/>
        <w:rPr>
          <w:rFonts w:ascii="Century Gothic" w:hAnsi="Century Gothic"/>
          <w:bCs/>
          <w:sz w:val="20"/>
          <w:szCs w:val="20"/>
        </w:rPr>
      </w:pPr>
      <w:r>
        <w:rPr>
          <w:rFonts w:ascii="Century Gothic" w:hAnsi="Century Gothic"/>
          <w:bCs/>
          <w:sz w:val="20"/>
          <w:szCs w:val="20"/>
        </w:rPr>
        <w:t>1.Wszelkie zmiany umowy dla swej ważności wymagają zachowania formy pisemnej.</w:t>
      </w:r>
    </w:p>
    <w:p w:rsidR="006E3404" w:rsidRDefault="006E3404" w:rsidP="004C1078">
      <w:pPr>
        <w:tabs>
          <w:tab w:val="left" w:pos="142"/>
        </w:tabs>
        <w:adjustRightInd w:val="0"/>
        <w:spacing w:line="360" w:lineRule="auto"/>
        <w:ind w:left="284" w:hanging="284"/>
        <w:jc w:val="both"/>
        <w:rPr>
          <w:rFonts w:ascii="Century Gothic" w:hAnsi="Century Gothic"/>
          <w:bCs/>
          <w:sz w:val="20"/>
          <w:szCs w:val="20"/>
        </w:rPr>
      </w:pPr>
      <w:r>
        <w:rPr>
          <w:rFonts w:ascii="Century Gothic" w:hAnsi="Century Gothic"/>
          <w:bCs/>
          <w:sz w:val="20"/>
          <w:szCs w:val="20"/>
        </w:rPr>
        <w:t>2.W sprawach nieuregulowanych Umową mają zastosowanie powszechnie obowiązujące przepisy , w szczególności przepisy</w:t>
      </w:r>
      <w:r w:rsidR="004C1078">
        <w:rPr>
          <w:rFonts w:ascii="Century Gothic" w:hAnsi="Century Gothic"/>
          <w:bCs/>
          <w:sz w:val="20"/>
          <w:szCs w:val="20"/>
        </w:rPr>
        <w:t xml:space="preserve"> </w:t>
      </w:r>
      <w:r>
        <w:rPr>
          <w:rFonts w:ascii="Century Gothic" w:hAnsi="Century Gothic"/>
          <w:bCs/>
          <w:sz w:val="20"/>
          <w:szCs w:val="20"/>
        </w:rPr>
        <w:t>kodeksu cywilnego.</w:t>
      </w:r>
    </w:p>
    <w:p w:rsidR="006E3404" w:rsidRDefault="006E3404" w:rsidP="006E3404">
      <w:pPr>
        <w:tabs>
          <w:tab w:val="left" w:pos="142"/>
        </w:tabs>
        <w:adjustRightInd w:val="0"/>
        <w:spacing w:line="360" w:lineRule="auto"/>
        <w:ind w:left="284" w:hanging="284"/>
        <w:jc w:val="both"/>
        <w:rPr>
          <w:rFonts w:ascii="Century Gothic" w:hAnsi="Century Gothic"/>
          <w:bCs/>
          <w:sz w:val="20"/>
          <w:szCs w:val="20"/>
        </w:rPr>
      </w:pPr>
      <w:r>
        <w:rPr>
          <w:rFonts w:ascii="Century Gothic" w:hAnsi="Century Gothic"/>
          <w:bCs/>
          <w:sz w:val="20"/>
          <w:szCs w:val="20"/>
        </w:rPr>
        <w:t>3.Wszelkie spory wynikłe z tej umowy będą w pierwszej instancji rozstrzygały sądy powszechne właściwe ze względu na siedzibę Zamawiającego .</w:t>
      </w:r>
    </w:p>
    <w:p w:rsidR="006E3404" w:rsidRPr="003908B1" w:rsidRDefault="006E3404" w:rsidP="006E3404">
      <w:pPr>
        <w:tabs>
          <w:tab w:val="left" w:pos="142"/>
        </w:tabs>
        <w:adjustRightInd w:val="0"/>
        <w:spacing w:line="360" w:lineRule="auto"/>
        <w:ind w:left="284" w:hanging="284"/>
        <w:jc w:val="both"/>
        <w:rPr>
          <w:rFonts w:ascii="Century Gothic" w:hAnsi="Century Gothic"/>
          <w:bCs/>
          <w:sz w:val="20"/>
          <w:szCs w:val="20"/>
        </w:rPr>
      </w:pPr>
      <w:r>
        <w:rPr>
          <w:rFonts w:ascii="Century Gothic" w:hAnsi="Century Gothic"/>
          <w:bCs/>
          <w:sz w:val="20"/>
          <w:szCs w:val="20"/>
        </w:rPr>
        <w:t>4.Umowę sporządzono w 3  jednobrzmiących egzemplarzach, z których 2 egzemplarze otrzymuje Zamawiający, a  1egzemplarz otrzymuje Wykonawca.</w:t>
      </w:r>
    </w:p>
    <w:p w:rsidR="006E3404" w:rsidRDefault="006E3404" w:rsidP="006E3404">
      <w:pPr>
        <w:adjustRightInd w:val="0"/>
        <w:spacing w:line="360" w:lineRule="auto"/>
        <w:rPr>
          <w:rFonts w:ascii="Century Gothic" w:hAnsi="Century Gothic"/>
          <w:sz w:val="20"/>
          <w:szCs w:val="20"/>
        </w:rPr>
      </w:pPr>
    </w:p>
    <w:p w:rsidR="006E3404" w:rsidRDefault="006E3404" w:rsidP="006E3404">
      <w:pPr>
        <w:adjustRightInd w:val="0"/>
        <w:spacing w:line="360" w:lineRule="auto"/>
        <w:rPr>
          <w:rFonts w:ascii="Century Gothic" w:hAnsi="Century Gothic"/>
          <w:b/>
          <w:sz w:val="20"/>
          <w:szCs w:val="20"/>
        </w:rPr>
      </w:pPr>
      <w:r>
        <w:rPr>
          <w:rFonts w:ascii="Century Gothic" w:hAnsi="Century Gothic"/>
          <w:sz w:val="20"/>
          <w:szCs w:val="20"/>
        </w:rPr>
        <w:tab/>
      </w:r>
      <w:r>
        <w:rPr>
          <w:rFonts w:ascii="Century Gothic" w:hAnsi="Century Gothic"/>
          <w:b/>
          <w:sz w:val="20"/>
          <w:szCs w:val="20"/>
        </w:rPr>
        <w:t>Zamawiający</w:t>
      </w:r>
      <w:r>
        <w:rPr>
          <w:rFonts w:ascii="Century Gothic" w:hAnsi="Century Gothic"/>
          <w:b/>
          <w:sz w:val="20"/>
          <w:szCs w:val="20"/>
        </w:rPr>
        <w:tab/>
      </w:r>
      <w:r>
        <w:rPr>
          <w:rFonts w:ascii="Century Gothic" w:hAnsi="Century Gothic"/>
          <w:b/>
          <w:sz w:val="20"/>
          <w:szCs w:val="20"/>
        </w:rPr>
        <w:tab/>
      </w:r>
      <w:r>
        <w:rPr>
          <w:rFonts w:ascii="Century Gothic" w:hAnsi="Century Gothic"/>
          <w:b/>
          <w:sz w:val="20"/>
          <w:szCs w:val="20"/>
        </w:rPr>
        <w:tab/>
      </w:r>
      <w:r>
        <w:rPr>
          <w:rFonts w:ascii="Century Gothic" w:hAnsi="Century Gothic"/>
          <w:b/>
          <w:sz w:val="20"/>
          <w:szCs w:val="20"/>
        </w:rPr>
        <w:tab/>
      </w:r>
      <w:r>
        <w:rPr>
          <w:rFonts w:ascii="Century Gothic" w:hAnsi="Century Gothic"/>
          <w:b/>
          <w:sz w:val="20"/>
          <w:szCs w:val="20"/>
        </w:rPr>
        <w:tab/>
      </w:r>
      <w:r>
        <w:rPr>
          <w:rFonts w:ascii="Century Gothic" w:hAnsi="Century Gothic"/>
          <w:b/>
          <w:sz w:val="20"/>
          <w:szCs w:val="20"/>
        </w:rPr>
        <w:tab/>
        <w:t>Wykonawca</w:t>
      </w:r>
    </w:p>
    <w:p w:rsidR="006E3404" w:rsidRDefault="006E3404" w:rsidP="006E3404">
      <w:pPr>
        <w:adjustRightInd w:val="0"/>
        <w:spacing w:line="360" w:lineRule="auto"/>
        <w:rPr>
          <w:rFonts w:ascii="Century Gothic" w:hAnsi="Century Gothic"/>
          <w:sz w:val="20"/>
          <w:szCs w:val="20"/>
        </w:rPr>
      </w:pPr>
    </w:p>
    <w:p w:rsidR="006E3404" w:rsidRDefault="006E3404" w:rsidP="006E3404">
      <w:pPr>
        <w:adjustRightInd w:val="0"/>
        <w:spacing w:line="360" w:lineRule="auto"/>
        <w:rPr>
          <w:rFonts w:ascii="Century Gothic" w:hAnsi="Century Gothic"/>
          <w:sz w:val="20"/>
          <w:szCs w:val="20"/>
        </w:rPr>
      </w:pPr>
      <w:r>
        <w:rPr>
          <w:rFonts w:ascii="Century Gothic" w:hAnsi="Century Gothic"/>
          <w:sz w:val="20"/>
          <w:szCs w:val="20"/>
        </w:rPr>
        <w:tab/>
        <w:t>……………………………</w:t>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t>……………………………</w:t>
      </w:r>
    </w:p>
    <w:p w:rsidR="006E3404" w:rsidRDefault="006E3404" w:rsidP="006E3404">
      <w:pPr>
        <w:spacing w:line="360" w:lineRule="auto"/>
        <w:rPr>
          <w:rFonts w:ascii="Century Gothic" w:hAnsi="Century Gothic"/>
          <w:sz w:val="20"/>
          <w:szCs w:val="20"/>
        </w:rPr>
      </w:pPr>
    </w:p>
    <w:p w:rsidR="006E3404" w:rsidRDefault="006E3404" w:rsidP="006E3404">
      <w:pPr>
        <w:spacing w:line="360" w:lineRule="auto"/>
        <w:rPr>
          <w:rFonts w:ascii="Century Gothic" w:hAnsi="Century Gothic"/>
          <w:sz w:val="20"/>
          <w:szCs w:val="20"/>
        </w:rPr>
      </w:pPr>
      <w:r>
        <w:rPr>
          <w:rFonts w:ascii="Century Gothic" w:hAnsi="Century Gothic"/>
          <w:sz w:val="20"/>
          <w:szCs w:val="20"/>
        </w:rPr>
        <w:t>Załączniki:</w:t>
      </w:r>
    </w:p>
    <w:p w:rsidR="006E3404" w:rsidRDefault="006E3404" w:rsidP="006E3404">
      <w:pPr>
        <w:spacing w:line="360" w:lineRule="auto"/>
        <w:rPr>
          <w:rFonts w:ascii="Century Gothic" w:hAnsi="Century Gothic"/>
          <w:sz w:val="20"/>
          <w:szCs w:val="20"/>
        </w:rPr>
      </w:pPr>
      <w:r>
        <w:rPr>
          <w:rFonts w:ascii="Century Gothic" w:hAnsi="Century Gothic"/>
          <w:sz w:val="20"/>
          <w:szCs w:val="20"/>
        </w:rPr>
        <w:t xml:space="preserve">1. Opis przedmiotu zamówienia </w:t>
      </w:r>
      <w:bookmarkStart w:id="0" w:name="_GoBack"/>
      <w:bookmarkEnd w:id="0"/>
    </w:p>
    <w:p w:rsidR="006E3404" w:rsidRDefault="006E3404" w:rsidP="006E3404">
      <w:pPr>
        <w:spacing w:line="360" w:lineRule="auto"/>
        <w:rPr>
          <w:rFonts w:ascii="Century Gothic" w:hAnsi="Century Gothic"/>
          <w:sz w:val="20"/>
          <w:szCs w:val="20"/>
        </w:rPr>
      </w:pPr>
      <w:r>
        <w:rPr>
          <w:rFonts w:ascii="Century Gothic" w:hAnsi="Century Gothic"/>
          <w:sz w:val="20"/>
          <w:szCs w:val="20"/>
        </w:rPr>
        <w:t>2. Formularz Ofertowy Wykonawcy</w:t>
      </w:r>
    </w:p>
    <w:p w:rsidR="006E3404" w:rsidRDefault="006E3404" w:rsidP="006E3404">
      <w:pPr>
        <w:spacing w:line="360" w:lineRule="auto"/>
        <w:rPr>
          <w:rFonts w:ascii="Century Gothic" w:hAnsi="Century Gothic"/>
          <w:sz w:val="20"/>
          <w:szCs w:val="20"/>
        </w:rPr>
      </w:pPr>
      <w:r>
        <w:rPr>
          <w:rFonts w:ascii="Century Gothic" w:hAnsi="Century Gothic"/>
          <w:sz w:val="20"/>
          <w:szCs w:val="20"/>
        </w:rPr>
        <w:t xml:space="preserve">3. </w:t>
      </w:r>
      <w:r w:rsidRPr="00A15DBF">
        <w:rPr>
          <w:rFonts w:ascii="Century Gothic" w:hAnsi="Century Gothic"/>
          <w:sz w:val="20"/>
          <w:szCs w:val="20"/>
        </w:rPr>
        <w:t>Umowa na powierzenie przetwarzania danych osobowych</w:t>
      </w:r>
    </w:p>
    <w:p w:rsidR="006E3404" w:rsidRDefault="006E3404" w:rsidP="006E3404">
      <w:pPr>
        <w:spacing w:line="360" w:lineRule="auto"/>
        <w:rPr>
          <w:rFonts w:ascii="Century Gothic" w:hAnsi="Century Gothic"/>
          <w:sz w:val="20"/>
          <w:szCs w:val="20"/>
        </w:rPr>
      </w:pPr>
    </w:p>
    <w:p w:rsidR="006E3404" w:rsidRDefault="006E3404" w:rsidP="006E3404">
      <w:pPr>
        <w:spacing w:line="360" w:lineRule="auto"/>
        <w:rPr>
          <w:rFonts w:ascii="Century Gothic" w:hAnsi="Century Gothic"/>
          <w:sz w:val="20"/>
          <w:szCs w:val="20"/>
        </w:rPr>
      </w:pPr>
    </w:p>
    <w:p w:rsidR="008B5F29" w:rsidRDefault="008B5F29" w:rsidP="006E3404">
      <w:pPr>
        <w:spacing w:line="360" w:lineRule="auto"/>
        <w:rPr>
          <w:rFonts w:ascii="Century Gothic" w:hAnsi="Century Gothic"/>
          <w:sz w:val="20"/>
          <w:szCs w:val="20"/>
        </w:rPr>
      </w:pPr>
    </w:p>
    <w:p w:rsidR="00597FFD" w:rsidRDefault="00597FFD" w:rsidP="006E3404">
      <w:pPr>
        <w:spacing w:line="360" w:lineRule="auto"/>
        <w:rPr>
          <w:rFonts w:ascii="Century Gothic" w:hAnsi="Century Gothic"/>
          <w:sz w:val="20"/>
          <w:szCs w:val="20"/>
        </w:rPr>
      </w:pPr>
    </w:p>
    <w:p w:rsidR="00597FFD" w:rsidRDefault="00597FFD" w:rsidP="006E3404">
      <w:pPr>
        <w:spacing w:line="360" w:lineRule="auto"/>
        <w:rPr>
          <w:rFonts w:ascii="Century Gothic" w:hAnsi="Century Gothic"/>
          <w:sz w:val="20"/>
          <w:szCs w:val="20"/>
        </w:rPr>
      </w:pPr>
    </w:p>
    <w:p w:rsidR="00597FFD" w:rsidRDefault="00597FFD" w:rsidP="006E3404">
      <w:pPr>
        <w:spacing w:line="360" w:lineRule="auto"/>
        <w:rPr>
          <w:rFonts w:ascii="Century Gothic" w:hAnsi="Century Gothic"/>
          <w:sz w:val="20"/>
          <w:szCs w:val="20"/>
        </w:rPr>
      </w:pPr>
    </w:p>
    <w:p w:rsidR="00597FFD" w:rsidRDefault="00597FFD" w:rsidP="006E3404">
      <w:pPr>
        <w:spacing w:line="360" w:lineRule="auto"/>
        <w:rPr>
          <w:rFonts w:ascii="Century Gothic" w:hAnsi="Century Gothic"/>
          <w:sz w:val="20"/>
          <w:szCs w:val="20"/>
        </w:rPr>
      </w:pPr>
    </w:p>
    <w:p w:rsidR="00597FFD" w:rsidRDefault="00597FFD" w:rsidP="006E3404">
      <w:pPr>
        <w:spacing w:line="360" w:lineRule="auto"/>
        <w:rPr>
          <w:rFonts w:ascii="Century Gothic" w:hAnsi="Century Gothic"/>
          <w:sz w:val="20"/>
          <w:szCs w:val="20"/>
        </w:rPr>
      </w:pPr>
    </w:p>
    <w:p w:rsidR="00597FFD" w:rsidRDefault="00597FFD" w:rsidP="006E3404">
      <w:pPr>
        <w:spacing w:line="360" w:lineRule="auto"/>
        <w:rPr>
          <w:rFonts w:ascii="Century Gothic" w:hAnsi="Century Gothic"/>
          <w:sz w:val="20"/>
          <w:szCs w:val="20"/>
        </w:rPr>
      </w:pPr>
    </w:p>
    <w:p w:rsidR="00597FFD" w:rsidRDefault="00597FFD" w:rsidP="006E3404">
      <w:pPr>
        <w:spacing w:line="360" w:lineRule="auto"/>
        <w:rPr>
          <w:rFonts w:ascii="Century Gothic" w:hAnsi="Century Gothic"/>
          <w:sz w:val="20"/>
          <w:szCs w:val="20"/>
        </w:rPr>
      </w:pPr>
    </w:p>
    <w:p w:rsidR="006E3404" w:rsidRDefault="006E3404" w:rsidP="006E3404">
      <w:pPr>
        <w:spacing w:line="360" w:lineRule="auto"/>
        <w:rPr>
          <w:rFonts w:ascii="Century Gothic" w:hAnsi="Century Gothic"/>
          <w:sz w:val="20"/>
          <w:szCs w:val="20"/>
        </w:rPr>
      </w:pPr>
    </w:p>
    <w:p w:rsidR="006E3404" w:rsidRDefault="006E3404" w:rsidP="006E3404">
      <w:pPr>
        <w:spacing w:line="360" w:lineRule="auto"/>
      </w:pPr>
      <w:r w:rsidRPr="00052A6B">
        <w:rPr>
          <w:rFonts w:ascii="Calibri" w:hAnsi="Calibri" w:cs="Calibri"/>
          <w:noProof/>
          <w:sz w:val="22"/>
          <w:szCs w:val="22"/>
          <w:lang w:eastAsia="pl-PL"/>
        </w:rPr>
        <w:lastRenderedPageBreak/>
        <w:drawing>
          <wp:inline distT="0" distB="0" distL="0" distR="0">
            <wp:extent cx="5734050" cy="885825"/>
            <wp:effectExtent l="0" t="0" r="0" b="952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4050" cy="885825"/>
                    </a:xfrm>
                    <a:prstGeom prst="rect">
                      <a:avLst/>
                    </a:prstGeom>
                    <a:noFill/>
                    <a:ln>
                      <a:noFill/>
                    </a:ln>
                  </pic:spPr>
                </pic:pic>
              </a:graphicData>
            </a:graphic>
          </wp:inline>
        </w:drawing>
      </w:r>
    </w:p>
    <w:p w:rsidR="006E3404" w:rsidRPr="006A0B8F" w:rsidRDefault="006E3404" w:rsidP="006E3404">
      <w:pPr>
        <w:tabs>
          <w:tab w:val="right" w:pos="9355"/>
        </w:tabs>
        <w:rPr>
          <w:rFonts w:ascii="Century Gothic" w:hAnsi="Century Gothic"/>
        </w:rPr>
      </w:pPr>
      <w:r>
        <w:rPr>
          <w:rFonts w:ascii="Century Gothic" w:hAnsi="Century Gothic"/>
          <w:b/>
          <w:szCs w:val="22"/>
        </w:rPr>
        <w:t>Numer sprawy: UKW/DZP-281-U-</w:t>
      </w:r>
      <w:r w:rsidR="0056258B">
        <w:rPr>
          <w:rFonts w:ascii="Century Gothic" w:hAnsi="Century Gothic"/>
          <w:b/>
          <w:szCs w:val="22"/>
        </w:rPr>
        <w:t>….</w:t>
      </w:r>
      <w:r w:rsidRPr="006A0B8F">
        <w:rPr>
          <w:rFonts w:ascii="Century Gothic" w:hAnsi="Century Gothic"/>
          <w:b/>
          <w:szCs w:val="22"/>
        </w:rPr>
        <w:t>/201</w:t>
      </w:r>
      <w:r w:rsidR="0056258B">
        <w:rPr>
          <w:rFonts w:ascii="Century Gothic" w:hAnsi="Century Gothic"/>
          <w:b/>
          <w:szCs w:val="22"/>
        </w:rPr>
        <w:t>9</w:t>
      </w:r>
      <w:r w:rsidRPr="006A0B8F">
        <w:rPr>
          <w:rFonts w:ascii="Century Gothic" w:hAnsi="Century Gothic"/>
          <w:b/>
          <w:szCs w:val="22"/>
        </w:rPr>
        <w:tab/>
      </w:r>
    </w:p>
    <w:p w:rsidR="006E3404" w:rsidRPr="00526609" w:rsidRDefault="006E3404" w:rsidP="006E3404">
      <w:pPr>
        <w:jc w:val="center"/>
        <w:rPr>
          <w:rFonts w:ascii="Century Gothic" w:hAnsi="Century Gothic"/>
          <w:b/>
        </w:rPr>
      </w:pPr>
    </w:p>
    <w:p w:rsidR="006E3404" w:rsidRPr="00526609" w:rsidRDefault="006E3404" w:rsidP="006E3404">
      <w:pPr>
        <w:jc w:val="center"/>
        <w:rPr>
          <w:rFonts w:ascii="Century Gothic" w:hAnsi="Century Gothic"/>
          <w:b/>
        </w:rPr>
      </w:pPr>
    </w:p>
    <w:p w:rsidR="006E3404" w:rsidRPr="00F80401" w:rsidRDefault="006E3404" w:rsidP="006E3404">
      <w:pPr>
        <w:jc w:val="center"/>
        <w:rPr>
          <w:rFonts w:ascii="Century Gothic" w:hAnsi="Century Gothic"/>
          <w:b/>
          <w:sz w:val="28"/>
          <w:szCs w:val="28"/>
        </w:rPr>
      </w:pPr>
      <w:r w:rsidRPr="00F80401">
        <w:rPr>
          <w:rFonts w:ascii="Century Gothic" w:hAnsi="Century Gothic"/>
          <w:b/>
          <w:sz w:val="28"/>
          <w:szCs w:val="28"/>
        </w:rPr>
        <w:t>Umowa na powierzenie przetwarzania danych osobowych</w:t>
      </w:r>
    </w:p>
    <w:p w:rsidR="006E3404" w:rsidRPr="00F80401" w:rsidRDefault="006E3404" w:rsidP="006E3404">
      <w:pPr>
        <w:jc w:val="center"/>
        <w:rPr>
          <w:rFonts w:ascii="Century Gothic" w:hAnsi="Century Gothic"/>
        </w:rPr>
      </w:pPr>
    </w:p>
    <w:p w:rsidR="006E3404" w:rsidRPr="00052A6B" w:rsidRDefault="006E3404" w:rsidP="006E3404">
      <w:pPr>
        <w:rPr>
          <w:rFonts w:ascii="Calibri" w:hAnsi="Calibri"/>
        </w:rPr>
      </w:pPr>
    </w:p>
    <w:p w:rsidR="006E3404" w:rsidRPr="00052A6B" w:rsidRDefault="006E3404" w:rsidP="006E3404">
      <w:pPr>
        <w:rPr>
          <w:rFonts w:ascii="Calibri" w:hAnsi="Calibri"/>
        </w:rPr>
      </w:pPr>
    </w:p>
    <w:p w:rsidR="006E3404" w:rsidRPr="00F80401" w:rsidRDefault="006E3404" w:rsidP="006E3404">
      <w:pPr>
        <w:jc w:val="center"/>
        <w:rPr>
          <w:rFonts w:ascii="Century Gothic" w:hAnsi="Century Gothic" w:cs="Century Gothic"/>
          <w:b/>
          <w:bCs/>
        </w:rPr>
      </w:pPr>
      <w:r w:rsidRPr="00052A6B">
        <w:rPr>
          <w:rFonts w:ascii="Calibri" w:hAnsi="Calibri"/>
        </w:rPr>
        <w:t xml:space="preserve">Załącznik nr 3 do </w:t>
      </w:r>
      <w:r w:rsidRPr="00F80401">
        <w:rPr>
          <w:rFonts w:ascii="Century Gothic" w:hAnsi="Century Gothic" w:cs="Century Gothic"/>
          <w:b/>
          <w:bCs/>
        </w:rPr>
        <w:t>Umowy nr UKW/.................. /201</w:t>
      </w:r>
      <w:r w:rsidR="00E22B02">
        <w:rPr>
          <w:rFonts w:ascii="Century Gothic" w:hAnsi="Century Gothic" w:cs="Century Gothic"/>
          <w:b/>
          <w:bCs/>
        </w:rPr>
        <w:t>9</w:t>
      </w:r>
    </w:p>
    <w:p w:rsidR="006E3404" w:rsidRPr="00052A6B" w:rsidRDefault="006E3404" w:rsidP="006E3404">
      <w:pPr>
        <w:rPr>
          <w:rFonts w:ascii="Calibri" w:hAnsi="Calibri"/>
        </w:rPr>
      </w:pPr>
    </w:p>
    <w:p w:rsidR="006E3404" w:rsidRPr="00052A6B" w:rsidRDefault="006E3404" w:rsidP="006E3404">
      <w:pPr>
        <w:rPr>
          <w:rFonts w:ascii="Calibri" w:hAnsi="Calibri"/>
        </w:rPr>
      </w:pPr>
      <w:r w:rsidRPr="00052A6B">
        <w:rPr>
          <w:rFonts w:ascii="Calibri" w:hAnsi="Calibri"/>
        </w:rPr>
        <w:t>pomiędzy:</w:t>
      </w:r>
    </w:p>
    <w:p w:rsidR="006E3404" w:rsidRPr="00052A6B" w:rsidRDefault="006E3404" w:rsidP="006E3404">
      <w:pPr>
        <w:rPr>
          <w:rFonts w:ascii="Calibri" w:hAnsi="Calibri"/>
        </w:rPr>
      </w:pPr>
    </w:p>
    <w:p w:rsidR="006E3404" w:rsidRPr="00052A6B" w:rsidRDefault="006E3404" w:rsidP="006E3404">
      <w:pPr>
        <w:rPr>
          <w:rFonts w:ascii="Calibri" w:hAnsi="Calibri"/>
        </w:rPr>
      </w:pPr>
      <w:r w:rsidRPr="00052A6B">
        <w:rPr>
          <w:rFonts w:ascii="Calibri" w:hAnsi="Calibri"/>
          <w:b/>
        </w:rPr>
        <w:t>Uniwersytetem Kazimierza Wielkiego w Bydgoszczy</w:t>
      </w:r>
      <w:r w:rsidRPr="00052A6B">
        <w:rPr>
          <w:rFonts w:ascii="Calibri" w:hAnsi="Calibri"/>
        </w:rPr>
        <w:t xml:space="preserve"> (85-064 Bydgoszcz ul. Chodkiewicza 30) , NIP 5542647568,  reprezentowanym przez :</w:t>
      </w:r>
    </w:p>
    <w:p w:rsidR="006E3404" w:rsidRPr="00052A6B" w:rsidRDefault="006E3404" w:rsidP="006E3404">
      <w:pPr>
        <w:rPr>
          <w:rFonts w:ascii="Calibri" w:hAnsi="Calibri"/>
        </w:rPr>
      </w:pPr>
      <w:r w:rsidRPr="00052A6B">
        <w:rPr>
          <w:rFonts w:ascii="Calibri" w:hAnsi="Calibri"/>
        </w:rPr>
        <w:t xml:space="preserve">  - mgr Renatę Malak – Kanclerza Uniwersytetu Kazimierza Wielkiego</w:t>
      </w:r>
    </w:p>
    <w:p w:rsidR="006E3404" w:rsidRPr="00052A6B" w:rsidRDefault="006E3404" w:rsidP="006E3404">
      <w:pPr>
        <w:rPr>
          <w:rFonts w:ascii="Calibri" w:hAnsi="Calibri"/>
        </w:rPr>
      </w:pPr>
      <w:r w:rsidRPr="00052A6B">
        <w:rPr>
          <w:rFonts w:ascii="Calibri" w:hAnsi="Calibri"/>
        </w:rPr>
        <w:t xml:space="preserve">  przy kontrasygnacie mgr Renaty Stefaniak – Kwestora</w:t>
      </w:r>
    </w:p>
    <w:p w:rsidR="006E3404" w:rsidRPr="00052A6B" w:rsidRDefault="006E3404" w:rsidP="006E3404">
      <w:pPr>
        <w:rPr>
          <w:rFonts w:ascii="Calibri" w:hAnsi="Calibri"/>
        </w:rPr>
      </w:pPr>
    </w:p>
    <w:p w:rsidR="006E3404" w:rsidRPr="00052A6B" w:rsidRDefault="006E3404" w:rsidP="006E3404">
      <w:pPr>
        <w:rPr>
          <w:rFonts w:ascii="Calibri" w:hAnsi="Calibri"/>
        </w:rPr>
      </w:pPr>
      <w:r w:rsidRPr="00052A6B">
        <w:rPr>
          <w:rFonts w:ascii="Calibri" w:hAnsi="Calibri"/>
        </w:rPr>
        <w:t>(zwanym dalej „</w:t>
      </w:r>
      <w:r w:rsidRPr="00052A6B">
        <w:rPr>
          <w:rFonts w:ascii="Calibri" w:hAnsi="Calibri"/>
          <w:b/>
        </w:rPr>
        <w:t>Administratorem</w:t>
      </w:r>
      <w:r w:rsidRPr="00052A6B">
        <w:rPr>
          <w:rFonts w:ascii="Calibri" w:hAnsi="Calibri"/>
        </w:rPr>
        <w:t>”)</w:t>
      </w:r>
    </w:p>
    <w:p w:rsidR="006E3404" w:rsidRPr="00052A6B" w:rsidRDefault="006E3404" w:rsidP="006E3404">
      <w:pPr>
        <w:rPr>
          <w:rFonts w:ascii="Calibri" w:hAnsi="Calibri"/>
        </w:rPr>
      </w:pPr>
    </w:p>
    <w:p w:rsidR="006E3404" w:rsidRPr="00052A6B" w:rsidRDefault="006E3404" w:rsidP="006E3404">
      <w:pPr>
        <w:rPr>
          <w:rFonts w:ascii="Calibri" w:hAnsi="Calibri"/>
        </w:rPr>
      </w:pPr>
      <w:r w:rsidRPr="00052A6B">
        <w:rPr>
          <w:rFonts w:ascii="Calibri" w:hAnsi="Calibri"/>
        </w:rPr>
        <w:t>a</w:t>
      </w:r>
    </w:p>
    <w:p w:rsidR="006E3404" w:rsidRPr="00052A6B" w:rsidRDefault="006E3404" w:rsidP="006E3404">
      <w:pPr>
        <w:rPr>
          <w:rFonts w:ascii="Calibri" w:hAnsi="Calibri"/>
        </w:rPr>
      </w:pPr>
    </w:p>
    <w:p w:rsidR="006E3404" w:rsidRPr="00052A6B" w:rsidRDefault="006E3404" w:rsidP="006E3404">
      <w:pPr>
        <w:rPr>
          <w:rFonts w:ascii="Calibri" w:hAnsi="Calibri"/>
        </w:rPr>
      </w:pPr>
      <w:r w:rsidRPr="00052A6B">
        <w:rPr>
          <w:rFonts w:ascii="Calibri" w:hAnsi="Calibri"/>
        </w:rPr>
        <w:t>..............................., z siedzibą ................................., reprezentowanym ................................</w:t>
      </w:r>
    </w:p>
    <w:p w:rsidR="006E3404" w:rsidRPr="00052A6B" w:rsidRDefault="006E3404" w:rsidP="006E3404">
      <w:pPr>
        <w:rPr>
          <w:rFonts w:ascii="Calibri" w:hAnsi="Calibri"/>
        </w:rPr>
      </w:pPr>
    </w:p>
    <w:p w:rsidR="006E3404" w:rsidRPr="00052A6B" w:rsidRDefault="006E3404" w:rsidP="006E3404">
      <w:pPr>
        <w:rPr>
          <w:rFonts w:ascii="Calibri" w:hAnsi="Calibri"/>
        </w:rPr>
      </w:pPr>
      <w:r w:rsidRPr="00052A6B">
        <w:rPr>
          <w:rFonts w:ascii="Calibri" w:hAnsi="Calibri"/>
        </w:rPr>
        <w:t>(zwanym dalej „</w:t>
      </w:r>
      <w:r w:rsidRPr="00052A6B">
        <w:rPr>
          <w:rFonts w:ascii="Calibri" w:hAnsi="Calibri"/>
          <w:b/>
        </w:rPr>
        <w:t>Przetwarzającym</w:t>
      </w:r>
      <w:r w:rsidRPr="00052A6B">
        <w:rPr>
          <w:rFonts w:ascii="Calibri" w:hAnsi="Calibri"/>
        </w:rPr>
        <w:t>”)</w:t>
      </w:r>
    </w:p>
    <w:p w:rsidR="006E3404" w:rsidRPr="00052A6B" w:rsidRDefault="006E3404" w:rsidP="006E3404">
      <w:pPr>
        <w:rPr>
          <w:rFonts w:ascii="Calibri" w:hAnsi="Calibri"/>
        </w:rPr>
      </w:pPr>
    </w:p>
    <w:p w:rsidR="006E3404" w:rsidRPr="00052A6B" w:rsidRDefault="006E3404" w:rsidP="006E3404">
      <w:pPr>
        <w:jc w:val="center"/>
        <w:rPr>
          <w:rFonts w:ascii="Calibri" w:hAnsi="Calibri"/>
          <w:b/>
        </w:rPr>
      </w:pPr>
      <w:r w:rsidRPr="00052A6B">
        <w:rPr>
          <w:rFonts w:ascii="Calibri" w:hAnsi="Calibri"/>
          <w:b/>
        </w:rPr>
        <w:t>§ 1</w:t>
      </w:r>
    </w:p>
    <w:p w:rsidR="006E3404" w:rsidRPr="00052A6B" w:rsidRDefault="006E3404" w:rsidP="006E3404">
      <w:pPr>
        <w:jc w:val="center"/>
        <w:rPr>
          <w:rFonts w:ascii="Calibri" w:hAnsi="Calibri"/>
        </w:rPr>
      </w:pPr>
      <w:r w:rsidRPr="00052A6B">
        <w:rPr>
          <w:rFonts w:ascii="Calibri" w:hAnsi="Calibri"/>
          <w:b/>
        </w:rPr>
        <w:t>Przetwarzanie danych osobowych</w:t>
      </w:r>
    </w:p>
    <w:p w:rsidR="006E3404" w:rsidRPr="00052A6B" w:rsidRDefault="006E3404" w:rsidP="006E3404">
      <w:pPr>
        <w:rPr>
          <w:rFonts w:ascii="Calibri" w:hAnsi="Calibri"/>
        </w:rPr>
      </w:pPr>
    </w:p>
    <w:p w:rsidR="006E3404" w:rsidRPr="00052A6B" w:rsidRDefault="006E3404" w:rsidP="006E3404">
      <w:pPr>
        <w:pStyle w:val="Akapitzlist"/>
        <w:numPr>
          <w:ilvl w:val="0"/>
          <w:numId w:val="13"/>
        </w:numPr>
        <w:suppressAutoHyphens w:val="0"/>
        <w:ind w:left="426" w:hanging="426"/>
        <w:contextualSpacing/>
        <w:jc w:val="both"/>
        <w:rPr>
          <w:rFonts w:ascii="Calibri" w:hAnsi="Calibri"/>
        </w:rPr>
      </w:pPr>
      <w:r w:rsidRPr="00052A6B">
        <w:rPr>
          <w:rFonts w:ascii="Calibri" w:hAnsi="Calibri"/>
        </w:rPr>
        <w:t xml:space="preserve">Niniejsza Umowa (załącznik nr 3 do </w:t>
      </w:r>
      <w:r w:rsidRPr="00F80401">
        <w:rPr>
          <w:rFonts w:ascii="Century Gothic" w:hAnsi="Century Gothic" w:cs="Century Gothic"/>
          <w:b/>
          <w:bCs/>
        </w:rPr>
        <w:t>Umowy nr UKW/.................. /201</w:t>
      </w:r>
      <w:r w:rsidR="00E22B02">
        <w:rPr>
          <w:rFonts w:ascii="Century Gothic" w:hAnsi="Century Gothic" w:cs="Century Gothic"/>
          <w:b/>
          <w:bCs/>
        </w:rPr>
        <w:t>9</w:t>
      </w:r>
      <w:r w:rsidRPr="00052A6B">
        <w:rPr>
          <w:rFonts w:ascii="Calibri" w:hAnsi="Calibri"/>
        </w:rPr>
        <w:t xml:space="preserve">) została zawarta w związku z realizacją </w:t>
      </w:r>
      <w:r w:rsidRPr="00052A6B">
        <w:rPr>
          <w:rFonts w:ascii="Calibri" w:hAnsi="Calibri"/>
          <w:iCs/>
        </w:rPr>
        <w:t>szkoleń specjalistycznych pod nazw</w:t>
      </w:r>
      <w:r w:rsidRPr="00052A6B">
        <w:rPr>
          <w:rFonts w:ascii="Calibri" w:eastAsia="TimesNewRoman,Italic" w:hAnsi="Calibri"/>
          <w:iCs/>
        </w:rPr>
        <w:t>ą</w:t>
      </w:r>
      <w:r w:rsidRPr="00052A6B">
        <w:rPr>
          <w:rFonts w:ascii="Calibri" w:hAnsi="Calibri"/>
          <w:iCs/>
        </w:rPr>
        <w:t>:</w:t>
      </w:r>
      <w:r w:rsidRPr="00052A6B">
        <w:rPr>
          <w:rFonts w:ascii="Calibri" w:hAnsi="Calibri"/>
        </w:rPr>
        <w:t xml:space="preserve"> </w:t>
      </w:r>
      <w:r w:rsidRPr="00052A6B">
        <w:rPr>
          <w:rFonts w:ascii="Calibri" w:hAnsi="Calibri"/>
          <w:spacing w:val="-4"/>
        </w:rPr>
        <w:t>…………………………………………………….</w:t>
      </w:r>
      <w:r w:rsidRPr="00052A6B">
        <w:rPr>
          <w:rFonts w:ascii="Calibri" w:hAnsi="Calibri"/>
        </w:rPr>
        <w:t>.</w:t>
      </w:r>
    </w:p>
    <w:p w:rsidR="006E3404" w:rsidRPr="00052A6B" w:rsidRDefault="006E3404" w:rsidP="006E3404">
      <w:pPr>
        <w:pStyle w:val="Akapitzlist"/>
        <w:numPr>
          <w:ilvl w:val="0"/>
          <w:numId w:val="13"/>
        </w:numPr>
        <w:suppressAutoHyphens w:val="0"/>
        <w:ind w:left="360"/>
        <w:contextualSpacing/>
        <w:jc w:val="both"/>
        <w:rPr>
          <w:rFonts w:ascii="Calibri" w:hAnsi="Calibri"/>
        </w:rPr>
      </w:pPr>
      <w:r w:rsidRPr="00052A6B">
        <w:rPr>
          <w:rFonts w:ascii="Calibri" w:hAnsi="Calibri"/>
        </w:rPr>
        <w:t>Administrator powierza Przetwarzającemu przetwarzanie danych osobowych wskazanych w </w:t>
      </w:r>
      <w:r w:rsidRPr="00F80401">
        <w:rPr>
          <w:rFonts w:ascii="Agency FB" w:hAnsi="Agency FB"/>
        </w:rPr>
        <w:t>§</w:t>
      </w:r>
      <w:r w:rsidRPr="00052A6B">
        <w:rPr>
          <w:rFonts w:ascii="Calibri" w:hAnsi="Calibri"/>
        </w:rPr>
        <w:t xml:space="preserve"> 2, a Przetwarzający zobowiązuje się je przetwarzać w imieniu Administratora zgodnie z niniejszą Umową.</w:t>
      </w:r>
    </w:p>
    <w:p w:rsidR="006E3404" w:rsidRPr="00052A6B" w:rsidRDefault="006E3404" w:rsidP="006E3404">
      <w:pPr>
        <w:pStyle w:val="Akapitzlist"/>
        <w:numPr>
          <w:ilvl w:val="0"/>
          <w:numId w:val="13"/>
        </w:numPr>
        <w:suppressAutoHyphens w:val="0"/>
        <w:ind w:left="360"/>
        <w:contextualSpacing/>
        <w:jc w:val="both"/>
        <w:rPr>
          <w:rFonts w:ascii="Calibri" w:hAnsi="Calibri"/>
        </w:rPr>
      </w:pPr>
      <w:r w:rsidRPr="00052A6B">
        <w:rPr>
          <w:rFonts w:ascii="Calibri" w:hAnsi="Calibri"/>
        </w:rPr>
        <w:t>Termin „dane osobowe” ma znaczenie przypisane mu w Przepisach Dotyczących Ochrony Danych Osobowych. „</w:t>
      </w:r>
      <w:r w:rsidRPr="00052A6B">
        <w:rPr>
          <w:rFonts w:ascii="Calibri" w:hAnsi="Calibri"/>
          <w:b/>
        </w:rPr>
        <w:t>Przepisy Dotyczące Ochrony Danych Osobowych</w:t>
      </w:r>
      <w:r w:rsidRPr="00052A6B">
        <w:rPr>
          <w:rFonts w:ascii="Calibri" w:hAnsi="Calibri"/>
        </w:rPr>
        <w:t xml:space="preserve">” oznaczają wszelkie akty prawne oraz przepisy, które znajdują zastosowanie do przetwarzania danych osobowych i ochrony prywatności, włączając w to </w:t>
      </w:r>
      <w:r w:rsidRPr="00052A6B">
        <w:rPr>
          <w:rFonts w:ascii="Calibri" w:hAnsi="Calibri"/>
          <w:bCs/>
        </w:rPr>
        <w:t>Rozporządzenie Parlamentu Europejskiego i Rady (UE) 2016/679 z dnia 27 kwietnia 2016 r. w sprawie ochrony osób fizycznych w związku przetwarzaniem danych osobowych i w sprawie swobodnego przepływu takich danych oraz uchylenia dyrektywy 95/46/WE (Ogólne Rozporządzenie o Ochronie Danych, dalej także jako „</w:t>
      </w:r>
      <w:r w:rsidRPr="00052A6B">
        <w:rPr>
          <w:rFonts w:ascii="Calibri" w:hAnsi="Calibri"/>
          <w:b/>
          <w:bCs/>
        </w:rPr>
        <w:t>Rozporządzenie 2016/679”</w:t>
      </w:r>
      <w:r w:rsidRPr="00052A6B">
        <w:rPr>
          <w:rFonts w:ascii="Calibri" w:hAnsi="Calibri"/>
          <w:bCs/>
        </w:rPr>
        <w:t xml:space="preserve">), ustawę z dnia 10 maja 2018 r. o ochronie danych osobowych  </w:t>
      </w:r>
      <w:r w:rsidRPr="00052A6B">
        <w:rPr>
          <w:rStyle w:val="Pogrubienie"/>
          <w:rFonts w:ascii="Calibri" w:hAnsi="Calibri"/>
        </w:rPr>
        <w:t xml:space="preserve">oraz inne akty prawne zawierające przepisy o </w:t>
      </w:r>
      <w:r w:rsidRPr="00052A6B">
        <w:rPr>
          <w:rStyle w:val="Pogrubienie"/>
          <w:rFonts w:ascii="Calibri" w:hAnsi="Calibri"/>
        </w:rPr>
        <w:lastRenderedPageBreak/>
        <w:t>ochronie danych osobowych, w tym takie, które wejdą w życie po zawarciu niniejszej Umowy, a także wszelkie wytyczne i kodeksy praktyk wydane przez jakikolwiek organ nadzorczy (włączając w to krajowe organy ochrony danych osobowych).</w:t>
      </w:r>
    </w:p>
    <w:p w:rsidR="006E3404" w:rsidRPr="00052A6B" w:rsidRDefault="006E3404" w:rsidP="006E3404">
      <w:pPr>
        <w:pStyle w:val="Akapitzlist"/>
        <w:numPr>
          <w:ilvl w:val="0"/>
          <w:numId w:val="13"/>
        </w:numPr>
        <w:suppressAutoHyphens w:val="0"/>
        <w:ind w:left="360"/>
        <w:contextualSpacing/>
        <w:jc w:val="both"/>
        <w:rPr>
          <w:rFonts w:ascii="Calibri" w:hAnsi="Calibri"/>
        </w:rPr>
      </w:pPr>
      <w:r w:rsidRPr="00052A6B">
        <w:rPr>
          <w:rFonts w:ascii="Calibri" w:hAnsi="Calibri"/>
        </w:rPr>
        <w:t xml:space="preserve">Administrator jest uprawniony do jednostronnego modyfikowania kategorii danych oraz wprowadzania zmian w zakresie osób, których dane dotyczą jeżeli jest to niezbędne do wykonania niniejszej Umowy (jeżeli nie zmienia to przedmiotu Umowy) przekazując Przetwarzającemu aktualizację listy kategorii danych/osób, których dane dotyczą. </w:t>
      </w:r>
    </w:p>
    <w:p w:rsidR="006E3404" w:rsidRPr="00052A6B" w:rsidRDefault="006E3404" w:rsidP="006E3404">
      <w:pPr>
        <w:pStyle w:val="Akapitzlist"/>
        <w:numPr>
          <w:ilvl w:val="0"/>
          <w:numId w:val="13"/>
        </w:numPr>
        <w:suppressAutoHyphens w:val="0"/>
        <w:ind w:left="360"/>
        <w:contextualSpacing/>
        <w:jc w:val="both"/>
        <w:rPr>
          <w:rFonts w:ascii="Calibri" w:hAnsi="Calibri"/>
        </w:rPr>
      </w:pPr>
      <w:r w:rsidRPr="00052A6B">
        <w:rPr>
          <w:rFonts w:ascii="Calibri" w:hAnsi="Calibri"/>
        </w:rPr>
        <w:t>Przetwarzający może przetwarzać dane osobowe jedynie w celach, które są niezbędne na potrzeby realizacji Umowy, a w szczególności na potrzeby przygotowania i przeprowadzenia szkoleń, weryfikacji tożsamości uczestników, komunikacji z uczestnikami, wystawienia certyfikatu ukończenia szkolenia.</w:t>
      </w:r>
    </w:p>
    <w:p w:rsidR="006E3404" w:rsidRPr="00052A6B" w:rsidRDefault="006E3404" w:rsidP="006E3404">
      <w:pPr>
        <w:pStyle w:val="Akapitzlist"/>
        <w:numPr>
          <w:ilvl w:val="0"/>
          <w:numId w:val="13"/>
        </w:numPr>
        <w:suppressAutoHyphens w:val="0"/>
        <w:ind w:left="360"/>
        <w:contextualSpacing/>
        <w:jc w:val="both"/>
        <w:rPr>
          <w:rFonts w:ascii="Calibri" w:hAnsi="Calibri"/>
        </w:rPr>
      </w:pPr>
      <w:r w:rsidRPr="00052A6B">
        <w:rPr>
          <w:rFonts w:ascii="Calibri" w:hAnsi="Calibri"/>
        </w:rPr>
        <w:t xml:space="preserve">Przetwarzający będzie przetwarzał dane osobowe wyłącznie w państwach należących do Europejskiego Obszaru Gospodarczego (EOG). </w:t>
      </w:r>
    </w:p>
    <w:p w:rsidR="006E3404" w:rsidRPr="00052A6B" w:rsidRDefault="006E3404" w:rsidP="006E3404">
      <w:pPr>
        <w:rPr>
          <w:rFonts w:ascii="Calibri" w:hAnsi="Calibri"/>
        </w:rPr>
      </w:pPr>
    </w:p>
    <w:p w:rsidR="006E3404" w:rsidRPr="00052A6B" w:rsidRDefault="006E3404" w:rsidP="006E3404">
      <w:pPr>
        <w:jc w:val="center"/>
        <w:rPr>
          <w:rFonts w:ascii="Calibri" w:hAnsi="Calibri"/>
          <w:b/>
        </w:rPr>
      </w:pPr>
      <w:r w:rsidRPr="00052A6B">
        <w:rPr>
          <w:rFonts w:ascii="Calibri" w:hAnsi="Calibri"/>
          <w:b/>
        </w:rPr>
        <w:t>§ 2</w:t>
      </w:r>
    </w:p>
    <w:p w:rsidR="006E3404" w:rsidRPr="00052A6B" w:rsidRDefault="006E3404" w:rsidP="006E3404">
      <w:pPr>
        <w:jc w:val="center"/>
        <w:rPr>
          <w:rFonts w:ascii="Calibri" w:hAnsi="Calibri"/>
        </w:rPr>
      </w:pPr>
      <w:r w:rsidRPr="00052A6B">
        <w:rPr>
          <w:rFonts w:ascii="Calibri" w:hAnsi="Calibri"/>
          <w:b/>
        </w:rPr>
        <w:t xml:space="preserve">Zakres powierzenia przetwarzania </w:t>
      </w:r>
    </w:p>
    <w:p w:rsidR="006E3404" w:rsidRPr="00052A6B" w:rsidRDefault="006E3404" w:rsidP="006E3404">
      <w:pPr>
        <w:rPr>
          <w:rFonts w:ascii="Calibri" w:hAnsi="Calibri"/>
        </w:rPr>
      </w:pPr>
    </w:p>
    <w:p w:rsidR="006E3404" w:rsidRPr="00052A6B" w:rsidRDefault="006E3404" w:rsidP="006E3404">
      <w:pPr>
        <w:pStyle w:val="Akapitzlist"/>
        <w:numPr>
          <w:ilvl w:val="0"/>
          <w:numId w:val="14"/>
        </w:numPr>
        <w:suppressAutoHyphens w:val="0"/>
        <w:contextualSpacing/>
        <w:jc w:val="both"/>
        <w:rPr>
          <w:rFonts w:ascii="Calibri" w:hAnsi="Calibri"/>
          <w:b/>
        </w:rPr>
      </w:pPr>
      <w:r w:rsidRPr="00052A6B">
        <w:rPr>
          <w:rFonts w:ascii="Calibri" w:hAnsi="Calibri"/>
          <w:b/>
        </w:rPr>
        <w:t xml:space="preserve">Przedmiot przetwarzania: </w:t>
      </w:r>
    </w:p>
    <w:p w:rsidR="006E3404" w:rsidRPr="00052A6B" w:rsidRDefault="006E3404" w:rsidP="006E3404">
      <w:pPr>
        <w:pStyle w:val="Akapitzlist"/>
        <w:ind w:left="360"/>
        <w:jc w:val="both"/>
        <w:rPr>
          <w:rFonts w:ascii="Calibri" w:hAnsi="Calibri"/>
        </w:rPr>
      </w:pPr>
      <w:r w:rsidRPr="00052A6B">
        <w:rPr>
          <w:rFonts w:ascii="Calibri" w:hAnsi="Calibri"/>
        </w:rPr>
        <w:t xml:space="preserve">przygotowanie i przeprowadzenie szkoleń, weryfikacja tożsamości uczestników, komunikacja z uczestnikami, wystawienia certyfikatu ukończenia szkolenia, </w:t>
      </w:r>
    </w:p>
    <w:p w:rsidR="006E3404" w:rsidRPr="00052A6B" w:rsidRDefault="006E3404" w:rsidP="006E3404">
      <w:pPr>
        <w:pStyle w:val="Akapitzlist"/>
        <w:numPr>
          <w:ilvl w:val="0"/>
          <w:numId w:val="14"/>
        </w:numPr>
        <w:suppressAutoHyphens w:val="0"/>
        <w:contextualSpacing/>
        <w:jc w:val="both"/>
        <w:rPr>
          <w:rFonts w:ascii="Calibri" w:hAnsi="Calibri"/>
          <w:b/>
        </w:rPr>
      </w:pPr>
      <w:r w:rsidRPr="00052A6B">
        <w:rPr>
          <w:rFonts w:ascii="Calibri" w:hAnsi="Calibri"/>
          <w:b/>
        </w:rPr>
        <w:t xml:space="preserve">Kategorie danych osobowych i osoby, których dane dotyczą: </w:t>
      </w:r>
    </w:p>
    <w:p w:rsidR="006E3404" w:rsidRPr="00052A6B" w:rsidRDefault="006E3404" w:rsidP="006E3404">
      <w:pPr>
        <w:pStyle w:val="Akapitzlist"/>
        <w:ind w:left="360"/>
        <w:jc w:val="both"/>
        <w:rPr>
          <w:rFonts w:ascii="Calibri" w:hAnsi="Calibri"/>
        </w:rPr>
      </w:pPr>
      <w:r w:rsidRPr="00052A6B">
        <w:rPr>
          <w:rFonts w:ascii="Calibri" w:hAnsi="Calibri"/>
        </w:rPr>
        <w:t>imię i nazwisko uczestnika, adres e-mail, numer telefonu, numer PESEL, numer dokumentu tożsamości,</w:t>
      </w:r>
    </w:p>
    <w:p w:rsidR="006E3404" w:rsidRPr="00052A6B" w:rsidRDefault="006E3404" w:rsidP="006E3404">
      <w:pPr>
        <w:pStyle w:val="Akapitzlist"/>
        <w:ind w:left="360"/>
        <w:jc w:val="both"/>
        <w:rPr>
          <w:rFonts w:ascii="Calibri" w:hAnsi="Calibri"/>
        </w:rPr>
      </w:pPr>
      <w:r w:rsidRPr="00052A6B">
        <w:rPr>
          <w:rFonts w:ascii="Calibri" w:hAnsi="Calibri"/>
        </w:rPr>
        <w:t xml:space="preserve">osoby których dane dotyczą: uczestnicy </w:t>
      </w:r>
      <w:r w:rsidR="0029278E">
        <w:rPr>
          <w:rFonts w:ascii="Calibri" w:hAnsi="Calibri"/>
        </w:rPr>
        <w:t>studiów podyplomowych</w:t>
      </w:r>
      <w:r w:rsidRPr="00052A6B">
        <w:rPr>
          <w:rFonts w:ascii="Calibri" w:hAnsi="Calibri"/>
        </w:rPr>
        <w:t xml:space="preserve"> </w:t>
      </w:r>
    </w:p>
    <w:p w:rsidR="006E3404" w:rsidRPr="00052A6B" w:rsidRDefault="006E3404" w:rsidP="006E3404">
      <w:pPr>
        <w:pStyle w:val="Akapitzlist"/>
        <w:numPr>
          <w:ilvl w:val="0"/>
          <w:numId w:val="14"/>
        </w:numPr>
        <w:suppressAutoHyphens w:val="0"/>
        <w:contextualSpacing/>
        <w:jc w:val="both"/>
        <w:rPr>
          <w:rFonts w:ascii="Calibri" w:hAnsi="Calibri"/>
          <w:b/>
        </w:rPr>
      </w:pPr>
      <w:r w:rsidRPr="00052A6B">
        <w:rPr>
          <w:rFonts w:ascii="Calibri" w:hAnsi="Calibri"/>
          <w:b/>
        </w:rPr>
        <w:t>Charakter przetwarzania danych osobowych</w:t>
      </w:r>
      <w:r w:rsidRPr="00052A6B">
        <w:rPr>
          <w:rFonts w:ascii="Calibri" w:hAnsi="Calibri"/>
        </w:rPr>
        <w:t xml:space="preserve"> (opis czynności przetwarzania i sposób ich dokonywania np. częstotliwość powtarzalność, masowość, czasowość)</w:t>
      </w:r>
      <w:r w:rsidRPr="00052A6B">
        <w:rPr>
          <w:rFonts w:ascii="Calibri" w:hAnsi="Calibri"/>
          <w:b/>
        </w:rPr>
        <w:t xml:space="preserve">: </w:t>
      </w:r>
    </w:p>
    <w:p w:rsidR="006E3404" w:rsidRPr="00052A6B" w:rsidRDefault="006E3404" w:rsidP="006E3404">
      <w:pPr>
        <w:pStyle w:val="Akapitzlist"/>
        <w:ind w:left="360"/>
        <w:jc w:val="both"/>
        <w:rPr>
          <w:rFonts w:ascii="Calibri" w:hAnsi="Calibri"/>
        </w:rPr>
      </w:pPr>
      <w:r w:rsidRPr="00052A6B">
        <w:rPr>
          <w:rFonts w:ascii="Calibri" w:hAnsi="Calibri"/>
        </w:rPr>
        <w:t>przechowywanie,  utrwalanie, zwielokrotnianie, organizowanie, pobieranie, przeglądanie, wykorzystywanie i inne rodzaje przetwarzania,</w:t>
      </w:r>
    </w:p>
    <w:p w:rsidR="006E3404" w:rsidRPr="00052A6B" w:rsidRDefault="006E3404" w:rsidP="006E3404">
      <w:pPr>
        <w:pStyle w:val="Akapitzlist"/>
        <w:ind w:left="360"/>
        <w:jc w:val="both"/>
        <w:rPr>
          <w:rFonts w:ascii="Calibri" w:hAnsi="Calibri"/>
        </w:rPr>
      </w:pPr>
      <w:r w:rsidRPr="00052A6B">
        <w:rPr>
          <w:rFonts w:ascii="Calibri" w:hAnsi="Calibri"/>
        </w:rPr>
        <w:t xml:space="preserve">przetwarzanie w sposób zautomatyzowany (w systemach IT) </w:t>
      </w:r>
    </w:p>
    <w:p w:rsidR="006E3404" w:rsidRPr="00052A6B" w:rsidRDefault="006E3404" w:rsidP="006E3404">
      <w:pPr>
        <w:rPr>
          <w:rFonts w:ascii="Calibri" w:hAnsi="Calibri"/>
        </w:rPr>
      </w:pPr>
    </w:p>
    <w:p w:rsidR="006E3404" w:rsidRPr="00052A6B" w:rsidRDefault="006E3404" w:rsidP="006E3404">
      <w:pPr>
        <w:jc w:val="center"/>
        <w:rPr>
          <w:rFonts w:ascii="Calibri" w:hAnsi="Calibri"/>
          <w:b/>
        </w:rPr>
      </w:pPr>
      <w:r w:rsidRPr="00052A6B">
        <w:rPr>
          <w:rFonts w:ascii="Calibri" w:hAnsi="Calibri"/>
          <w:b/>
        </w:rPr>
        <w:t>§ 3</w:t>
      </w:r>
    </w:p>
    <w:p w:rsidR="006E3404" w:rsidRPr="00052A6B" w:rsidRDefault="006E3404" w:rsidP="006E3404">
      <w:pPr>
        <w:jc w:val="center"/>
        <w:rPr>
          <w:rFonts w:ascii="Calibri" w:hAnsi="Calibri"/>
        </w:rPr>
      </w:pPr>
      <w:r w:rsidRPr="00052A6B">
        <w:rPr>
          <w:rFonts w:ascii="Calibri" w:hAnsi="Calibri"/>
          <w:b/>
        </w:rPr>
        <w:t xml:space="preserve">Obowiązki Przetwarzającego </w:t>
      </w:r>
    </w:p>
    <w:p w:rsidR="006E3404" w:rsidRPr="00052A6B" w:rsidRDefault="006E3404" w:rsidP="006E3404">
      <w:pPr>
        <w:rPr>
          <w:rFonts w:ascii="Calibri" w:hAnsi="Calibri"/>
        </w:rPr>
      </w:pPr>
    </w:p>
    <w:p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 xml:space="preserve">Przetwarzanie przez Przetwarzającego danych osobowych musi odbywać się zgodnie z instrukcjami Administratora oraz wszystkimi aktualnie obowiązującymi Przepisami Dotyczącymi Ochrony Danych Osobowych. </w:t>
      </w:r>
    </w:p>
    <w:p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Przetwarzający nie będzie wykonywał swoich obowiązków wynikających z niniejszej Umowy w sposób, który może spowodować, że Administrator naruszy jakikolwiek obowiązek wynikający z Przepisów Dotyczących Ochrony Danych Osobowych. Przetwarzający niezwłocznie poinformuje Administratora, jeżeli w jego opinii polecenie Administratora narusza Przepisy Dotyczące Ochrony Danych Osobowych.</w:t>
      </w:r>
    </w:p>
    <w:p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 xml:space="preserve">Przetwarzający zobowiązany jest zabezpieczyć dane osobowe oraz zachować je w poufności. Przy ocenie odpowiedniego poziomu ochrony danych osobowych Przetwarzający musi wziąć pod uwagę wszelkie niezbędne techniczne i organizacyjne środki bezpieczeństwa, w tym wszelkie niezbędne dodatkowe środki mające na celu zapewnienie, aby ​​dane osobowe nie uległy przypadkowemu lub bezprawnemu zniszczeniu, naruszeniu, utracie, nie zostały ujawnione osobom trzecim lub nie były </w:t>
      </w:r>
      <w:r w:rsidRPr="00052A6B">
        <w:rPr>
          <w:rFonts w:ascii="Calibri" w:hAnsi="Calibri"/>
        </w:rPr>
        <w:lastRenderedPageBreak/>
        <w:t>wykorzystywane lub przetwarzane w sposób sprzeczny z Przepisami Dotyczącymi Ochrony Danych Osobowych. Z tego względu Przetwarzający zobowiązuje się, między innymi:</w:t>
      </w:r>
    </w:p>
    <w:p w:rsidR="006E3404" w:rsidRPr="00052A6B" w:rsidRDefault="006E3404" w:rsidP="006E3404">
      <w:pPr>
        <w:pStyle w:val="Akapitzlist"/>
        <w:rPr>
          <w:rFonts w:ascii="Calibri" w:hAnsi="Calibri"/>
        </w:rPr>
      </w:pPr>
    </w:p>
    <w:p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zapewnić, aby dostęp do danych osobowych mieli tylko pracownicy/współpracownicy Przetwarzającego, którzy będą ich potrzebować w celu wykonywania swojej pracy oraz którzy posiadają upoważnienia udzielone przez Przetwarzającego,</w:t>
      </w:r>
    </w:p>
    <w:p w:rsidR="006E3404" w:rsidRPr="00052A6B" w:rsidRDefault="006E3404" w:rsidP="006E3404">
      <w:pPr>
        <w:pStyle w:val="Akapitzlist"/>
        <w:rPr>
          <w:rFonts w:ascii="Calibri" w:hAnsi="Calibri"/>
        </w:rPr>
      </w:pPr>
    </w:p>
    <w:p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zapewnić, aby osoby upoważnione do przetwarzania danych osobowych zobowiązały się do zachowania tajemnicy lub by podlegały ustawowemu obowiązkowi w zakresie zachowania tajemnicy,</w:t>
      </w:r>
    </w:p>
    <w:p w:rsidR="006E3404" w:rsidRPr="00052A6B" w:rsidRDefault="006E3404" w:rsidP="006E3404">
      <w:pPr>
        <w:pStyle w:val="Akapitzlist"/>
        <w:rPr>
          <w:rFonts w:ascii="Calibri" w:hAnsi="Calibri"/>
        </w:rPr>
      </w:pPr>
    </w:p>
    <w:p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zapewnić, aby osoby upoważnione do przetwarzania danych osobowych przechodziły odpowiednie szkolenia, otrzymywały odpowiednie instrukcje i wytyczne dotyczące przetwarzania danych osobowych; Przetwarzający musi zapewnić, aby osoby upoważnione do przetwarzania danych osobowych zostały zaznajomione z wymaganiami dotyczącymi bezpieczeństwa danych,</w:t>
      </w:r>
    </w:p>
    <w:p w:rsidR="006E3404" w:rsidRPr="00052A6B" w:rsidRDefault="006E3404" w:rsidP="006E3404">
      <w:pPr>
        <w:pStyle w:val="Akapitzlist"/>
        <w:rPr>
          <w:rFonts w:ascii="Calibri" w:hAnsi="Calibri"/>
        </w:rPr>
      </w:pPr>
    </w:p>
    <w:p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wprowadzić adekwatne procedury uwierzytelniania w systemach IT oraz posiadać odpowiednie oprogramowanie chroniące dane w takich systemach lub na nośnikach,</w:t>
      </w:r>
    </w:p>
    <w:p w:rsidR="006E3404" w:rsidRPr="00052A6B" w:rsidRDefault="006E3404" w:rsidP="006E3404">
      <w:pPr>
        <w:rPr>
          <w:rFonts w:ascii="Calibri" w:hAnsi="Calibri"/>
        </w:rPr>
      </w:pPr>
    </w:p>
    <w:p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zapewnić, aby budynki i instalacje wykorzystywane do przetwarzania danych osobowych były zabezpieczone przed dostępem osób nieupoważnionych, a wykorzystywany sprzęt i oprogramowanie było regularnie monitorowane i aktualizowane,</w:t>
      </w:r>
    </w:p>
    <w:p w:rsidR="006E3404" w:rsidRPr="00052A6B" w:rsidRDefault="006E3404" w:rsidP="006E3404">
      <w:pPr>
        <w:rPr>
          <w:rFonts w:ascii="Calibri" w:hAnsi="Calibri"/>
        </w:rPr>
      </w:pPr>
    </w:p>
    <w:p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 xml:space="preserve">wdrożyć  instrumenty wskazane w art. 32 </w:t>
      </w:r>
      <w:r w:rsidRPr="00052A6B">
        <w:rPr>
          <w:rFonts w:ascii="Calibri" w:hAnsi="Calibri"/>
          <w:bCs/>
        </w:rPr>
        <w:t>Rozporządzenia 2016/679</w:t>
      </w:r>
      <w:r w:rsidRPr="00052A6B">
        <w:rPr>
          <w:rFonts w:ascii="Calibri" w:hAnsi="Calibri"/>
        </w:rPr>
        <w:t>, w tym odpowiednie środki organizacyjne i techniczne, aby zapewnić stopień bezpieczeństwa danych osobowych adekwatny do ryzyka.</w:t>
      </w:r>
    </w:p>
    <w:p w:rsidR="006E3404" w:rsidRPr="00052A6B" w:rsidRDefault="006E3404" w:rsidP="006E3404">
      <w:pPr>
        <w:rPr>
          <w:rFonts w:ascii="Calibri" w:hAnsi="Calibri"/>
        </w:rPr>
      </w:pPr>
    </w:p>
    <w:p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Na wniosek Administratora, Przetwarzający oświadczy lub potwierdzi, że Przetwarzający przestrzega wymogów wynikających z Przepisów Dotyczących Ochrony Danych Osobowych, w tym prowadzenia dokumentacji dotyczącej przetwarzania danych u Przetwarzającego oraz procedur/zasad dotyczących przetwarzania danych osobowych, a także przekaże niezbędne informacje i dokumenty potwierdzające zgodność przetwarzania danych z Przepisami Dotyczącymi Ochrony Danych Osobowych w przypadku kontroli prowadzonej przez organ nadzorczy u Administratora.</w:t>
      </w:r>
    </w:p>
    <w:p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 xml:space="preserve">Przetwarzający musi niezwłocznie powiadomić Administratora o naruszeniu ochrony danych osobowych lub o podejrzeniu naruszenia ochrony danych osobowych lub innych nieprawidłowościach, jakie wystąpiły w związku z przetwarzaniem danych osobowych. W przypadku naruszenia ochrony danych osobowych, Przetwarzający niezwłocznie, ale nie później niż w terminie 24 godzin od wykrycia naruszenia, powiadomi o takim zdarzeniu Administratora. Ponadto, Przetwarzający zobowiązuje się pomagać Administratorowi w zapewnieniu przestrzegania przez niego obowiązków w zakresie: </w:t>
      </w:r>
    </w:p>
    <w:p w:rsidR="006E3404" w:rsidRPr="00052A6B" w:rsidRDefault="006E3404" w:rsidP="006E3404">
      <w:pPr>
        <w:pStyle w:val="Akapitzlist"/>
        <w:rPr>
          <w:rFonts w:ascii="Calibri" w:hAnsi="Calibri"/>
        </w:rPr>
      </w:pPr>
    </w:p>
    <w:p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dokumentowania wszelkich naruszeń ochrony danych osobowych, oraz</w:t>
      </w:r>
    </w:p>
    <w:p w:rsidR="006E3404" w:rsidRPr="00052A6B" w:rsidRDefault="006E3404" w:rsidP="006E3404">
      <w:pPr>
        <w:pStyle w:val="Akapitzlist"/>
        <w:rPr>
          <w:rFonts w:ascii="Calibri" w:hAnsi="Calibri"/>
        </w:rPr>
      </w:pPr>
    </w:p>
    <w:p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lastRenderedPageBreak/>
        <w:t xml:space="preserve">zgłaszania właściwemu organowi nadzorczemu wszelkich przypadków naruszenia ochrony danych osobowych, oraz </w:t>
      </w:r>
    </w:p>
    <w:p w:rsidR="006E3404" w:rsidRPr="00052A6B" w:rsidRDefault="006E3404" w:rsidP="006E3404">
      <w:pPr>
        <w:pStyle w:val="Akapitzlist"/>
        <w:rPr>
          <w:rFonts w:ascii="Calibri" w:hAnsi="Calibri"/>
        </w:rPr>
      </w:pPr>
    </w:p>
    <w:p w:rsidR="006E3404" w:rsidRPr="000F0203" w:rsidRDefault="006E3404" w:rsidP="000F0203">
      <w:pPr>
        <w:pStyle w:val="Akapitzlist"/>
        <w:numPr>
          <w:ilvl w:val="1"/>
          <w:numId w:val="18"/>
        </w:numPr>
        <w:suppressAutoHyphens w:val="0"/>
        <w:ind w:left="720" w:hanging="436"/>
        <w:contextualSpacing/>
        <w:jc w:val="both"/>
        <w:rPr>
          <w:rFonts w:ascii="Calibri" w:hAnsi="Calibri"/>
        </w:rPr>
      </w:pPr>
      <w:r w:rsidRPr="000F0203">
        <w:rPr>
          <w:rFonts w:ascii="Calibri" w:hAnsi="Calibri"/>
        </w:rPr>
        <w:t xml:space="preserve">zawiadamiania osób, których dane dotyczą, o takich naruszeniach, zgodnie z art. 33 oraz art. 34 </w:t>
      </w:r>
      <w:r w:rsidRPr="000F0203">
        <w:rPr>
          <w:rFonts w:ascii="Calibri" w:hAnsi="Calibri"/>
          <w:bCs/>
        </w:rPr>
        <w:t>Rozporządzenia 2016/679</w:t>
      </w:r>
      <w:r w:rsidRPr="000F0203">
        <w:rPr>
          <w:rFonts w:ascii="Calibri" w:hAnsi="Calibri"/>
        </w:rPr>
        <w:t xml:space="preserve">. </w:t>
      </w:r>
    </w:p>
    <w:p w:rsidR="006E3404" w:rsidRPr="00052A6B" w:rsidRDefault="006E3404" w:rsidP="006E3404">
      <w:pPr>
        <w:rPr>
          <w:rFonts w:ascii="Calibri" w:hAnsi="Calibri"/>
        </w:rPr>
      </w:pPr>
    </w:p>
    <w:p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Jeśli Przetwarzający otrzyma wniosek o dostęp do danych osobowych od osoby, której te dane dotyczą lub jakikolwiek inny wniosek mający na celu skorzystanie z praw osób, których dane dotyczą lub żądanie organu nadzorczego dotyczące powierzonych danych osobowych lub niniejszej Umowy, Przetwarzający niezwłocznie, nie później jednak niż w terminie 24 godzin, prześle taki wniosek lub żądanie do Administratora oraz będzie postępować zgodnie z instrukcjami otrzymanymi od Administratora. Przetwarzający nie może udzielać odpowiedzi na jakiekolwiek żądania osób, których dane dotyczą ani poprawiać, zmieniać lub usuwać danych osobowych osób, których dane dotyczą, ani odpowiadać na żądania organu nadzorczego dotyczące danych osobowych powierzonych do przetwarzania przez Administratora - bez zgody Administratora.</w:t>
      </w:r>
    </w:p>
    <w:p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Przetwarzający zobowiązany jest do prowadzenia wszelkich rejestrów wymaganych przez Przepisy Dotyczące Ochrony Danych Osobowych oraz do ich udostępnienia na żądanie Administratora, w zakresie w jakim dotyczą przetwarzania danych osobowych w imieniu Administratora.</w:t>
      </w:r>
    </w:p>
    <w:p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Przetwarzający gwarantuje, że będzie wspierać Administratora w wykonywaniu przez niego jego obowiązków zgodnie z Przepisami Dotyczącymi Ochrony Danych Osobowych.</w:t>
      </w:r>
    </w:p>
    <w:p w:rsidR="006E3404" w:rsidRPr="00052A6B" w:rsidRDefault="006E3404" w:rsidP="006E3404">
      <w:pPr>
        <w:jc w:val="center"/>
        <w:rPr>
          <w:rFonts w:ascii="Calibri" w:hAnsi="Calibri"/>
          <w:b/>
        </w:rPr>
      </w:pPr>
    </w:p>
    <w:p w:rsidR="006E3404" w:rsidRPr="00052A6B" w:rsidRDefault="006E3404" w:rsidP="006E3404">
      <w:pPr>
        <w:jc w:val="center"/>
        <w:rPr>
          <w:rFonts w:ascii="Calibri" w:hAnsi="Calibri"/>
          <w:b/>
        </w:rPr>
      </w:pPr>
      <w:r w:rsidRPr="00052A6B">
        <w:rPr>
          <w:rFonts w:ascii="Calibri" w:hAnsi="Calibri"/>
          <w:b/>
        </w:rPr>
        <w:t>§ 4</w:t>
      </w:r>
    </w:p>
    <w:p w:rsidR="006E3404" w:rsidRPr="00052A6B" w:rsidRDefault="006E3404" w:rsidP="006E3404">
      <w:pPr>
        <w:jc w:val="center"/>
        <w:rPr>
          <w:rFonts w:ascii="Calibri" w:hAnsi="Calibri"/>
          <w:b/>
        </w:rPr>
      </w:pPr>
      <w:r w:rsidRPr="00052A6B">
        <w:rPr>
          <w:rFonts w:ascii="Calibri" w:hAnsi="Calibri"/>
          <w:b/>
        </w:rPr>
        <w:t>Audyty</w:t>
      </w:r>
    </w:p>
    <w:p w:rsidR="006E3404" w:rsidRPr="00052A6B" w:rsidRDefault="006E3404" w:rsidP="006E3404">
      <w:pPr>
        <w:jc w:val="center"/>
        <w:rPr>
          <w:rFonts w:ascii="Calibri" w:hAnsi="Calibri"/>
          <w:b/>
        </w:rPr>
      </w:pPr>
    </w:p>
    <w:p w:rsidR="006E3404" w:rsidRPr="00052A6B" w:rsidRDefault="006E3404" w:rsidP="006E3404">
      <w:pPr>
        <w:jc w:val="both"/>
        <w:rPr>
          <w:rFonts w:ascii="Calibri" w:hAnsi="Calibri"/>
        </w:rPr>
      </w:pPr>
      <w:r w:rsidRPr="00052A6B">
        <w:rPr>
          <w:rFonts w:ascii="Calibri" w:hAnsi="Calibri"/>
        </w:rPr>
        <w:t xml:space="preserve">Administrator ma prawo do przeprowadzania audytów dotyczących przetwarzania danych osobowych przez Przetwarzającego w celu zweryfikowania przestrzegania przez niego postanowień  niniejszej Umowy oraz Przepisów Dotyczących Ochrony Danych Osobowych. Ponadto Administrator ma prawo do wyznaczenia zewnętrznego audytora (eksperta), który wspólnie z Administratorem lub samodzielnie w imieniu Administratora przeprowadzi audyt u Przetwarzającego lub dalszych przetwarzających. Na wniosek Administratora, Przetwarzający zapewni Administratorowi dostęp do urządzeń, pomieszczeń, gdzie przetwarza dane osobowe oraz dostarczy Administratorowi wszelkie informacje, wymagane przez Administratora do oceny, czy Przetwarzający lub dalszy przetwarzający zastosował niezbędne techniczne i organizacyjne środki bezpieczeństwa oraz wypełnił inne obowiązki wymagane przez Umowę lub Przepisy Dotyczące Ochrony Danych Osobowych. </w:t>
      </w:r>
    </w:p>
    <w:p w:rsidR="006E3404" w:rsidRPr="00052A6B" w:rsidRDefault="006E3404" w:rsidP="006E3404">
      <w:pPr>
        <w:pStyle w:val="Akapitzlist"/>
        <w:ind w:left="360"/>
        <w:rPr>
          <w:rFonts w:ascii="Calibri" w:hAnsi="Calibri"/>
        </w:rPr>
      </w:pPr>
    </w:p>
    <w:p w:rsidR="000F0203" w:rsidRDefault="000F0203" w:rsidP="006E3404">
      <w:pPr>
        <w:keepNext/>
        <w:jc w:val="center"/>
        <w:rPr>
          <w:rFonts w:ascii="Calibri" w:hAnsi="Calibri"/>
          <w:b/>
        </w:rPr>
      </w:pPr>
    </w:p>
    <w:p w:rsidR="000F0203" w:rsidRDefault="000F0203" w:rsidP="006E3404">
      <w:pPr>
        <w:keepNext/>
        <w:jc w:val="center"/>
        <w:rPr>
          <w:rFonts w:ascii="Calibri" w:hAnsi="Calibri"/>
          <w:b/>
        </w:rPr>
      </w:pPr>
    </w:p>
    <w:p w:rsidR="000F0203" w:rsidRDefault="000F0203" w:rsidP="006E3404">
      <w:pPr>
        <w:keepNext/>
        <w:jc w:val="center"/>
        <w:rPr>
          <w:rFonts w:ascii="Calibri" w:hAnsi="Calibri"/>
          <w:b/>
        </w:rPr>
      </w:pPr>
    </w:p>
    <w:p w:rsidR="006E3404" w:rsidRPr="00052A6B" w:rsidRDefault="006E3404" w:rsidP="006E3404">
      <w:pPr>
        <w:keepNext/>
        <w:jc w:val="center"/>
        <w:rPr>
          <w:rFonts w:ascii="Calibri" w:hAnsi="Calibri"/>
          <w:b/>
        </w:rPr>
      </w:pPr>
      <w:r w:rsidRPr="00052A6B">
        <w:rPr>
          <w:rFonts w:ascii="Calibri" w:hAnsi="Calibri"/>
          <w:b/>
        </w:rPr>
        <w:t>§ 5</w:t>
      </w:r>
    </w:p>
    <w:p w:rsidR="006E3404" w:rsidRPr="00052A6B" w:rsidRDefault="006E3404" w:rsidP="006E3404">
      <w:pPr>
        <w:jc w:val="center"/>
        <w:rPr>
          <w:rFonts w:ascii="Calibri" w:hAnsi="Calibri"/>
        </w:rPr>
      </w:pPr>
      <w:r w:rsidRPr="00052A6B">
        <w:rPr>
          <w:rFonts w:ascii="Calibri" w:hAnsi="Calibri"/>
          <w:b/>
        </w:rPr>
        <w:t>Korzystanie z dalszych przetwarzających</w:t>
      </w:r>
    </w:p>
    <w:p w:rsidR="006E3404" w:rsidRPr="00052A6B" w:rsidRDefault="006E3404" w:rsidP="006E3404">
      <w:pPr>
        <w:rPr>
          <w:rFonts w:ascii="Calibri" w:hAnsi="Calibri"/>
        </w:rPr>
      </w:pPr>
    </w:p>
    <w:p w:rsidR="006E3404" w:rsidRPr="00052A6B" w:rsidRDefault="006E3404" w:rsidP="006E3404">
      <w:pPr>
        <w:pStyle w:val="Akapitzlist"/>
        <w:numPr>
          <w:ilvl w:val="0"/>
          <w:numId w:val="15"/>
        </w:numPr>
        <w:suppressAutoHyphens w:val="0"/>
        <w:contextualSpacing/>
        <w:jc w:val="both"/>
        <w:rPr>
          <w:rFonts w:ascii="Calibri" w:hAnsi="Calibri"/>
        </w:rPr>
      </w:pPr>
      <w:r w:rsidRPr="00052A6B">
        <w:rPr>
          <w:rFonts w:ascii="Calibri" w:hAnsi="Calibri"/>
        </w:rPr>
        <w:t xml:space="preserve">Przed skorzystaniem z dalszego  przetwarzającego dane osobowe (podwykonawstwo z zakresu przetwarzania danych; </w:t>
      </w:r>
      <w:proofErr w:type="spellStart"/>
      <w:r w:rsidRPr="00052A6B">
        <w:rPr>
          <w:rFonts w:ascii="Calibri" w:hAnsi="Calibri"/>
        </w:rPr>
        <w:t>podpowierzenie</w:t>
      </w:r>
      <w:proofErr w:type="spellEnd"/>
      <w:r w:rsidRPr="00052A6B">
        <w:rPr>
          <w:rFonts w:ascii="Calibri" w:hAnsi="Calibri"/>
        </w:rPr>
        <w:t xml:space="preserve">), Przetwarzający musi zapewnić, aby taki dalszy przetwarzający zawarł z nim umowę o przetwarzaniu danych w formie pisemnej, w </w:t>
      </w:r>
      <w:r w:rsidRPr="00052A6B">
        <w:rPr>
          <w:rFonts w:ascii="Calibri" w:hAnsi="Calibri"/>
        </w:rPr>
        <w:lastRenderedPageBreak/>
        <w:t>której dalszy przetwarzający zobowiąże się wobec Przetwarzającego do przestrzegania warunków przetwarzania danych osobowych oraz obowiązków wynikających z niniejszej Umowy oraz Przepisów Dotyczących Ochrony Danych Osobowych, włącznie z prawem Administratora do przeprowadzania audytów u dalszych przetwarzających na zasadach określonych w § 4 Umowy.</w:t>
      </w:r>
    </w:p>
    <w:p w:rsidR="006E3404" w:rsidRPr="00052A6B" w:rsidRDefault="006E3404" w:rsidP="006E3404">
      <w:pPr>
        <w:pStyle w:val="Akapitzlist"/>
        <w:numPr>
          <w:ilvl w:val="0"/>
          <w:numId w:val="15"/>
        </w:numPr>
        <w:suppressAutoHyphens w:val="0"/>
        <w:contextualSpacing/>
        <w:jc w:val="both"/>
        <w:rPr>
          <w:rFonts w:ascii="Calibri" w:hAnsi="Calibri"/>
        </w:rPr>
      </w:pPr>
      <w:r w:rsidRPr="00052A6B">
        <w:rPr>
          <w:rFonts w:ascii="Calibri" w:hAnsi="Calibri"/>
        </w:rPr>
        <w:t>Przetwarzający może korzystać z usług dalszego przetwarzającego dane osobowe wyłącznie pod warunkiem uzyskania pisemnej zgody od Administratora, chyba że konieczność powierzenia przetwarzania danych dalszemu przetwarzającemu wynika z przepisów prawa.</w:t>
      </w:r>
    </w:p>
    <w:p w:rsidR="006E3404" w:rsidRPr="00052A6B" w:rsidRDefault="006E3404" w:rsidP="006E3404">
      <w:pPr>
        <w:pStyle w:val="Akapitzlist"/>
        <w:numPr>
          <w:ilvl w:val="0"/>
          <w:numId w:val="15"/>
        </w:numPr>
        <w:suppressAutoHyphens w:val="0"/>
        <w:contextualSpacing/>
        <w:jc w:val="both"/>
        <w:rPr>
          <w:rFonts w:ascii="Calibri" w:hAnsi="Calibri"/>
        </w:rPr>
      </w:pPr>
      <w:r w:rsidRPr="00052A6B">
        <w:rPr>
          <w:rFonts w:ascii="Calibri" w:hAnsi="Calibri"/>
        </w:rPr>
        <w:t xml:space="preserve">Przetwarzający gwarantuje, że dalszy przetwarzający </w:t>
      </w:r>
      <w:r w:rsidRPr="00052A6B">
        <w:rPr>
          <w:rFonts w:ascii="Calibri" w:hAnsi="Calibri"/>
          <w:shd w:val="clear" w:color="auto" w:fill="FFFFFF"/>
        </w:rPr>
        <w:t>wdroży odpowiednie środki techniczne i organizacyjne, by przetwarzanie danych osobowych odpowiadało wymogom Przepisów Dotyczących Ochrony Danych Osobowych</w:t>
      </w:r>
      <w:r w:rsidRPr="00052A6B">
        <w:rPr>
          <w:rFonts w:ascii="Calibri" w:hAnsi="Calibri"/>
        </w:rPr>
        <w:t xml:space="preserve">. </w:t>
      </w:r>
      <w:r w:rsidRPr="00052A6B">
        <w:rPr>
          <w:rFonts w:ascii="Calibri" w:hAnsi="Calibri"/>
          <w:shd w:val="clear" w:color="auto" w:fill="FFFFFF"/>
        </w:rPr>
        <w:t> Jeżeli dalszy przetwarzający nie wywiąże się ze spoczywających na nim obowiązków ochrony danych, pełna odpowiedzialność wobec Administratora za wypełnienie obowiązków dalszego przetwarzającego spoczywa na Przetwarzającym.</w:t>
      </w:r>
    </w:p>
    <w:p w:rsidR="006E3404" w:rsidRPr="00052A6B" w:rsidRDefault="006E3404" w:rsidP="006E3404">
      <w:pPr>
        <w:jc w:val="center"/>
        <w:rPr>
          <w:rFonts w:ascii="Calibri" w:hAnsi="Calibri"/>
          <w:b/>
        </w:rPr>
      </w:pPr>
    </w:p>
    <w:p w:rsidR="006E3404" w:rsidRPr="00052A6B" w:rsidRDefault="006E3404" w:rsidP="006E3404">
      <w:pPr>
        <w:jc w:val="center"/>
        <w:rPr>
          <w:rFonts w:ascii="Calibri" w:hAnsi="Calibri"/>
          <w:b/>
        </w:rPr>
      </w:pPr>
      <w:r w:rsidRPr="00052A6B">
        <w:rPr>
          <w:rFonts w:ascii="Calibri" w:hAnsi="Calibri"/>
          <w:b/>
        </w:rPr>
        <w:t>§ 6</w:t>
      </w:r>
    </w:p>
    <w:p w:rsidR="006E3404" w:rsidRPr="00052A6B" w:rsidRDefault="006E3404" w:rsidP="006E3404">
      <w:pPr>
        <w:jc w:val="center"/>
        <w:rPr>
          <w:rFonts w:ascii="Calibri" w:hAnsi="Calibri"/>
          <w:b/>
        </w:rPr>
      </w:pPr>
      <w:r w:rsidRPr="00052A6B">
        <w:rPr>
          <w:rFonts w:ascii="Calibri" w:hAnsi="Calibri"/>
          <w:b/>
        </w:rPr>
        <w:t>Niewykonanie lub nienależyte wykonanie Umowy</w:t>
      </w:r>
    </w:p>
    <w:p w:rsidR="006E3404" w:rsidRPr="00052A6B" w:rsidRDefault="006E3404" w:rsidP="006E3404">
      <w:pPr>
        <w:rPr>
          <w:rFonts w:ascii="Calibri" w:hAnsi="Calibri"/>
        </w:rPr>
      </w:pPr>
    </w:p>
    <w:p w:rsidR="006E3404" w:rsidRPr="00052A6B" w:rsidRDefault="006E3404" w:rsidP="006E3404">
      <w:pPr>
        <w:numPr>
          <w:ilvl w:val="0"/>
          <w:numId w:val="17"/>
        </w:numPr>
        <w:tabs>
          <w:tab w:val="num" w:pos="426"/>
        </w:tabs>
        <w:suppressAutoHyphens w:val="0"/>
        <w:jc w:val="both"/>
        <w:rPr>
          <w:rFonts w:ascii="Calibri" w:hAnsi="Calibri"/>
        </w:rPr>
      </w:pPr>
      <w:r w:rsidRPr="00052A6B">
        <w:rPr>
          <w:rFonts w:ascii="Calibri" w:hAnsi="Calibri"/>
        </w:rPr>
        <w:t>Przetwarzający ponosi odpowiedzialność za szkody wyrządzone Administratorowi, a także osobom trzecim w związku z przetwarzaniem danych osobowych niezgodnie z niniejszą Umową lub Przepisami Dotyczącymi Ochrony Danych Osobowych.</w:t>
      </w:r>
    </w:p>
    <w:p w:rsidR="006E3404" w:rsidRPr="00052A6B" w:rsidRDefault="006E3404" w:rsidP="006E3404">
      <w:pPr>
        <w:pStyle w:val="Akapitzlist"/>
        <w:numPr>
          <w:ilvl w:val="0"/>
          <w:numId w:val="17"/>
        </w:numPr>
        <w:suppressAutoHyphens w:val="0"/>
        <w:contextualSpacing/>
        <w:jc w:val="both"/>
        <w:rPr>
          <w:rFonts w:ascii="Calibri" w:hAnsi="Calibri"/>
        </w:rPr>
      </w:pPr>
      <w:r w:rsidRPr="00052A6B">
        <w:rPr>
          <w:rFonts w:ascii="Calibri" w:hAnsi="Calibri"/>
        </w:rPr>
        <w:t xml:space="preserve">Przetwarzający niezwłocznie zwróci Administratorowi równowartość wszelkich kar, w tym kar administracyjnych nałożonych przez organy nadzoru, wydatków, kosztów (w tym uzasadnionych kosztów obsługi prawnej), odszkodowań, zadośćuczynień wynikających z naruszenia niniejszej Umowy lub Przepisów Dotyczących Ochrony Danych Osobowych przez Przetwarzającego lub dalszego przetwarzającego, w szczególności wynikających z roszczeń osób trzecich oraz decyzji administracyjnych; alternatywnie Przetwarzający na żądanie Administratora zapłaci je bezpośrednio na rzecz uprawnionego do ich otrzymania. </w:t>
      </w:r>
    </w:p>
    <w:p w:rsidR="006E3404" w:rsidRPr="00052A6B" w:rsidRDefault="006E3404" w:rsidP="006E3404">
      <w:pPr>
        <w:jc w:val="center"/>
        <w:rPr>
          <w:rFonts w:ascii="Calibri" w:hAnsi="Calibri"/>
          <w:b/>
        </w:rPr>
      </w:pPr>
    </w:p>
    <w:p w:rsidR="006E3404" w:rsidRPr="00052A6B" w:rsidRDefault="006E3404" w:rsidP="006E3404">
      <w:pPr>
        <w:jc w:val="center"/>
        <w:rPr>
          <w:rFonts w:ascii="Calibri" w:hAnsi="Calibri"/>
          <w:b/>
        </w:rPr>
      </w:pPr>
      <w:r w:rsidRPr="00052A6B">
        <w:rPr>
          <w:rFonts w:ascii="Calibri" w:hAnsi="Calibri"/>
          <w:b/>
        </w:rPr>
        <w:t>§ 7</w:t>
      </w:r>
    </w:p>
    <w:p w:rsidR="006E3404" w:rsidRPr="00052A6B" w:rsidRDefault="006E3404" w:rsidP="006E3404">
      <w:pPr>
        <w:jc w:val="center"/>
        <w:rPr>
          <w:rFonts w:ascii="Calibri" w:hAnsi="Calibri"/>
          <w:b/>
        </w:rPr>
      </w:pPr>
      <w:r w:rsidRPr="00052A6B">
        <w:rPr>
          <w:rFonts w:ascii="Calibri" w:hAnsi="Calibri"/>
          <w:b/>
        </w:rPr>
        <w:t>Zmiany w przepisach prawa</w:t>
      </w:r>
    </w:p>
    <w:p w:rsidR="006E3404" w:rsidRPr="00052A6B" w:rsidRDefault="006E3404" w:rsidP="006E3404">
      <w:pPr>
        <w:rPr>
          <w:rFonts w:ascii="Calibri" w:hAnsi="Calibri"/>
        </w:rPr>
      </w:pPr>
    </w:p>
    <w:p w:rsidR="006E3404" w:rsidRPr="00052A6B" w:rsidRDefault="006E3404" w:rsidP="006E3404">
      <w:pPr>
        <w:jc w:val="both"/>
        <w:rPr>
          <w:rFonts w:ascii="Calibri" w:hAnsi="Calibri"/>
        </w:rPr>
      </w:pPr>
      <w:r w:rsidRPr="00052A6B">
        <w:rPr>
          <w:rFonts w:ascii="Calibri" w:hAnsi="Calibri"/>
        </w:rPr>
        <w:t>W przypadku zmiany Przepisów Dotyczących Ochrony Danych Osobowych obowiązujących w momencie zawarcia niniejszej Umowy, Administrator danych jest uprawniony do wprowadzania zmian w instrukcjach określonych w niniejszej Umowie przez przekazanie Przetwarzającemu nowych instrukcji w formie pisemnej z dwutygodniowym terminem na wprowadzenie ich w życie. Przetwarzający musi jednak w każdym momencie przestrzegać Przepisów Dotyczących Ochrony Danych Osobowych.</w:t>
      </w:r>
    </w:p>
    <w:p w:rsidR="006E3404" w:rsidRPr="00052A6B" w:rsidRDefault="006E3404" w:rsidP="006E3404">
      <w:pPr>
        <w:ind w:left="284" w:hanging="284"/>
        <w:rPr>
          <w:rFonts w:ascii="Calibri" w:hAnsi="Calibri"/>
        </w:rPr>
      </w:pPr>
    </w:p>
    <w:p w:rsidR="006E3404" w:rsidRPr="00052A6B" w:rsidRDefault="006E3404" w:rsidP="006E3404">
      <w:pPr>
        <w:jc w:val="center"/>
        <w:rPr>
          <w:rFonts w:ascii="Calibri" w:hAnsi="Calibri"/>
          <w:b/>
        </w:rPr>
      </w:pPr>
      <w:r w:rsidRPr="00052A6B">
        <w:rPr>
          <w:rFonts w:ascii="Calibri" w:hAnsi="Calibri"/>
          <w:b/>
        </w:rPr>
        <w:t>§ 8</w:t>
      </w:r>
    </w:p>
    <w:p w:rsidR="006E3404" w:rsidRPr="00052A6B" w:rsidRDefault="006E3404" w:rsidP="006E3404">
      <w:pPr>
        <w:jc w:val="center"/>
        <w:rPr>
          <w:rFonts w:ascii="Calibri" w:hAnsi="Calibri"/>
          <w:b/>
        </w:rPr>
      </w:pPr>
      <w:r w:rsidRPr="00052A6B">
        <w:rPr>
          <w:rFonts w:ascii="Calibri" w:hAnsi="Calibri"/>
          <w:b/>
        </w:rPr>
        <w:t>Okres obowiązywania i odstąpienie/wygaśnięcie Umowy</w:t>
      </w:r>
    </w:p>
    <w:p w:rsidR="006E3404" w:rsidRPr="00052A6B" w:rsidRDefault="006E3404" w:rsidP="006E3404">
      <w:pPr>
        <w:rPr>
          <w:rFonts w:ascii="Calibri" w:hAnsi="Calibri"/>
        </w:rPr>
      </w:pPr>
    </w:p>
    <w:p w:rsidR="006E3404" w:rsidRPr="00052A6B" w:rsidRDefault="006E3404" w:rsidP="006E3404">
      <w:pPr>
        <w:pStyle w:val="Akapitzlist"/>
        <w:numPr>
          <w:ilvl w:val="0"/>
          <w:numId w:val="16"/>
        </w:numPr>
        <w:suppressAutoHyphens w:val="0"/>
        <w:contextualSpacing/>
        <w:jc w:val="both"/>
        <w:rPr>
          <w:rFonts w:ascii="Calibri" w:hAnsi="Calibri"/>
        </w:rPr>
      </w:pPr>
      <w:r w:rsidRPr="00052A6B">
        <w:rPr>
          <w:rFonts w:ascii="Calibri" w:hAnsi="Calibri"/>
          <w:bCs/>
        </w:rPr>
        <w:t xml:space="preserve">Niniejsza Umowa zostaje zawarta na okres obowiązywania </w:t>
      </w:r>
      <w:r w:rsidRPr="00F80401">
        <w:rPr>
          <w:rFonts w:ascii="Century Gothic" w:hAnsi="Century Gothic" w:cs="Century Gothic"/>
          <w:b/>
          <w:bCs/>
        </w:rPr>
        <w:t>Umowy nr UKW/.................. /201</w:t>
      </w:r>
      <w:r w:rsidR="008B5F29">
        <w:rPr>
          <w:rFonts w:ascii="Century Gothic" w:hAnsi="Century Gothic" w:cs="Century Gothic"/>
          <w:b/>
          <w:bCs/>
        </w:rPr>
        <w:t>9</w:t>
      </w:r>
      <w:r w:rsidRPr="00052A6B">
        <w:rPr>
          <w:rFonts w:ascii="Calibri" w:hAnsi="Calibri"/>
          <w:bCs/>
        </w:rPr>
        <w:t xml:space="preserve">. </w:t>
      </w:r>
      <w:r w:rsidRPr="00052A6B">
        <w:rPr>
          <w:rFonts w:ascii="Calibri" w:hAnsi="Calibri"/>
        </w:rPr>
        <w:t xml:space="preserve">Rozwiązanie lub wypowiedzenie </w:t>
      </w:r>
      <w:r w:rsidRPr="00F80401">
        <w:rPr>
          <w:rFonts w:ascii="Century Gothic" w:hAnsi="Century Gothic" w:cs="Century Gothic"/>
          <w:b/>
          <w:bCs/>
        </w:rPr>
        <w:t>Umowy nr UKW/.................. /201</w:t>
      </w:r>
      <w:r w:rsidR="00E22B02">
        <w:rPr>
          <w:rFonts w:ascii="Century Gothic" w:hAnsi="Century Gothic" w:cs="Century Gothic"/>
          <w:b/>
          <w:bCs/>
        </w:rPr>
        <w:t>9</w:t>
      </w:r>
      <w:r w:rsidRPr="00F80401">
        <w:rPr>
          <w:rFonts w:ascii="Century Gothic" w:hAnsi="Century Gothic" w:cs="Century Gothic"/>
          <w:b/>
          <w:bCs/>
        </w:rPr>
        <w:t xml:space="preserve"> </w:t>
      </w:r>
      <w:r w:rsidRPr="00052A6B">
        <w:rPr>
          <w:rFonts w:ascii="Calibri" w:hAnsi="Calibri"/>
        </w:rPr>
        <w:t>prowadzi do automatycznego wygaśnięcia niniejszej Umowy.</w:t>
      </w:r>
    </w:p>
    <w:p w:rsidR="006E3404" w:rsidRPr="00052A6B" w:rsidRDefault="006E3404" w:rsidP="006E3404">
      <w:pPr>
        <w:pStyle w:val="Akapitzlist"/>
        <w:numPr>
          <w:ilvl w:val="0"/>
          <w:numId w:val="16"/>
        </w:numPr>
        <w:suppressAutoHyphens w:val="0"/>
        <w:spacing w:before="240"/>
        <w:ind w:left="357" w:hanging="357"/>
        <w:jc w:val="both"/>
        <w:rPr>
          <w:rFonts w:ascii="Calibri" w:hAnsi="Calibri"/>
        </w:rPr>
      </w:pPr>
      <w:r w:rsidRPr="00052A6B">
        <w:rPr>
          <w:rFonts w:ascii="Calibri" w:hAnsi="Calibri"/>
        </w:rPr>
        <w:lastRenderedPageBreak/>
        <w:t xml:space="preserve">W razie niewykonania lub nienależytego wykonania przez Przetwarzającego jego obowiązków określonych w niniejszej Umowie, jeżeli Przetwarzający nie naprawi skutków nienależytego wykonania Umowy lub jej niewykonania oraz nie przywróci stanu zgodnego z Umową w terminie czternastu 14 dni od otrzymania wezwania od Administratora, Administrator ma prawo wypowiedzieć </w:t>
      </w:r>
      <w:r w:rsidRPr="00F80401">
        <w:rPr>
          <w:rFonts w:ascii="Century Gothic" w:hAnsi="Century Gothic" w:cs="Century Gothic"/>
          <w:b/>
          <w:bCs/>
        </w:rPr>
        <w:t>Umowę nr UKW/.................. /201</w:t>
      </w:r>
      <w:r w:rsidR="00E22B02">
        <w:rPr>
          <w:rFonts w:ascii="Century Gothic" w:hAnsi="Century Gothic" w:cs="Century Gothic"/>
          <w:b/>
          <w:bCs/>
        </w:rPr>
        <w:t>9</w:t>
      </w:r>
      <w:r w:rsidRPr="00F80401">
        <w:rPr>
          <w:rFonts w:ascii="Century Gothic" w:hAnsi="Century Gothic" w:cs="Century Gothic"/>
          <w:b/>
          <w:bCs/>
        </w:rPr>
        <w:t xml:space="preserve"> </w:t>
      </w:r>
      <w:r w:rsidRPr="00052A6B">
        <w:rPr>
          <w:rFonts w:ascii="Calibri" w:hAnsi="Calibri"/>
        </w:rPr>
        <w:t xml:space="preserve">ze skutkiem natychmiastowym. </w:t>
      </w:r>
    </w:p>
    <w:p w:rsidR="006E3404" w:rsidRPr="00052A6B" w:rsidRDefault="006E3404" w:rsidP="006E3404">
      <w:pPr>
        <w:pStyle w:val="Akapitzlist"/>
        <w:numPr>
          <w:ilvl w:val="0"/>
          <w:numId w:val="16"/>
        </w:numPr>
        <w:suppressAutoHyphens w:val="0"/>
        <w:contextualSpacing/>
        <w:jc w:val="both"/>
        <w:rPr>
          <w:rFonts w:ascii="Calibri" w:hAnsi="Calibri"/>
        </w:rPr>
      </w:pPr>
      <w:r w:rsidRPr="00052A6B">
        <w:rPr>
          <w:rFonts w:ascii="Calibri" w:hAnsi="Calibri"/>
        </w:rPr>
        <w:t>W przypadku odstąpienia od Umowy lub jej wygaśnięcia, Administrator będzie uprawniony do określenia czy przetwarzane dane osobowe powinny zostać usunięte czy zwrócone Administratorowi lub przekazane bezpośrednio innemu podmiotowi wskazanemu przez Administratora. Jeżeli Administrator zażąda zwrotu lub przekazania danych osobowych przetwarzanych elektronicznie Administrator wskaże sposób zwrotu/przekazania danych tj. format plików oraz tryb przekazania danych np. na nośniku, przesłanie siecią. Przetwarzający usunie dane albo zwróci lub przekaże je zgodnie z instrukcjami Administratora w terminie 7 dni od otrzymania informacji od Administratora. Na żądanie Administratora Przetwarzający niezwłocznie, lecz nie później niż w terminie 7 dni potwierdzi usunięcie, zwrot lub przekazanie danych osobowych, w tym także przez dalszego przetwarzającego. Powyższe zobowiązanie do usunięcia lub zwrócenia danych osobowych nie ma zastosowania, jeżeli istnieje przepis prawa, który nakazuje przechowywanie danych osobowych przez Przetwarzającego. Przetwarzający będzie zobowiązany do przestrzegania obowiązków określonych w niniejszej Umowie dopóki nie usunie lub nie zwróci/przekaże danych zgodnie z instrukcjami Administratora.</w:t>
      </w:r>
    </w:p>
    <w:p w:rsidR="006E3404" w:rsidRPr="00052A6B" w:rsidRDefault="006E3404" w:rsidP="006E3404">
      <w:pPr>
        <w:rPr>
          <w:rFonts w:ascii="Calibri" w:hAnsi="Calibri"/>
        </w:rPr>
      </w:pPr>
    </w:p>
    <w:p w:rsidR="006E3404" w:rsidRPr="00052A6B" w:rsidRDefault="006E3404" w:rsidP="006E3404">
      <w:pPr>
        <w:rPr>
          <w:rFonts w:ascii="Calibri" w:hAnsi="Calibri"/>
        </w:rPr>
      </w:pPr>
    </w:p>
    <w:p w:rsidR="006E3404" w:rsidRPr="00052A6B" w:rsidRDefault="006E3404" w:rsidP="006E3404">
      <w:pPr>
        <w:jc w:val="center"/>
        <w:rPr>
          <w:rFonts w:ascii="Calibri" w:hAnsi="Calibri"/>
          <w:b/>
        </w:rPr>
      </w:pPr>
      <w:r w:rsidRPr="00052A6B">
        <w:rPr>
          <w:rFonts w:ascii="Calibri" w:hAnsi="Calibri"/>
          <w:b/>
        </w:rPr>
        <w:t>§ 9</w:t>
      </w:r>
    </w:p>
    <w:p w:rsidR="006E3404" w:rsidRPr="00052A6B" w:rsidRDefault="006E3404" w:rsidP="006E3404">
      <w:pPr>
        <w:jc w:val="center"/>
        <w:rPr>
          <w:rFonts w:ascii="Calibri" w:hAnsi="Calibri"/>
          <w:b/>
        </w:rPr>
      </w:pPr>
      <w:r w:rsidRPr="00052A6B">
        <w:rPr>
          <w:rFonts w:ascii="Calibri" w:hAnsi="Calibri"/>
          <w:b/>
        </w:rPr>
        <w:t>Postanowienia końcowe</w:t>
      </w:r>
    </w:p>
    <w:p w:rsidR="006E3404" w:rsidRPr="00052A6B" w:rsidRDefault="006E3404" w:rsidP="006E3404">
      <w:pPr>
        <w:pStyle w:val="Akapitzlist"/>
        <w:ind w:left="360"/>
        <w:rPr>
          <w:rFonts w:ascii="Calibri" w:hAnsi="Calibri"/>
        </w:rPr>
      </w:pPr>
    </w:p>
    <w:p w:rsidR="006E3404" w:rsidRPr="00052A6B" w:rsidRDefault="006E3404" w:rsidP="006E3404">
      <w:pPr>
        <w:pStyle w:val="Akapitzlist"/>
        <w:ind w:left="360"/>
        <w:rPr>
          <w:rFonts w:ascii="Calibri" w:hAnsi="Calibri"/>
        </w:rPr>
      </w:pPr>
      <w:r w:rsidRPr="00052A6B">
        <w:rPr>
          <w:rFonts w:ascii="Calibri" w:hAnsi="Calibri"/>
          <w:bCs/>
        </w:rPr>
        <w:t>Przetwarzającemu nie przysługuje żadne dodatkowe wynagrodzenie z tytułu powierzenia mu przez Administratora przetwarzania danych osobowych.</w:t>
      </w:r>
    </w:p>
    <w:p w:rsidR="006E3404" w:rsidRPr="00052A6B" w:rsidRDefault="006E3404" w:rsidP="006E3404">
      <w:pPr>
        <w:rPr>
          <w:rFonts w:ascii="Calibri" w:hAnsi="Calibri"/>
        </w:rPr>
      </w:pPr>
    </w:p>
    <w:p w:rsidR="006E3404" w:rsidRPr="00052A6B" w:rsidRDefault="006E3404" w:rsidP="006E3404">
      <w:pPr>
        <w:rPr>
          <w:rFonts w:ascii="Calibri" w:hAnsi="Calibri"/>
        </w:rPr>
      </w:pPr>
    </w:p>
    <w:p w:rsidR="006E3404" w:rsidRPr="00052A6B" w:rsidRDefault="006E3404" w:rsidP="006E3404">
      <w:pPr>
        <w:rPr>
          <w:rFonts w:ascii="Calibri" w:hAnsi="Calibri"/>
        </w:rPr>
      </w:pPr>
    </w:p>
    <w:p w:rsidR="006E3404" w:rsidRPr="00052A6B" w:rsidRDefault="006E3404" w:rsidP="006E3404">
      <w:pPr>
        <w:rPr>
          <w:rFonts w:ascii="Calibri" w:hAnsi="Calibri"/>
        </w:rPr>
      </w:pPr>
    </w:p>
    <w:p w:rsidR="006E3404" w:rsidRPr="00052A6B" w:rsidRDefault="006E3404" w:rsidP="006E3404">
      <w:pPr>
        <w:rPr>
          <w:rFonts w:ascii="Calibri" w:hAnsi="Calibri"/>
        </w:rPr>
      </w:pPr>
    </w:p>
    <w:p w:rsidR="006E3404" w:rsidRPr="00052A6B" w:rsidRDefault="006E3404" w:rsidP="006E3404">
      <w:pPr>
        <w:rPr>
          <w:rFonts w:ascii="Calibri" w:hAnsi="Calibri"/>
        </w:rPr>
      </w:pPr>
      <w:r w:rsidRPr="00052A6B">
        <w:rPr>
          <w:rFonts w:ascii="Calibri" w:hAnsi="Calibri"/>
        </w:rPr>
        <w:t xml:space="preserve">W imieniu Administratora: </w:t>
      </w:r>
      <w:r w:rsidRPr="00052A6B">
        <w:rPr>
          <w:rFonts w:ascii="Calibri" w:hAnsi="Calibri"/>
        </w:rPr>
        <w:tab/>
      </w:r>
      <w:r w:rsidRPr="00052A6B">
        <w:rPr>
          <w:rFonts w:ascii="Calibri" w:hAnsi="Calibri"/>
        </w:rPr>
        <w:tab/>
      </w:r>
      <w:r w:rsidRPr="00052A6B">
        <w:rPr>
          <w:rFonts w:ascii="Calibri" w:hAnsi="Calibri"/>
        </w:rPr>
        <w:tab/>
      </w:r>
      <w:r w:rsidRPr="00052A6B">
        <w:rPr>
          <w:rFonts w:ascii="Calibri" w:hAnsi="Calibri"/>
        </w:rPr>
        <w:tab/>
        <w:t>W imieniu Przetwarzającego:</w:t>
      </w:r>
    </w:p>
    <w:p w:rsidR="006E3404" w:rsidRPr="00052A6B" w:rsidRDefault="006E3404" w:rsidP="006E3404">
      <w:pPr>
        <w:rPr>
          <w:rFonts w:ascii="Calibri" w:hAnsi="Calibri"/>
        </w:rPr>
      </w:pPr>
    </w:p>
    <w:p w:rsidR="006E3404" w:rsidRPr="00052A6B" w:rsidRDefault="006E3404" w:rsidP="006E3404">
      <w:pPr>
        <w:rPr>
          <w:rFonts w:ascii="Calibri" w:hAnsi="Calibri"/>
        </w:rPr>
      </w:pPr>
      <w:r w:rsidRPr="00052A6B">
        <w:rPr>
          <w:rFonts w:ascii="Calibri" w:hAnsi="Calibri"/>
        </w:rPr>
        <w:t>_________________________________</w:t>
      </w:r>
      <w:r w:rsidRPr="00052A6B">
        <w:rPr>
          <w:rFonts w:ascii="Calibri" w:hAnsi="Calibri"/>
        </w:rPr>
        <w:tab/>
      </w:r>
      <w:r w:rsidRPr="00052A6B">
        <w:rPr>
          <w:rFonts w:ascii="Calibri" w:hAnsi="Calibri"/>
        </w:rPr>
        <w:tab/>
        <w:t>_________________________________</w:t>
      </w:r>
    </w:p>
    <w:p w:rsidR="006E3404" w:rsidRDefault="006E3404" w:rsidP="006E3404">
      <w:pPr>
        <w:jc w:val="center"/>
        <w:rPr>
          <w:rFonts w:ascii="Century Gothic" w:hAnsi="Century Gothic"/>
          <w:b/>
          <w:sz w:val="20"/>
          <w:szCs w:val="22"/>
        </w:rPr>
      </w:pPr>
    </w:p>
    <w:sectPr w:rsidR="006E3404" w:rsidSect="009E4A16">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035C" w:rsidRDefault="0093035C" w:rsidP="00D427BD">
      <w:r>
        <w:separator/>
      </w:r>
    </w:p>
  </w:endnote>
  <w:endnote w:type="continuationSeparator" w:id="0">
    <w:p w:rsidR="0093035C" w:rsidRDefault="0093035C" w:rsidP="00D427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Bold">
    <w:altName w:val="Times New Roman"/>
    <w:panose1 w:val="00000000000000000000"/>
    <w:charset w:val="00"/>
    <w:family w:val="roman"/>
    <w:notTrueType/>
    <w:pitch w:val="default"/>
    <w:sig w:usb0="00000003" w:usb1="00000000" w:usb2="00000000" w:usb3="00000000" w:csb0="00000001"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TimesNewRoman,Italic">
    <w:altName w:val="Yu Gothic UI"/>
    <w:panose1 w:val="00000000000000000000"/>
    <w:charset w:val="80"/>
    <w:family w:val="auto"/>
    <w:notTrueType/>
    <w:pitch w:val="default"/>
    <w:sig w:usb0="00000001" w:usb1="08070000" w:usb2="00000010" w:usb3="00000000" w:csb0="00020000" w:csb1="00000000"/>
  </w:font>
  <w:font w:name="TimesNewRomanPSMT">
    <w:altName w:val="Times New Roman"/>
    <w:panose1 w:val="00000000000000000000"/>
    <w:charset w:val="00"/>
    <w:family w:val="roman"/>
    <w:notTrueType/>
    <w:pitch w:val="default"/>
    <w:sig w:usb0="00000005" w:usb1="00000000" w:usb2="00000000" w:usb3="00000000" w:csb0="00000003" w:csb1="00000000"/>
  </w:font>
  <w:font w:name="Verdana-Bold">
    <w:panose1 w:val="00000000000000000000"/>
    <w:charset w:val="EE"/>
    <w:family w:val="auto"/>
    <w:notTrueType/>
    <w:pitch w:val="default"/>
    <w:sig w:usb0="00000005" w:usb1="00000000" w:usb2="00000000" w:usb3="00000000" w:csb0="00000002" w:csb1="00000000"/>
  </w:font>
  <w:font w:name="Verdana">
    <w:panose1 w:val="020B0604030504040204"/>
    <w:charset w:val="EE"/>
    <w:family w:val="swiss"/>
    <w:pitch w:val="variable"/>
    <w:sig w:usb0="A00006FF" w:usb1="4000205B" w:usb2="00000010" w:usb3="00000000" w:csb0="0000019F" w:csb1="00000000"/>
  </w:font>
  <w:font w:name="TimesNewRoman,Bold">
    <w:altName w:val="Arial Unicode MS"/>
    <w:panose1 w:val="00000000000000000000"/>
    <w:charset w:val="80"/>
    <w:family w:val="auto"/>
    <w:notTrueType/>
    <w:pitch w:val="default"/>
    <w:sig w:usb0="00000000" w:usb1="08070000" w:usb2="00000010" w:usb3="00000000" w:csb0="00020000" w:csb1="00000000"/>
  </w:font>
  <w:font w:name="Agency FB">
    <w:panose1 w:val="020B0503020202020204"/>
    <w:charset w:val="00"/>
    <w:family w:val="swiss"/>
    <w:pitch w:val="variable"/>
    <w:sig w:usb0="00000003" w:usb1="00000000" w:usb2="00000000" w:usb3="00000000" w:csb0="00000001"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5422649"/>
      <w:docPartObj>
        <w:docPartGallery w:val="Page Numbers (Bottom of Page)"/>
        <w:docPartUnique/>
      </w:docPartObj>
    </w:sdtPr>
    <w:sdtEndPr/>
    <w:sdtContent>
      <w:p w:rsidR="00D427BD" w:rsidRDefault="00D427BD">
        <w:pPr>
          <w:pStyle w:val="Stopka"/>
          <w:jc w:val="right"/>
        </w:pPr>
        <w:r>
          <w:fldChar w:fldCharType="begin"/>
        </w:r>
        <w:r>
          <w:instrText>PAGE   \* MERGEFORMAT</w:instrText>
        </w:r>
        <w:r>
          <w:fldChar w:fldCharType="separate"/>
        </w:r>
        <w:r w:rsidR="000F44C2">
          <w:rPr>
            <w:noProof/>
          </w:rPr>
          <w:t>11</w:t>
        </w:r>
        <w:r>
          <w:fldChar w:fldCharType="end"/>
        </w:r>
      </w:p>
    </w:sdtContent>
  </w:sdt>
  <w:p w:rsidR="00D427BD" w:rsidRDefault="00D427BD">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035C" w:rsidRDefault="0093035C" w:rsidP="00D427BD">
      <w:r>
        <w:separator/>
      </w:r>
    </w:p>
  </w:footnote>
  <w:footnote w:type="continuationSeparator" w:id="0">
    <w:p w:rsidR="0093035C" w:rsidRDefault="0093035C" w:rsidP="00D427B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C6D71"/>
    <w:multiLevelType w:val="hybridMultilevel"/>
    <w:tmpl w:val="64E2A76A"/>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03673E44"/>
    <w:multiLevelType w:val="hybridMultilevel"/>
    <w:tmpl w:val="57B40DEA"/>
    <w:lvl w:ilvl="0" w:tplc="3B6289A0">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4641774"/>
    <w:multiLevelType w:val="hybridMultilevel"/>
    <w:tmpl w:val="F56CD408"/>
    <w:lvl w:ilvl="0" w:tplc="D6FE4A0A">
      <w:start w:val="1"/>
      <w:numFmt w:val="decimal"/>
      <w:lvlText w:val="%1)"/>
      <w:lvlJc w:val="left"/>
      <w:pPr>
        <w:ind w:left="1920" w:hanging="360"/>
      </w:pPr>
      <w:rPr>
        <w:rFonts w:hint="default"/>
      </w:rPr>
    </w:lvl>
    <w:lvl w:ilvl="1" w:tplc="04150019" w:tentative="1">
      <w:start w:val="1"/>
      <w:numFmt w:val="lowerLetter"/>
      <w:lvlText w:val="%2."/>
      <w:lvlJc w:val="left"/>
      <w:pPr>
        <w:ind w:left="2640" w:hanging="360"/>
      </w:pPr>
    </w:lvl>
    <w:lvl w:ilvl="2" w:tplc="0415001B" w:tentative="1">
      <w:start w:val="1"/>
      <w:numFmt w:val="lowerRoman"/>
      <w:lvlText w:val="%3."/>
      <w:lvlJc w:val="right"/>
      <w:pPr>
        <w:ind w:left="3360" w:hanging="180"/>
      </w:pPr>
    </w:lvl>
    <w:lvl w:ilvl="3" w:tplc="0415000F" w:tentative="1">
      <w:start w:val="1"/>
      <w:numFmt w:val="decimal"/>
      <w:lvlText w:val="%4."/>
      <w:lvlJc w:val="left"/>
      <w:pPr>
        <w:ind w:left="4080" w:hanging="360"/>
      </w:pPr>
    </w:lvl>
    <w:lvl w:ilvl="4" w:tplc="04150019" w:tentative="1">
      <w:start w:val="1"/>
      <w:numFmt w:val="lowerLetter"/>
      <w:lvlText w:val="%5."/>
      <w:lvlJc w:val="left"/>
      <w:pPr>
        <w:ind w:left="4800" w:hanging="360"/>
      </w:pPr>
    </w:lvl>
    <w:lvl w:ilvl="5" w:tplc="0415001B" w:tentative="1">
      <w:start w:val="1"/>
      <w:numFmt w:val="lowerRoman"/>
      <w:lvlText w:val="%6."/>
      <w:lvlJc w:val="right"/>
      <w:pPr>
        <w:ind w:left="5520" w:hanging="180"/>
      </w:pPr>
    </w:lvl>
    <w:lvl w:ilvl="6" w:tplc="0415000F" w:tentative="1">
      <w:start w:val="1"/>
      <w:numFmt w:val="decimal"/>
      <w:lvlText w:val="%7."/>
      <w:lvlJc w:val="left"/>
      <w:pPr>
        <w:ind w:left="6240" w:hanging="360"/>
      </w:pPr>
    </w:lvl>
    <w:lvl w:ilvl="7" w:tplc="04150019" w:tentative="1">
      <w:start w:val="1"/>
      <w:numFmt w:val="lowerLetter"/>
      <w:lvlText w:val="%8."/>
      <w:lvlJc w:val="left"/>
      <w:pPr>
        <w:ind w:left="6960" w:hanging="360"/>
      </w:pPr>
    </w:lvl>
    <w:lvl w:ilvl="8" w:tplc="0415001B" w:tentative="1">
      <w:start w:val="1"/>
      <w:numFmt w:val="lowerRoman"/>
      <w:lvlText w:val="%9."/>
      <w:lvlJc w:val="right"/>
      <w:pPr>
        <w:ind w:left="7680" w:hanging="180"/>
      </w:pPr>
    </w:lvl>
  </w:abstractNum>
  <w:abstractNum w:abstractNumId="3" w15:restartNumberingAfterBreak="0">
    <w:nsid w:val="0E685288"/>
    <w:multiLevelType w:val="hybridMultilevel"/>
    <w:tmpl w:val="CA2EE692"/>
    <w:lvl w:ilvl="0" w:tplc="A8486EC6">
      <w:start w:val="3"/>
      <w:numFmt w:val="decimal"/>
      <w:lvlText w:val="%1."/>
      <w:lvlJc w:val="left"/>
      <w:pPr>
        <w:tabs>
          <w:tab w:val="num" w:pos="360"/>
        </w:tabs>
        <w:ind w:left="36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16F0B0B"/>
    <w:multiLevelType w:val="hybridMultilevel"/>
    <w:tmpl w:val="B0A2E1B6"/>
    <w:lvl w:ilvl="0" w:tplc="78ACE030">
      <w:start w:val="2"/>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30735C5"/>
    <w:multiLevelType w:val="hybridMultilevel"/>
    <w:tmpl w:val="254066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A363920"/>
    <w:multiLevelType w:val="hybridMultilevel"/>
    <w:tmpl w:val="1DF46112"/>
    <w:lvl w:ilvl="0" w:tplc="BA085908">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15:restartNumberingAfterBreak="0">
    <w:nsid w:val="1BC925A7"/>
    <w:multiLevelType w:val="hybridMultilevel"/>
    <w:tmpl w:val="74E84BD4"/>
    <w:lvl w:ilvl="0" w:tplc="BADACB98">
      <w:start w:val="1"/>
      <w:numFmt w:val="decimal"/>
      <w:lvlText w:val="%1."/>
      <w:lvlJc w:val="left"/>
      <w:pPr>
        <w:ind w:left="720" w:hanging="360"/>
      </w:pPr>
      <w:rPr>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1F31751"/>
    <w:multiLevelType w:val="hybridMultilevel"/>
    <w:tmpl w:val="5F34C36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A676913"/>
    <w:multiLevelType w:val="hybridMultilevel"/>
    <w:tmpl w:val="8BC2015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36E646BB"/>
    <w:multiLevelType w:val="hybridMultilevel"/>
    <w:tmpl w:val="5284E75C"/>
    <w:lvl w:ilvl="0" w:tplc="AA5C1874">
      <w:start w:val="1"/>
      <w:numFmt w:val="decimal"/>
      <w:lvlText w:val="%1."/>
      <w:lvlJc w:val="left"/>
      <w:pPr>
        <w:tabs>
          <w:tab w:val="num" w:pos="360"/>
        </w:tabs>
        <w:ind w:left="360" w:hanging="360"/>
      </w:pPr>
      <w:rPr>
        <w:b w:val="0"/>
      </w:rPr>
    </w:lvl>
    <w:lvl w:ilvl="1" w:tplc="D624BE5E">
      <w:start w:val="1"/>
      <w:numFmt w:val="decimal"/>
      <w:lvlText w:val="%2."/>
      <w:lvlJc w:val="left"/>
      <w:pPr>
        <w:tabs>
          <w:tab w:val="num" w:pos="1008"/>
        </w:tabs>
        <w:ind w:left="1008" w:hanging="288"/>
      </w:pPr>
      <w:rPr>
        <w:rFonts w:hint="default"/>
        <w:b w:val="0"/>
        <w:color w:val="000000"/>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1" w15:restartNumberingAfterBreak="0">
    <w:nsid w:val="3F433D8D"/>
    <w:multiLevelType w:val="hybridMultilevel"/>
    <w:tmpl w:val="F296222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DB611B2"/>
    <w:multiLevelType w:val="hybridMultilevel"/>
    <w:tmpl w:val="BD3401B8"/>
    <w:lvl w:ilvl="0" w:tplc="2D40394E">
      <w:start w:val="1"/>
      <w:numFmt w:val="decimal"/>
      <w:lvlText w:val="%1."/>
      <w:lvlJc w:val="left"/>
      <w:pPr>
        <w:ind w:left="360" w:hanging="360"/>
      </w:pPr>
      <w:rPr>
        <w:rFonts w:hint="default"/>
        <w:strike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15:restartNumberingAfterBreak="0">
    <w:nsid w:val="55D629AE"/>
    <w:multiLevelType w:val="hybridMultilevel"/>
    <w:tmpl w:val="482AD0A8"/>
    <w:lvl w:ilvl="0" w:tplc="FC1C5D56">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15:restartNumberingAfterBreak="0">
    <w:nsid w:val="588A015F"/>
    <w:multiLevelType w:val="hybridMultilevel"/>
    <w:tmpl w:val="32AC4416"/>
    <w:lvl w:ilvl="0" w:tplc="20E68C26">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15:restartNumberingAfterBreak="0">
    <w:nsid w:val="58A20628"/>
    <w:multiLevelType w:val="hybridMultilevel"/>
    <w:tmpl w:val="48369FB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6082285E"/>
    <w:multiLevelType w:val="hybridMultilevel"/>
    <w:tmpl w:val="ECE0E21A"/>
    <w:lvl w:ilvl="0" w:tplc="8C24A89C">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15:restartNumberingAfterBreak="0">
    <w:nsid w:val="6B197126"/>
    <w:multiLevelType w:val="hybridMultilevel"/>
    <w:tmpl w:val="1B003FEC"/>
    <w:lvl w:ilvl="0" w:tplc="7076E1D8">
      <w:start w:val="1"/>
      <w:numFmt w:val="decimal"/>
      <w:lvlText w:val="%1."/>
      <w:lvlJc w:val="left"/>
      <w:pPr>
        <w:ind w:left="36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6E337172"/>
    <w:multiLevelType w:val="hybridMultilevel"/>
    <w:tmpl w:val="BC800D60"/>
    <w:lvl w:ilvl="0" w:tplc="9D985088">
      <w:start w:val="1"/>
      <w:numFmt w:val="decimal"/>
      <w:lvlText w:val="%1."/>
      <w:lvlJc w:val="left"/>
      <w:pPr>
        <w:ind w:left="720" w:hanging="360"/>
      </w:pPr>
      <w:rPr>
        <w:rFonts w:hint="default"/>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7DDA6BF4"/>
    <w:multiLevelType w:val="hybridMultilevel"/>
    <w:tmpl w:val="DC1CA114"/>
    <w:lvl w:ilvl="0" w:tplc="AF7A4E94">
      <w:start w:val="5"/>
      <w:numFmt w:val="bullet"/>
      <w:lvlText w:val=""/>
      <w:lvlJc w:val="left"/>
      <w:pPr>
        <w:ind w:left="1440" w:hanging="360"/>
      </w:pPr>
      <w:rPr>
        <w:rFonts w:ascii="Symbol" w:eastAsia="Times New Roman" w:hAnsi="Symbol" w:cs="Times-Bold"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num w:numId="1">
    <w:abstractNumId w:val="19"/>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3"/>
  </w:num>
  <w:num w:numId="11">
    <w:abstractNumId w:val="15"/>
  </w:num>
  <w:num w:numId="12">
    <w:abstractNumId w:val="11"/>
  </w:num>
  <w:num w:numId="13">
    <w:abstractNumId w:val="5"/>
  </w:num>
  <w:num w:numId="14">
    <w:abstractNumId w:val="0"/>
  </w:num>
  <w:num w:numId="15">
    <w:abstractNumId w:val="13"/>
  </w:num>
  <w:num w:numId="16">
    <w:abstractNumId w:val="6"/>
  </w:num>
  <w:num w:numId="17">
    <w:abstractNumId w:val="9"/>
  </w:num>
  <w:num w:numId="18">
    <w:abstractNumId w:val="17"/>
  </w:num>
  <w:num w:numId="19">
    <w:abstractNumId w:val="1"/>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12"/>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3404"/>
    <w:rsid w:val="0001259F"/>
    <w:rsid w:val="00015A50"/>
    <w:rsid w:val="00016B68"/>
    <w:rsid w:val="000326A5"/>
    <w:rsid w:val="00046D4D"/>
    <w:rsid w:val="000823CB"/>
    <w:rsid w:val="000F000F"/>
    <w:rsid w:val="000F0203"/>
    <w:rsid w:val="000F44C2"/>
    <w:rsid w:val="00114805"/>
    <w:rsid w:val="00156D2F"/>
    <w:rsid w:val="0016063F"/>
    <w:rsid w:val="0025369F"/>
    <w:rsid w:val="0029278E"/>
    <w:rsid w:val="00360360"/>
    <w:rsid w:val="004627AA"/>
    <w:rsid w:val="004A437D"/>
    <w:rsid w:val="004C1078"/>
    <w:rsid w:val="0056258B"/>
    <w:rsid w:val="005837CA"/>
    <w:rsid w:val="005969C7"/>
    <w:rsid w:val="00597FFD"/>
    <w:rsid w:val="005E2FF6"/>
    <w:rsid w:val="00615325"/>
    <w:rsid w:val="00616874"/>
    <w:rsid w:val="00643366"/>
    <w:rsid w:val="00651D42"/>
    <w:rsid w:val="006E3404"/>
    <w:rsid w:val="00733D56"/>
    <w:rsid w:val="00747DEC"/>
    <w:rsid w:val="00795038"/>
    <w:rsid w:val="007C16CB"/>
    <w:rsid w:val="007C2A48"/>
    <w:rsid w:val="008407F4"/>
    <w:rsid w:val="00860714"/>
    <w:rsid w:val="00882F72"/>
    <w:rsid w:val="008B5F29"/>
    <w:rsid w:val="0093035C"/>
    <w:rsid w:val="009A40D9"/>
    <w:rsid w:val="009E4A16"/>
    <w:rsid w:val="009F1E9E"/>
    <w:rsid w:val="00A06BDD"/>
    <w:rsid w:val="00A152E0"/>
    <w:rsid w:val="00AC0588"/>
    <w:rsid w:val="00AE4396"/>
    <w:rsid w:val="00B00495"/>
    <w:rsid w:val="00B26841"/>
    <w:rsid w:val="00B72EF7"/>
    <w:rsid w:val="00B8490A"/>
    <w:rsid w:val="00B84A4D"/>
    <w:rsid w:val="00BE0647"/>
    <w:rsid w:val="00C47FFE"/>
    <w:rsid w:val="00CC609D"/>
    <w:rsid w:val="00D12FF7"/>
    <w:rsid w:val="00D26F1B"/>
    <w:rsid w:val="00D366B9"/>
    <w:rsid w:val="00D427BD"/>
    <w:rsid w:val="00D948A8"/>
    <w:rsid w:val="00DD4FDC"/>
    <w:rsid w:val="00DD79A4"/>
    <w:rsid w:val="00DE1882"/>
    <w:rsid w:val="00E22B02"/>
    <w:rsid w:val="00E60E37"/>
    <w:rsid w:val="00EA13B3"/>
    <w:rsid w:val="00F14104"/>
    <w:rsid w:val="00F252A0"/>
    <w:rsid w:val="00F63ABD"/>
    <w:rsid w:val="00FA0837"/>
    <w:rsid w:val="00FE019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FDFDF"/>
  <w15:docId w15:val="{2C41B525-B212-4677-AB2D-68A5CB1AB9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E3404"/>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Pogrubienie">
    <w:name w:val="Strong"/>
    <w:uiPriority w:val="22"/>
    <w:qFormat/>
    <w:rsid w:val="006E3404"/>
    <w:rPr>
      <w:rFonts w:cs="Times New Roman"/>
      <w:b/>
      <w:bCs/>
    </w:rPr>
  </w:style>
  <w:style w:type="paragraph" w:styleId="Akapitzlist">
    <w:name w:val="List Paragraph"/>
    <w:basedOn w:val="Normalny"/>
    <w:uiPriority w:val="34"/>
    <w:qFormat/>
    <w:rsid w:val="006E3404"/>
    <w:pPr>
      <w:ind w:left="708"/>
    </w:pPr>
  </w:style>
  <w:style w:type="paragraph" w:customStyle="1" w:styleId="ust">
    <w:name w:val="ust"/>
    <w:uiPriority w:val="99"/>
    <w:rsid w:val="006E3404"/>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015A50"/>
    <w:rPr>
      <w:rFonts w:ascii="Tahoma" w:hAnsi="Tahoma" w:cs="Tahoma"/>
      <w:sz w:val="16"/>
      <w:szCs w:val="16"/>
    </w:rPr>
  </w:style>
  <w:style w:type="character" w:customStyle="1" w:styleId="TekstdymkaZnak">
    <w:name w:val="Tekst dymka Znak"/>
    <w:basedOn w:val="Domylnaczcionkaakapitu"/>
    <w:link w:val="Tekstdymka"/>
    <w:uiPriority w:val="99"/>
    <w:semiHidden/>
    <w:rsid w:val="00015A50"/>
    <w:rPr>
      <w:rFonts w:ascii="Tahoma" w:eastAsia="Times New Roman" w:hAnsi="Tahoma" w:cs="Tahoma"/>
      <w:sz w:val="16"/>
      <w:szCs w:val="16"/>
      <w:lang w:eastAsia="ar-SA"/>
    </w:rPr>
  </w:style>
  <w:style w:type="character" w:styleId="Odwoaniedokomentarza">
    <w:name w:val="annotation reference"/>
    <w:basedOn w:val="Domylnaczcionkaakapitu"/>
    <w:uiPriority w:val="99"/>
    <w:semiHidden/>
    <w:unhideWhenUsed/>
    <w:rsid w:val="00882F72"/>
    <w:rPr>
      <w:sz w:val="16"/>
      <w:szCs w:val="16"/>
    </w:rPr>
  </w:style>
  <w:style w:type="paragraph" w:styleId="Tekstkomentarza">
    <w:name w:val="annotation text"/>
    <w:basedOn w:val="Normalny"/>
    <w:link w:val="TekstkomentarzaZnak"/>
    <w:uiPriority w:val="99"/>
    <w:semiHidden/>
    <w:unhideWhenUsed/>
    <w:rsid w:val="00882F72"/>
    <w:rPr>
      <w:sz w:val="20"/>
      <w:szCs w:val="20"/>
    </w:rPr>
  </w:style>
  <w:style w:type="character" w:customStyle="1" w:styleId="TekstkomentarzaZnak">
    <w:name w:val="Tekst komentarza Znak"/>
    <w:basedOn w:val="Domylnaczcionkaakapitu"/>
    <w:link w:val="Tekstkomentarza"/>
    <w:uiPriority w:val="99"/>
    <w:semiHidden/>
    <w:rsid w:val="00882F72"/>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882F72"/>
    <w:rPr>
      <w:b/>
      <w:bCs/>
    </w:rPr>
  </w:style>
  <w:style w:type="character" w:customStyle="1" w:styleId="TematkomentarzaZnak">
    <w:name w:val="Temat komentarza Znak"/>
    <w:basedOn w:val="TekstkomentarzaZnak"/>
    <w:link w:val="Tematkomentarza"/>
    <w:uiPriority w:val="99"/>
    <w:semiHidden/>
    <w:rsid w:val="00882F72"/>
    <w:rPr>
      <w:rFonts w:ascii="Times New Roman" w:eastAsia="Times New Roman" w:hAnsi="Times New Roman" w:cs="Times New Roman"/>
      <w:b/>
      <w:bCs/>
      <w:sz w:val="20"/>
      <w:szCs w:val="20"/>
      <w:lang w:eastAsia="ar-SA"/>
    </w:rPr>
  </w:style>
  <w:style w:type="paragraph" w:styleId="Nagwek">
    <w:name w:val="header"/>
    <w:basedOn w:val="Normalny"/>
    <w:link w:val="NagwekZnak"/>
    <w:uiPriority w:val="99"/>
    <w:unhideWhenUsed/>
    <w:rsid w:val="00D427BD"/>
    <w:pPr>
      <w:tabs>
        <w:tab w:val="center" w:pos="4536"/>
        <w:tab w:val="right" w:pos="9072"/>
      </w:tabs>
    </w:pPr>
  </w:style>
  <w:style w:type="character" w:customStyle="1" w:styleId="NagwekZnak">
    <w:name w:val="Nagłówek Znak"/>
    <w:basedOn w:val="Domylnaczcionkaakapitu"/>
    <w:link w:val="Nagwek"/>
    <w:uiPriority w:val="99"/>
    <w:rsid w:val="00D427BD"/>
    <w:rPr>
      <w:rFonts w:ascii="Times New Roman" w:eastAsia="Times New Roman" w:hAnsi="Times New Roman" w:cs="Times New Roman"/>
      <w:sz w:val="24"/>
      <w:szCs w:val="24"/>
      <w:lang w:eastAsia="ar-SA"/>
    </w:rPr>
  </w:style>
  <w:style w:type="paragraph" w:styleId="Stopka">
    <w:name w:val="footer"/>
    <w:basedOn w:val="Normalny"/>
    <w:link w:val="StopkaZnak"/>
    <w:uiPriority w:val="99"/>
    <w:unhideWhenUsed/>
    <w:rsid w:val="00D427BD"/>
    <w:pPr>
      <w:tabs>
        <w:tab w:val="center" w:pos="4536"/>
        <w:tab w:val="right" w:pos="9072"/>
      </w:tabs>
    </w:pPr>
  </w:style>
  <w:style w:type="character" w:customStyle="1" w:styleId="StopkaZnak">
    <w:name w:val="Stopka Znak"/>
    <w:basedOn w:val="Domylnaczcionkaakapitu"/>
    <w:link w:val="Stopka"/>
    <w:uiPriority w:val="99"/>
    <w:rsid w:val="00D427BD"/>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3478</Words>
  <Characters>20870</Characters>
  <Application>Microsoft Office Word</Application>
  <DocSecurity>0</DocSecurity>
  <Lines>173</Lines>
  <Paragraphs>48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2019-10-29T07:33:00Z</cp:lastPrinted>
  <dcterms:created xsi:type="dcterms:W3CDTF">2019-10-29T07:31:00Z</dcterms:created>
  <dcterms:modified xsi:type="dcterms:W3CDTF">2019-10-29T07:36:00Z</dcterms:modified>
</cp:coreProperties>
</file>