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F" w:rsidRPr="00B20517" w:rsidRDefault="00A442FA">
      <w:pPr>
        <w:rPr>
          <w:rFonts w:eastAsia="Calibri" w:cstheme="minorHAnsi"/>
          <w:b/>
          <w:bCs/>
          <w:sz w:val="18"/>
          <w:szCs w:val="18"/>
          <w:lang w:eastAsia="ar-SA"/>
        </w:rPr>
      </w:pPr>
      <w:r w:rsidRPr="00B20517">
        <w:rPr>
          <w:rFonts w:eastAsia="Calibri" w:cstheme="minorHAnsi"/>
          <w:b/>
          <w:bCs/>
          <w:sz w:val="18"/>
          <w:szCs w:val="18"/>
          <w:lang w:eastAsia="ar-SA"/>
        </w:rPr>
        <w:t>Znak sprawy: UKW/DZP-281-</w:t>
      </w:r>
      <w:r w:rsidR="00D61F6C" w:rsidRPr="00B20517">
        <w:rPr>
          <w:rFonts w:eastAsia="Calibri" w:cstheme="minorHAnsi"/>
          <w:b/>
          <w:bCs/>
          <w:sz w:val="18"/>
          <w:szCs w:val="18"/>
          <w:lang w:eastAsia="ar-SA"/>
        </w:rPr>
        <w:t>U</w:t>
      </w:r>
      <w:r w:rsidRPr="00B20517">
        <w:rPr>
          <w:rFonts w:eastAsia="Calibri" w:cstheme="minorHAnsi"/>
          <w:b/>
          <w:bCs/>
          <w:sz w:val="18"/>
          <w:szCs w:val="18"/>
          <w:lang w:eastAsia="ar-SA"/>
        </w:rPr>
        <w:t>-</w:t>
      </w:r>
      <w:r w:rsidR="00D45627">
        <w:rPr>
          <w:rFonts w:eastAsia="Calibri" w:cstheme="minorHAnsi"/>
          <w:b/>
          <w:bCs/>
          <w:sz w:val="18"/>
          <w:szCs w:val="18"/>
          <w:lang w:eastAsia="ar-SA"/>
        </w:rPr>
        <w:t>14/2020</w:t>
      </w:r>
    </w:p>
    <w:p w:rsidR="002A4984" w:rsidRDefault="002A4984">
      <w:pPr>
        <w:rPr>
          <w:rFonts w:eastAsia="Calibri" w:cstheme="minorHAnsi"/>
          <w:b/>
          <w:bCs/>
          <w:sz w:val="18"/>
          <w:szCs w:val="18"/>
          <w:lang w:eastAsia="ar-SA"/>
        </w:rPr>
      </w:pPr>
    </w:p>
    <w:p w:rsidR="00F510ED" w:rsidRDefault="00F510ED">
      <w:pPr>
        <w:rPr>
          <w:rFonts w:eastAsia="Calibri" w:cstheme="minorHAnsi"/>
          <w:b/>
          <w:bCs/>
          <w:sz w:val="18"/>
          <w:szCs w:val="18"/>
          <w:lang w:eastAsia="ar-SA"/>
        </w:rPr>
      </w:pPr>
    </w:p>
    <w:p w:rsidR="00F510ED" w:rsidRPr="00B20517" w:rsidRDefault="00F510ED">
      <w:pPr>
        <w:rPr>
          <w:rFonts w:eastAsia="Calibri" w:cstheme="minorHAnsi"/>
          <w:b/>
          <w:bCs/>
          <w:sz w:val="18"/>
          <w:szCs w:val="18"/>
          <w:lang w:eastAsia="ar-SA"/>
        </w:rPr>
      </w:pPr>
    </w:p>
    <w:p w:rsidR="00A442FA" w:rsidRPr="00B20517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B20517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:rsidR="00A442FA" w:rsidRPr="00B20517" w:rsidRDefault="00A442FA" w:rsidP="00A442FA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  <w:r w:rsidRPr="00B20517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w oparciu o art. 86 ust 5 ustawy Prawo zamówień publicznych</w:t>
      </w:r>
    </w:p>
    <w:p w:rsidR="00A442FA" w:rsidRPr="00B20517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B20517">
        <w:rPr>
          <w:rFonts w:cstheme="minorHAnsi"/>
          <w:b/>
          <w:color w:val="000000"/>
          <w:sz w:val="18"/>
          <w:szCs w:val="18"/>
        </w:rPr>
        <w:t>Dotyczy:</w:t>
      </w:r>
      <w:r w:rsidRPr="00B20517">
        <w:rPr>
          <w:rFonts w:cstheme="minorHAnsi"/>
          <w:b/>
          <w:color w:val="000000"/>
          <w:sz w:val="18"/>
          <w:szCs w:val="18"/>
        </w:rPr>
        <w:tab/>
      </w:r>
      <w:r w:rsidRPr="00B20517">
        <w:rPr>
          <w:rFonts w:cstheme="minorHAnsi"/>
          <w:color w:val="000000"/>
          <w:sz w:val="18"/>
          <w:szCs w:val="18"/>
        </w:rPr>
        <w:t xml:space="preserve">postępowania o udzielenie zamówienia publicznego prowadzonego w trybie przetargu nieograniczonego na </w:t>
      </w:r>
    </w:p>
    <w:p w:rsidR="00D61F6C" w:rsidRPr="00B20517" w:rsidRDefault="00D61F6C" w:rsidP="00A442FA">
      <w:pPr>
        <w:spacing w:line="360" w:lineRule="auto"/>
        <w:jc w:val="center"/>
        <w:rPr>
          <w:rFonts w:cs="Century Gothic"/>
          <w:b/>
          <w:bCs/>
          <w:sz w:val="20"/>
          <w:szCs w:val="20"/>
        </w:rPr>
      </w:pPr>
      <w:r w:rsidRPr="00B20517">
        <w:rPr>
          <w:rFonts w:cs="Century Gothic"/>
          <w:b/>
          <w:bCs/>
          <w:sz w:val="20"/>
          <w:szCs w:val="20"/>
        </w:rPr>
        <w:t xml:space="preserve">Sukcesywne usługi w zakresie </w:t>
      </w:r>
      <w:r w:rsidR="002A4984" w:rsidRPr="00B20517">
        <w:rPr>
          <w:rFonts w:cs="Century Gothic"/>
          <w:b/>
          <w:bCs/>
          <w:sz w:val="20"/>
          <w:szCs w:val="20"/>
        </w:rPr>
        <w:t>k</w:t>
      </w:r>
      <w:r w:rsidRPr="00B20517">
        <w:rPr>
          <w:rFonts w:cs="Century Gothic"/>
          <w:b/>
          <w:bCs/>
          <w:sz w:val="20"/>
          <w:szCs w:val="20"/>
        </w:rPr>
        <w:t>orekt językowych</w:t>
      </w:r>
      <w:r w:rsidR="002A4984" w:rsidRPr="00B20517">
        <w:rPr>
          <w:rFonts w:cs="Century Gothic"/>
          <w:b/>
          <w:bCs/>
          <w:sz w:val="20"/>
          <w:szCs w:val="20"/>
        </w:rPr>
        <w:t xml:space="preserve"> </w:t>
      </w:r>
      <w:r w:rsidRPr="00B20517">
        <w:rPr>
          <w:rFonts w:cs="Century Gothic"/>
          <w:b/>
          <w:bCs/>
          <w:sz w:val="20"/>
          <w:szCs w:val="20"/>
        </w:rPr>
        <w:t xml:space="preserve">dla Uniwersytetu Kazimierza Wielkiego w Bydgoszczy </w:t>
      </w:r>
      <w:r w:rsidR="002A4984" w:rsidRPr="00B20517">
        <w:rPr>
          <w:rFonts w:cs="Century Gothic"/>
          <w:b/>
          <w:bCs/>
          <w:sz w:val="20"/>
          <w:szCs w:val="20"/>
        </w:rPr>
        <w:t>(projekt wsparcie dla Czasopism Naukowych)</w:t>
      </w:r>
    </w:p>
    <w:tbl>
      <w:tblPr>
        <w:tblpPr w:leftFromText="141" w:rightFromText="141" w:vertAnchor="text" w:horzAnchor="margin" w:tblpXSpec="center" w:tblpY="368"/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59"/>
        <w:gridCol w:w="1843"/>
        <w:gridCol w:w="1843"/>
        <w:gridCol w:w="2268"/>
      </w:tblGrid>
      <w:tr w:rsidR="00B20517" w:rsidRPr="00B20517" w:rsidTr="00DF1BF5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Numer oferty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trike/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Cena  (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0517" w:rsidRPr="00B20517" w:rsidRDefault="00B20517" w:rsidP="00B20517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Termin realizacji zamówienia</w:t>
            </w:r>
          </w:p>
          <w:p w:rsidR="00B20517" w:rsidRPr="00B20517" w:rsidRDefault="00B20517" w:rsidP="00B20517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….. strony /na 1 dobę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B20517" w:rsidRPr="00B20517" w:rsidTr="00DF1BF5">
        <w:trPr>
          <w:cantSplit/>
          <w:trHeight w:val="6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DF1BF5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Aleksandra Pa</w:t>
            </w:r>
            <w:r w:rsidR="00DF1BF5">
              <w:rPr>
                <w:sz w:val="18"/>
                <w:szCs w:val="18"/>
              </w:rPr>
              <w:t>w</w:t>
            </w:r>
            <w:r w:rsidRPr="00B20517">
              <w:rPr>
                <w:sz w:val="18"/>
                <w:szCs w:val="18"/>
              </w:rPr>
              <w:t>licka</w:t>
            </w:r>
            <w:r w:rsidRPr="00B20517">
              <w:rPr>
                <w:sz w:val="18"/>
                <w:szCs w:val="18"/>
              </w:rPr>
              <w:br/>
              <w:t>85-796 Bydgoszcz, ul. Kali</w:t>
            </w:r>
            <w:r w:rsidR="00DF1BF5">
              <w:rPr>
                <w:sz w:val="18"/>
                <w:szCs w:val="18"/>
              </w:rPr>
              <w:t>s</w:t>
            </w:r>
            <w:r w:rsidRPr="00B20517">
              <w:rPr>
                <w:sz w:val="18"/>
                <w:szCs w:val="18"/>
              </w:rPr>
              <w:t>kiego 26/4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Default="00DF1BF5" w:rsidP="00F932FF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nr </w:t>
            </w:r>
            <w:r w:rsidR="00F932F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8 100,00</w:t>
            </w:r>
          </w:p>
          <w:p w:rsidR="00F932FF" w:rsidRPr="00B20517" w:rsidRDefault="00F932FF" w:rsidP="00F932FF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 = 4 500,00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2FF" w:rsidRDefault="00F932FF" w:rsidP="00F93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 = 6</w:t>
            </w:r>
          </w:p>
          <w:p w:rsidR="00B20517" w:rsidRPr="00B20517" w:rsidRDefault="00F932FF" w:rsidP="00F93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 = 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DF1BF5" w:rsidP="00B2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</w:t>
            </w:r>
            <w:r w:rsidR="00B20517" w:rsidRPr="00B20517">
              <w:rPr>
                <w:sz w:val="18"/>
                <w:szCs w:val="18"/>
              </w:rPr>
              <w:t xml:space="preserve"> nr 1</w:t>
            </w:r>
            <w:r w:rsidR="00E0457F">
              <w:rPr>
                <w:sz w:val="18"/>
                <w:szCs w:val="18"/>
              </w:rPr>
              <w:t xml:space="preserve"> </w:t>
            </w:r>
            <w:r w:rsidR="00B20517" w:rsidRPr="00B20517"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</w:t>
            </w:r>
            <w:r w:rsidR="006246F9">
              <w:rPr>
                <w:sz w:val="18"/>
                <w:szCs w:val="18"/>
              </w:rPr>
              <w:t xml:space="preserve">9 </w:t>
            </w:r>
            <w:r w:rsidR="00F510ED">
              <w:rPr>
                <w:sz w:val="18"/>
                <w:szCs w:val="18"/>
              </w:rPr>
              <w:t>0</w:t>
            </w:r>
            <w:r w:rsidR="006246F9">
              <w:rPr>
                <w:sz w:val="18"/>
                <w:szCs w:val="18"/>
              </w:rPr>
              <w:t>81,04</w:t>
            </w:r>
            <w:r w:rsidR="00B20517" w:rsidRPr="00B20517">
              <w:rPr>
                <w:sz w:val="18"/>
                <w:szCs w:val="18"/>
              </w:rPr>
              <w:t xml:space="preserve"> zł.</w:t>
            </w:r>
          </w:p>
          <w:p w:rsidR="00B20517" w:rsidRPr="00B20517" w:rsidRDefault="00DF1BF5" w:rsidP="00F5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</w:t>
            </w:r>
            <w:r w:rsidR="00B20517" w:rsidRPr="00B20517">
              <w:rPr>
                <w:sz w:val="18"/>
                <w:szCs w:val="18"/>
              </w:rPr>
              <w:t xml:space="preserve"> nr 2</w:t>
            </w:r>
            <w:r w:rsidR="00E0457F">
              <w:rPr>
                <w:sz w:val="18"/>
                <w:szCs w:val="18"/>
              </w:rPr>
              <w:t xml:space="preserve"> </w:t>
            </w:r>
            <w:r w:rsidR="00B20517" w:rsidRPr="00B20517"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</w:t>
            </w:r>
            <w:r w:rsidR="00B20517" w:rsidRPr="00B20517">
              <w:rPr>
                <w:sz w:val="18"/>
                <w:szCs w:val="18"/>
              </w:rPr>
              <w:t>6</w:t>
            </w:r>
            <w:r w:rsidR="00F510ED">
              <w:rPr>
                <w:sz w:val="18"/>
                <w:szCs w:val="18"/>
              </w:rPr>
              <w:t xml:space="preserve"> </w:t>
            </w:r>
            <w:r w:rsidR="00B20517" w:rsidRPr="00B20517">
              <w:rPr>
                <w:sz w:val="18"/>
                <w:szCs w:val="18"/>
              </w:rPr>
              <w:t>000,00 zł.</w:t>
            </w:r>
          </w:p>
        </w:tc>
      </w:tr>
      <w:tr w:rsidR="00B20517" w:rsidRPr="00B20517" w:rsidTr="00DF1BF5">
        <w:trPr>
          <w:cantSplit/>
          <w:trHeight w:val="9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 w:rsidRPr="00B20517">
              <w:rPr>
                <w:sz w:val="18"/>
                <w:szCs w:val="1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6246F9" w:rsidP="00624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SPEKTRA Sp. z o.o.</w:t>
            </w:r>
            <w:r w:rsidR="00B20517">
              <w:rPr>
                <w:sz w:val="18"/>
                <w:szCs w:val="18"/>
              </w:rPr>
              <w:t>.</w:t>
            </w:r>
            <w:r w:rsidR="0003352B">
              <w:rPr>
                <w:sz w:val="18"/>
                <w:szCs w:val="18"/>
              </w:rPr>
              <w:t xml:space="preserve"> </w:t>
            </w:r>
            <w:r w:rsidR="00DF1BF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20-419 Lublin</w:t>
            </w:r>
            <w:r w:rsidR="00B20517">
              <w:rPr>
                <w:sz w:val="18"/>
                <w:szCs w:val="18"/>
              </w:rPr>
              <w:t xml:space="preserve">, ul. </w:t>
            </w:r>
            <w:r>
              <w:rPr>
                <w:sz w:val="18"/>
                <w:szCs w:val="18"/>
              </w:rPr>
              <w:t>Nowy Świat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6F9" w:rsidRDefault="00DF1BF5" w:rsidP="006246F9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  <w:r w:rsidR="00F932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4 860,00</w:t>
            </w:r>
          </w:p>
          <w:p w:rsidR="00DF1BF5" w:rsidRPr="00B20517" w:rsidRDefault="00DF1BF5" w:rsidP="006246F9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  <w:r w:rsidR="00F932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2 700,00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17" w:rsidRDefault="00DF1BF5" w:rsidP="00DF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</w:t>
            </w:r>
            <w:r w:rsidR="00E04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3</w:t>
            </w:r>
          </w:p>
          <w:p w:rsidR="00DF1BF5" w:rsidRPr="00B20517" w:rsidRDefault="00DF1BF5" w:rsidP="00624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</w:t>
            </w:r>
            <w:r w:rsidR="00E04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F932FF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20517">
            <w:pPr>
              <w:rPr>
                <w:sz w:val="18"/>
                <w:szCs w:val="18"/>
              </w:rPr>
            </w:pPr>
          </w:p>
        </w:tc>
      </w:tr>
      <w:tr w:rsidR="00B20517" w:rsidRPr="00B20517" w:rsidTr="006246F9">
        <w:trPr>
          <w:cantSplit/>
          <w:trHeight w:val="9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50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517" w:rsidRDefault="006246F9" w:rsidP="00624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GROY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Groyecka-Wierzchowska</w:t>
            </w:r>
            <w:proofErr w:type="spellEnd"/>
            <w:r w:rsidR="00B2051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40-224 Katowice</w:t>
            </w:r>
            <w:r w:rsidR="00B20517">
              <w:rPr>
                <w:sz w:val="18"/>
                <w:szCs w:val="18"/>
              </w:rPr>
              <w:t xml:space="preserve">, ul. </w:t>
            </w:r>
            <w:r>
              <w:rPr>
                <w:sz w:val="18"/>
                <w:szCs w:val="18"/>
              </w:rPr>
              <w:t>1 Maja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FF" w:rsidRDefault="00F932FF" w:rsidP="00F932FF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 = 4 649,40</w:t>
            </w:r>
          </w:p>
          <w:p w:rsidR="00B20517" w:rsidRPr="00B20517" w:rsidRDefault="00F932FF" w:rsidP="00D45627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nr 2 = </w:t>
            </w:r>
            <w:r w:rsidR="00D45627">
              <w:rPr>
                <w:sz w:val="18"/>
                <w:szCs w:val="18"/>
              </w:rPr>
              <w:t>2 583,00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2FF" w:rsidRDefault="00F932FF" w:rsidP="00F93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 = 6</w:t>
            </w:r>
          </w:p>
          <w:p w:rsidR="00B20517" w:rsidRPr="00B20517" w:rsidRDefault="00F932FF" w:rsidP="00F93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 = 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17" w:rsidRPr="00B20517" w:rsidRDefault="00B20517" w:rsidP="00B20517">
            <w:pPr>
              <w:rPr>
                <w:sz w:val="18"/>
                <w:szCs w:val="18"/>
              </w:rPr>
            </w:pPr>
          </w:p>
        </w:tc>
      </w:tr>
      <w:tr w:rsidR="006246F9" w:rsidRPr="00B20517" w:rsidTr="00DF1BF5">
        <w:trPr>
          <w:cantSplit/>
          <w:trHeight w:val="9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6F9" w:rsidRDefault="006246F9" w:rsidP="00B50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6F9" w:rsidRDefault="006246F9" w:rsidP="00B20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LINGUA LAB S.C. </w:t>
            </w:r>
            <w:r>
              <w:rPr>
                <w:sz w:val="18"/>
                <w:szCs w:val="18"/>
              </w:rPr>
              <w:br/>
              <w:t xml:space="preserve">W. </w:t>
            </w:r>
            <w:proofErr w:type="spellStart"/>
            <w:r>
              <w:rPr>
                <w:sz w:val="18"/>
                <w:szCs w:val="18"/>
              </w:rPr>
              <w:t>Szyszkiewicz</w:t>
            </w:r>
            <w:proofErr w:type="spellEnd"/>
            <w:r>
              <w:rPr>
                <w:sz w:val="18"/>
                <w:szCs w:val="18"/>
              </w:rPr>
              <w:t>, M. Dembińska</w:t>
            </w:r>
            <w:r>
              <w:rPr>
                <w:sz w:val="18"/>
                <w:szCs w:val="18"/>
              </w:rPr>
              <w:br/>
              <w:t>30-211 Kraków, ul. Piastowska 8A/33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627" w:rsidRDefault="00D45627" w:rsidP="00D45627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 = 7 967,70</w:t>
            </w:r>
          </w:p>
          <w:p w:rsidR="006246F9" w:rsidRDefault="00D45627" w:rsidP="00D45627">
            <w:pPr>
              <w:ind w:righ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 = 3 874,50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5627" w:rsidRDefault="00D45627" w:rsidP="00D45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1 = 6</w:t>
            </w:r>
          </w:p>
          <w:p w:rsidR="006246F9" w:rsidRDefault="00D45627" w:rsidP="00D45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nr 2 = 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6F9" w:rsidRPr="00B20517" w:rsidRDefault="006246F9" w:rsidP="00B20517">
            <w:pPr>
              <w:rPr>
                <w:sz w:val="18"/>
                <w:szCs w:val="18"/>
              </w:rPr>
            </w:pPr>
          </w:p>
        </w:tc>
      </w:tr>
    </w:tbl>
    <w:p w:rsidR="00A442FA" w:rsidRDefault="00A442FA" w:rsidP="00A442FA">
      <w:pPr>
        <w:spacing w:line="360" w:lineRule="auto"/>
        <w:jc w:val="center"/>
        <w:rPr>
          <w:rFonts w:cstheme="minorHAnsi"/>
          <w:b/>
          <w:sz w:val="18"/>
          <w:szCs w:val="18"/>
        </w:rPr>
      </w:pPr>
      <w:r w:rsidRPr="00B20517">
        <w:rPr>
          <w:rFonts w:cstheme="minorHAnsi"/>
          <w:b/>
          <w:sz w:val="18"/>
          <w:szCs w:val="18"/>
        </w:rPr>
        <w:t xml:space="preserve">Otwarcie ofert </w:t>
      </w:r>
      <w:r w:rsidR="002A4984" w:rsidRPr="00B20517">
        <w:rPr>
          <w:rFonts w:cstheme="minorHAnsi"/>
          <w:b/>
          <w:sz w:val="18"/>
          <w:szCs w:val="18"/>
        </w:rPr>
        <w:t xml:space="preserve"> </w:t>
      </w:r>
      <w:r w:rsidR="006246F9">
        <w:rPr>
          <w:rFonts w:cstheme="minorHAnsi"/>
          <w:b/>
          <w:sz w:val="18"/>
          <w:szCs w:val="18"/>
        </w:rPr>
        <w:t>05.03</w:t>
      </w:r>
      <w:r w:rsidR="002A4984" w:rsidRPr="00B20517">
        <w:rPr>
          <w:rFonts w:cstheme="minorHAnsi"/>
          <w:b/>
          <w:sz w:val="18"/>
          <w:szCs w:val="18"/>
        </w:rPr>
        <w:t>.</w:t>
      </w:r>
      <w:r w:rsidRPr="00B20517">
        <w:rPr>
          <w:rFonts w:cstheme="minorHAnsi"/>
          <w:b/>
          <w:sz w:val="18"/>
          <w:szCs w:val="18"/>
        </w:rPr>
        <w:t>20</w:t>
      </w:r>
      <w:r w:rsidR="006246F9">
        <w:rPr>
          <w:rFonts w:cstheme="minorHAnsi"/>
          <w:b/>
          <w:sz w:val="18"/>
          <w:szCs w:val="18"/>
        </w:rPr>
        <w:t>20</w:t>
      </w:r>
      <w:r w:rsidRPr="00B20517">
        <w:rPr>
          <w:rFonts w:cstheme="minorHAnsi"/>
          <w:b/>
          <w:sz w:val="18"/>
          <w:szCs w:val="18"/>
        </w:rPr>
        <w:t xml:space="preserve"> r. godz. 11:00</w:t>
      </w:r>
    </w:p>
    <w:p w:rsidR="00F510ED" w:rsidRDefault="00F510ED" w:rsidP="00A442FA">
      <w:pPr>
        <w:spacing w:line="360" w:lineRule="auto"/>
        <w:jc w:val="center"/>
        <w:rPr>
          <w:rFonts w:cstheme="minorHAnsi"/>
          <w:b/>
          <w:sz w:val="18"/>
          <w:szCs w:val="18"/>
        </w:rPr>
      </w:pPr>
    </w:p>
    <w:p w:rsidR="00F510ED" w:rsidRDefault="00F510ED" w:rsidP="00A442FA">
      <w:pPr>
        <w:tabs>
          <w:tab w:val="left" w:pos="0"/>
        </w:tabs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F510ED" w:rsidRPr="00F510ED" w:rsidRDefault="00F510ED" w:rsidP="00F510ED">
      <w:pPr>
        <w:pStyle w:val="Tekstpodstawowy"/>
        <w:ind w:right="-341"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</w:t>
      </w:r>
      <w:r w:rsidRPr="00F510ED">
        <w:rPr>
          <w:rFonts w:ascii="Times New Roman" w:hAnsi="Times New Roman" w:cs="Times New Roman"/>
          <w:sz w:val="20"/>
          <w:szCs w:val="20"/>
          <w:lang w:val="pl-PL"/>
        </w:rPr>
        <w:t>Kanclerz UKW</w:t>
      </w:r>
    </w:p>
    <w:p w:rsidR="00F510ED" w:rsidRPr="00F510ED" w:rsidRDefault="00F510ED" w:rsidP="00F510ED">
      <w:pPr>
        <w:pStyle w:val="Tekstpodstawowy"/>
        <w:ind w:right="-341" w:firstLine="6379"/>
        <w:rPr>
          <w:rFonts w:ascii="Times New Roman" w:hAnsi="Times New Roman" w:cs="Times New Roman"/>
          <w:sz w:val="20"/>
          <w:szCs w:val="20"/>
        </w:rPr>
      </w:pPr>
      <w:r w:rsidRPr="00F510E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</w:t>
      </w:r>
      <w:r w:rsidRPr="00F510ED">
        <w:rPr>
          <w:rFonts w:ascii="Times New Roman" w:hAnsi="Times New Roman" w:cs="Times New Roman"/>
          <w:sz w:val="20"/>
          <w:szCs w:val="20"/>
          <w:lang w:val="pl-PL"/>
        </w:rPr>
        <w:t>Mgr Renata Malak</w:t>
      </w:r>
    </w:p>
    <w:p w:rsidR="00F510ED" w:rsidRPr="002B0DF6" w:rsidRDefault="00F510ED" w:rsidP="00F510ED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</w:rPr>
      </w:pPr>
    </w:p>
    <w:sectPr w:rsidR="00F510ED" w:rsidRPr="002B0DF6" w:rsidSect="006246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22504"/>
    <w:rsid w:val="0003352B"/>
    <w:rsid w:val="000603AA"/>
    <w:rsid w:val="00061C8B"/>
    <w:rsid w:val="000F607C"/>
    <w:rsid w:val="00102C4E"/>
    <w:rsid w:val="001B076D"/>
    <w:rsid w:val="00205CB7"/>
    <w:rsid w:val="00280500"/>
    <w:rsid w:val="002A4984"/>
    <w:rsid w:val="002B0DF6"/>
    <w:rsid w:val="002B6D4B"/>
    <w:rsid w:val="002C06A8"/>
    <w:rsid w:val="002E5175"/>
    <w:rsid w:val="00355779"/>
    <w:rsid w:val="004B571A"/>
    <w:rsid w:val="004B5907"/>
    <w:rsid w:val="004C5D1E"/>
    <w:rsid w:val="00506071"/>
    <w:rsid w:val="00510884"/>
    <w:rsid w:val="0053506F"/>
    <w:rsid w:val="00536BCE"/>
    <w:rsid w:val="005502FB"/>
    <w:rsid w:val="00595CBD"/>
    <w:rsid w:val="005B04DC"/>
    <w:rsid w:val="00614DC0"/>
    <w:rsid w:val="006246F9"/>
    <w:rsid w:val="006405EA"/>
    <w:rsid w:val="00652DF8"/>
    <w:rsid w:val="00681C03"/>
    <w:rsid w:val="006C308A"/>
    <w:rsid w:val="00701866"/>
    <w:rsid w:val="00754043"/>
    <w:rsid w:val="00783470"/>
    <w:rsid w:val="007B67D7"/>
    <w:rsid w:val="007C382A"/>
    <w:rsid w:val="007E2110"/>
    <w:rsid w:val="00866137"/>
    <w:rsid w:val="008F29E7"/>
    <w:rsid w:val="00954942"/>
    <w:rsid w:val="00960C14"/>
    <w:rsid w:val="00A146EE"/>
    <w:rsid w:val="00A22B8F"/>
    <w:rsid w:val="00A442FA"/>
    <w:rsid w:val="00A9776D"/>
    <w:rsid w:val="00AB17A5"/>
    <w:rsid w:val="00B20517"/>
    <w:rsid w:val="00B31B26"/>
    <w:rsid w:val="00B502BF"/>
    <w:rsid w:val="00C0437F"/>
    <w:rsid w:val="00C055B2"/>
    <w:rsid w:val="00C47F21"/>
    <w:rsid w:val="00C92BB3"/>
    <w:rsid w:val="00C957BD"/>
    <w:rsid w:val="00D45627"/>
    <w:rsid w:val="00D60026"/>
    <w:rsid w:val="00D61F6C"/>
    <w:rsid w:val="00DD00AD"/>
    <w:rsid w:val="00DF1BF5"/>
    <w:rsid w:val="00E02533"/>
    <w:rsid w:val="00E0457F"/>
    <w:rsid w:val="00E37B7D"/>
    <w:rsid w:val="00E44E62"/>
    <w:rsid w:val="00E6239C"/>
    <w:rsid w:val="00E92F11"/>
    <w:rsid w:val="00EF4A65"/>
    <w:rsid w:val="00F510ED"/>
    <w:rsid w:val="00F932FF"/>
    <w:rsid w:val="00FA60C2"/>
    <w:rsid w:val="00FB49AE"/>
    <w:rsid w:val="00FE092E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10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10ED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6</cp:revision>
  <cp:lastPrinted>2019-07-02T10:09:00Z</cp:lastPrinted>
  <dcterms:created xsi:type="dcterms:W3CDTF">2020-03-05T09:51:00Z</dcterms:created>
  <dcterms:modified xsi:type="dcterms:W3CDTF">2020-03-05T11:57:00Z</dcterms:modified>
</cp:coreProperties>
</file>