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349C9" w:rsidRDefault="009349C9" w:rsidP="009349C9">
      <w:pPr>
        <w:tabs>
          <w:tab w:val="left" w:pos="1140"/>
        </w:tabs>
      </w:pPr>
    </w:p>
    <w:p w:rsidR="00E817F5" w:rsidRDefault="00E817F5" w:rsidP="009349C9">
      <w:pPr>
        <w:tabs>
          <w:tab w:val="left" w:pos="1140"/>
        </w:tabs>
      </w:pPr>
    </w:p>
    <w:p w:rsidR="00E817F5" w:rsidRDefault="00E817F5" w:rsidP="009349C9">
      <w:pPr>
        <w:tabs>
          <w:tab w:val="left" w:pos="1140"/>
        </w:tabs>
      </w:pPr>
    </w:p>
    <w:p w:rsidR="00E817F5" w:rsidRDefault="00E817F5" w:rsidP="009349C9">
      <w:pPr>
        <w:tabs>
          <w:tab w:val="left" w:pos="1140"/>
        </w:tabs>
      </w:pPr>
    </w:p>
    <w:p w:rsidR="00E817F5" w:rsidRDefault="00E817F5" w:rsidP="009349C9">
      <w:pPr>
        <w:tabs>
          <w:tab w:val="left" w:pos="1140"/>
        </w:tabs>
      </w:pPr>
    </w:p>
    <w:p w:rsidR="00837663" w:rsidRPr="00F6737E" w:rsidRDefault="00715E06" w:rsidP="00E817F5">
      <w:pPr>
        <w:jc w:val="center"/>
      </w:pPr>
      <w:r>
        <w:rPr>
          <w:noProof/>
          <w:lang w:eastAsia="pl-PL"/>
        </w:rPr>
        <w:drawing>
          <wp:inline distT="0" distB="0" distL="0" distR="0">
            <wp:extent cx="3613150" cy="914400"/>
            <wp:effectExtent l="19050" t="0" r="635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13150" cy="914400"/>
                    </a:xfrm>
                    <a:prstGeom prst="rect">
                      <a:avLst/>
                    </a:prstGeom>
                    <a:noFill/>
                    <a:ln w="9525">
                      <a:noFill/>
                      <a:miter lim="800000"/>
                      <a:headEnd/>
                      <a:tailEnd/>
                    </a:ln>
                  </pic:spPr>
                </pic:pic>
              </a:graphicData>
            </a:graphic>
          </wp:inline>
        </w:drawing>
      </w:r>
    </w:p>
    <w:p w:rsidR="009349C9" w:rsidRDefault="009349C9" w:rsidP="00AB5B83">
      <w:pPr>
        <w:spacing w:line="276" w:lineRule="auto"/>
        <w:ind w:right="-1" w:firstLine="540"/>
        <w:jc w:val="center"/>
        <w:rPr>
          <w:rFonts w:ascii="Century Gothic" w:hAnsi="Century Gothic"/>
          <w:b/>
          <w:sz w:val="22"/>
        </w:rPr>
      </w:pPr>
    </w:p>
    <w:p w:rsidR="009349C9" w:rsidRDefault="009349C9" w:rsidP="00AB5B83">
      <w:pPr>
        <w:spacing w:line="276" w:lineRule="auto"/>
        <w:ind w:right="-1" w:firstLine="540"/>
        <w:jc w:val="center"/>
        <w:rPr>
          <w:rFonts w:ascii="Century Gothic" w:hAnsi="Century Gothic"/>
          <w:b/>
          <w:sz w:val="22"/>
        </w:rPr>
      </w:pPr>
    </w:p>
    <w:p w:rsidR="009349C9" w:rsidRDefault="009349C9" w:rsidP="00AB5B83">
      <w:pPr>
        <w:spacing w:line="276" w:lineRule="auto"/>
        <w:ind w:right="-1" w:firstLine="540"/>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Pr="002268F9" w:rsidRDefault="00C24B50" w:rsidP="00AB5B83">
            <w:pPr>
              <w:pStyle w:val="Tekstpodstawowy"/>
              <w:spacing w:line="276" w:lineRule="auto"/>
              <w:ind w:right="-427"/>
              <w:jc w:val="center"/>
              <w:rPr>
                <w:rFonts w:ascii="Century Gothic" w:hAnsi="Century Gothic" w:cs="Times New Roman"/>
                <w:b/>
                <w:sz w:val="22"/>
                <w:szCs w:val="22"/>
                <w:lang w:val="pl-PL"/>
              </w:rPr>
            </w:pPr>
            <w:r w:rsidRPr="002268F9">
              <w:rPr>
                <w:rFonts w:ascii="Century Gothic" w:hAnsi="Century Gothic" w:cs="Times New Roman"/>
                <w:b/>
                <w:sz w:val="22"/>
                <w:szCs w:val="22"/>
                <w:lang w:val="pl-PL"/>
              </w:rPr>
              <w:t>SPECYFIKACJA ISTOTNYCH WARUNKÓW ZAMÓWIENIA</w:t>
            </w:r>
          </w:p>
          <w:p w:rsidR="00C24B50" w:rsidRPr="002268F9" w:rsidRDefault="00715E06" w:rsidP="00715E06">
            <w:pPr>
              <w:spacing w:line="276" w:lineRule="auto"/>
              <w:ind w:right="-341"/>
              <w:jc w:val="center"/>
              <w:rPr>
                <w:rFonts w:ascii="Century Gothic" w:hAnsi="Century Gothic"/>
                <w:b/>
                <w:sz w:val="20"/>
                <w:szCs w:val="22"/>
                <w:lang w:eastAsia="pl-PL"/>
              </w:rPr>
            </w:pPr>
            <w:r>
              <w:rPr>
                <w:rFonts w:ascii="Century Gothic" w:hAnsi="Century Gothic"/>
                <w:b/>
                <w:sz w:val="20"/>
                <w:szCs w:val="22"/>
                <w:lang w:eastAsia="pl-PL"/>
              </w:rPr>
              <w:t>PO MODYFIKACJI</w:t>
            </w: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tblPr>
      <w:tblGrid>
        <w:gridCol w:w="9568"/>
      </w:tblGrid>
      <w:tr w:rsidR="00C24B50" w:rsidRPr="002268F9">
        <w:trPr>
          <w:trHeight w:val="662"/>
        </w:trPr>
        <w:tc>
          <w:tcPr>
            <w:tcW w:w="9568" w:type="dxa"/>
            <w:vMerge w:val="restart"/>
            <w:tcBorders>
              <w:top w:val="nil"/>
              <w:left w:val="nil"/>
              <w:bottom w:val="nil"/>
              <w:right w:val="nil"/>
            </w:tcBorders>
            <w:vAlign w:val="center"/>
          </w:tcPr>
          <w:p w:rsidR="00FB7620" w:rsidRDefault="00FB7620" w:rsidP="001949BD">
            <w:pPr>
              <w:pStyle w:val="Tekstpodstawowy"/>
              <w:spacing w:line="360" w:lineRule="auto"/>
              <w:ind w:right="-341"/>
              <w:jc w:val="center"/>
              <w:rPr>
                <w:rFonts w:ascii="Book Antiqua" w:hAnsi="Book Antiqua" w:cs="Times New Roman"/>
                <w:b/>
              </w:rPr>
            </w:pPr>
            <w:r w:rsidRPr="00FB7620">
              <w:rPr>
                <w:rFonts w:ascii="Book Antiqua" w:hAnsi="Book Antiqua" w:cs="Times New Roman"/>
                <w:b/>
              </w:rPr>
              <w:t xml:space="preserve">DOSTAWA </w:t>
            </w:r>
            <w:r w:rsidR="001949BD">
              <w:rPr>
                <w:rFonts w:ascii="Book Antiqua" w:hAnsi="Book Antiqua" w:cs="Times New Roman"/>
                <w:b/>
                <w:lang w:val="pl-PL"/>
              </w:rPr>
              <w:t>SERWERÓW</w:t>
            </w:r>
            <w:r>
              <w:rPr>
                <w:rFonts w:ascii="Book Antiqua" w:hAnsi="Book Antiqua" w:cs="Times New Roman"/>
                <w:b/>
              </w:rPr>
              <w:t xml:space="preserve"> NA POTRZEBY </w:t>
            </w:r>
            <w:r w:rsidRPr="00FB7620">
              <w:rPr>
                <w:rFonts w:ascii="Book Antiqua" w:hAnsi="Book Antiqua" w:cs="Times New Roman"/>
                <w:b/>
              </w:rPr>
              <w:t xml:space="preserve">UKW </w:t>
            </w:r>
          </w:p>
          <w:p w:rsidR="007402D2" w:rsidRPr="003079D3" w:rsidRDefault="00FB7620" w:rsidP="00F6737E">
            <w:pPr>
              <w:pStyle w:val="Tekstpodstawowy"/>
              <w:spacing w:line="360" w:lineRule="auto"/>
              <w:ind w:right="-341"/>
              <w:jc w:val="center"/>
              <w:rPr>
                <w:rFonts w:ascii="Book Antiqua" w:hAnsi="Book Antiqua" w:cs="Times New Roman"/>
                <w:b/>
                <w:lang w:val="pl-PL"/>
              </w:rPr>
            </w:pPr>
            <w:r w:rsidRPr="00FB7620">
              <w:rPr>
                <w:rFonts w:ascii="Book Antiqua" w:hAnsi="Book Antiqua" w:cs="Times New Roman"/>
                <w:b/>
              </w:rPr>
              <w:t>W BYDGOSZCZY</w:t>
            </w:r>
          </w:p>
        </w:tc>
      </w:tr>
      <w:tr w:rsidR="00C24B50" w:rsidRPr="002268F9">
        <w:trPr>
          <w:trHeight w:val="300"/>
        </w:trPr>
        <w:tc>
          <w:tcPr>
            <w:tcW w:w="9568" w:type="dxa"/>
            <w:vMerge/>
            <w:tcBorders>
              <w:top w:val="nil"/>
              <w:left w:val="nil"/>
              <w:bottom w:val="nil"/>
              <w:right w:val="nil"/>
            </w:tcBorders>
            <w:vAlign w:val="center"/>
          </w:tcPr>
          <w:p w:rsidR="00C24B50" w:rsidRPr="002268F9" w:rsidRDefault="00C24B50" w:rsidP="00AB5B83">
            <w:pPr>
              <w:suppressAutoHyphens w:val="0"/>
              <w:spacing w:line="276" w:lineRule="auto"/>
              <w:jc w:val="center"/>
              <w:rPr>
                <w:rFonts w:ascii="Century Gothic" w:hAnsi="Century Gothic"/>
                <w:b/>
                <w:sz w:val="20"/>
                <w:szCs w:val="22"/>
                <w:lang w:eastAsia="pl-PL"/>
              </w:rPr>
            </w:pPr>
          </w:p>
        </w:tc>
      </w:tr>
    </w:tbl>
    <w:p w:rsidR="00C24B50" w:rsidRPr="002268F9" w:rsidRDefault="00C24B50" w:rsidP="00AB5B83">
      <w:pPr>
        <w:autoSpaceDE w:val="0"/>
        <w:spacing w:line="276" w:lineRule="auto"/>
        <w:ind w:right="15"/>
        <w:jc w:val="center"/>
        <w:rPr>
          <w:rFonts w:ascii="Century Gothic" w:hAnsi="Century Gothic"/>
          <w:b/>
          <w:sz w:val="20"/>
          <w:szCs w:val="22"/>
        </w:rPr>
      </w:pP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817F5">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lang w:val="pl-PL"/>
        </w:rPr>
        <w:t>DOSTAWĘ</w:t>
      </w:r>
      <w:r w:rsidRPr="002268F9">
        <w:rPr>
          <w:rFonts w:ascii="Century Gothic" w:hAnsi="Century Gothic"/>
          <w:b/>
          <w:sz w:val="20"/>
          <w:szCs w:val="20"/>
        </w:rPr>
        <w:t xml:space="preserve"> O WARTOŚCI PONIŻEJ </w:t>
      </w:r>
      <w:r w:rsidR="00E817F5">
        <w:rPr>
          <w:rFonts w:ascii="Century Gothic" w:hAnsi="Century Gothic"/>
          <w:b/>
          <w:sz w:val="20"/>
          <w:szCs w:val="20"/>
          <w:lang w:val="pl-PL"/>
        </w:rPr>
        <w:t>214</w:t>
      </w:r>
      <w:r w:rsidRPr="002268F9">
        <w:rPr>
          <w:rFonts w:ascii="Century Gothic" w:hAnsi="Century Gothic"/>
          <w:b/>
          <w:sz w:val="20"/>
          <w:szCs w:val="20"/>
          <w:lang w:val="pl-PL"/>
        </w:rPr>
        <w:t xml:space="preserve"> TYS.</w:t>
      </w:r>
      <w:r w:rsidRPr="002268F9">
        <w:rPr>
          <w:rFonts w:ascii="Century Gothic" w:hAnsi="Century Gothic"/>
          <w:b/>
          <w:sz w:val="20"/>
          <w:szCs w:val="20"/>
        </w:rPr>
        <w:t xml:space="preserve">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6767CD" w:rsidRDefault="008C3983" w:rsidP="00780E4F">
      <w:pPr>
        <w:pStyle w:val="Tekstpodstawowy"/>
        <w:spacing w:line="276" w:lineRule="auto"/>
        <w:ind w:right="-427"/>
        <w:rPr>
          <w:rFonts w:ascii="Century Gothic" w:hAnsi="Century Gothic"/>
          <w:b/>
          <w:sz w:val="20"/>
          <w:szCs w:val="22"/>
          <w:lang w:val="pl-PL"/>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716AC7">
        <w:rPr>
          <w:rFonts w:ascii="Century Gothic" w:hAnsi="Century Gothic"/>
          <w:b/>
          <w:sz w:val="20"/>
          <w:szCs w:val="22"/>
          <w:lang w:val="pl-PL"/>
        </w:rPr>
        <w:t>28</w:t>
      </w:r>
      <w:r w:rsidR="006767CD">
        <w:rPr>
          <w:rFonts w:ascii="Century Gothic" w:hAnsi="Century Gothic"/>
          <w:b/>
          <w:sz w:val="20"/>
          <w:szCs w:val="22"/>
        </w:rPr>
        <w:t>/20</w:t>
      </w:r>
      <w:r w:rsidR="006767CD">
        <w:rPr>
          <w:rFonts w:ascii="Century Gothic" w:hAnsi="Century Gothic"/>
          <w:b/>
          <w:sz w:val="20"/>
          <w:szCs w:val="22"/>
          <w:lang w:val="pl-PL"/>
        </w:rPr>
        <w:t>20</w:t>
      </w:r>
    </w:p>
    <w:p w:rsidR="00C24B50" w:rsidRPr="002268F9" w:rsidRDefault="00C24B50" w:rsidP="00AB5B83">
      <w:pPr>
        <w:pStyle w:val="Tekstpodstawowy"/>
        <w:spacing w:line="276" w:lineRule="auto"/>
        <w:ind w:right="-427"/>
        <w:rPr>
          <w:rFonts w:ascii="Century Gothic" w:hAnsi="Century Gothic" w:cs="Times New Roman"/>
          <w:b/>
          <w:sz w:val="20"/>
          <w:szCs w:val="22"/>
          <w:u w:val="single"/>
        </w:rPr>
      </w:pPr>
    </w:p>
    <w:p w:rsidR="00C24B50" w:rsidRPr="002268F9" w:rsidRDefault="00C24B50" w:rsidP="00AB5B83">
      <w:pPr>
        <w:pStyle w:val="Tekstpodstawowy"/>
        <w:spacing w:line="276" w:lineRule="auto"/>
        <w:ind w:right="-341"/>
        <w:rPr>
          <w:rFonts w:ascii="Century Gothic" w:hAnsi="Century Gothic"/>
          <w:sz w:val="20"/>
          <w:szCs w:val="22"/>
        </w:rPr>
      </w:pPr>
    </w:p>
    <w:p w:rsidR="00C24B50" w:rsidRPr="002268F9" w:rsidRDefault="00C24B50" w:rsidP="00AB5B83">
      <w:pPr>
        <w:pStyle w:val="Tekstpodstawowy"/>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2268F9">
        <w:rPr>
          <w:rFonts w:ascii="Century Gothic" w:hAnsi="Century Gothic" w:cs="Times New Roman"/>
          <w:sz w:val="20"/>
          <w:szCs w:val="22"/>
        </w:rPr>
        <w:t>Zatwierdził:</w:t>
      </w:r>
    </w:p>
    <w:p w:rsidR="00E81066" w:rsidRDefault="00CE41A5"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Kanclerz UKW</w:t>
      </w:r>
    </w:p>
    <w:p w:rsidR="00E81066" w:rsidRDefault="00CE41A5"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mgr Renata Malak</w:t>
      </w: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lang w:val="pl-PL"/>
        </w:rPr>
        <w:t>)</w:t>
      </w:r>
    </w:p>
    <w:p w:rsidR="00C24B50" w:rsidRPr="002268F9" w:rsidRDefault="00C24B50" w:rsidP="00AB5B83">
      <w:pPr>
        <w:pStyle w:val="Tekstpodstawowy"/>
        <w:spacing w:line="276" w:lineRule="auto"/>
        <w:ind w:right="-341"/>
        <w:jc w:val="both"/>
        <w:rPr>
          <w:rFonts w:ascii="Century Gothic" w:hAnsi="Century Gothic" w:cs="Times New Roman"/>
          <w:sz w:val="20"/>
          <w:szCs w:val="22"/>
        </w:rPr>
      </w:pPr>
    </w:p>
    <w:p w:rsidR="00C24B50" w:rsidRPr="002268F9"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A76D18"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A76D18" w:rsidRDefault="00C24B50" w:rsidP="00AB5B83">
      <w:pPr>
        <w:pStyle w:val="Tekstpodstawowy"/>
        <w:spacing w:line="276" w:lineRule="auto"/>
        <w:ind w:right="-341"/>
        <w:jc w:val="both"/>
        <w:rPr>
          <w:rFonts w:ascii="Century Gothic" w:hAnsi="Century Gothic" w:cs="Times New Roman"/>
          <w:sz w:val="20"/>
          <w:szCs w:val="22"/>
        </w:rPr>
      </w:pPr>
    </w:p>
    <w:p w:rsidR="007D22EC" w:rsidRPr="00DF76D2" w:rsidRDefault="00C24B50" w:rsidP="00E13C4B">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715E06">
        <w:rPr>
          <w:rFonts w:ascii="Century Gothic" w:hAnsi="Century Gothic" w:cs="Times New Roman"/>
          <w:sz w:val="20"/>
          <w:lang w:val="pl-PL"/>
        </w:rPr>
        <w:t>20</w:t>
      </w:r>
      <w:r w:rsidR="007A7929">
        <w:rPr>
          <w:rFonts w:ascii="Century Gothic" w:hAnsi="Century Gothic" w:cs="Times New Roman"/>
          <w:sz w:val="20"/>
          <w:lang w:val="pl-PL"/>
        </w:rPr>
        <w:t>.</w:t>
      </w:r>
      <w:r w:rsidR="000B1EB8">
        <w:rPr>
          <w:rFonts w:ascii="Century Gothic" w:hAnsi="Century Gothic" w:cs="Times New Roman"/>
          <w:sz w:val="20"/>
          <w:lang w:val="pl-PL"/>
        </w:rPr>
        <w:t>03</w:t>
      </w:r>
      <w:r w:rsidR="00495DB3" w:rsidRPr="00AF0496">
        <w:rPr>
          <w:rFonts w:ascii="Century Gothic" w:hAnsi="Century Gothic" w:cs="Times New Roman"/>
          <w:sz w:val="20"/>
          <w:lang w:val="pl-PL"/>
        </w:rPr>
        <w:t>.</w:t>
      </w:r>
      <w:r w:rsidR="004C2B8D" w:rsidRPr="00AF0496">
        <w:rPr>
          <w:rFonts w:ascii="Century Gothic" w:hAnsi="Century Gothic" w:cs="Times New Roman"/>
          <w:sz w:val="20"/>
        </w:rPr>
        <w:t>20</w:t>
      </w:r>
      <w:r w:rsidR="006767CD">
        <w:rPr>
          <w:rFonts w:ascii="Century Gothic" w:hAnsi="Century Gothic" w:cs="Times New Roman"/>
          <w:sz w:val="20"/>
          <w:lang w:val="pl-PL"/>
        </w:rPr>
        <w:t>20</w:t>
      </w:r>
      <w:r w:rsidRPr="00AF0496">
        <w:rPr>
          <w:rFonts w:ascii="Century Gothic" w:hAnsi="Century Gothic" w:cs="Times New Roman"/>
          <w:sz w:val="20"/>
        </w:rPr>
        <w:t xml:space="preserve"> r</w:t>
      </w:r>
      <w:r w:rsidR="00E13C4B" w:rsidRPr="00AF0496">
        <w:rPr>
          <w:rFonts w:ascii="Century Gothic" w:hAnsi="Century Gothic" w:cs="Times New Roman"/>
          <w:sz w:val="20"/>
        </w:rPr>
        <w:t>.</w:t>
      </w:r>
      <w:r w:rsidRPr="00A76D18">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lang w:val="pl-PL"/>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lang w:val="pl-PL"/>
        </w:rPr>
      </w:pPr>
      <w:r w:rsidRPr="002268F9">
        <w:rPr>
          <w:rFonts w:ascii="Century Gothic" w:hAnsi="Century Gothic"/>
          <w:iCs/>
          <w:sz w:val="20"/>
          <w:szCs w:val="20"/>
          <w:lang w:val="pl-PL"/>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lang w:val="pl-PL"/>
        </w:rPr>
        <w:tab/>
      </w:r>
      <w:r w:rsidR="00B17B6B" w:rsidRPr="002268F9">
        <w:rPr>
          <w:rFonts w:ascii="Century Gothic" w:hAnsi="Century Gothic"/>
          <w:iCs/>
          <w:sz w:val="20"/>
          <w:szCs w:val="20"/>
        </w:rPr>
        <w:t xml:space="preserve">Formularz </w:t>
      </w:r>
      <w:r w:rsidR="00B17B6B" w:rsidRPr="002268F9">
        <w:rPr>
          <w:rFonts w:ascii="Century Gothic" w:hAnsi="Century Gothic"/>
          <w:iCs/>
          <w:sz w:val="20"/>
          <w:szCs w:val="20"/>
          <w:lang w:val="pl-PL"/>
        </w:rPr>
        <w:t>oferty</w:t>
      </w:r>
    </w:p>
    <w:p w:rsidR="00462BC4" w:rsidRPr="002268F9" w:rsidRDefault="00462BC4" w:rsidP="005E6B28">
      <w:pPr>
        <w:pStyle w:val="Tekstpodstawowy"/>
        <w:tabs>
          <w:tab w:val="left" w:pos="1701"/>
        </w:tabs>
        <w:spacing w:after="120"/>
        <w:ind w:right="-425"/>
        <w:rPr>
          <w:rFonts w:ascii="Century Gothic" w:hAnsi="Century Gothic"/>
          <w:iCs/>
          <w:sz w:val="20"/>
          <w:szCs w:val="20"/>
          <w:lang w:val="pl-PL"/>
        </w:rPr>
      </w:pPr>
      <w:r>
        <w:rPr>
          <w:rFonts w:ascii="Century Gothic" w:hAnsi="Century Gothic"/>
          <w:iCs/>
          <w:sz w:val="20"/>
          <w:szCs w:val="20"/>
          <w:lang w:val="pl-PL"/>
        </w:rPr>
        <w:t>Załącznik nr 2       Formularz cenowy</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w:t>
      </w:r>
      <w:r w:rsidR="00462BC4">
        <w:rPr>
          <w:rFonts w:ascii="Century Gothic" w:hAnsi="Century Gothic" w:cs="Times New Roman"/>
          <w:i w:val="0"/>
          <w:iCs w:val="0"/>
          <w:sz w:val="20"/>
          <w:szCs w:val="20"/>
          <w:lang w:val="pl-PL"/>
        </w:rPr>
        <w:t>k nr 3</w:t>
      </w:r>
      <w:r w:rsidR="004C2B8D"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w:t>
      </w:r>
      <w:r w:rsidR="007555F5" w:rsidRPr="002449E7">
        <w:rPr>
          <w:rFonts w:ascii="Century Gothic" w:hAnsi="Century Gothic" w:cs="Times New Roman"/>
          <w:i w:val="0"/>
          <w:iCs w:val="0"/>
          <w:sz w:val="20"/>
          <w:szCs w:val="20"/>
          <w:lang w:val="pl-PL"/>
        </w:rPr>
        <w:t>dotyczące przesłanek</w:t>
      </w:r>
      <w:r w:rsidR="007109D9" w:rsidRPr="002449E7">
        <w:rPr>
          <w:rFonts w:ascii="Century Gothic" w:hAnsi="Century Gothic" w:cs="Times New Roman"/>
          <w:i w:val="0"/>
          <w:iCs w:val="0"/>
          <w:sz w:val="20"/>
          <w:szCs w:val="20"/>
          <w:lang w:val="pl-PL"/>
        </w:rPr>
        <w:t xml:space="preserve"> wykluczenia z postępowania</w:t>
      </w:r>
    </w:p>
    <w:p w:rsidR="00813F78" w:rsidRDefault="00462BC4" w:rsidP="004E308D">
      <w:pPr>
        <w:pStyle w:val="zacznik"/>
        <w:spacing w:line="360" w:lineRule="auto"/>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Załącznik nr 4</w:t>
      </w:r>
      <w:r w:rsidR="005E6B28"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o spełnianiu </w:t>
      </w:r>
      <w:r w:rsidR="007109D9" w:rsidRPr="002449E7">
        <w:rPr>
          <w:rFonts w:ascii="Century Gothic" w:hAnsi="Century Gothic" w:cs="Times New Roman"/>
          <w:i w:val="0"/>
          <w:iCs w:val="0"/>
          <w:sz w:val="20"/>
          <w:szCs w:val="20"/>
          <w:lang w:val="pl-PL"/>
        </w:rPr>
        <w:t>warunków udziału w postępowaniu</w:t>
      </w:r>
    </w:p>
    <w:p w:rsidR="007F6E85" w:rsidRDefault="004E308D" w:rsidP="007F6E85">
      <w:pPr>
        <w:pStyle w:val="zacznik"/>
        <w:spacing w:line="360" w:lineRule="auto"/>
        <w:ind w:left="1701" w:hanging="1701"/>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Załącznik nr 5</w:t>
      </w:r>
      <w:r w:rsidR="004E0A80">
        <w:rPr>
          <w:rFonts w:ascii="Century Gothic" w:hAnsi="Century Gothic" w:cs="Times New Roman"/>
          <w:i w:val="0"/>
          <w:iCs w:val="0"/>
          <w:sz w:val="20"/>
          <w:szCs w:val="20"/>
          <w:lang w:val="pl-PL"/>
        </w:rPr>
        <w:t xml:space="preserve">       </w:t>
      </w:r>
      <w:r w:rsidR="004E0A80" w:rsidRPr="003265AD">
        <w:rPr>
          <w:rFonts w:ascii="Century Gothic" w:hAnsi="Century Gothic" w:cs="Times New Roman"/>
          <w:i w:val="0"/>
          <w:iCs w:val="0"/>
          <w:sz w:val="20"/>
          <w:szCs w:val="20"/>
          <w:lang w:val="pl-PL"/>
        </w:rPr>
        <w:t>Informacja o przynależności/braku przynależności do grupy kapitałowe</w:t>
      </w:r>
      <w:r w:rsidR="00055BFC">
        <w:rPr>
          <w:rFonts w:ascii="Century Gothic" w:hAnsi="Century Gothic" w:cs="Times New Roman"/>
          <w:i w:val="0"/>
          <w:iCs w:val="0"/>
          <w:sz w:val="20"/>
          <w:szCs w:val="20"/>
          <w:lang w:val="pl-PL"/>
        </w:rPr>
        <w:t>j</w:t>
      </w:r>
    </w:p>
    <w:p w:rsidR="00BD7314" w:rsidRPr="002449E7" w:rsidRDefault="00BD7314" w:rsidP="007F6E85">
      <w:pPr>
        <w:pStyle w:val="zacznik"/>
        <w:spacing w:line="360" w:lineRule="auto"/>
        <w:ind w:left="1701" w:hanging="1701"/>
        <w:rPr>
          <w:rFonts w:ascii="Century Gothic" w:hAnsi="Century Gothic" w:cs="Times New Roman"/>
          <w:i w:val="0"/>
          <w:iCs w:val="0"/>
          <w:sz w:val="20"/>
          <w:szCs w:val="20"/>
          <w:lang w:val="pl-PL"/>
        </w:rPr>
      </w:pPr>
    </w:p>
    <w:p w:rsidR="007F6E85" w:rsidRPr="002449E7" w:rsidRDefault="007F6E85" w:rsidP="00E378E9">
      <w:pPr>
        <w:pStyle w:val="zacznik"/>
        <w:spacing w:line="360" w:lineRule="auto"/>
        <w:ind w:left="1701" w:hanging="1701"/>
        <w:rPr>
          <w:rFonts w:ascii="Century Gothic" w:hAnsi="Century Gothic" w:cs="Times New Roman"/>
          <w:i w:val="0"/>
          <w:iCs w:val="0"/>
          <w:sz w:val="20"/>
          <w:szCs w:val="20"/>
          <w:lang w:val="pl-PL"/>
        </w:rPr>
      </w:pP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C24B50"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Godziny urzędowania: od 7:15 do 15:15.</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02336C" w:rsidRDefault="00C24B50" w:rsidP="00780E4F">
      <w:pPr>
        <w:pStyle w:val="Tekstpodstawowy"/>
        <w:spacing w:line="276" w:lineRule="auto"/>
        <w:ind w:right="-1" w:firstLine="540"/>
        <w:rPr>
          <w:rFonts w:ascii="Century Gothic" w:hAnsi="Century Gothic" w:cs="Times New Roman"/>
          <w:b/>
          <w:sz w:val="20"/>
          <w:szCs w:val="22"/>
          <w:lang w:val="pl-PL"/>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lang w:val="pl-PL"/>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1949BD">
        <w:rPr>
          <w:rFonts w:ascii="Century Gothic" w:hAnsi="Century Gothic" w:cs="Times New Roman"/>
          <w:b/>
          <w:sz w:val="20"/>
          <w:szCs w:val="22"/>
          <w:lang w:val="pl-PL"/>
        </w:rPr>
        <w:t>28</w:t>
      </w:r>
      <w:r w:rsidR="0002336C">
        <w:rPr>
          <w:rFonts w:ascii="Century Gothic" w:hAnsi="Century Gothic" w:cs="Times New Roman"/>
          <w:b/>
          <w:sz w:val="20"/>
          <w:szCs w:val="22"/>
        </w:rPr>
        <w:t>/20</w:t>
      </w:r>
      <w:r w:rsidR="0002336C">
        <w:rPr>
          <w:rFonts w:ascii="Century Gothic" w:hAnsi="Century Gothic" w:cs="Times New Roman"/>
          <w:b/>
          <w:sz w:val="20"/>
          <w:szCs w:val="22"/>
          <w:lang w:val="pl-PL"/>
        </w:rPr>
        <w:t>20</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w:t>
      </w:r>
      <w:r w:rsidR="00FA0157">
        <w:rPr>
          <w:rFonts w:ascii="Century Gothic" w:hAnsi="Century Gothic"/>
          <w:sz w:val="20"/>
          <w:szCs w:val="20"/>
        </w:rPr>
        <w:t xml:space="preserve">tj. </w:t>
      </w:r>
      <w:r w:rsidR="003D57B7" w:rsidRPr="002268F9">
        <w:rPr>
          <w:rFonts w:ascii="Century Gothic" w:hAnsi="Century Gothic"/>
          <w:sz w:val="20"/>
          <w:szCs w:val="20"/>
        </w:rPr>
        <w:t>Dz. U. z 201</w:t>
      </w:r>
      <w:r w:rsidR="00E817F5">
        <w:rPr>
          <w:rFonts w:ascii="Century Gothic" w:hAnsi="Century Gothic"/>
          <w:sz w:val="20"/>
          <w:szCs w:val="20"/>
        </w:rPr>
        <w:t>9</w:t>
      </w:r>
      <w:r w:rsidR="003D57B7" w:rsidRPr="002268F9">
        <w:rPr>
          <w:rFonts w:ascii="Century Gothic" w:hAnsi="Century Gothic"/>
          <w:sz w:val="20"/>
          <w:szCs w:val="20"/>
        </w:rPr>
        <w:t xml:space="preserve"> r. poz. </w:t>
      </w:r>
      <w:r w:rsidR="00E817F5">
        <w:rPr>
          <w:rFonts w:ascii="Century Gothic" w:hAnsi="Century Gothic"/>
          <w:sz w:val="20"/>
          <w:szCs w:val="20"/>
        </w:rPr>
        <w:t>1843</w:t>
      </w:r>
      <w:r w:rsidRPr="002268F9">
        <w:rPr>
          <w:rFonts w:ascii="Century Gothic" w:hAnsi="Century Gothic"/>
          <w:sz w:val="20"/>
          <w:szCs w:val="20"/>
        </w:rPr>
        <w:t>) zwanej dalej „ustawą Pzp”.</w:t>
      </w:r>
    </w:p>
    <w:p w:rsidR="00A450E9" w:rsidRPr="002268F9" w:rsidRDefault="00A450E9" w:rsidP="00AB5B83">
      <w:pPr>
        <w:spacing w:line="276" w:lineRule="auto"/>
        <w:ind w:left="540" w:right="-1"/>
        <w:jc w:val="both"/>
        <w:rPr>
          <w:rFonts w:ascii="Century Gothic" w:hAnsi="Century Gothic"/>
          <w:sz w:val="20"/>
          <w:szCs w:val="22"/>
        </w:rPr>
      </w:pPr>
    </w:p>
    <w:p w:rsidR="00C24B50" w:rsidRPr="002268F9"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t>PRZEDMIOT ZAMÓWIENIA</w:t>
      </w:r>
    </w:p>
    <w:p w:rsidR="00F6737E" w:rsidRPr="00055BFC" w:rsidRDefault="00055BFC" w:rsidP="000F3F65">
      <w:pPr>
        <w:autoSpaceDE w:val="0"/>
        <w:spacing w:line="276" w:lineRule="auto"/>
        <w:ind w:left="539" w:right="-1"/>
        <w:jc w:val="both"/>
        <w:rPr>
          <w:rFonts w:ascii="Century Gothic" w:hAnsi="Century Gothic"/>
          <w:sz w:val="20"/>
          <w:szCs w:val="20"/>
        </w:rPr>
      </w:pPr>
      <w:r>
        <w:rPr>
          <w:rFonts w:ascii="Century Gothic" w:hAnsi="Century Gothic"/>
          <w:sz w:val="20"/>
          <w:szCs w:val="20"/>
        </w:rPr>
        <w:t xml:space="preserve">4.1 Przedmiotem zamówienia jest </w:t>
      </w:r>
      <w:r w:rsidRPr="00055BFC">
        <w:rPr>
          <w:rFonts w:ascii="Century Gothic" w:hAnsi="Century Gothic"/>
          <w:sz w:val="20"/>
          <w:szCs w:val="20"/>
        </w:rPr>
        <w:t xml:space="preserve">dostawa </w:t>
      </w:r>
      <w:r w:rsidR="001949BD">
        <w:rPr>
          <w:rFonts w:ascii="Century Gothic" w:hAnsi="Century Gothic"/>
          <w:sz w:val="20"/>
          <w:szCs w:val="20"/>
        </w:rPr>
        <w:t>serwerów</w:t>
      </w:r>
      <w:r w:rsidR="0002336C">
        <w:rPr>
          <w:rFonts w:ascii="Century Gothic" w:hAnsi="Century Gothic"/>
          <w:sz w:val="20"/>
          <w:szCs w:val="20"/>
        </w:rPr>
        <w:t xml:space="preserve"> </w:t>
      </w:r>
      <w:r w:rsidRPr="00055BFC">
        <w:rPr>
          <w:rFonts w:ascii="Century Gothic" w:hAnsi="Century Gothic"/>
          <w:sz w:val="20"/>
          <w:szCs w:val="20"/>
        </w:rPr>
        <w:t>na po</w:t>
      </w:r>
      <w:r w:rsidR="00A97E80">
        <w:rPr>
          <w:rFonts w:ascii="Century Gothic" w:hAnsi="Century Gothic"/>
          <w:sz w:val="20"/>
          <w:szCs w:val="20"/>
        </w:rPr>
        <w:t>trzeby Uniwersytetu Kazimierza W</w:t>
      </w:r>
      <w:r w:rsidRPr="00055BFC">
        <w:rPr>
          <w:rFonts w:ascii="Century Gothic" w:hAnsi="Century Gothic"/>
          <w:sz w:val="20"/>
          <w:szCs w:val="20"/>
        </w:rPr>
        <w:t>ielkiego w Bydgoszczy</w:t>
      </w:r>
      <w:r w:rsidR="00F6737E" w:rsidRPr="00F6737E">
        <w:rPr>
          <w:rFonts w:ascii="Century Gothic" w:hAnsi="Century Gothic"/>
          <w:sz w:val="20"/>
          <w:szCs w:val="20"/>
        </w:rPr>
        <w:t xml:space="preserve">. Szczegółowy opis dotyczący przedmiotu zamówienia został  określony </w:t>
      </w:r>
      <w:r w:rsidR="00F6737E" w:rsidRPr="00F6737E">
        <w:rPr>
          <w:rFonts w:ascii="Century Gothic" w:hAnsi="Century Gothic"/>
          <w:b/>
          <w:sz w:val="20"/>
          <w:szCs w:val="20"/>
        </w:rPr>
        <w:t>w załączniku nr 2 do SIWZ (Fo</w:t>
      </w:r>
      <w:r w:rsidR="006B45AD">
        <w:rPr>
          <w:rFonts w:ascii="Century Gothic" w:hAnsi="Century Gothic"/>
          <w:b/>
          <w:sz w:val="20"/>
          <w:szCs w:val="20"/>
        </w:rPr>
        <w:t xml:space="preserve">rmularz cenowy) </w:t>
      </w:r>
      <w:r w:rsidR="00F6737E" w:rsidRPr="00F6737E">
        <w:rPr>
          <w:rFonts w:ascii="Century Gothic" w:hAnsi="Century Gothic"/>
          <w:b/>
          <w:sz w:val="20"/>
          <w:szCs w:val="20"/>
        </w:rPr>
        <w:t xml:space="preserve">oraz </w:t>
      </w:r>
      <w:r w:rsidR="006B45AD">
        <w:rPr>
          <w:rFonts w:ascii="Century Gothic" w:hAnsi="Century Gothic"/>
          <w:b/>
          <w:sz w:val="20"/>
          <w:szCs w:val="20"/>
        </w:rPr>
        <w:t>w projekcie Umowy przedstawionym</w:t>
      </w:r>
      <w:r w:rsidR="00F6737E" w:rsidRPr="00F6737E">
        <w:rPr>
          <w:rFonts w:ascii="Century Gothic" w:hAnsi="Century Gothic"/>
          <w:b/>
          <w:sz w:val="20"/>
          <w:szCs w:val="20"/>
        </w:rPr>
        <w:t xml:space="preserve"> w Rozdziale 3 SIWZ.</w:t>
      </w:r>
    </w:p>
    <w:p w:rsidR="00F6737E" w:rsidRPr="00F6737E" w:rsidRDefault="00F6737E" w:rsidP="00F6737E">
      <w:pPr>
        <w:pStyle w:val="Tekstpodstawowy31"/>
        <w:spacing w:before="0" w:line="276" w:lineRule="auto"/>
        <w:ind w:left="540" w:right="-1"/>
        <w:rPr>
          <w:rFonts w:ascii="Century Gothic" w:hAnsi="Century Gothic"/>
          <w:i w:val="0"/>
          <w:iCs w:val="0"/>
          <w:sz w:val="20"/>
          <w:szCs w:val="20"/>
        </w:rPr>
      </w:pPr>
      <w:r w:rsidRPr="00F6737E">
        <w:rPr>
          <w:rFonts w:ascii="Century Gothic" w:hAnsi="Century Gothic"/>
          <w:i w:val="0"/>
          <w:iCs w:val="0"/>
          <w:sz w:val="20"/>
          <w:szCs w:val="20"/>
        </w:rPr>
        <w:t>Przedmiot zamówienia nazywany jest w dalszej treści IDW „przedmiotem zamówienia”</w:t>
      </w:r>
    </w:p>
    <w:p w:rsidR="00C24B50" w:rsidRPr="00F6737E" w:rsidRDefault="00C24B50" w:rsidP="00AB5B83">
      <w:pPr>
        <w:pStyle w:val="Tekstpodstawowy31"/>
        <w:spacing w:before="0" w:line="276" w:lineRule="auto"/>
        <w:ind w:left="540" w:right="-1"/>
        <w:rPr>
          <w:rFonts w:ascii="Century Gothic" w:hAnsi="Century Gothic"/>
          <w:i w:val="0"/>
          <w:iCs w:val="0"/>
          <w:sz w:val="20"/>
          <w:szCs w:val="20"/>
        </w:rPr>
      </w:pPr>
    </w:p>
    <w:p w:rsidR="00F6737E" w:rsidRDefault="001079DF" w:rsidP="00E508BA">
      <w:pPr>
        <w:pStyle w:val="Tekstpodstawowy"/>
        <w:spacing w:line="276" w:lineRule="auto"/>
        <w:ind w:left="540" w:right="-1"/>
        <w:jc w:val="both"/>
        <w:rPr>
          <w:rFonts w:ascii="Century Gothic" w:hAnsi="Century Gothic" w:cs="Times New Roman"/>
          <w:b/>
          <w:iCs/>
          <w:sz w:val="20"/>
          <w:szCs w:val="20"/>
        </w:rPr>
      </w:pPr>
      <w:r>
        <w:rPr>
          <w:rFonts w:ascii="Century Gothic" w:hAnsi="Century Gothic" w:cs="Times New Roman"/>
          <w:b/>
          <w:iCs/>
          <w:sz w:val="20"/>
          <w:szCs w:val="20"/>
          <w:lang w:val="pl-PL"/>
        </w:rPr>
        <w:t>4.2</w:t>
      </w:r>
      <w:r w:rsidR="00F6737E" w:rsidRPr="00F6737E">
        <w:rPr>
          <w:rFonts w:ascii="Century Gothic" w:hAnsi="Century Gothic" w:cs="Times New Roman"/>
          <w:b/>
          <w:iCs/>
          <w:sz w:val="20"/>
          <w:szCs w:val="20"/>
          <w:lang w:val="pl-PL"/>
        </w:rPr>
        <w:t xml:space="preserve"> </w:t>
      </w:r>
      <w:r w:rsidR="005E48FA" w:rsidRPr="00F6737E">
        <w:rPr>
          <w:rFonts w:ascii="Century Gothic" w:hAnsi="Century Gothic" w:cs="Times New Roman"/>
          <w:b/>
          <w:iCs/>
          <w:sz w:val="20"/>
          <w:szCs w:val="20"/>
        </w:rPr>
        <w:t>CPV (Wspólny Słownik Zamówień):</w:t>
      </w:r>
    </w:p>
    <w:p w:rsidR="0002336C" w:rsidRPr="00E508BA" w:rsidRDefault="0002336C" w:rsidP="00E508BA">
      <w:pPr>
        <w:pStyle w:val="Tekstpodstawowy"/>
        <w:spacing w:line="276" w:lineRule="auto"/>
        <w:ind w:left="540" w:right="-1"/>
        <w:jc w:val="both"/>
        <w:rPr>
          <w:rFonts w:ascii="Century Gothic" w:hAnsi="Century Gothic" w:cs="Times New Roman"/>
          <w:b/>
          <w:iCs/>
          <w:sz w:val="20"/>
          <w:szCs w:val="20"/>
        </w:rPr>
      </w:pPr>
    </w:p>
    <w:p w:rsidR="00055BFC" w:rsidRDefault="001949BD" w:rsidP="00055BFC">
      <w:pPr>
        <w:pStyle w:val="Tekstpodstawowy31"/>
        <w:ind w:left="567"/>
        <w:rPr>
          <w:rFonts w:ascii="Century Gothic" w:hAnsi="Century Gothic"/>
          <w:i w:val="0"/>
          <w:iCs w:val="0"/>
          <w:sz w:val="20"/>
          <w:szCs w:val="20"/>
        </w:rPr>
      </w:pPr>
      <w:r>
        <w:rPr>
          <w:rFonts w:ascii="Century Gothic" w:hAnsi="Century Gothic"/>
          <w:i w:val="0"/>
          <w:iCs w:val="0"/>
          <w:sz w:val="20"/>
          <w:szCs w:val="20"/>
        </w:rPr>
        <w:t>48820000-2 – Serwery</w:t>
      </w:r>
    </w:p>
    <w:p w:rsidR="001949BD" w:rsidRDefault="001949BD" w:rsidP="00055BFC">
      <w:pPr>
        <w:pStyle w:val="Tekstpodstawowy31"/>
        <w:ind w:left="567"/>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lang w:val="pl-PL"/>
        </w:rPr>
      </w:pPr>
      <w:r w:rsidRPr="002268F9">
        <w:rPr>
          <w:rFonts w:ascii="Century Gothic" w:hAnsi="Century Gothic"/>
          <w:b/>
          <w:bCs/>
          <w:sz w:val="20"/>
          <w:szCs w:val="22"/>
        </w:rPr>
        <w:t>5.</w:t>
      </w:r>
      <w:r w:rsidR="003075C0" w:rsidRPr="002268F9">
        <w:rPr>
          <w:rFonts w:ascii="Century Gothic" w:hAnsi="Century Gothic"/>
          <w:b/>
          <w:bCs/>
          <w:sz w:val="20"/>
          <w:szCs w:val="22"/>
          <w:lang w:val="pl-PL"/>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3948B9" w:rsidRDefault="00614BAB" w:rsidP="00614BAB">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w:t>
      </w:r>
      <w:r w:rsidR="00871208">
        <w:rPr>
          <w:rFonts w:ascii="Century Gothic" w:hAnsi="Century Gothic" w:cs="Arial"/>
          <w:bCs/>
          <w:sz w:val="20"/>
          <w:szCs w:val="20"/>
        </w:rPr>
        <w:t xml:space="preserve">część 1 - </w:t>
      </w:r>
      <w:r w:rsidRPr="00614BAB">
        <w:rPr>
          <w:rFonts w:ascii="Century Gothic" w:hAnsi="Century Gothic" w:cs="Arial"/>
          <w:bCs/>
          <w:sz w:val="20"/>
          <w:szCs w:val="20"/>
        </w:rPr>
        <w:t xml:space="preserve">środki </w:t>
      </w:r>
      <w:r w:rsidR="001B64DB">
        <w:rPr>
          <w:rFonts w:ascii="Century Gothic" w:hAnsi="Century Gothic" w:cs="Arial"/>
          <w:bCs/>
          <w:sz w:val="20"/>
          <w:szCs w:val="20"/>
        </w:rPr>
        <w:t>własne Zamawiającego</w:t>
      </w:r>
    </w:p>
    <w:p w:rsidR="00871208" w:rsidRDefault="00871208" w:rsidP="00614BAB">
      <w:pPr>
        <w:tabs>
          <w:tab w:val="left" w:pos="567"/>
        </w:tabs>
        <w:spacing w:line="276" w:lineRule="auto"/>
        <w:ind w:left="567" w:right="-1"/>
        <w:jc w:val="both"/>
        <w:rPr>
          <w:rFonts w:ascii="Century Gothic" w:hAnsi="Century Gothic" w:cs="Arial"/>
          <w:bCs/>
          <w:sz w:val="20"/>
          <w:szCs w:val="20"/>
        </w:rPr>
      </w:pPr>
      <w:r>
        <w:rPr>
          <w:rFonts w:ascii="Century Gothic" w:hAnsi="Century Gothic" w:cs="Arial"/>
          <w:bCs/>
          <w:sz w:val="20"/>
          <w:szCs w:val="20"/>
        </w:rPr>
        <w:t xml:space="preserve">- część 2 – środki NCN w ramach projektu </w:t>
      </w:r>
      <w:r w:rsidRPr="00871208">
        <w:rPr>
          <w:rFonts w:ascii="Century Gothic" w:hAnsi="Century Gothic" w:cs="Arial"/>
          <w:bCs/>
          <w:sz w:val="20"/>
          <w:szCs w:val="20"/>
        </w:rPr>
        <w:t>pn. "Dynamika przestrzennej i czasowej zmienności genomowej Fagus sylvatica "</w:t>
      </w: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E73D83">
      <w:pPr>
        <w:pStyle w:val="rozdzia"/>
        <w:spacing w:before="120" w:line="276" w:lineRule="auto"/>
        <w:ind w:left="539"/>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D6188E" w:rsidRDefault="00FB7620" w:rsidP="00D127E4">
      <w:pPr>
        <w:pStyle w:val="rozdzia"/>
        <w:spacing w:before="120" w:line="276" w:lineRule="auto"/>
        <w:ind w:left="539" w:firstLine="0"/>
        <w:rPr>
          <w:rFonts w:ascii="Century Gothic" w:hAnsi="Century Gothic" w:cs="Arial"/>
          <w:b w:val="0"/>
        </w:rPr>
      </w:pPr>
      <w:r>
        <w:rPr>
          <w:rFonts w:ascii="Century Gothic" w:hAnsi="Century Gothic" w:cs="Arial"/>
          <w:b w:val="0"/>
        </w:rPr>
        <w:t>Część 1</w:t>
      </w:r>
      <w:r w:rsidR="00D6188E">
        <w:rPr>
          <w:rFonts w:ascii="Century Gothic" w:hAnsi="Century Gothic" w:cs="Arial"/>
          <w:b w:val="0"/>
        </w:rPr>
        <w:t xml:space="preserve"> </w:t>
      </w:r>
      <w:r w:rsidR="00D127E4">
        <w:rPr>
          <w:rFonts w:ascii="Century Gothic" w:hAnsi="Century Gothic" w:cs="Arial"/>
          <w:b w:val="0"/>
        </w:rPr>
        <w:t xml:space="preserve">- </w:t>
      </w:r>
      <w:r>
        <w:rPr>
          <w:rFonts w:ascii="Century Gothic" w:hAnsi="Century Gothic" w:cs="Arial"/>
          <w:b w:val="0"/>
        </w:rPr>
        <w:t xml:space="preserve"> </w:t>
      </w:r>
      <w:r w:rsidR="00D6188E">
        <w:rPr>
          <w:rFonts w:ascii="Century Gothic" w:hAnsi="Century Gothic" w:cs="Arial"/>
          <w:b w:val="0"/>
        </w:rPr>
        <w:t>dostawa w terminie do 28 dni roboczych od dnia zawarcia umowy.</w:t>
      </w:r>
    </w:p>
    <w:p w:rsidR="00FB7620" w:rsidRPr="000353E7" w:rsidRDefault="0002336C" w:rsidP="00D127E4">
      <w:pPr>
        <w:pStyle w:val="rozdzia"/>
        <w:spacing w:before="120" w:line="276" w:lineRule="auto"/>
        <w:ind w:left="539" w:firstLine="0"/>
        <w:rPr>
          <w:rFonts w:ascii="Century Gothic" w:hAnsi="Century Gothic" w:cs="Arial"/>
          <w:b w:val="0"/>
        </w:rPr>
      </w:pPr>
      <w:r>
        <w:rPr>
          <w:rFonts w:ascii="Century Gothic" w:hAnsi="Century Gothic" w:cs="Arial"/>
          <w:b w:val="0"/>
        </w:rPr>
        <w:t xml:space="preserve">Część </w:t>
      </w:r>
      <w:r w:rsidR="00D6188E">
        <w:rPr>
          <w:rFonts w:ascii="Century Gothic" w:hAnsi="Century Gothic" w:cs="Arial"/>
          <w:b w:val="0"/>
        </w:rPr>
        <w:t>2</w:t>
      </w:r>
      <w:r w:rsidR="00FB7620">
        <w:rPr>
          <w:rFonts w:ascii="Century Gothic" w:hAnsi="Century Gothic" w:cs="Arial"/>
          <w:b w:val="0"/>
        </w:rPr>
        <w:t xml:space="preserve"> – dostawa w terminie do </w:t>
      </w:r>
      <w:r w:rsidR="00D6188E">
        <w:rPr>
          <w:rFonts w:ascii="Century Gothic" w:hAnsi="Century Gothic" w:cs="Arial"/>
          <w:b w:val="0"/>
        </w:rPr>
        <w:t>3</w:t>
      </w:r>
      <w:r w:rsidR="00FB7620">
        <w:rPr>
          <w:rFonts w:ascii="Century Gothic" w:hAnsi="Century Gothic" w:cs="Arial"/>
          <w:b w:val="0"/>
        </w:rPr>
        <w:t xml:space="preserve">5 dni </w:t>
      </w:r>
      <w:r w:rsidR="00D6188E">
        <w:rPr>
          <w:rFonts w:ascii="Century Gothic" w:hAnsi="Century Gothic" w:cs="Arial"/>
          <w:b w:val="0"/>
        </w:rPr>
        <w:t xml:space="preserve">roboczych </w:t>
      </w:r>
      <w:r w:rsidR="00FB7620">
        <w:rPr>
          <w:rFonts w:ascii="Century Gothic" w:hAnsi="Century Gothic" w:cs="Arial"/>
          <w:b w:val="0"/>
        </w:rPr>
        <w:t>od dnia zawarcia umowy.</w:t>
      </w:r>
    </w:p>
    <w:p w:rsidR="00631EE5" w:rsidRPr="002268F9" w:rsidRDefault="00631EE5" w:rsidP="006564B1">
      <w:pPr>
        <w:ind w:left="540"/>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lastRenderedPageBreak/>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F7B1A" w:rsidRPr="002268F9" w:rsidRDefault="0049383E" w:rsidP="00D1370E">
      <w:pPr>
        <w:pStyle w:val="Akapitzlist"/>
        <w:spacing w:before="120" w:line="276" w:lineRule="auto"/>
        <w:ind w:left="1276" w:right="-1"/>
        <w:jc w:val="both"/>
        <w:rPr>
          <w:rFonts w:ascii="Century Gothic" w:hAnsi="Century Gothic"/>
          <w:sz w:val="20"/>
        </w:rPr>
      </w:pPr>
      <w:r w:rsidRPr="0049383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68F9" w:rsidRDefault="002D6274" w:rsidP="001A19A6">
      <w:pPr>
        <w:pStyle w:val="Akapitzlist"/>
        <w:numPr>
          <w:ilvl w:val="2"/>
          <w:numId w:val="7"/>
        </w:numPr>
        <w:tabs>
          <w:tab w:val="clear" w:pos="480"/>
          <w:tab w:val="num" w:pos="1276"/>
        </w:tabs>
        <w:spacing w:before="120" w:line="276" w:lineRule="auto"/>
        <w:ind w:left="851" w:right="-1" w:hanging="731"/>
        <w:jc w:val="both"/>
        <w:rPr>
          <w:rFonts w:ascii="Century Gothic" w:hAnsi="Century Gothic"/>
          <w:sz w:val="20"/>
          <w:szCs w:val="22"/>
        </w:rPr>
      </w:pPr>
      <w:r w:rsidRPr="002268F9">
        <w:rPr>
          <w:rFonts w:ascii="Century Gothic" w:hAnsi="Century Gothic"/>
          <w:sz w:val="20"/>
          <w:szCs w:val="22"/>
        </w:rPr>
        <w:t>Z postępowania o udzielenie zamówienia wyklucza się:</w:t>
      </w:r>
    </w:p>
    <w:p w:rsidR="003F7B1A" w:rsidRPr="002268F9"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nie wykazał spełniania warunków udziału w postępowaniu lub nie wykazał braku podstaw wykluczenia</w:t>
      </w:r>
      <w:r w:rsidR="00A4599C" w:rsidRPr="002268F9">
        <w:rPr>
          <w:rFonts w:ascii="Century Gothic" w:hAnsi="Century Gothic"/>
          <w:sz w:val="20"/>
          <w:szCs w:val="22"/>
        </w:rPr>
        <w:t>;</w:t>
      </w:r>
    </w:p>
    <w:p w:rsidR="00922540" w:rsidRPr="00C2014A" w:rsidRDefault="002D6274" w:rsidP="00C2014A">
      <w:pPr>
        <w:pStyle w:val="Akapitzlist"/>
        <w:numPr>
          <w:ilvl w:val="3"/>
          <w:numId w:val="7"/>
        </w:numPr>
        <w:tabs>
          <w:tab w:val="clear" w:pos="540"/>
          <w:tab w:val="num" w:pos="851"/>
        </w:tabs>
        <w:spacing w:before="120" w:line="276" w:lineRule="auto"/>
        <w:ind w:left="1418" w:right="-1" w:hanging="992"/>
        <w:jc w:val="both"/>
        <w:rPr>
          <w:rFonts w:ascii="Century Gothic" w:hAnsi="Century Gothic" w:cs="Arial"/>
          <w:sz w:val="20"/>
          <w:szCs w:val="20"/>
          <w:lang w:eastAsia="pl-PL"/>
        </w:rPr>
      </w:pPr>
      <w:r w:rsidRPr="002268F9">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C2014A" w:rsidRPr="00C2014A">
        <w:rPr>
          <w:rFonts w:ascii="Century Gothic" w:hAnsi="Century Gothic" w:cs="Arial"/>
          <w:sz w:val="20"/>
          <w:szCs w:val="20"/>
          <w:lang w:eastAsia="pl-PL"/>
        </w:rPr>
        <w:t>Dz. U. z 2017 r. poz. 1508</w:t>
      </w:r>
      <w:r w:rsidR="00C2014A">
        <w:rPr>
          <w:rFonts w:ascii="Century Gothic" w:hAnsi="Century Gothic" w:cs="Arial"/>
          <w:sz w:val="20"/>
          <w:szCs w:val="20"/>
          <w:lang w:eastAsia="pl-PL"/>
        </w:rPr>
        <w:t xml:space="preserve"> </w:t>
      </w:r>
      <w:r w:rsidR="00C2014A" w:rsidRPr="00C2014A">
        <w:rPr>
          <w:rFonts w:ascii="Century Gothic" w:hAnsi="Century Gothic" w:cs="Arial"/>
          <w:sz w:val="20"/>
          <w:szCs w:val="20"/>
          <w:lang w:eastAsia="pl-PL"/>
        </w:rPr>
        <w:t>oraz z 2018 r. poz. 149, 398, 1544 i 1629)</w:t>
      </w:r>
      <w:r w:rsidRPr="00C2014A">
        <w:rPr>
          <w:rFonts w:ascii="Century Gothic" w:hAnsi="Century Gothic" w:cs="Arial"/>
          <w:sz w:val="20"/>
          <w:szCs w:val="20"/>
          <w:lang w:eastAsia="pl-PL"/>
        </w:rPr>
        <w:t xml:space="preserve">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C2014A" w:rsidRPr="00C2014A">
        <w:rPr>
          <w:rFonts w:ascii="Century Gothic" w:hAnsi="Century Gothic"/>
          <w:sz w:val="20"/>
          <w:szCs w:val="20"/>
        </w:rPr>
        <w:t>Dz. U. z 2017 r. poz. 2344 i 2491 oraz z 2018 r. poz. 398, 685, 1544 i 1629</w:t>
      </w:r>
      <w:r w:rsidR="008D3A9F" w:rsidRPr="00C2014A">
        <w:rPr>
          <w:rFonts w:ascii="Century Gothic" w:hAnsi="Century Gothic" w:cs="Arial"/>
          <w:sz w:val="20"/>
          <w:szCs w:val="20"/>
          <w:lang w:eastAsia="pl-PL"/>
        </w:rPr>
        <w:t>);</w:t>
      </w:r>
      <w:r w:rsidR="004B4948" w:rsidRPr="00C2014A">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b)</w:t>
      </w:r>
      <w:r w:rsidRPr="001A4A1E">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w:t>
      </w:r>
      <w:r w:rsidR="008F756E">
        <w:rPr>
          <w:rFonts w:ascii="Century Gothic" w:hAnsi="Century Gothic" w:cs="Arial"/>
          <w:sz w:val="20"/>
          <w:szCs w:val="20"/>
          <w:lang w:eastAsia="pl-PL"/>
        </w:rPr>
        <w:t xml:space="preserve">ust. 1 pkt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lastRenderedPageBreak/>
        <w:t>d)</w:t>
      </w:r>
      <w:r w:rsidRPr="001A4A1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pkt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ekonomicznej innych podmiotów, niezależnie od charakteru prawnego łączących go z nim stosunków prawnych (zgodnie z art. 22a ustawy Pzp).</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FB1A8B">
      <w:pPr>
        <w:numPr>
          <w:ilvl w:val="0"/>
          <w:numId w:val="15"/>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FB1A8B">
      <w:pPr>
        <w:numPr>
          <w:ilvl w:val="0"/>
          <w:numId w:val="15"/>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eniu art. 23 ust. 1 ustawy P</w:t>
      </w:r>
      <w:r w:rsidR="0088196D" w:rsidRPr="001A4A1E">
        <w:rPr>
          <w:rFonts w:ascii="Century Gothic" w:hAnsi="Century Gothic"/>
          <w:iCs/>
          <w:sz w:val="20"/>
          <w:szCs w:val="22"/>
        </w:rPr>
        <w:t>zp</w:t>
      </w:r>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lastRenderedPageBreak/>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Zgodnie z art. 141 ustawy Pzp.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FB1A8B">
      <w:pPr>
        <w:numPr>
          <w:ilvl w:val="0"/>
          <w:numId w:val="16"/>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FB1A8B">
      <w:pPr>
        <w:numPr>
          <w:ilvl w:val="0"/>
          <w:numId w:val="16"/>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FB1A8B">
      <w:pPr>
        <w:numPr>
          <w:ilvl w:val="0"/>
          <w:numId w:val="16"/>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FB1A8B">
      <w:pPr>
        <w:numPr>
          <w:ilvl w:val="0"/>
          <w:numId w:val="16"/>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FB1A8B">
      <w:pPr>
        <w:numPr>
          <w:ilvl w:val="0"/>
          <w:numId w:val="16"/>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Pzp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24 ust. 1 pkt. 23 ustawy Pzp</w:t>
      </w:r>
      <w:r w:rsidR="00A86B0A">
        <w:rPr>
          <w:rFonts w:ascii="Century Gothic" w:hAnsi="Century Gothic" w:cs="Arial"/>
          <w:sz w:val="20"/>
          <w:szCs w:val="20"/>
          <w:u w:val="single"/>
          <w:lang w:eastAsia="pl-PL"/>
        </w:rPr>
        <w:t xml:space="preserve">, </w:t>
      </w:r>
      <w:r w:rsidR="004E308D">
        <w:rPr>
          <w:rFonts w:ascii="Century Gothic" w:hAnsi="Century Gothic" w:cs="Arial"/>
          <w:b/>
          <w:sz w:val="20"/>
          <w:szCs w:val="20"/>
          <w:u w:val="single"/>
          <w:lang w:eastAsia="pl-PL"/>
        </w:rPr>
        <w:t>zgodnie z zał. nr 5</w:t>
      </w:r>
      <w:r w:rsidR="00A86B0A" w:rsidRPr="00A86B0A">
        <w:rPr>
          <w:rFonts w:ascii="Century Gothic" w:hAnsi="Century Gothic" w:cs="Arial"/>
          <w:b/>
          <w:sz w:val="20"/>
          <w:szCs w:val="20"/>
          <w:u w:val="single"/>
          <w:lang w:eastAsia="pl-PL"/>
        </w:rPr>
        <w:t xml:space="preserve">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003E7764" w:rsidRPr="00AD4892">
        <w:rPr>
          <w:rFonts w:ascii="Century Gothic" w:hAnsi="Century Gothic" w:cs="Arial,Bold"/>
          <w:b/>
          <w:bCs/>
          <w:sz w:val="20"/>
          <w:szCs w:val="20"/>
          <w:lang w:eastAsia="pl-PL"/>
        </w:rPr>
        <w:t xml:space="preserve">Wykaz oświadczeń i dokumentów </w:t>
      </w:r>
      <w:r w:rsidR="003E7764" w:rsidRPr="00946C9C">
        <w:rPr>
          <w:rFonts w:ascii="Century Gothic" w:hAnsi="Century Gothic" w:cs="Arial,Bold"/>
          <w:b/>
          <w:bCs/>
          <w:sz w:val="20"/>
          <w:szCs w:val="20"/>
          <w:lang w:eastAsia="pl-PL"/>
        </w:rPr>
        <w:t>składanych przez wykonawcę w postępo</w:t>
      </w:r>
      <w:r w:rsidR="00086528">
        <w:rPr>
          <w:rFonts w:ascii="Century Gothic" w:hAnsi="Century Gothic" w:cs="Arial,Bold"/>
          <w:b/>
          <w:bCs/>
          <w:sz w:val="20"/>
          <w:szCs w:val="20"/>
          <w:lang w:eastAsia="pl-PL"/>
        </w:rPr>
        <w:t>waniu na wezwanie Z</w:t>
      </w:r>
      <w:r w:rsidR="003E7764">
        <w:rPr>
          <w:rFonts w:ascii="Century Gothic" w:hAnsi="Century Gothic" w:cs="Arial,Bold"/>
          <w:b/>
          <w:bCs/>
          <w:sz w:val="20"/>
          <w:szCs w:val="20"/>
          <w:lang w:eastAsia="pl-PL"/>
        </w:rPr>
        <w:t xml:space="preserve">amawiającego </w:t>
      </w:r>
      <w:r w:rsidR="003E7764" w:rsidRPr="00AD4892">
        <w:rPr>
          <w:rFonts w:ascii="Century Gothic" w:hAnsi="Century Gothic" w:cs="Arial,Bold"/>
          <w:b/>
          <w:bCs/>
          <w:sz w:val="20"/>
          <w:szCs w:val="20"/>
          <w:lang w:eastAsia="pl-PL"/>
        </w:rPr>
        <w:t>na potwierdzenie spełniania warunków udziału w postępowaniu oraz wskazując</w:t>
      </w:r>
      <w:r w:rsidR="003E7764">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D7314" w:rsidRPr="00AD4892"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a)</w:t>
      </w:r>
      <w:r w:rsidRPr="00AD4892">
        <w:rPr>
          <w:rStyle w:val="tekstdokbold"/>
          <w:rFonts w:ascii="Century Gothic" w:hAnsi="Century Gothic"/>
          <w:b w:val="0"/>
          <w:bCs/>
          <w:sz w:val="20"/>
          <w:szCs w:val="22"/>
        </w:rPr>
        <w:tab/>
      </w:r>
      <w:r w:rsidRPr="00AD4892">
        <w:rPr>
          <w:rFonts w:ascii="Century Gothic" w:hAnsi="Century Gothic"/>
          <w:bCs/>
          <w:sz w:val="20"/>
          <w:szCs w:val="22"/>
        </w:rPr>
        <w:t xml:space="preserve">odpis z właściwego rejestru lub z centralnej ewidencji i informacji o działalności gospodarczej, jeżeli odrębne przepisy wymagają wpisu do rejestru lub ewidencji, w </w:t>
      </w:r>
      <w:r w:rsidRPr="00AD4892">
        <w:rPr>
          <w:rFonts w:ascii="Century Gothic" w:hAnsi="Century Gothic"/>
          <w:bCs/>
          <w:sz w:val="20"/>
          <w:szCs w:val="22"/>
        </w:rPr>
        <w:lastRenderedPageBreak/>
        <w:t>celu wykazania braku podstaw do wykluczenia w oparciu o art. 24 ust. 5 pkt 1 ustawy Pzp</w:t>
      </w:r>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1) w pkt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Dokumenty, o których mowa w pkt 8.4.</w:t>
      </w:r>
      <w:r w:rsidR="00223F0A" w:rsidRPr="00AD4892">
        <w:rPr>
          <w:rFonts w:ascii="Century Gothic" w:hAnsi="Century Gothic"/>
          <w:sz w:val="20"/>
          <w:szCs w:val="20"/>
        </w:rPr>
        <w:t xml:space="preserve"> ust. </w:t>
      </w:r>
      <w:r w:rsidRPr="00AD4892">
        <w:rPr>
          <w:rFonts w:ascii="Century Gothic" w:hAnsi="Century Gothic"/>
          <w:sz w:val="20"/>
          <w:szCs w:val="20"/>
        </w:rPr>
        <w:t>1) lit a) lub zastępujący je dokument, o którym mowa w pkt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4D6844">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 xml:space="preserve">oświadczenie o przynależności lub braku przynależności do tej samej grupy kapitałowej, o której </w:t>
      </w:r>
      <w:r w:rsidR="006970E9" w:rsidRPr="00AD4892">
        <w:rPr>
          <w:rFonts w:ascii="Century Gothic" w:hAnsi="Century Gothic" w:cs="Arial"/>
          <w:sz w:val="20"/>
          <w:szCs w:val="20"/>
          <w:lang w:eastAsia="pl-PL"/>
        </w:rPr>
        <w:lastRenderedPageBreak/>
        <w:t>mowa w art.24 ust. 1 pkt. 23 ustawy Pzp</w:t>
      </w:r>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94188E" w:rsidRDefault="00E359B0" w:rsidP="0094188E">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94188E" w:rsidRPr="0094188E" w:rsidRDefault="0094188E" w:rsidP="0094188E">
      <w:pPr>
        <w:spacing w:line="276" w:lineRule="auto"/>
        <w:ind w:left="709" w:right="-1"/>
        <w:jc w:val="both"/>
        <w:rPr>
          <w:rFonts w:ascii="Century Gothic" w:hAnsi="Century Gothic"/>
          <w:b/>
          <w:bCs/>
          <w:sz w:val="20"/>
          <w:szCs w:val="22"/>
        </w:rPr>
      </w:pPr>
      <w:r w:rsidRPr="00F54185">
        <w:rPr>
          <w:rFonts w:ascii="Century Gothic" w:hAnsi="Century Gothic"/>
          <w:bCs/>
          <w:sz w:val="20"/>
          <w:szCs w:val="20"/>
        </w:rPr>
        <w:t xml:space="preserve">W celu potwierdzenia, że oferowane dostawy odpowiadają wymaganiom określonym przez Zamawiającego należy </w:t>
      </w:r>
      <w:r>
        <w:rPr>
          <w:rFonts w:ascii="Century Gothic" w:hAnsi="Century Gothic"/>
          <w:bCs/>
          <w:sz w:val="20"/>
          <w:szCs w:val="20"/>
        </w:rPr>
        <w:t>złożyć na wezwanie Zamawiającego</w:t>
      </w:r>
      <w:r w:rsidRPr="00F54185">
        <w:rPr>
          <w:rFonts w:ascii="Century Gothic" w:hAnsi="Century Gothic"/>
          <w:bCs/>
          <w:sz w:val="20"/>
          <w:szCs w:val="20"/>
        </w:rPr>
        <w:t xml:space="preserve"> następujące oświadczenia i dokumenty</w:t>
      </w:r>
      <w:r w:rsidR="006A3056">
        <w:rPr>
          <w:rFonts w:ascii="Century Gothic" w:hAnsi="Century Gothic"/>
          <w:bCs/>
          <w:sz w:val="20"/>
          <w:szCs w:val="20"/>
        </w:rPr>
        <w:t xml:space="preserve"> (dotyczy części 1 i 2)</w:t>
      </w:r>
      <w:r w:rsidRPr="00F54185">
        <w:rPr>
          <w:rFonts w:ascii="Century Gothic" w:hAnsi="Century Gothic"/>
          <w:bCs/>
          <w:sz w:val="20"/>
          <w:szCs w:val="20"/>
        </w:rPr>
        <w:t>:</w:t>
      </w:r>
    </w:p>
    <w:p w:rsidR="0094188E" w:rsidRPr="00F54185" w:rsidRDefault="0094188E" w:rsidP="0094188E">
      <w:pPr>
        <w:pStyle w:val="ListParagraph"/>
        <w:spacing w:line="276" w:lineRule="auto"/>
        <w:ind w:left="720" w:right="-1" w:hanging="720"/>
        <w:jc w:val="both"/>
        <w:rPr>
          <w:rFonts w:ascii="Century Gothic" w:eastAsia="Times New Roman" w:hAnsi="Century Gothic"/>
          <w:bCs/>
          <w:sz w:val="20"/>
          <w:szCs w:val="20"/>
        </w:rPr>
      </w:pPr>
      <w:r>
        <w:rPr>
          <w:rFonts w:ascii="Century Gothic" w:eastAsia="Times New Roman" w:hAnsi="Century Gothic"/>
          <w:bCs/>
          <w:sz w:val="20"/>
          <w:szCs w:val="20"/>
        </w:rPr>
        <w:t>9.1.      Certyfikat lub inny dokument potwierdzający, że zaoferowany serwer jest zgodny z normą ISO – 9001:2015;</w:t>
      </w:r>
      <w:r w:rsidRPr="00F54185">
        <w:rPr>
          <w:rFonts w:ascii="Century Gothic" w:eastAsia="Times New Roman" w:hAnsi="Century Gothic"/>
          <w:bCs/>
          <w:sz w:val="20"/>
          <w:szCs w:val="20"/>
        </w:rPr>
        <w:t xml:space="preserve"> </w:t>
      </w:r>
    </w:p>
    <w:p w:rsidR="0094188E" w:rsidRPr="00F54185" w:rsidRDefault="0094188E" w:rsidP="0094188E">
      <w:pPr>
        <w:pStyle w:val="ListParagraph"/>
        <w:spacing w:line="276" w:lineRule="auto"/>
        <w:ind w:left="720" w:right="-1" w:hanging="720"/>
        <w:jc w:val="both"/>
        <w:rPr>
          <w:rFonts w:ascii="Century Gothic" w:eastAsia="Times New Roman" w:hAnsi="Century Gothic"/>
          <w:bCs/>
          <w:sz w:val="20"/>
          <w:szCs w:val="20"/>
        </w:rPr>
      </w:pPr>
      <w:r>
        <w:rPr>
          <w:rFonts w:ascii="Century Gothic" w:eastAsia="Times New Roman" w:hAnsi="Century Gothic"/>
          <w:bCs/>
          <w:sz w:val="20"/>
          <w:szCs w:val="20"/>
        </w:rPr>
        <w:t>9.</w:t>
      </w:r>
      <w:r w:rsidRPr="00F54185">
        <w:rPr>
          <w:rFonts w:ascii="Century Gothic" w:eastAsia="Times New Roman" w:hAnsi="Century Gothic"/>
          <w:bCs/>
          <w:sz w:val="20"/>
          <w:szCs w:val="20"/>
        </w:rPr>
        <w:t>2.</w:t>
      </w:r>
      <w:r w:rsidRPr="00F54185">
        <w:rPr>
          <w:rFonts w:ascii="Century Gothic" w:eastAsia="Times New Roman" w:hAnsi="Century Gothic"/>
          <w:bCs/>
          <w:sz w:val="20"/>
          <w:szCs w:val="20"/>
        </w:rPr>
        <w:tab/>
      </w:r>
      <w:r>
        <w:rPr>
          <w:rFonts w:ascii="Century Gothic" w:eastAsia="Times New Roman" w:hAnsi="Century Gothic"/>
          <w:bCs/>
          <w:sz w:val="20"/>
          <w:szCs w:val="20"/>
        </w:rPr>
        <w:t>Deklarację zgodności CE;</w:t>
      </w:r>
    </w:p>
    <w:p w:rsidR="0094188E" w:rsidRDefault="0094188E" w:rsidP="0094188E">
      <w:pPr>
        <w:pStyle w:val="ListParagraph"/>
        <w:spacing w:line="276" w:lineRule="auto"/>
        <w:ind w:left="720" w:right="-1" w:hanging="720"/>
        <w:jc w:val="both"/>
        <w:rPr>
          <w:rFonts w:ascii="Century Gothic" w:eastAsia="Times New Roman" w:hAnsi="Century Gothic"/>
          <w:bCs/>
          <w:sz w:val="20"/>
          <w:szCs w:val="20"/>
        </w:rPr>
      </w:pPr>
      <w:r>
        <w:rPr>
          <w:rFonts w:ascii="Century Gothic" w:eastAsia="Times New Roman" w:hAnsi="Century Gothic"/>
          <w:bCs/>
          <w:sz w:val="20"/>
          <w:szCs w:val="20"/>
        </w:rPr>
        <w:t>9.</w:t>
      </w:r>
      <w:r w:rsidRPr="00F54185">
        <w:rPr>
          <w:rFonts w:ascii="Century Gothic" w:eastAsia="Times New Roman" w:hAnsi="Century Gothic"/>
          <w:bCs/>
          <w:sz w:val="20"/>
          <w:szCs w:val="20"/>
        </w:rPr>
        <w:t>3.</w:t>
      </w:r>
      <w:r w:rsidRPr="00F54185">
        <w:rPr>
          <w:rFonts w:ascii="Century Gothic" w:eastAsia="Times New Roman" w:hAnsi="Century Gothic"/>
          <w:bCs/>
          <w:sz w:val="20"/>
          <w:szCs w:val="20"/>
        </w:rPr>
        <w:tab/>
      </w:r>
      <w:r w:rsidRPr="00D60FE8">
        <w:rPr>
          <w:rFonts w:ascii="Century Gothic" w:eastAsia="Times New Roman" w:hAnsi="Century Gothic"/>
          <w:bCs/>
          <w:sz w:val="20"/>
          <w:szCs w:val="20"/>
        </w:rPr>
        <w:t>Oświadczenie Wykonawcy, że zaoferowany serwer znajduje się na liście Windows Server Catalog i posiada status „Certified for Windows” dla sy</w:t>
      </w:r>
      <w:r>
        <w:rPr>
          <w:rFonts w:ascii="Century Gothic" w:eastAsia="Times New Roman" w:hAnsi="Century Gothic"/>
          <w:bCs/>
          <w:sz w:val="20"/>
          <w:szCs w:val="20"/>
        </w:rPr>
        <w:t>stemów Microsoft Windows 2012 , Windows Server 2016.</w:t>
      </w:r>
    </w:p>
    <w:p w:rsidR="0094188E" w:rsidRDefault="0094188E" w:rsidP="0094188E">
      <w:pPr>
        <w:pStyle w:val="ListParagraph"/>
        <w:spacing w:line="276" w:lineRule="auto"/>
        <w:ind w:left="720" w:right="-1" w:hanging="720"/>
        <w:jc w:val="both"/>
        <w:rPr>
          <w:rFonts w:ascii="Century Gothic" w:hAnsi="Century Gothic"/>
          <w:bCs/>
          <w:sz w:val="20"/>
          <w:szCs w:val="20"/>
        </w:rPr>
      </w:pPr>
      <w:r>
        <w:rPr>
          <w:rFonts w:ascii="Century Gothic" w:eastAsia="Times New Roman" w:hAnsi="Century Gothic"/>
          <w:bCs/>
          <w:sz w:val="20"/>
          <w:szCs w:val="20"/>
        </w:rPr>
        <w:t xml:space="preserve">9.4.   </w:t>
      </w:r>
      <w:r w:rsidR="005B11FE">
        <w:rPr>
          <w:rFonts w:ascii="Century Gothic" w:eastAsia="Times New Roman" w:hAnsi="Century Gothic"/>
          <w:bCs/>
          <w:sz w:val="20"/>
          <w:szCs w:val="20"/>
        </w:rPr>
        <w:t xml:space="preserve"> </w:t>
      </w:r>
      <w:r>
        <w:rPr>
          <w:rFonts w:ascii="Century Gothic" w:hAnsi="Century Gothic"/>
          <w:bCs/>
          <w:sz w:val="20"/>
          <w:szCs w:val="20"/>
        </w:rPr>
        <w:t>O</w:t>
      </w:r>
      <w:r w:rsidRPr="009B1D02">
        <w:rPr>
          <w:rFonts w:ascii="Century Gothic" w:hAnsi="Century Gothic"/>
          <w:bCs/>
          <w:sz w:val="20"/>
          <w:szCs w:val="20"/>
        </w:rPr>
        <w:t>ś</w:t>
      </w:r>
      <w:r>
        <w:rPr>
          <w:rFonts w:ascii="Century Gothic" w:hAnsi="Century Gothic"/>
          <w:bCs/>
          <w:sz w:val="20"/>
          <w:szCs w:val="20"/>
        </w:rPr>
        <w:t>wiadczenie</w:t>
      </w:r>
      <w:r w:rsidRPr="009B1D02">
        <w:rPr>
          <w:rFonts w:ascii="Century Gothic" w:hAnsi="Century Gothic"/>
          <w:bCs/>
          <w:sz w:val="20"/>
          <w:szCs w:val="20"/>
        </w:rPr>
        <w:t xml:space="preserve"> Wykonawcy potwierdzające, że serwis</w:t>
      </w:r>
      <w:r>
        <w:rPr>
          <w:rFonts w:ascii="Century Gothic" w:hAnsi="Century Gothic"/>
          <w:bCs/>
          <w:sz w:val="20"/>
          <w:szCs w:val="20"/>
        </w:rPr>
        <w:t xml:space="preserve"> serwera </w:t>
      </w:r>
      <w:r w:rsidRPr="009B1D02">
        <w:rPr>
          <w:rFonts w:ascii="Century Gothic" w:hAnsi="Century Gothic"/>
          <w:bCs/>
          <w:sz w:val="20"/>
          <w:szCs w:val="20"/>
        </w:rPr>
        <w:t>będzie realizowany przez Autoryzowanego Partnera Serwisowego Producenta lu</w:t>
      </w:r>
      <w:r>
        <w:rPr>
          <w:rFonts w:ascii="Century Gothic" w:hAnsi="Century Gothic"/>
          <w:bCs/>
          <w:sz w:val="20"/>
          <w:szCs w:val="20"/>
        </w:rPr>
        <w:t>b bezpośrednio przez Producenta.</w:t>
      </w:r>
    </w:p>
    <w:p w:rsidR="004D6844" w:rsidRPr="004D6844" w:rsidRDefault="004D6844" w:rsidP="0094188E">
      <w:pPr>
        <w:pStyle w:val="ListParagraph"/>
        <w:spacing w:line="276" w:lineRule="auto"/>
        <w:ind w:left="720" w:right="-1" w:hanging="720"/>
        <w:jc w:val="both"/>
        <w:rPr>
          <w:rFonts w:ascii="Century Gothic" w:eastAsia="Times New Roman"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iem art. 93 ust. 4 Ustawy Pzp.</w:t>
      </w:r>
    </w:p>
    <w:p w:rsidR="00E05525" w:rsidRDefault="000F267C"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E05525" w:rsidRPr="00E05525" w:rsidRDefault="00E05525"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E05525">
        <w:rPr>
          <w:rFonts w:ascii="Century Gothic" w:hAnsi="Century Gothic"/>
          <w:iCs/>
          <w:sz w:val="20"/>
          <w:szCs w:val="22"/>
        </w:rPr>
        <w:t xml:space="preserve">Zamawiający podzielił zamówienie na </w:t>
      </w:r>
      <w:r w:rsidR="003637A7">
        <w:rPr>
          <w:rFonts w:ascii="Century Gothic" w:hAnsi="Century Gothic"/>
          <w:iCs/>
          <w:sz w:val="20"/>
          <w:szCs w:val="22"/>
        </w:rPr>
        <w:t>2</w:t>
      </w:r>
      <w:r w:rsidRPr="00E05525">
        <w:rPr>
          <w:rFonts w:ascii="Century Gothic" w:hAnsi="Century Gothic"/>
          <w:iCs/>
          <w:sz w:val="20"/>
          <w:szCs w:val="22"/>
        </w:rPr>
        <w:t xml:space="preserve"> części, z których każda będzie oceniana oddzielnie. Zamawiający dopuszcza możliwość składania ofert częściowych, z zastrzeżeniem, iż oferta w każdej części winna być pełna. Wykonawca może złożyć ofertę na dowolną, wybraną przez siebie ilość części.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67 ust. 1 pkt 7</w:t>
      </w:r>
      <w:r w:rsidRPr="00614BAB">
        <w:rPr>
          <w:rFonts w:ascii="Century Gothic" w:hAnsi="Century Gothic"/>
          <w:iCs/>
          <w:sz w:val="20"/>
          <w:szCs w:val="22"/>
        </w:rPr>
        <w:t xml:space="preserve"> ustawy Pzp</w:t>
      </w:r>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 cenowy, stanowiący załącznik nr 2 do SIWZ</w:t>
      </w:r>
      <w:r w:rsidR="00A97E80">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3637A7">
        <w:rPr>
          <w:rFonts w:ascii="Century Gothic" w:hAnsi="Century Gothic"/>
          <w:bCs/>
          <w:sz w:val="20"/>
          <w:szCs w:val="22"/>
        </w:rPr>
        <w:t xml:space="preserve"> i 9</w:t>
      </w:r>
      <w:r w:rsidRPr="008171AA">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lastRenderedPageBreak/>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F44A29" w:rsidRPr="00213BD4"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składanych wraz </w:t>
      </w:r>
      <w:r w:rsidRPr="00213BD4">
        <w:rPr>
          <w:rFonts w:ascii="Century Gothic" w:hAnsi="Century Gothic"/>
          <w:bCs/>
          <w:sz w:val="20"/>
          <w:szCs w:val="22"/>
        </w:rPr>
        <w:t xml:space="preserve">z ofertą, o ile </w:t>
      </w:r>
      <w:r w:rsidR="00A7239B" w:rsidRPr="00213BD4">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3637A7">
        <w:rPr>
          <w:rFonts w:ascii="Century Gothic" w:hAnsi="Century Gothic"/>
          <w:bCs/>
          <w:sz w:val="20"/>
          <w:szCs w:val="22"/>
        </w:rPr>
        <w:t xml:space="preserve"> i 9</w:t>
      </w:r>
      <w:r w:rsidR="001905A2">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8278C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8278C8">
        <w:rPr>
          <w:rFonts w:ascii="Century Gothic" w:hAnsi="Century Gothic"/>
          <w:bCs/>
          <w:sz w:val="20"/>
          <w:szCs w:val="22"/>
        </w:rPr>
        <w:t xml:space="preserve"> Przez tajemnicę przedsiębiorstwa w rozumieniu art. 11 ust. 4 ustawy z dnia 16 kwietnia 1993r. o zwalczaniu nieuczciwej konkurencji (</w:t>
      </w:r>
      <w:r w:rsidR="008278C8" w:rsidRPr="008278C8">
        <w:rPr>
          <w:rFonts w:ascii="Century Gothic" w:hAnsi="Century Gothic"/>
          <w:bCs/>
          <w:sz w:val="20"/>
          <w:szCs w:val="22"/>
        </w:rPr>
        <w:t>Dz.U. z 2018 r. poz. 419 t.j.</w:t>
      </w:r>
      <w:r w:rsidR="008278C8">
        <w:rPr>
          <w:rFonts w:ascii="Century Gothic" w:hAnsi="Century Gothic"/>
          <w:bCs/>
          <w:sz w:val="20"/>
          <w:szCs w:val="22"/>
        </w:rPr>
        <w:t xml:space="preserve">) </w:t>
      </w:r>
      <w:r w:rsidR="00E27180" w:rsidRPr="008278C8">
        <w:rPr>
          <w:rFonts w:ascii="Century Gothic" w:hAnsi="Century Gothic"/>
          <w:bCs/>
          <w:sz w:val="20"/>
          <w:szCs w:val="22"/>
        </w:rPr>
        <w:t>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8278C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E6274B">
        <w:rPr>
          <w:rFonts w:ascii="Century Gothic" w:hAnsi="Century Gothic"/>
          <w:b/>
          <w:sz w:val="20"/>
          <w:szCs w:val="22"/>
        </w:rPr>
        <w:t>28</w:t>
      </w:r>
      <w:r w:rsidR="0030735F" w:rsidRPr="004C4C5A">
        <w:rPr>
          <w:rFonts w:ascii="Century Gothic" w:hAnsi="Century Gothic"/>
          <w:b/>
          <w:sz w:val="20"/>
          <w:szCs w:val="22"/>
        </w:rPr>
        <w:t>/20</w:t>
      </w:r>
      <w:r w:rsidR="00FD2ED2">
        <w:rPr>
          <w:rFonts w:ascii="Century Gothic" w:hAnsi="Century Gothic"/>
          <w:b/>
          <w:sz w:val="20"/>
          <w:szCs w:val="22"/>
        </w:rPr>
        <w:t>20</w:t>
      </w:r>
    </w:p>
    <w:tbl>
      <w:tblPr>
        <w:tblW w:w="8967" w:type="dxa"/>
        <w:tblInd w:w="459" w:type="dxa"/>
        <w:tblCellMar>
          <w:left w:w="70" w:type="dxa"/>
          <w:right w:w="70" w:type="dxa"/>
        </w:tblCellMar>
        <w:tblLook w:val="00A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6D1016" w:rsidRPr="006D1016" w:rsidRDefault="008261D9" w:rsidP="00E6274B">
            <w:pPr>
              <w:autoSpaceDE w:val="0"/>
              <w:spacing w:line="276" w:lineRule="auto"/>
              <w:ind w:right="-1"/>
              <w:jc w:val="center"/>
              <w:rPr>
                <w:rFonts w:ascii="Century Gothic" w:hAnsi="Century Gothic"/>
                <w:b/>
                <w:szCs w:val="28"/>
              </w:rPr>
            </w:pPr>
            <w:r w:rsidRPr="005978AF">
              <w:rPr>
                <w:rFonts w:ascii="Century Gothic" w:hAnsi="Century Gothic"/>
                <w:b/>
                <w:bCs/>
                <w:sz w:val="28"/>
                <w:szCs w:val="28"/>
              </w:rPr>
              <w:t>„</w:t>
            </w:r>
            <w:r w:rsidR="00FE7489">
              <w:rPr>
                <w:rFonts w:ascii="Century Gothic" w:hAnsi="Century Gothic"/>
                <w:b/>
                <w:szCs w:val="28"/>
              </w:rPr>
              <w:t xml:space="preserve">DOSTAWA </w:t>
            </w:r>
            <w:r w:rsidR="00E6274B">
              <w:rPr>
                <w:rFonts w:ascii="Century Gothic" w:hAnsi="Century Gothic"/>
                <w:b/>
                <w:szCs w:val="28"/>
              </w:rPr>
              <w:t>SERWERÓW</w:t>
            </w:r>
            <w:r w:rsidR="006D1016" w:rsidRPr="006D1016">
              <w:rPr>
                <w:rFonts w:ascii="Century Gothic" w:hAnsi="Century Gothic"/>
                <w:b/>
                <w:szCs w:val="28"/>
              </w:rPr>
              <w:t xml:space="preserve"> NA POTRZEBY UKW </w:t>
            </w:r>
          </w:p>
          <w:p w:rsidR="008261D9" w:rsidRPr="005978AF" w:rsidRDefault="006D1016" w:rsidP="006D1016">
            <w:pPr>
              <w:autoSpaceDE w:val="0"/>
              <w:spacing w:line="276" w:lineRule="auto"/>
              <w:ind w:right="-1"/>
              <w:jc w:val="center"/>
              <w:rPr>
                <w:rFonts w:ascii="Century Gothic" w:hAnsi="Century Gothic"/>
                <w:b/>
                <w:bCs/>
                <w:sz w:val="28"/>
                <w:szCs w:val="28"/>
              </w:rPr>
            </w:pPr>
            <w:r w:rsidRPr="006D1016">
              <w:rPr>
                <w:rFonts w:ascii="Century Gothic" w:hAnsi="Century Gothic"/>
                <w:b/>
                <w:szCs w:val="28"/>
              </w:rPr>
              <w:t>W BYDGOSZCZY</w:t>
            </w:r>
            <w:r w:rsidR="008261D9" w:rsidRPr="005978AF">
              <w:rPr>
                <w:rFonts w:ascii="Century Gothic" w:hAnsi="Century Gothic"/>
                <w:b/>
                <w:bCs/>
                <w:sz w:val="28"/>
                <w:szCs w:val="28"/>
              </w:rPr>
              <w:t>”</w:t>
            </w:r>
          </w:p>
          <w:p w:rsidR="00C24B50" w:rsidRPr="005978AF" w:rsidRDefault="00C24B50" w:rsidP="00BF1839">
            <w:pPr>
              <w:pStyle w:val="Tekstpodstawowy"/>
              <w:spacing w:line="360" w:lineRule="auto"/>
              <w:ind w:right="-74"/>
              <w:jc w:val="center"/>
              <w:rPr>
                <w:rFonts w:ascii="Century Gothic" w:hAnsi="Century Gothic"/>
                <w:b/>
                <w:sz w:val="20"/>
                <w:szCs w:val="22"/>
                <w:lang w:val="pl-PL"/>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C24B50" w:rsidP="006E6758">
      <w:pPr>
        <w:pStyle w:val="Tekstpodstawowy31"/>
        <w:spacing w:before="0" w:line="276" w:lineRule="auto"/>
        <w:ind w:right="-1"/>
        <w:jc w:val="center"/>
        <w:rPr>
          <w:rFonts w:ascii="Century Gothic" w:hAnsi="Century Gothic"/>
          <w:b/>
          <w:i w:val="0"/>
          <w:sz w:val="20"/>
          <w:szCs w:val="22"/>
        </w:rPr>
      </w:pPr>
      <w:r w:rsidRPr="005978AF">
        <w:rPr>
          <w:rFonts w:ascii="Century Gothic" w:hAnsi="Century Gothic"/>
          <w:b/>
          <w:i w:val="0"/>
          <w:sz w:val="20"/>
          <w:szCs w:val="22"/>
        </w:rPr>
        <w:t xml:space="preserve">Nie otwierać przed dniem </w:t>
      </w:r>
      <w:r w:rsidR="00715E06">
        <w:rPr>
          <w:rFonts w:ascii="Century Gothic" w:hAnsi="Century Gothic"/>
          <w:b/>
          <w:i w:val="0"/>
          <w:sz w:val="20"/>
          <w:szCs w:val="22"/>
        </w:rPr>
        <w:t>25</w:t>
      </w:r>
      <w:r w:rsidR="000B1EB8">
        <w:rPr>
          <w:rFonts w:ascii="Century Gothic" w:hAnsi="Century Gothic"/>
          <w:b/>
          <w:i w:val="0"/>
          <w:sz w:val="20"/>
          <w:szCs w:val="22"/>
        </w:rPr>
        <w:t>.03</w:t>
      </w:r>
      <w:r w:rsidR="00466F6D" w:rsidRPr="005978AF">
        <w:rPr>
          <w:rFonts w:ascii="Century Gothic" w:hAnsi="Century Gothic"/>
          <w:b/>
          <w:i w:val="0"/>
          <w:sz w:val="20"/>
          <w:szCs w:val="22"/>
        </w:rPr>
        <w:t>.</w:t>
      </w:r>
      <w:r w:rsidR="00FD2ED2">
        <w:rPr>
          <w:rFonts w:ascii="Century Gothic" w:hAnsi="Century Gothic"/>
          <w:b/>
          <w:i w:val="0"/>
          <w:sz w:val="20"/>
          <w:szCs w:val="22"/>
        </w:rPr>
        <w:t>2020</w:t>
      </w:r>
      <w:r w:rsidRPr="005978AF">
        <w:rPr>
          <w:rFonts w:ascii="Century Gothic" w:hAnsi="Century Gothic"/>
          <w:b/>
          <w:i w:val="0"/>
          <w:sz w:val="20"/>
          <w:szCs w:val="22"/>
        </w:rPr>
        <w:t xml:space="preserve"> r., godz. 1</w:t>
      </w:r>
      <w:r w:rsidR="001C08FA">
        <w:rPr>
          <w:rFonts w:ascii="Century Gothic" w:hAnsi="Century Gothic"/>
          <w:b/>
          <w:i w:val="0"/>
          <w:sz w:val="20"/>
          <w:szCs w:val="22"/>
        </w:rPr>
        <w:t>1</w:t>
      </w:r>
      <w:r w:rsidR="006C4DCB" w:rsidRPr="005978AF">
        <w:rPr>
          <w:rFonts w:ascii="Century Gothic" w:hAnsi="Century Gothic"/>
          <w:b/>
          <w:i w:val="0"/>
          <w:sz w:val="20"/>
          <w:szCs w:val="22"/>
        </w:rPr>
        <w:t>:00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t xml:space="preserve">Wymagania określone w </w:t>
      </w:r>
      <w:r w:rsidR="00A94CA8" w:rsidRPr="005978AF">
        <w:rPr>
          <w:rFonts w:ascii="Century Gothic" w:hAnsi="Century Gothic"/>
          <w:bCs/>
          <w:sz w:val="20"/>
          <w:szCs w:val="22"/>
        </w:rPr>
        <w:t>pkt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lang w:val="pl-PL"/>
        </w:rPr>
        <w:t xml:space="preserve"> netto oraz</w:t>
      </w:r>
      <w:r w:rsidR="008509DB">
        <w:rPr>
          <w:rFonts w:ascii="Century Gothic" w:hAnsi="Century Gothic"/>
          <w:iCs/>
          <w:sz w:val="20"/>
          <w:szCs w:val="22"/>
        </w:rPr>
        <w:t xml:space="preserve"> brutto wyliczoną</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3F7EA8" w:rsidRDefault="001C7BDE" w:rsidP="003F7EA8">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7F3275" w:rsidRPr="00213BD4">
        <w:rPr>
          <w:rFonts w:ascii="Century Gothic" w:hAnsi="Century Gothic"/>
          <w:bCs/>
          <w:spacing w:val="-2"/>
          <w:sz w:val="20"/>
          <w:szCs w:val="22"/>
        </w:rPr>
        <w:t>przedmiotu zamówienia.</w:t>
      </w:r>
    </w:p>
    <w:p w:rsidR="00FD2ED2" w:rsidRPr="00FD2ED2" w:rsidRDefault="001C7BDE" w:rsidP="00FD2ED2">
      <w:pPr>
        <w:pStyle w:val="Tekstpodstawowy"/>
        <w:spacing w:before="120" w:line="276" w:lineRule="auto"/>
        <w:ind w:left="709" w:hanging="709"/>
        <w:jc w:val="both"/>
        <w:rPr>
          <w:rFonts w:ascii="Century Gothic" w:hAnsi="Century Gothic"/>
          <w:b/>
          <w:bCs/>
          <w:sz w:val="20"/>
          <w:szCs w:val="22"/>
        </w:rPr>
      </w:pPr>
      <w:r w:rsidRPr="00213BD4">
        <w:rPr>
          <w:rFonts w:ascii="Century Gothic" w:hAnsi="Century Gothic"/>
          <w:sz w:val="20"/>
          <w:szCs w:val="22"/>
        </w:rPr>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 xml:space="preserve">Cena </w:t>
      </w:r>
      <w:r w:rsidR="00C24B50" w:rsidRPr="00FD2ED2">
        <w:rPr>
          <w:rFonts w:ascii="Century Gothic" w:hAnsi="Century Gothic"/>
          <w:b/>
          <w:bCs/>
          <w:sz w:val="20"/>
          <w:szCs w:val="22"/>
        </w:rPr>
        <w:t>oferty powinna być wyrażona w złotych polskich (PLN)</w:t>
      </w:r>
      <w:r w:rsidR="00C2246D" w:rsidRPr="00FD2ED2">
        <w:rPr>
          <w:rFonts w:ascii="Century Gothic" w:hAnsi="Century Gothic"/>
          <w:b/>
          <w:bCs/>
          <w:sz w:val="20"/>
          <w:szCs w:val="22"/>
        </w:rPr>
        <w:t xml:space="preserve"> z wyodrębnieniem podatku VAT,</w:t>
      </w:r>
      <w:r w:rsidR="00C24B50" w:rsidRPr="00FD2ED2">
        <w:rPr>
          <w:rFonts w:ascii="Century Gothic" w:hAnsi="Century Gothic"/>
          <w:b/>
          <w:bCs/>
          <w:sz w:val="20"/>
          <w:szCs w:val="22"/>
        </w:rPr>
        <w:t xml:space="preserve"> z dokładności</w:t>
      </w:r>
      <w:r w:rsidR="00517F9B" w:rsidRPr="00FD2ED2">
        <w:rPr>
          <w:rFonts w:ascii="Century Gothic" w:hAnsi="Century Gothic"/>
          <w:b/>
          <w:bCs/>
          <w:sz w:val="20"/>
          <w:szCs w:val="22"/>
        </w:rPr>
        <w:t>ą do dwóch miejsc po przecinku.</w:t>
      </w:r>
    </w:p>
    <w:p w:rsidR="00C24B50" w:rsidRDefault="001C7BDE" w:rsidP="00FD2ED2">
      <w:pPr>
        <w:tabs>
          <w:tab w:val="left" w:pos="-3119"/>
        </w:tabs>
        <w:spacing w:before="120" w:line="276" w:lineRule="auto"/>
        <w:ind w:left="709" w:hanging="709"/>
        <w:jc w:val="both"/>
        <w:rPr>
          <w:rFonts w:ascii="Century Gothic" w:hAnsi="Century Gothic"/>
          <w:sz w:val="20"/>
          <w:szCs w:val="22"/>
        </w:rPr>
      </w:pPr>
      <w:r w:rsidRPr="00BA6A90">
        <w:rPr>
          <w:rFonts w:ascii="Century Gothic" w:hAnsi="Century Gothic"/>
          <w:sz w:val="20"/>
          <w:szCs w:val="22"/>
        </w:rPr>
        <w:t>11</w:t>
      </w:r>
      <w:r w:rsidR="00C24B50" w:rsidRPr="00BA6A90">
        <w:rPr>
          <w:rFonts w:ascii="Century Gothic" w:hAnsi="Century Gothic"/>
          <w:sz w:val="20"/>
          <w:szCs w:val="22"/>
        </w:rPr>
        <w:t>.5.</w:t>
      </w:r>
      <w:r w:rsidR="00C24B50" w:rsidRPr="00FD2ED2">
        <w:rPr>
          <w:rFonts w:ascii="Century Gothic" w:hAnsi="Century Gothic"/>
          <w:b/>
          <w:bCs/>
          <w:sz w:val="20"/>
          <w:szCs w:val="22"/>
        </w:rPr>
        <w:t xml:space="preserve"> </w:t>
      </w:r>
      <w:r w:rsidR="00C24B50" w:rsidRPr="00FD2ED2">
        <w:rPr>
          <w:rFonts w:ascii="Century Gothic" w:hAnsi="Century Gothic"/>
          <w:b/>
          <w:bCs/>
          <w:sz w:val="20"/>
          <w:szCs w:val="22"/>
        </w:rPr>
        <w:tab/>
      </w:r>
      <w:r w:rsidR="00FD2ED2" w:rsidRPr="00FD2ED2">
        <w:rPr>
          <w:rFonts w:ascii="Century Gothic" w:hAnsi="Century Gothic"/>
          <w:b/>
          <w:bCs/>
          <w:sz w:val="20"/>
          <w:szCs w:val="22"/>
        </w:rPr>
        <w:t>Jeżeli złożono ofertę,</w:t>
      </w:r>
      <w:r w:rsidR="00FD2ED2" w:rsidRPr="00FD2ED2">
        <w:rPr>
          <w:rFonts w:ascii="Century Gothic" w:hAnsi="Century Gothic"/>
          <w:sz w:val="20"/>
          <w:szCs w:val="22"/>
        </w:rPr>
        <w:t xml:space="preserve"> której wy</w:t>
      </w:r>
      <w:r w:rsidR="00FD2ED2">
        <w:rPr>
          <w:rFonts w:ascii="Century Gothic" w:hAnsi="Century Gothic"/>
          <w:sz w:val="20"/>
          <w:szCs w:val="22"/>
        </w:rPr>
        <w:t>bór prowadziłby do powstania u Z</w:t>
      </w:r>
      <w:r w:rsidR="00FD2ED2" w:rsidRPr="00FD2ED2">
        <w:rPr>
          <w:rFonts w:ascii="Century Gothic" w:hAnsi="Century Gothic"/>
          <w:sz w:val="20"/>
          <w:szCs w:val="22"/>
        </w:rPr>
        <w:t>amawiającego obowiązku</w:t>
      </w:r>
      <w:r w:rsidR="00FD2ED2">
        <w:rPr>
          <w:rFonts w:ascii="Century Gothic" w:hAnsi="Century Gothic"/>
          <w:sz w:val="20"/>
          <w:szCs w:val="22"/>
        </w:rPr>
        <w:t xml:space="preserve"> </w:t>
      </w:r>
      <w:r w:rsidR="00FD2ED2" w:rsidRPr="00FD2ED2">
        <w:rPr>
          <w:rFonts w:ascii="Century Gothic" w:hAnsi="Century Gothic"/>
          <w:sz w:val="20"/>
          <w:szCs w:val="22"/>
        </w:rPr>
        <w:t>podatkowego zgodnie z przepisami</w:t>
      </w:r>
      <w:r w:rsidR="00FD2ED2">
        <w:rPr>
          <w:rFonts w:ascii="Century Gothic" w:hAnsi="Century Gothic"/>
          <w:sz w:val="20"/>
          <w:szCs w:val="22"/>
        </w:rPr>
        <w:t xml:space="preserve"> o podatku od towarów i usług, Z</w:t>
      </w:r>
      <w:r w:rsidR="00FD2ED2" w:rsidRPr="00FD2ED2">
        <w:rPr>
          <w:rFonts w:ascii="Century Gothic" w:hAnsi="Century Gothic"/>
          <w:sz w:val="20"/>
          <w:szCs w:val="22"/>
        </w:rPr>
        <w:t>amawiający w celu oceny</w:t>
      </w:r>
      <w:r w:rsidR="00FD2ED2">
        <w:rPr>
          <w:rFonts w:ascii="Century Gothic" w:hAnsi="Century Gothic"/>
          <w:sz w:val="20"/>
          <w:szCs w:val="22"/>
        </w:rPr>
        <w:t xml:space="preserve"> </w:t>
      </w:r>
      <w:r w:rsidR="00FD2ED2" w:rsidRPr="00FD2ED2">
        <w:rPr>
          <w:rFonts w:ascii="Century Gothic" w:hAnsi="Century Gothic"/>
          <w:sz w:val="20"/>
          <w:szCs w:val="22"/>
        </w:rPr>
        <w:t>takiej oferty dolicza do przedstawionej w niej ceny podatek od towarów i usług, który miałby</w:t>
      </w:r>
      <w:r w:rsidR="00FD2ED2">
        <w:rPr>
          <w:rFonts w:ascii="Century Gothic" w:hAnsi="Century Gothic"/>
          <w:sz w:val="20"/>
          <w:szCs w:val="22"/>
        </w:rPr>
        <w:t xml:space="preserve"> </w:t>
      </w:r>
      <w:r w:rsidR="00FD2ED2" w:rsidRPr="00FD2ED2">
        <w:rPr>
          <w:rFonts w:ascii="Century Gothic" w:hAnsi="Century Gothic"/>
          <w:sz w:val="20"/>
          <w:szCs w:val="22"/>
        </w:rPr>
        <w:t>obowiązek rozliczyć zgodnie z tymi przepisami. Wykonawca, składając ofertę, informuje</w:t>
      </w:r>
      <w:r w:rsidR="00FD2ED2">
        <w:rPr>
          <w:rFonts w:ascii="Century Gothic" w:hAnsi="Century Gothic"/>
          <w:sz w:val="20"/>
          <w:szCs w:val="22"/>
        </w:rPr>
        <w:t xml:space="preserve"> Z</w:t>
      </w:r>
      <w:r w:rsidR="00FD2ED2" w:rsidRPr="00FD2ED2">
        <w:rPr>
          <w:rFonts w:ascii="Century Gothic" w:hAnsi="Century Gothic"/>
          <w:sz w:val="20"/>
          <w:szCs w:val="22"/>
        </w:rPr>
        <w:t xml:space="preserve">amawiającego, czy wybór oferty będzie </w:t>
      </w:r>
      <w:r w:rsidR="00FD2ED2" w:rsidRPr="00FD2ED2">
        <w:rPr>
          <w:rFonts w:ascii="Century Gothic" w:hAnsi="Century Gothic"/>
          <w:sz w:val="20"/>
          <w:szCs w:val="22"/>
        </w:rPr>
        <w:lastRenderedPageBreak/>
        <w:t>prowadzić do powstania u zamawiającego obowiązku</w:t>
      </w:r>
      <w:r w:rsidR="00FD2ED2">
        <w:rPr>
          <w:rFonts w:ascii="Century Gothic" w:hAnsi="Century Gothic"/>
          <w:sz w:val="20"/>
          <w:szCs w:val="22"/>
        </w:rPr>
        <w:t xml:space="preserve"> </w:t>
      </w:r>
      <w:r w:rsidR="00FD2ED2" w:rsidRPr="00FD2ED2">
        <w:rPr>
          <w:rFonts w:ascii="Century Gothic" w:hAnsi="Century Gothic"/>
          <w:sz w:val="20"/>
          <w:szCs w:val="22"/>
        </w:rPr>
        <w:t>podatkowego, wskazując nazwę (rodzaj) towaru lub usługi, których dostawa lub świadczenie</w:t>
      </w:r>
      <w:r w:rsidR="00FD2ED2">
        <w:rPr>
          <w:rFonts w:ascii="Century Gothic" w:hAnsi="Century Gothic"/>
          <w:sz w:val="20"/>
          <w:szCs w:val="22"/>
        </w:rPr>
        <w:t xml:space="preserve"> </w:t>
      </w:r>
      <w:r w:rsidR="00FD2ED2" w:rsidRPr="00FD2ED2">
        <w:rPr>
          <w:rFonts w:ascii="Century Gothic" w:hAnsi="Century Gothic"/>
          <w:sz w:val="20"/>
          <w:szCs w:val="22"/>
        </w:rPr>
        <w:t>będzie prowadzić do jego powstania, oraz wskazując ich wartość bez kwoty podatku</w:t>
      </w:r>
      <w:r w:rsidR="00FD2ED2">
        <w:rPr>
          <w:rFonts w:ascii="Century Gothic" w:hAnsi="Century Gothic"/>
          <w:sz w:val="20"/>
          <w:szCs w:val="22"/>
        </w:rPr>
        <w:t>.</w:t>
      </w:r>
    </w:p>
    <w:p w:rsidR="00FD2ED2" w:rsidRDefault="00FD2ED2" w:rsidP="00FD2ED2">
      <w:pPr>
        <w:tabs>
          <w:tab w:val="left" w:pos="-3119"/>
        </w:tabs>
        <w:spacing w:line="276" w:lineRule="auto"/>
        <w:ind w:left="709" w:hanging="709"/>
        <w:jc w:val="both"/>
        <w:rPr>
          <w:rFonts w:ascii="Century Gothic" w:hAnsi="Century Gothic"/>
          <w:sz w:val="20"/>
          <w:szCs w:val="22"/>
        </w:rPr>
      </w:pPr>
    </w:p>
    <w:p w:rsidR="00FD2ED2" w:rsidRDefault="00FD2ED2" w:rsidP="00FD2ED2">
      <w:pPr>
        <w:tabs>
          <w:tab w:val="left" w:pos="-3119"/>
        </w:tabs>
        <w:spacing w:line="276" w:lineRule="auto"/>
        <w:ind w:left="709" w:hanging="709"/>
        <w:jc w:val="both"/>
        <w:rPr>
          <w:rFonts w:ascii="Century Gothic" w:hAnsi="Century Gothic"/>
          <w:sz w:val="20"/>
          <w:szCs w:val="22"/>
        </w:rPr>
      </w:pPr>
    </w:p>
    <w:p w:rsidR="00FD2ED2" w:rsidRPr="00213BD4" w:rsidRDefault="00FD2ED2" w:rsidP="00FD2ED2">
      <w:pPr>
        <w:tabs>
          <w:tab w:val="left" w:pos="-3119"/>
        </w:tabs>
        <w:spacing w:line="276" w:lineRule="auto"/>
        <w:ind w:left="709"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FB1A8B">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FB1A8B">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FB1A8B">
      <w:pPr>
        <w:numPr>
          <w:ilvl w:val="0"/>
          <w:numId w:val="17"/>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FB1A8B">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pisarskie,</w:t>
      </w:r>
    </w:p>
    <w:p w:rsidR="001F3F07" w:rsidRPr="00213BD4" w:rsidRDefault="001F3F07" w:rsidP="00FB1A8B">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FB1A8B">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C24B50" w:rsidRPr="006532F2" w:rsidRDefault="006532F2" w:rsidP="006532F2">
      <w:pPr>
        <w:spacing w:line="276" w:lineRule="auto"/>
        <w:ind w:right="-1"/>
        <w:jc w:val="both"/>
        <w:rPr>
          <w:rFonts w:ascii="Century Gothic" w:hAnsi="Century Gothic"/>
          <w:sz w:val="20"/>
          <w:szCs w:val="22"/>
        </w:rPr>
      </w:pPr>
      <w:r>
        <w:rPr>
          <w:rFonts w:ascii="Century Gothic" w:hAnsi="Century Gothic"/>
          <w:sz w:val="20"/>
          <w:szCs w:val="22"/>
        </w:rPr>
        <w:t xml:space="preserve">13.1.    </w:t>
      </w:r>
      <w:r w:rsidRPr="006532F2">
        <w:rPr>
          <w:rFonts w:ascii="Century Gothic" w:hAnsi="Century Gothic"/>
          <w:sz w:val="20"/>
          <w:szCs w:val="22"/>
        </w:rPr>
        <w:t>Zamawiający nie żąda wniesienia wadium.</w:t>
      </w: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8261D9">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715E06">
        <w:rPr>
          <w:rFonts w:ascii="Century Gothic" w:hAnsi="Century Gothic"/>
          <w:b/>
          <w:sz w:val="20"/>
          <w:szCs w:val="22"/>
        </w:rPr>
        <w:t>25</w:t>
      </w:r>
      <w:r w:rsidR="00A8415F" w:rsidRPr="005978AF">
        <w:rPr>
          <w:rFonts w:ascii="Century Gothic" w:hAnsi="Century Gothic"/>
          <w:b/>
          <w:sz w:val="20"/>
          <w:szCs w:val="22"/>
        </w:rPr>
        <w:t>.</w:t>
      </w:r>
      <w:r w:rsidR="000B1EB8">
        <w:rPr>
          <w:rFonts w:ascii="Century Gothic" w:hAnsi="Century Gothic"/>
          <w:b/>
          <w:sz w:val="20"/>
          <w:szCs w:val="22"/>
        </w:rPr>
        <w:t>03</w:t>
      </w:r>
      <w:r w:rsidR="00466F6D" w:rsidRPr="005978AF">
        <w:rPr>
          <w:rFonts w:ascii="Century Gothic" w:hAnsi="Century Gothic"/>
          <w:b/>
          <w:sz w:val="20"/>
          <w:szCs w:val="22"/>
        </w:rPr>
        <w:t>.</w:t>
      </w:r>
      <w:r w:rsidR="00D11315">
        <w:rPr>
          <w:rFonts w:ascii="Century Gothic" w:hAnsi="Century Gothic"/>
          <w:b/>
          <w:sz w:val="20"/>
          <w:szCs w:val="22"/>
        </w:rPr>
        <w:t>2020</w:t>
      </w:r>
      <w:r w:rsidR="00C24B50" w:rsidRPr="005978AF">
        <w:rPr>
          <w:rFonts w:ascii="Century Gothic" w:hAnsi="Century Gothic"/>
          <w:b/>
          <w:sz w:val="20"/>
          <w:szCs w:val="22"/>
        </w:rPr>
        <w:t xml:space="preserve"> r. do godziny 1</w:t>
      </w:r>
      <w:r w:rsidR="001C08FA">
        <w:rPr>
          <w:rFonts w:ascii="Century Gothic" w:hAnsi="Century Gothic"/>
          <w:b/>
          <w:sz w:val="20"/>
          <w:szCs w:val="22"/>
        </w:rPr>
        <w:t>0</w:t>
      </w:r>
      <w:r w:rsidR="00756097">
        <w:rPr>
          <w:rFonts w:ascii="Century Gothic" w:hAnsi="Century Gothic"/>
          <w:b/>
          <w:sz w:val="20"/>
          <w:szCs w:val="22"/>
        </w:rPr>
        <w:t>:3</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1920E6" w:rsidRPr="005978AF">
        <w:rPr>
          <w:rFonts w:ascii="Century Gothic" w:hAnsi="Century Gothic"/>
          <w:b/>
          <w:sz w:val="20"/>
          <w:szCs w:val="22"/>
        </w:rPr>
        <w:t xml:space="preserve"> </w:t>
      </w:r>
      <w:r w:rsidR="00715E06">
        <w:rPr>
          <w:rFonts w:ascii="Century Gothic" w:hAnsi="Century Gothic"/>
          <w:b/>
          <w:sz w:val="20"/>
          <w:szCs w:val="22"/>
        </w:rPr>
        <w:t>25</w:t>
      </w:r>
      <w:r w:rsidR="00A8415F" w:rsidRPr="005978AF">
        <w:rPr>
          <w:rFonts w:ascii="Century Gothic" w:hAnsi="Century Gothic"/>
          <w:b/>
          <w:sz w:val="20"/>
          <w:szCs w:val="22"/>
        </w:rPr>
        <w:t>.</w:t>
      </w:r>
      <w:r w:rsidR="000B1EB8">
        <w:rPr>
          <w:rFonts w:ascii="Century Gothic" w:hAnsi="Century Gothic"/>
          <w:b/>
          <w:sz w:val="20"/>
          <w:szCs w:val="22"/>
        </w:rPr>
        <w:t>03</w:t>
      </w:r>
      <w:r w:rsidR="006D1016">
        <w:rPr>
          <w:rFonts w:ascii="Century Gothic" w:hAnsi="Century Gothic"/>
          <w:b/>
          <w:sz w:val="20"/>
          <w:szCs w:val="22"/>
        </w:rPr>
        <w:t>.</w:t>
      </w:r>
      <w:r w:rsidR="00D11315">
        <w:rPr>
          <w:rFonts w:ascii="Century Gothic" w:hAnsi="Century Gothic"/>
          <w:b/>
          <w:sz w:val="20"/>
          <w:szCs w:val="22"/>
        </w:rPr>
        <w:t>2020</w:t>
      </w:r>
      <w:r w:rsidR="00C24B50" w:rsidRPr="005978AF">
        <w:rPr>
          <w:rFonts w:ascii="Century Gothic" w:hAnsi="Century Gothic"/>
          <w:b/>
          <w:sz w:val="20"/>
          <w:szCs w:val="22"/>
        </w:rPr>
        <w:t xml:space="preserve"> r. o godzinie 1</w:t>
      </w:r>
      <w:r w:rsidR="001C08FA">
        <w:rPr>
          <w:rFonts w:ascii="Century Gothic" w:hAnsi="Century Gothic"/>
          <w:b/>
          <w:sz w:val="20"/>
          <w:szCs w:val="22"/>
        </w:rPr>
        <w:t>1</w:t>
      </w:r>
      <w:r w:rsidR="005B20C0" w:rsidRPr="005978AF">
        <w:rPr>
          <w:rFonts w:ascii="Century Gothic" w:hAnsi="Century Gothic"/>
          <w:b/>
          <w:sz w:val="20"/>
          <w:szCs w:val="22"/>
        </w:rPr>
        <w:t>:00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lastRenderedPageBreak/>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lang w:val="pl-PL"/>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o którym mowa w pkt 1</w:t>
      </w:r>
      <w:r w:rsidR="001F3F07" w:rsidRPr="009F37C2">
        <w:rPr>
          <w:rFonts w:ascii="Century Gothic" w:hAnsi="Century Gothic"/>
          <w:spacing w:val="4"/>
          <w:sz w:val="20"/>
          <w:szCs w:val="22"/>
          <w:lang w:val="pl-PL"/>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lang w:val="pl-PL"/>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t>OPIS KRYTERIÓW I SPOSOBU OCENY OFERT</w:t>
      </w:r>
    </w:p>
    <w:p w:rsidR="006253EB" w:rsidRPr="009F37C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9F37C2">
        <w:rPr>
          <w:rFonts w:ascii="Century Gothic" w:hAnsi="Century Gothic"/>
          <w:sz w:val="20"/>
          <w:szCs w:val="20"/>
        </w:rPr>
        <w:t>O</w:t>
      </w:r>
      <w:r w:rsidR="006253EB" w:rsidRPr="009F37C2">
        <w:rPr>
          <w:rFonts w:ascii="Century Gothic" w:hAnsi="Century Gothic"/>
          <w:sz w:val="20"/>
          <w:szCs w:val="20"/>
        </w:rPr>
        <w:t xml:space="preserve">ferty zostaną ocenione przez Zamawiającego w oparciu o następujące kryteria i ich </w:t>
      </w:r>
      <w:r w:rsidR="007C1F74" w:rsidRPr="009F37C2">
        <w:rPr>
          <w:rFonts w:ascii="Century Gothic" w:hAnsi="Century Gothic"/>
          <w:sz w:val="20"/>
          <w:szCs w:val="20"/>
        </w:rPr>
        <w:t>wagę</w:t>
      </w:r>
      <w:r w:rsidR="00517F9B" w:rsidRPr="009F37C2">
        <w:rPr>
          <w:rFonts w:ascii="Century Gothic" w:hAnsi="Century Gothic"/>
          <w:sz w:val="20"/>
          <w:szCs w:val="20"/>
        </w:rPr>
        <w:t>:</w:t>
      </w:r>
    </w:p>
    <w:p w:rsidR="006C4DCB" w:rsidRPr="009F37C2" w:rsidRDefault="009B3944" w:rsidP="007B27E6">
      <w:pPr>
        <w:pStyle w:val="normalny0"/>
        <w:spacing w:line="276" w:lineRule="auto"/>
        <w:ind w:left="720"/>
        <w:rPr>
          <w:rFonts w:ascii="Century Gothic" w:hAnsi="Century Gothic"/>
          <w:b/>
          <w:sz w:val="20"/>
          <w:szCs w:val="20"/>
        </w:rPr>
      </w:pPr>
      <w:r w:rsidRPr="009F37C2">
        <w:rPr>
          <w:rFonts w:ascii="Century Gothic" w:hAnsi="Century Gothic"/>
          <w:b/>
          <w:sz w:val="20"/>
          <w:szCs w:val="20"/>
        </w:rPr>
        <w:t>Cena</w:t>
      </w:r>
      <w:r w:rsidR="00C02976" w:rsidRPr="009F37C2">
        <w:rPr>
          <w:rFonts w:ascii="Century Gothic" w:hAnsi="Century Gothic"/>
          <w:b/>
          <w:sz w:val="20"/>
          <w:szCs w:val="20"/>
        </w:rPr>
        <w:t xml:space="preserve"> </w:t>
      </w:r>
      <w:r w:rsidR="006C4DCB" w:rsidRPr="009F37C2">
        <w:rPr>
          <w:rFonts w:ascii="Century Gothic" w:hAnsi="Century Gothic"/>
          <w:b/>
          <w:sz w:val="20"/>
          <w:szCs w:val="20"/>
        </w:rPr>
        <w:t xml:space="preserve">brutto – </w:t>
      </w:r>
      <w:r w:rsidR="001F3F07" w:rsidRPr="009F37C2">
        <w:rPr>
          <w:rFonts w:ascii="Century Gothic" w:hAnsi="Century Gothic"/>
          <w:b/>
          <w:sz w:val="20"/>
          <w:szCs w:val="20"/>
        </w:rPr>
        <w:t>6</w:t>
      </w:r>
      <w:r w:rsidR="006C4DCB" w:rsidRPr="009F37C2">
        <w:rPr>
          <w:rFonts w:ascii="Century Gothic" w:hAnsi="Century Gothic"/>
          <w:b/>
          <w:sz w:val="20"/>
          <w:szCs w:val="20"/>
        </w:rPr>
        <w:t>0%</w:t>
      </w:r>
    </w:p>
    <w:p w:rsidR="009B3944" w:rsidRDefault="007B27E6" w:rsidP="007B27E6">
      <w:pPr>
        <w:pStyle w:val="normalny0"/>
        <w:spacing w:line="276" w:lineRule="auto"/>
        <w:ind w:left="720"/>
        <w:rPr>
          <w:rFonts w:ascii="Century Gothic" w:hAnsi="Century Gothic"/>
          <w:b/>
          <w:sz w:val="20"/>
          <w:szCs w:val="20"/>
        </w:rPr>
      </w:pPr>
      <w:r>
        <w:rPr>
          <w:rFonts w:ascii="Century Gothic" w:hAnsi="Century Gothic"/>
          <w:b/>
          <w:sz w:val="20"/>
          <w:szCs w:val="20"/>
        </w:rPr>
        <w:t>Termin dostawy – 4</w:t>
      </w:r>
      <w:r w:rsidR="006C4DCB" w:rsidRPr="009F37C2">
        <w:rPr>
          <w:rFonts w:ascii="Century Gothic" w:hAnsi="Century Gothic"/>
          <w:b/>
          <w:sz w:val="20"/>
          <w:szCs w:val="20"/>
        </w:rPr>
        <w:t>0%</w:t>
      </w:r>
    </w:p>
    <w:p w:rsidR="007C1F74" w:rsidRPr="009F37C2" w:rsidRDefault="007C1F74" w:rsidP="00ED6B3C">
      <w:pPr>
        <w:pStyle w:val="normalny0"/>
        <w:tabs>
          <w:tab w:val="left" w:pos="720"/>
        </w:tabs>
        <w:spacing w:line="276" w:lineRule="auto"/>
        <w:ind w:left="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1F3F07" w:rsidRPr="009F37C2">
        <w:rPr>
          <w:rFonts w:ascii="Century Gothic" w:hAnsi="Century Gothic"/>
          <w:sz w:val="20"/>
          <w:szCs w:val="20"/>
        </w:rPr>
        <w:t>2</w:t>
      </w:r>
      <w:r w:rsidRPr="009F37C2">
        <w:rPr>
          <w:rFonts w:ascii="Century Gothic" w:hAnsi="Century Gothic"/>
          <w:sz w:val="20"/>
          <w:szCs w:val="20"/>
        </w:rPr>
        <w:t>.</w:t>
      </w:r>
      <w:r w:rsidRPr="009F37C2">
        <w:rPr>
          <w:rFonts w:ascii="Century Gothic" w:hAnsi="Century Gothic"/>
          <w:sz w:val="20"/>
          <w:szCs w:val="20"/>
        </w:rPr>
        <w:tab/>
      </w:r>
      <w:r w:rsidRPr="009F37C2">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Default="00B50611" w:rsidP="00B50611">
      <w:pPr>
        <w:autoSpaceDE w:val="0"/>
        <w:spacing w:line="360" w:lineRule="auto"/>
        <w:jc w:val="both"/>
        <w:rPr>
          <w:rFonts w:ascii="Century Gothic" w:hAnsi="Century Gothic"/>
          <w:sz w:val="20"/>
          <w:szCs w:val="20"/>
        </w:rPr>
      </w:pPr>
    </w:p>
    <w:p w:rsidR="00B50611" w:rsidRDefault="007C1F74" w:rsidP="00D11EBA">
      <w:pPr>
        <w:autoSpaceDE w:val="0"/>
        <w:spacing w:line="360" w:lineRule="auto"/>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B50611">
        <w:rPr>
          <w:rFonts w:ascii="Century Gothic" w:hAnsi="Century Gothic"/>
          <w:sz w:val="20"/>
          <w:szCs w:val="20"/>
        </w:rPr>
        <w:t>2</w:t>
      </w:r>
      <w:r w:rsidRPr="009F37C2">
        <w:rPr>
          <w:rFonts w:ascii="Century Gothic" w:hAnsi="Century Gothic"/>
          <w:sz w:val="20"/>
          <w:szCs w:val="20"/>
        </w:rPr>
        <w:t>.1.</w:t>
      </w:r>
      <w:r w:rsidRPr="009F37C2">
        <w:rPr>
          <w:rFonts w:ascii="Century Gothic" w:hAnsi="Century Gothic"/>
          <w:sz w:val="20"/>
          <w:szCs w:val="20"/>
        </w:rPr>
        <w:tab/>
      </w:r>
      <w:r w:rsidR="00B50611" w:rsidRPr="00B91A37">
        <w:rPr>
          <w:rFonts w:ascii="Century Gothic" w:hAnsi="Century Gothic"/>
          <w:b/>
          <w:bCs/>
          <w:sz w:val="20"/>
          <w:szCs w:val="20"/>
        </w:rPr>
        <w:t xml:space="preserve">Kryterium </w:t>
      </w:r>
      <w:r w:rsidR="00B50611">
        <w:rPr>
          <w:rFonts w:ascii="Century Gothic" w:hAnsi="Century Gothic"/>
          <w:b/>
          <w:bCs/>
          <w:sz w:val="20"/>
          <w:szCs w:val="20"/>
        </w:rPr>
        <w:t>„</w:t>
      </w:r>
      <w:r w:rsidR="00B50611" w:rsidRPr="00B91A37">
        <w:rPr>
          <w:rFonts w:ascii="Century Gothic" w:hAnsi="Century Gothic"/>
          <w:b/>
          <w:bCs/>
          <w:sz w:val="20"/>
          <w:szCs w:val="20"/>
        </w:rPr>
        <w:t>cena ofertowa brutto</w:t>
      </w:r>
      <w:r w:rsidR="00B50611">
        <w:rPr>
          <w:rFonts w:ascii="Century Gothic" w:hAnsi="Century Gothic"/>
          <w:b/>
          <w:bCs/>
          <w:sz w:val="20"/>
          <w:szCs w:val="20"/>
        </w:rPr>
        <w:t>”</w:t>
      </w:r>
      <w:r w:rsidR="00B50611" w:rsidRPr="00B91A37">
        <w:rPr>
          <w:rFonts w:ascii="Century Gothic" w:hAnsi="Century Gothic"/>
          <w:b/>
          <w:bCs/>
          <w:sz w:val="20"/>
          <w:szCs w:val="20"/>
        </w:rPr>
        <w:t xml:space="preserve"> </w:t>
      </w:r>
      <w:r w:rsidR="00D11EBA">
        <w:rPr>
          <w:rFonts w:ascii="Century Gothic" w:hAnsi="Century Gothic"/>
          <w:b/>
          <w:bCs/>
          <w:sz w:val="20"/>
          <w:szCs w:val="20"/>
        </w:rPr>
        <w:t xml:space="preserve">– </w:t>
      </w:r>
      <w:r w:rsidR="00D11EBA" w:rsidRPr="00D11EBA">
        <w:rPr>
          <w:rFonts w:ascii="Century Gothic" w:hAnsi="Century Gothic"/>
          <w:bCs/>
          <w:sz w:val="20"/>
          <w:szCs w:val="20"/>
        </w:rPr>
        <w:t xml:space="preserve">ocena </w:t>
      </w:r>
      <w:r w:rsidR="00B50611" w:rsidRPr="00B91A37">
        <w:rPr>
          <w:rFonts w:ascii="Century Gothic" w:hAnsi="Century Gothic"/>
          <w:sz w:val="20"/>
          <w:szCs w:val="20"/>
        </w:rPr>
        <w:t>dokonana zostanie na podstawie informacji o cenie ofertowej brutto</w:t>
      </w:r>
      <w:r w:rsidR="00B50611">
        <w:rPr>
          <w:rFonts w:ascii="Century Gothic" w:hAnsi="Century Gothic"/>
          <w:b/>
          <w:bCs/>
          <w:sz w:val="20"/>
          <w:szCs w:val="20"/>
        </w:rPr>
        <w:t xml:space="preserve"> </w:t>
      </w:r>
      <w:r w:rsidR="00B50611" w:rsidRPr="00B91A37">
        <w:rPr>
          <w:rFonts w:ascii="Century Gothic" w:hAnsi="Century Gothic"/>
          <w:sz w:val="20"/>
          <w:szCs w:val="20"/>
        </w:rPr>
        <w:t>zawartej w „formularzu ofertowym”, st</w:t>
      </w:r>
      <w:r w:rsidR="00B50611">
        <w:rPr>
          <w:rFonts w:ascii="Century Gothic" w:hAnsi="Century Gothic"/>
          <w:sz w:val="20"/>
          <w:szCs w:val="20"/>
        </w:rPr>
        <w:t>anowiącym z</w:t>
      </w:r>
      <w:r w:rsidR="00B50611" w:rsidRPr="00B91A37">
        <w:rPr>
          <w:rFonts w:ascii="Century Gothic" w:hAnsi="Century Gothic"/>
          <w:sz w:val="20"/>
          <w:szCs w:val="20"/>
        </w:rPr>
        <w:t>ał. nr 1 do SIWZ</w:t>
      </w:r>
      <w:r w:rsidR="00B50611" w:rsidRPr="00B91A37">
        <w:rPr>
          <w:rFonts w:ascii="Century Gothic" w:hAnsi="Century Gothic"/>
          <w:b/>
          <w:bCs/>
          <w:sz w:val="20"/>
          <w:szCs w:val="20"/>
        </w:rPr>
        <w:t xml:space="preserve"> </w:t>
      </w:r>
      <w:r w:rsidR="00B50611" w:rsidRPr="00B91A37">
        <w:rPr>
          <w:rFonts w:ascii="Century Gothic" w:hAnsi="Century Gothic"/>
          <w:sz w:val="20"/>
          <w:szCs w:val="20"/>
        </w:rPr>
        <w:t>i przeliczona według</w:t>
      </w:r>
      <w:r w:rsidR="00D11EBA">
        <w:rPr>
          <w:rFonts w:ascii="Century Gothic" w:hAnsi="Century Gothic"/>
          <w:b/>
          <w:bCs/>
          <w:sz w:val="20"/>
          <w:szCs w:val="20"/>
        </w:rPr>
        <w:t xml:space="preserve"> </w:t>
      </w:r>
      <w:r w:rsidR="00B50611" w:rsidRPr="00B91A37">
        <w:rPr>
          <w:rFonts w:ascii="Century Gothic" w:hAnsi="Century Gothic"/>
          <w:sz w:val="20"/>
          <w:szCs w:val="20"/>
        </w:rPr>
        <w:t>wzoru:</w:t>
      </w:r>
    </w:p>
    <w:p w:rsidR="00E23331" w:rsidRPr="00D11EBA" w:rsidRDefault="00E23331" w:rsidP="00D11EBA">
      <w:pPr>
        <w:autoSpaceDE w:val="0"/>
        <w:spacing w:line="360" w:lineRule="auto"/>
        <w:jc w:val="both"/>
        <w:rPr>
          <w:rFonts w:ascii="Century Gothic" w:hAnsi="Century Gothic"/>
          <w:b/>
          <w:bCs/>
          <w:sz w:val="20"/>
          <w:szCs w:val="20"/>
        </w:rPr>
      </w:pPr>
    </w:p>
    <w:p w:rsidR="00B50611" w:rsidRPr="009F37C2" w:rsidRDefault="00B50611" w:rsidP="00B50611">
      <w:pPr>
        <w:pStyle w:val="Standard"/>
        <w:spacing w:line="276" w:lineRule="auto"/>
        <w:ind w:left="5" w:firstLine="2335"/>
        <w:rPr>
          <w:rFonts w:ascii="Century Gothic" w:hAnsi="Century Gothic" w:cs="Arial"/>
          <w:sz w:val="20"/>
        </w:rPr>
      </w:pPr>
      <w:r w:rsidRPr="009F37C2">
        <w:rPr>
          <w:rFonts w:ascii="Century Gothic" w:hAnsi="Century Gothic" w:cs="Arial"/>
          <w:sz w:val="20"/>
        </w:rPr>
        <w:t>Oferta o najniższej cenie brutto</w:t>
      </w:r>
    </w:p>
    <w:p w:rsidR="00B50611" w:rsidRPr="009F37C2" w:rsidRDefault="00B50611" w:rsidP="00B50611">
      <w:pPr>
        <w:pStyle w:val="Standard"/>
        <w:spacing w:line="276" w:lineRule="auto"/>
        <w:ind w:left="5" w:firstLine="1795"/>
        <w:rPr>
          <w:rFonts w:ascii="Century Gothic" w:hAnsi="Century Gothic" w:cs="Arial"/>
          <w:sz w:val="20"/>
        </w:rPr>
      </w:pPr>
      <w:r w:rsidRPr="009F37C2">
        <w:rPr>
          <w:rFonts w:ascii="Century Gothic" w:hAnsi="Century Gothic" w:cs="Arial"/>
          <w:sz w:val="20"/>
        </w:rPr>
        <w:t>C = ( ------------------------------------------------ x 100) x waga kryterium tj. 60 %</w:t>
      </w:r>
    </w:p>
    <w:p w:rsidR="00B50611" w:rsidRPr="009F37C2" w:rsidRDefault="00B50611" w:rsidP="00B50611">
      <w:pPr>
        <w:pStyle w:val="Standard"/>
        <w:spacing w:line="276" w:lineRule="auto"/>
        <w:ind w:firstLine="2520"/>
        <w:rPr>
          <w:rFonts w:ascii="Century Gothic" w:hAnsi="Century Gothic" w:cs="Arial"/>
          <w:sz w:val="20"/>
        </w:rPr>
      </w:pPr>
      <w:r w:rsidRPr="009F37C2">
        <w:rPr>
          <w:rFonts w:ascii="Century Gothic" w:hAnsi="Century Gothic" w:cs="Arial"/>
          <w:sz w:val="20"/>
        </w:rPr>
        <w:t>Cena brutto oferty badanej</w:t>
      </w:r>
    </w:p>
    <w:p w:rsidR="00B50611" w:rsidRPr="009F37C2"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9F37C2" w:rsidRDefault="00B50611" w:rsidP="00B50611">
      <w:pPr>
        <w:pStyle w:val="Standard"/>
        <w:spacing w:line="276" w:lineRule="auto"/>
        <w:ind w:firstLine="709"/>
        <w:rPr>
          <w:rFonts w:ascii="Century Gothic" w:hAnsi="Century Gothic" w:cs="Arial"/>
          <w:sz w:val="20"/>
        </w:rPr>
      </w:pPr>
      <w:r w:rsidRPr="009F37C2">
        <w:rPr>
          <w:rFonts w:ascii="Century Gothic" w:hAnsi="Century Gothic" w:cs="Arial"/>
          <w:sz w:val="20"/>
        </w:rPr>
        <w:t>gdzie: C - wartość punktowa badanej oferty</w:t>
      </w:r>
    </w:p>
    <w:p w:rsidR="00B50611"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Pr>
          <w:rFonts w:ascii="Century Gothic" w:hAnsi="Century Gothic" w:cs="Arial"/>
          <w:sz w:val="20"/>
          <w:szCs w:val="20"/>
        </w:rPr>
        <w:t xml:space="preserve">             </w:t>
      </w:r>
      <w:r w:rsidR="007C1F74" w:rsidRPr="009F37C2">
        <w:rPr>
          <w:rFonts w:ascii="Century Gothic" w:hAnsi="Century Gothic" w:cs="Arial"/>
          <w:sz w:val="20"/>
          <w:szCs w:val="20"/>
        </w:rPr>
        <w:t>Oferta z najniższą ceną brutto otrzyma maksymalną ilość punktów, a pozostałym ofertom zostanie przypisana odpow</w:t>
      </w:r>
      <w:r w:rsidR="004146DF">
        <w:rPr>
          <w:rFonts w:ascii="Century Gothic" w:hAnsi="Century Gothic" w:cs="Arial"/>
          <w:sz w:val="20"/>
          <w:szCs w:val="20"/>
        </w:rPr>
        <w:t>iednio mniejsza liczba punktów.</w:t>
      </w:r>
    </w:p>
    <w:p w:rsidR="004146DF" w:rsidRPr="004146DF" w:rsidRDefault="00D11EBA" w:rsidP="004146DF">
      <w:pPr>
        <w:pStyle w:val="normalny0"/>
        <w:spacing w:before="120" w:line="276" w:lineRule="auto"/>
        <w:jc w:val="both"/>
        <w:rPr>
          <w:rFonts w:ascii="Century Gothic" w:hAnsi="Century Gothic"/>
          <w:b/>
          <w:sz w:val="20"/>
          <w:szCs w:val="20"/>
        </w:rPr>
      </w:pPr>
      <w:r>
        <w:rPr>
          <w:rFonts w:ascii="Century Gothic" w:hAnsi="Century Gothic"/>
          <w:sz w:val="20"/>
          <w:szCs w:val="20"/>
        </w:rPr>
        <w:t>1</w:t>
      </w:r>
      <w:r w:rsidRPr="00D11EBA">
        <w:rPr>
          <w:rFonts w:ascii="Century Gothic" w:hAnsi="Century Gothic"/>
          <w:sz w:val="20"/>
          <w:szCs w:val="20"/>
        </w:rPr>
        <w:t>6.2.2</w:t>
      </w:r>
      <w:r>
        <w:rPr>
          <w:rFonts w:ascii="Century Gothic" w:hAnsi="Century Gothic"/>
          <w:b/>
          <w:sz w:val="20"/>
          <w:szCs w:val="20"/>
        </w:rPr>
        <w:t xml:space="preserve">. </w:t>
      </w:r>
      <w:r w:rsidR="007B27E6">
        <w:rPr>
          <w:rFonts w:ascii="Century Gothic" w:hAnsi="Century Gothic"/>
          <w:b/>
          <w:sz w:val="20"/>
          <w:szCs w:val="20"/>
        </w:rPr>
        <w:t>Kryterium „termin</w:t>
      </w:r>
      <w:r w:rsidR="004146DF" w:rsidRPr="004146DF">
        <w:rPr>
          <w:rFonts w:ascii="Century Gothic" w:hAnsi="Century Gothic"/>
          <w:b/>
          <w:sz w:val="20"/>
          <w:szCs w:val="20"/>
        </w:rPr>
        <w:t xml:space="preserve"> dostawy”</w:t>
      </w:r>
      <w:r>
        <w:rPr>
          <w:rFonts w:ascii="Century Gothic" w:hAnsi="Century Gothic"/>
          <w:b/>
          <w:sz w:val="20"/>
          <w:szCs w:val="20"/>
        </w:rPr>
        <w:t xml:space="preserve">- </w:t>
      </w:r>
      <w:r w:rsidRPr="00D11EBA">
        <w:rPr>
          <w:rFonts w:ascii="Century Gothic" w:hAnsi="Century Gothic"/>
          <w:sz w:val="20"/>
          <w:szCs w:val="20"/>
        </w:rPr>
        <w:t>ocena</w:t>
      </w:r>
      <w:r w:rsidR="004146DF">
        <w:rPr>
          <w:rFonts w:ascii="Century Gothic" w:hAnsi="Century Gothic"/>
          <w:b/>
          <w:sz w:val="20"/>
          <w:szCs w:val="20"/>
        </w:rPr>
        <w:t xml:space="preserve"> </w:t>
      </w:r>
      <w:r w:rsidR="004146DF" w:rsidRPr="004146DF">
        <w:rPr>
          <w:rFonts w:ascii="Century Gothic" w:hAnsi="Century Gothic"/>
          <w:sz w:val="20"/>
          <w:szCs w:val="20"/>
        </w:rPr>
        <w:t xml:space="preserve">dokonana zostanie na podstawie informacji o </w:t>
      </w:r>
      <w:r w:rsidR="007B27E6">
        <w:rPr>
          <w:rFonts w:ascii="Century Gothic" w:hAnsi="Century Gothic"/>
          <w:sz w:val="20"/>
          <w:szCs w:val="20"/>
        </w:rPr>
        <w:t xml:space="preserve">terminie </w:t>
      </w:r>
      <w:r w:rsidR="004146DF" w:rsidRPr="004146DF">
        <w:rPr>
          <w:rFonts w:ascii="Century Gothic" w:hAnsi="Century Gothic"/>
          <w:sz w:val="20"/>
          <w:szCs w:val="20"/>
        </w:rPr>
        <w:t>dostawy określonym  w „formularzu ofertowym”, stanowiącym zał. nr 1 do SIWZ i przeliczona według</w:t>
      </w:r>
      <w:r w:rsidR="004146DF">
        <w:rPr>
          <w:rFonts w:ascii="Century Gothic" w:hAnsi="Century Gothic"/>
          <w:b/>
          <w:sz w:val="20"/>
          <w:szCs w:val="20"/>
        </w:rPr>
        <w:t xml:space="preserve"> </w:t>
      </w:r>
      <w:r w:rsidR="004146DF" w:rsidRPr="004146DF">
        <w:rPr>
          <w:rFonts w:ascii="Century Gothic" w:hAnsi="Century Gothic"/>
          <w:sz w:val="20"/>
          <w:szCs w:val="20"/>
        </w:rPr>
        <w:t>wzoru:</w:t>
      </w:r>
    </w:p>
    <w:p w:rsidR="00296108" w:rsidRDefault="00296108" w:rsidP="007B27E6">
      <w:pPr>
        <w:pStyle w:val="Standard"/>
        <w:ind w:left="1800" w:firstLine="180"/>
        <w:rPr>
          <w:rFonts w:ascii="Century Gothic" w:hAnsi="Century Gothic" w:cs="Arial"/>
          <w:sz w:val="20"/>
        </w:rPr>
      </w:pP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Ilość punktów przyznanych za</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zaoferowany termin dostawy</w:t>
      </w:r>
    </w:p>
    <w:p w:rsidR="007B27E6" w:rsidRPr="009F37C2" w:rsidRDefault="007B27E6" w:rsidP="007B27E6">
      <w:pPr>
        <w:pStyle w:val="Standard"/>
        <w:ind w:left="1800" w:hanging="372"/>
        <w:rPr>
          <w:rFonts w:ascii="Century Gothic" w:hAnsi="Century Gothic" w:cs="Arial"/>
          <w:sz w:val="20"/>
        </w:rPr>
      </w:pPr>
      <w:r w:rsidRPr="009F37C2">
        <w:rPr>
          <w:rFonts w:ascii="Century Gothic" w:hAnsi="Century Gothic" w:cs="Arial"/>
          <w:sz w:val="20"/>
        </w:rPr>
        <w:t>T = ( ----------------------------------------------------</w:t>
      </w:r>
      <w:r>
        <w:rPr>
          <w:rFonts w:ascii="Century Gothic" w:hAnsi="Century Gothic" w:cs="Arial"/>
          <w:sz w:val="20"/>
        </w:rPr>
        <w:t>-- x 100) x waga kryterium tj. 4</w:t>
      </w:r>
      <w:r w:rsidRPr="009F37C2">
        <w:rPr>
          <w:rFonts w:ascii="Century Gothic" w:hAnsi="Century Gothic" w:cs="Arial"/>
          <w:sz w:val="20"/>
        </w:rPr>
        <w:t>0 %</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Maksymalna możliwa do zdobycia</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ilość punktów za termin dostawy</w:t>
      </w:r>
    </w:p>
    <w:p w:rsidR="007B27E6" w:rsidRPr="009F37C2" w:rsidRDefault="007B27E6" w:rsidP="007B27E6">
      <w:pPr>
        <w:pStyle w:val="normalny0"/>
        <w:tabs>
          <w:tab w:val="left" w:pos="720"/>
        </w:tabs>
        <w:ind w:left="720" w:hanging="720"/>
        <w:jc w:val="both"/>
        <w:rPr>
          <w:rFonts w:ascii="Century Gothic" w:hAnsi="Century Gothic"/>
          <w:sz w:val="20"/>
          <w:szCs w:val="20"/>
        </w:rPr>
      </w:pPr>
    </w:p>
    <w:p w:rsidR="007B27E6" w:rsidRPr="009F37C2" w:rsidRDefault="007B27E6" w:rsidP="007B27E6">
      <w:pPr>
        <w:pStyle w:val="Standard"/>
        <w:ind w:left="709"/>
        <w:rPr>
          <w:rFonts w:ascii="Century Gothic" w:hAnsi="Century Gothic" w:cs="Arial"/>
          <w:sz w:val="20"/>
        </w:rPr>
      </w:pPr>
      <w:r w:rsidRPr="009F37C2">
        <w:rPr>
          <w:rFonts w:ascii="Century Gothic" w:hAnsi="Century Gothic" w:cs="Arial"/>
          <w:sz w:val="20"/>
        </w:rPr>
        <w:t>gdzie: T – wartość punktowa badanej oferty</w:t>
      </w: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Default="00403B58" w:rsidP="002D1573">
      <w:pPr>
        <w:pStyle w:val="normalny0"/>
        <w:tabs>
          <w:tab w:val="left" w:pos="0"/>
        </w:tabs>
        <w:spacing w:line="276" w:lineRule="auto"/>
        <w:jc w:val="both"/>
        <w:rPr>
          <w:rFonts w:ascii="Century Gothic" w:hAnsi="Century Gothic" w:cs="Arial"/>
          <w:sz w:val="20"/>
          <w:szCs w:val="20"/>
        </w:rPr>
      </w:pPr>
      <w:r w:rsidRPr="009F37C2">
        <w:rPr>
          <w:rFonts w:ascii="Century Gothic" w:hAnsi="Century Gothic"/>
          <w:sz w:val="20"/>
          <w:szCs w:val="20"/>
        </w:rPr>
        <w:tab/>
      </w:r>
      <w:r w:rsidRPr="009F37C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t>
      </w:r>
      <w:r w:rsidR="002B0622">
        <w:rPr>
          <w:rFonts w:ascii="Century Gothic" w:hAnsi="Century Gothic" w:cs="Arial"/>
          <w:sz w:val="20"/>
          <w:szCs w:val="20"/>
        </w:rPr>
        <w:t>wiednio mniejsza liczba punktów.</w:t>
      </w:r>
    </w:p>
    <w:p w:rsidR="009F37C2" w:rsidRDefault="009F37C2" w:rsidP="00ED6B3C">
      <w:pPr>
        <w:pStyle w:val="normalny0"/>
        <w:tabs>
          <w:tab w:val="left" w:pos="720"/>
        </w:tabs>
        <w:spacing w:line="276" w:lineRule="auto"/>
        <w:ind w:left="720" w:hanging="720"/>
        <w:jc w:val="both"/>
        <w:rPr>
          <w:rFonts w:ascii="Century Gothic" w:hAnsi="Century Gothic"/>
          <w:sz w:val="20"/>
          <w:szCs w:val="20"/>
        </w:rPr>
      </w:pPr>
    </w:p>
    <w:p w:rsidR="00AC1C8C" w:rsidRPr="009F37C2" w:rsidRDefault="00AC1C8C" w:rsidP="00AC1C8C">
      <w:pPr>
        <w:pStyle w:val="Standard"/>
        <w:jc w:val="both"/>
        <w:rPr>
          <w:rFonts w:ascii="Century Gothic" w:hAnsi="Century Gothic" w:cs="Arial"/>
          <w:sz w:val="20"/>
        </w:rPr>
      </w:pPr>
    </w:p>
    <w:p w:rsidR="004146DF" w:rsidRDefault="004146DF" w:rsidP="004146DF">
      <w:pPr>
        <w:pStyle w:val="Tekstpodstawowy2"/>
        <w:tabs>
          <w:tab w:val="num" w:pos="180"/>
        </w:tabs>
        <w:rPr>
          <w:rFonts w:ascii="Century Gothic" w:hAnsi="Century Gothic"/>
          <w:b/>
          <w:bCs/>
          <w:sz w:val="20"/>
          <w:szCs w:val="20"/>
          <w:u w:val="single"/>
        </w:rPr>
      </w:pPr>
      <w:r w:rsidRPr="00C02976">
        <w:rPr>
          <w:rFonts w:ascii="Century Gothic" w:hAnsi="Century Gothic"/>
          <w:b/>
          <w:bCs/>
          <w:sz w:val="20"/>
          <w:szCs w:val="20"/>
          <w:u w:val="single"/>
        </w:rPr>
        <w:t>Zasady przyznawania punktów w kryteri</w:t>
      </w:r>
      <w:r w:rsidR="004B3A49">
        <w:rPr>
          <w:rFonts w:ascii="Century Gothic" w:hAnsi="Century Gothic"/>
          <w:b/>
          <w:bCs/>
          <w:sz w:val="20"/>
          <w:szCs w:val="20"/>
          <w:u w:val="single"/>
        </w:rPr>
        <w:t>um „termin</w:t>
      </w:r>
      <w:r w:rsidRPr="00C02976">
        <w:rPr>
          <w:rFonts w:ascii="Century Gothic" w:hAnsi="Century Gothic"/>
          <w:b/>
          <w:bCs/>
          <w:sz w:val="20"/>
          <w:szCs w:val="20"/>
          <w:u w:val="single"/>
        </w:rPr>
        <w:t xml:space="preserve"> dostawy”:</w:t>
      </w:r>
    </w:p>
    <w:p w:rsidR="00E6274B" w:rsidRPr="00E6274B" w:rsidRDefault="00E6274B" w:rsidP="004146DF">
      <w:pPr>
        <w:pStyle w:val="Tekstpodstawowy2"/>
        <w:tabs>
          <w:tab w:val="num" w:pos="180"/>
        </w:tabs>
        <w:rPr>
          <w:rFonts w:ascii="Century Gothic" w:hAnsi="Century Gothic"/>
          <w:b/>
          <w:bCs/>
          <w:sz w:val="20"/>
          <w:szCs w:val="20"/>
          <w:u w:val="single"/>
          <w:lang w:val="pl-PL"/>
        </w:rPr>
      </w:pPr>
      <w:r>
        <w:rPr>
          <w:rFonts w:ascii="Century Gothic" w:hAnsi="Century Gothic"/>
          <w:b/>
          <w:bCs/>
          <w:sz w:val="20"/>
          <w:szCs w:val="20"/>
          <w:u w:val="single"/>
          <w:lang w:val="pl-PL"/>
        </w:rPr>
        <w:t>Część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1275"/>
        <w:gridCol w:w="1276"/>
        <w:gridCol w:w="1418"/>
        <w:gridCol w:w="1417"/>
      </w:tblGrid>
      <w:tr w:rsidR="006D1016" w:rsidRPr="005F55B2" w:rsidTr="006D1016">
        <w:trPr>
          <w:trHeight w:val="1408"/>
        </w:trPr>
        <w:tc>
          <w:tcPr>
            <w:tcW w:w="3936" w:type="dxa"/>
            <w:shd w:val="clear" w:color="auto" w:fill="auto"/>
          </w:tcPr>
          <w:p w:rsidR="006D1016" w:rsidRPr="006D1016" w:rsidRDefault="006D1016" w:rsidP="00E6274B">
            <w:pPr>
              <w:pStyle w:val="Tekstpodstawowy2"/>
              <w:tabs>
                <w:tab w:val="num" w:pos="180"/>
              </w:tabs>
              <w:spacing w:line="240" w:lineRule="auto"/>
              <w:jc w:val="center"/>
              <w:rPr>
                <w:rFonts w:ascii="Century Gothic" w:hAnsi="Century Gothic"/>
                <w:b/>
                <w:bCs/>
                <w:sz w:val="20"/>
                <w:szCs w:val="20"/>
                <w:lang w:val="pl-PL"/>
              </w:rPr>
            </w:pPr>
            <w:r w:rsidRPr="000D789D">
              <w:rPr>
                <w:rFonts w:ascii="Century Gothic" w:hAnsi="Century Gothic"/>
                <w:b/>
                <w:bCs/>
                <w:sz w:val="20"/>
                <w:szCs w:val="20"/>
              </w:rPr>
              <w:t xml:space="preserve">Termin realizacji zamówienia (w dniach </w:t>
            </w:r>
            <w:r w:rsidR="00E6274B">
              <w:rPr>
                <w:rFonts w:ascii="Century Gothic" w:hAnsi="Century Gothic"/>
                <w:b/>
                <w:bCs/>
                <w:sz w:val="20"/>
                <w:szCs w:val="20"/>
                <w:lang w:val="pl-PL"/>
              </w:rPr>
              <w:t>robocz</w:t>
            </w:r>
            <w:r>
              <w:rPr>
                <w:rFonts w:ascii="Century Gothic" w:hAnsi="Century Gothic"/>
                <w:b/>
                <w:bCs/>
                <w:sz w:val="20"/>
                <w:szCs w:val="20"/>
                <w:lang w:val="pl-PL"/>
              </w:rPr>
              <w:t>ych</w:t>
            </w:r>
            <w:r w:rsidRPr="000D789D">
              <w:rPr>
                <w:rFonts w:ascii="Century Gothic" w:hAnsi="Century Gothic"/>
                <w:b/>
                <w:bCs/>
                <w:sz w:val="20"/>
                <w:szCs w:val="20"/>
              </w:rPr>
              <w:t>)</w:t>
            </w:r>
            <w:r>
              <w:t xml:space="preserve"> </w:t>
            </w:r>
            <w:r w:rsidRPr="000D789D">
              <w:rPr>
                <w:rFonts w:ascii="Century Gothic" w:hAnsi="Century Gothic"/>
                <w:b/>
                <w:bCs/>
                <w:sz w:val="20"/>
                <w:szCs w:val="20"/>
              </w:rPr>
              <w:t>liczony</w:t>
            </w:r>
            <w:r w:rsidR="00E6274B">
              <w:rPr>
                <w:rFonts w:ascii="Century Gothic" w:hAnsi="Century Gothic"/>
                <w:b/>
                <w:bCs/>
                <w:sz w:val="20"/>
                <w:szCs w:val="20"/>
                <w:lang w:val="pl-PL"/>
              </w:rPr>
              <w:t xml:space="preserve"> </w:t>
            </w:r>
            <w:r w:rsidRPr="000D789D">
              <w:rPr>
                <w:rFonts w:ascii="Century Gothic" w:hAnsi="Century Gothic"/>
                <w:b/>
                <w:bCs/>
                <w:sz w:val="20"/>
                <w:szCs w:val="20"/>
              </w:rPr>
              <w:t xml:space="preserve">od dnia </w:t>
            </w:r>
            <w:r w:rsidR="00D11315">
              <w:rPr>
                <w:rFonts w:ascii="Century Gothic" w:hAnsi="Century Gothic"/>
                <w:b/>
                <w:bCs/>
                <w:sz w:val="20"/>
                <w:szCs w:val="20"/>
                <w:lang w:val="pl-PL"/>
              </w:rPr>
              <w:t>zawarcia umowy</w:t>
            </w:r>
          </w:p>
        </w:tc>
        <w:tc>
          <w:tcPr>
            <w:tcW w:w="1275" w:type="dxa"/>
            <w:tcBorders>
              <w:bottom w:val="single" w:sz="4" w:space="0" w:color="auto"/>
            </w:tcBorders>
            <w:shd w:val="clear" w:color="auto" w:fill="auto"/>
          </w:tcPr>
          <w:p w:rsidR="006D1016" w:rsidRDefault="006D1016"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 xml:space="preserve">Do </w:t>
            </w:r>
          </w:p>
          <w:p w:rsidR="006D1016" w:rsidRPr="006D1016" w:rsidRDefault="00E6274B" w:rsidP="007B27E6">
            <w:pPr>
              <w:pStyle w:val="Tekstpodstawowy2"/>
              <w:tabs>
                <w:tab w:val="num" w:pos="180"/>
              </w:tabs>
              <w:jc w:val="center"/>
              <w:rPr>
                <w:rFonts w:ascii="Century Gothic" w:hAnsi="Century Gothic"/>
                <w:b/>
                <w:bCs/>
                <w:sz w:val="20"/>
                <w:szCs w:val="20"/>
              </w:rPr>
            </w:pPr>
            <w:r>
              <w:rPr>
                <w:rFonts w:ascii="Century Gothic" w:hAnsi="Century Gothic"/>
                <w:b/>
                <w:bCs/>
                <w:sz w:val="20"/>
                <w:szCs w:val="20"/>
                <w:lang w:val="pl-PL"/>
              </w:rPr>
              <w:t>14</w:t>
            </w:r>
            <w:r w:rsidR="006D1016">
              <w:rPr>
                <w:rFonts w:ascii="Century Gothic" w:hAnsi="Century Gothic"/>
                <w:b/>
                <w:bCs/>
                <w:sz w:val="20"/>
                <w:szCs w:val="20"/>
                <w:lang w:val="pl-PL"/>
              </w:rPr>
              <w:t xml:space="preserve"> </w:t>
            </w:r>
            <w:r w:rsidR="006D1016">
              <w:rPr>
                <w:rFonts w:ascii="Century Gothic" w:hAnsi="Century Gothic"/>
                <w:b/>
                <w:bCs/>
                <w:sz w:val="20"/>
                <w:szCs w:val="20"/>
              </w:rPr>
              <w:t>dni</w:t>
            </w:r>
          </w:p>
        </w:tc>
        <w:tc>
          <w:tcPr>
            <w:tcW w:w="1276" w:type="dxa"/>
            <w:shd w:val="clear" w:color="auto" w:fill="auto"/>
          </w:tcPr>
          <w:p w:rsidR="006D1016" w:rsidRPr="007B27E6" w:rsidRDefault="00E6274B"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lang w:val="pl-PL"/>
              </w:rPr>
              <w:t>15-20</w:t>
            </w:r>
            <w:r w:rsidR="006D1016">
              <w:rPr>
                <w:rFonts w:ascii="Century Gothic" w:hAnsi="Century Gothic"/>
                <w:b/>
                <w:bCs/>
                <w:sz w:val="20"/>
                <w:szCs w:val="20"/>
              </w:rPr>
              <w:t xml:space="preserve"> </w:t>
            </w:r>
            <w:r w:rsidR="006D1016" w:rsidRPr="005F55B2">
              <w:rPr>
                <w:rFonts w:ascii="Century Gothic" w:hAnsi="Century Gothic"/>
                <w:b/>
                <w:bCs/>
                <w:sz w:val="20"/>
                <w:szCs w:val="20"/>
              </w:rPr>
              <w:t>dni</w:t>
            </w:r>
          </w:p>
        </w:tc>
        <w:tc>
          <w:tcPr>
            <w:tcW w:w="1418" w:type="dxa"/>
            <w:shd w:val="clear" w:color="auto" w:fill="auto"/>
          </w:tcPr>
          <w:p w:rsidR="006D1016" w:rsidRPr="00EA79DE" w:rsidRDefault="00E6274B"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20-2</w:t>
            </w:r>
            <w:r w:rsidR="006D1016">
              <w:rPr>
                <w:rFonts w:ascii="Century Gothic" w:hAnsi="Century Gothic"/>
                <w:b/>
                <w:bCs/>
                <w:sz w:val="20"/>
                <w:szCs w:val="20"/>
                <w:lang w:val="pl-PL"/>
              </w:rPr>
              <w:t>4 dni</w:t>
            </w:r>
          </w:p>
        </w:tc>
        <w:tc>
          <w:tcPr>
            <w:tcW w:w="1417" w:type="dxa"/>
          </w:tcPr>
          <w:p w:rsidR="006D1016" w:rsidRPr="00A8415F" w:rsidRDefault="00E6274B"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r w:rsidR="006D1016">
              <w:rPr>
                <w:rFonts w:ascii="Century Gothic" w:hAnsi="Century Gothic"/>
                <w:b/>
                <w:bCs/>
                <w:sz w:val="20"/>
                <w:szCs w:val="20"/>
                <w:lang w:val="pl-PL"/>
              </w:rPr>
              <w:t>5</w:t>
            </w:r>
            <w:r>
              <w:rPr>
                <w:rFonts w:ascii="Century Gothic" w:hAnsi="Century Gothic"/>
                <w:b/>
                <w:bCs/>
                <w:sz w:val="20"/>
                <w:szCs w:val="20"/>
                <w:lang w:val="pl-PL"/>
              </w:rPr>
              <w:t>-28</w:t>
            </w:r>
            <w:r w:rsidR="006D1016">
              <w:rPr>
                <w:rFonts w:ascii="Century Gothic" w:hAnsi="Century Gothic"/>
                <w:b/>
                <w:bCs/>
                <w:sz w:val="20"/>
                <w:szCs w:val="20"/>
                <w:lang w:val="pl-PL"/>
              </w:rPr>
              <w:t xml:space="preserve"> dni</w:t>
            </w:r>
          </w:p>
        </w:tc>
      </w:tr>
      <w:tr w:rsidR="006D1016" w:rsidRPr="005F55B2" w:rsidTr="006D1016">
        <w:tc>
          <w:tcPr>
            <w:tcW w:w="3936" w:type="dxa"/>
            <w:shd w:val="clear" w:color="auto" w:fill="auto"/>
          </w:tcPr>
          <w:p w:rsidR="006D1016" w:rsidRPr="005F55B2" w:rsidRDefault="006D1016" w:rsidP="004C22A1">
            <w:pPr>
              <w:pStyle w:val="Tekstpodstawowy2"/>
              <w:tabs>
                <w:tab w:val="num" w:pos="180"/>
              </w:tabs>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1275" w:type="dxa"/>
            <w:tcBorders>
              <w:top w:val="single" w:sz="4" w:space="0" w:color="auto"/>
            </w:tcBorders>
            <w:shd w:val="clear" w:color="auto" w:fill="auto"/>
          </w:tcPr>
          <w:p w:rsidR="006D1016" w:rsidRPr="00A06A17" w:rsidRDefault="006D1016"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1276" w:type="dxa"/>
            <w:shd w:val="clear" w:color="auto" w:fill="auto"/>
          </w:tcPr>
          <w:p w:rsidR="006D1016" w:rsidRPr="00A06A17" w:rsidRDefault="006D1016"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1418" w:type="dxa"/>
            <w:shd w:val="clear" w:color="auto" w:fill="auto"/>
          </w:tcPr>
          <w:p w:rsidR="006D1016" w:rsidRPr="00A06A17" w:rsidRDefault="006D1016"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1417" w:type="dxa"/>
          </w:tcPr>
          <w:p w:rsidR="006D1016" w:rsidRPr="00A06A17" w:rsidRDefault="006D1016"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AC1C8C" w:rsidRPr="009F37C2" w:rsidRDefault="00AC1C8C" w:rsidP="00AC1C8C">
      <w:pPr>
        <w:pStyle w:val="Standard"/>
        <w:ind w:left="720"/>
        <w:jc w:val="both"/>
        <w:rPr>
          <w:rFonts w:ascii="Century Gothic" w:hAnsi="Century Gothic" w:cs="Arial"/>
        </w:rPr>
      </w:pPr>
    </w:p>
    <w:p w:rsidR="00E6274B" w:rsidRDefault="00E6274B" w:rsidP="004146DF">
      <w:pPr>
        <w:pStyle w:val="Styl3"/>
        <w:numPr>
          <w:ilvl w:val="0"/>
          <w:numId w:val="0"/>
        </w:numPr>
        <w:tabs>
          <w:tab w:val="left" w:pos="3856"/>
        </w:tabs>
        <w:spacing w:line="240" w:lineRule="auto"/>
        <w:rPr>
          <w:rFonts w:ascii="Century Gothic" w:hAnsi="Century Gothic"/>
          <w:b/>
          <w:sz w:val="20"/>
          <w:u w:val="single"/>
        </w:rPr>
      </w:pPr>
    </w:p>
    <w:p w:rsidR="00E6274B" w:rsidRPr="00E6274B" w:rsidRDefault="00E6274B" w:rsidP="00E6274B">
      <w:pPr>
        <w:pStyle w:val="Tekstpodstawowy2"/>
        <w:tabs>
          <w:tab w:val="num" w:pos="180"/>
        </w:tabs>
        <w:rPr>
          <w:rFonts w:ascii="Century Gothic" w:hAnsi="Century Gothic"/>
          <w:b/>
          <w:bCs/>
          <w:sz w:val="20"/>
          <w:szCs w:val="20"/>
          <w:u w:val="single"/>
          <w:lang w:val="pl-PL"/>
        </w:rPr>
      </w:pPr>
      <w:r>
        <w:rPr>
          <w:rFonts w:ascii="Century Gothic" w:hAnsi="Century Gothic"/>
          <w:b/>
          <w:bCs/>
          <w:sz w:val="20"/>
          <w:szCs w:val="20"/>
          <w:u w:val="single"/>
          <w:lang w:val="pl-PL"/>
        </w:rPr>
        <w:t>Część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1275"/>
        <w:gridCol w:w="1276"/>
        <w:gridCol w:w="1418"/>
        <w:gridCol w:w="1417"/>
      </w:tblGrid>
      <w:tr w:rsidR="00E6274B" w:rsidRPr="005F55B2" w:rsidTr="001C768A">
        <w:trPr>
          <w:trHeight w:val="1408"/>
        </w:trPr>
        <w:tc>
          <w:tcPr>
            <w:tcW w:w="3936" w:type="dxa"/>
            <w:shd w:val="clear" w:color="auto" w:fill="auto"/>
          </w:tcPr>
          <w:p w:rsidR="00E6274B" w:rsidRPr="006D1016" w:rsidRDefault="00E6274B" w:rsidP="001C768A">
            <w:pPr>
              <w:pStyle w:val="Tekstpodstawowy2"/>
              <w:tabs>
                <w:tab w:val="num" w:pos="180"/>
              </w:tabs>
              <w:spacing w:line="240" w:lineRule="auto"/>
              <w:jc w:val="center"/>
              <w:rPr>
                <w:rFonts w:ascii="Century Gothic" w:hAnsi="Century Gothic"/>
                <w:b/>
                <w:bCs/>
                <w:sz w:val="20"/>
                <w:szCs w:val="20"/>
                <w:lang w:val="pl-PL"/>
              </w:rPr>
            </w:pPr>
            <w:r w:rsidRPr="000D789D">
              <w:rPr>
                <w:rFonts w:ascii="Century Gothic" w:hAnsi="Century Gothic"/>
                <w:b/>
                <w:bCs/>
                <w:sz w:val="20"/>
                <w:szCs w:val="20"/>
              </w:rPr>
              <w:t xml:space="preserve">Termin realizacji zamówienia (w dniach </w:t>
            </w:r>
            <w:r>
              <w:rPr>
                <w:rFonts w:ascii="Century Gothic" w:hAnsi="Century Gothic"/>
                <w:b/>
                <w:bCs/>
                <w:sz w:val="20"/>
                <w:szCs w:val="20"/>
                <w:lang w:val="pl-PL"/>
              </w:rPr>
              <w:t>roboczych</w:t>
            </w:r>
            <w:r w:rsidRPr="000D789D">
              <w:rPr>
                <w:rFonts w:ascii="Century Gothic" w:hAnsi="Century Gothic"/>
                <w:b/>
                <w:bCs/>
                <w:sz w:val="20"/>
                <w:szCs w:val="20"/>
              </w:rPr>
              <w:t>)</w:t>
            </w:r>
            <w:r>
              <w:t xml:space="preserve"> </w:t>
            </w:r>
            <w:r w:rsidRPr="000D789D">
              <w:rPr>
                <w:rFonts w:ascii="Century Gothic" w:hAnsi="Century Gothic"/>
                <w:b/>
                <w:bCs/>
                <w:sz w:val="20"/>
                <w:szCs w:val="20"/>
              </w:rPr>
              <w:t>liczony</w:t>
            </w:r>
            <w:r>
              <w:rPr>
                <w:rFonts w:ascii="Century Gothic" w:hAnsi="Century Gothic"/>
                <w:b/>
                <w:bCs/>
                <w:sz w:val="20"/>
                <w:szCs w:val="20"/>
                <w:lang w:val="pl-PL"/>
              </w:rPr>
              <w:t xml:space="preserve"> </w:t>
            </w:r>
            <w:r w:rsidRPr="000D789D">
              <w:rPr>
                <w:rFonts w:ascii="Century Gothic" w:hAnsi="Century Gothic"/>
                <w:b/>
                <w:bCs/>
                <w:sz w:val="20"/>
                <w:szCs w:val="20"/>
              </w:rPr>
              <w:t xml:space="preserve">od dnia </w:t>
            </w:r>
            <w:r>
              <w:rPr>
                <w:rFonts w:ascii="Century Gothic" w:hAnsi="Century Gothic"/>
                <w:b/>
                <w:bCs/>
                <w:sz w:val="20"/>
                <w:szCs w:val="20"/>
                <w:lang w:val="pl-PL"/>
              </w:rPr>
              <w:t>zawarcia umowy</w:t>
            </w:r>
          </w:p>
        </w:tc>
        <w:tc>
          <w:tcPr>
            <w:tcW w:w="1275" w:type="dxa"/>
            <w:tcBorders>
              <w:bottom w:val="single" w:sz="4" w:space="0" w:color="auto"/>
            </w:tcBorders>
            <w:shd w:val="clear" w:color="auto" w:fill="auto"/>
          </w:tcPr>
          <w:p w:rsidR="00E6274B"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 xml:space="preserve">Do </w:t>
            </w:r>
          </w:p>
          <w:p w:rsidR="00E6274B" w:rsidRPr="006D1016" w:rsidRDefault="00E6274B" w:rsidP="001C768A">
            <w:pPr>
              <w:pStyle w:val="Tekstpodstawowy2"/>
              <w:tabs>
                <w:tab w:val="num" w:pos="180"/>
              </w:tabs>
              <w:jc w:val="center"/>
              <w:rPr>
                <w:rFonts w:ascii="Century Gothic" w:hAnsi="Century Gothic"/>
                <w:b/>
                <w:bCs/>
                <w:sz w:val="20"/>
                <w:szCs w:val="20"/>
              </w:rPr>
            </w:pPr>
            <w:r>
              <w:rPr>
                <w:rFonts w:ascii="Century Gothic" w:hAnsi="Century Gothic"/>
                <w:b/>
                <w:bCs/>
                <w:sz w:val="20"/>
                <w:szCs w:val="20"/>
                <w:lang w:val="pl-PL"/>
              </w:rPr>
              <w:t xml:space="preserve">20 </w:t>
            </w:r>
            <w:r>
              <w:rPr>
                <w:rFonts w:ascii="Century Gothic" w:hAnsi="Century Gothic"/>
                <w:b/>
                <w:bCs/>
                <w:sz w:val="20"/>
                <w:szCs w:val="20"/>
              </w:rPr>
              <w:t>dni</w:t>
            </w:r>
          </w:p>
        </w:tc>
        <w:tc>
          <w:tcPr>
            <w:tcW w:w="1276" w:type="dxa"/>
            <w:shd w:val="clear" w:color="auto" w:fill="auto"/>
          </w:tcPr>
          <w:p w:rsidR="00E6274B" w:rsidRPr="007B27E6" w:rsidRDefault="00E6274B" w:rsidP="001C768A">
            <w:pPr>
              <w:pStyle w:val="Tekstpodstawowy2"/>
              <w:tabs>
                <w:tab w:val="num" w:pos="180"/>
              </w:tabs>
              <w:jc w:val="center"/>
              <w:rPr>
                <w:rFonts w:ascii="Century Gothic" w:hAnsi="Century Gothic"/>
                <w:b/>
                <w:bCs/>
                <w:sz w:val="20"/>
                <w:szCs w:val="20"/>
              </w:rPr>
            </w:pPr>
            <w:r>
              <w:rPr>
                <w:rFonts w:ascii="Century Gothic" w:hAnsi="Century Gothic"/>
                <w:b/>
                <w:bCs/>
                <w:sz w:val="20"/>
                <w:szCs w:val="20"/>
                <w:lang w:val="pl-PL"/>
              </w:rPr>
              <w:t>21-25</w:t>
            </w:r>
            <w:r>
              <w:rPr>
                <w:rFonts w:ascii="Century Gothic" w:hAnsi="Century Gothic"/>
                <w:b/>
                <w:bCs/>
                <w:sz w:val="20"/>
                <w:szCs w:val="20"/>
              </w:rPr>
              <w:t xml:space="preserve"> </w:t>
            </w:r>
            <w:r w:rsidRPr="005F55B2">
              <w:rPr>
                <w:rFonts w:ascii="Century Gothic" w:hAnsi="Century Gothic"/>
                <w:b/>
                <w:bCs/>
                <w:sz w:val="20"/>
                <w:szCs w:val="20"/>
              </w:rPr>
              <w:t>dni</w:t>
            </w:r>
          </w:p>
        </w:tc>
        <w:tc>
          <w:tcPr>
            <w:tcW w:w="1418" w:type="dxa"/>
            <w:shd w:val="clear" w:color="auto" w:fill="auto"/>
          </w:tcPr>
          <w:p w:rsidR="00E6274B" w:rsidRPr="00EA79DE"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26-30 dni</w:t>
            </w:r>
          </w:p>
        </w:tc>
        <w:tc>
          <w:tcPr>
            <w:tcW w:w="1417" w:type="dxa"/>
          </w:tcPr>
          <w:p w:rsidR="00E6274B" w:rsidRPr="00A8415F"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31-35 dni</w:t>
            </w:r>
          </w:p>
        </w:tc>
      </w:tr>
      <w:tr w:rsidR="00E6274B" w:rsidRPr="005F55B2" w:rsidTr="001C768A">
        <w:tc>
          <w:tcPr>
            <w:tcW w:w="3936" w:type="dxa"/>
            <w:shd w:val="clear" w:color="auto" w:fill="auto"/>
          </w:tcPr>
          <w:p w:rsidR="00E6274B" w:rsidRPr="005F55B2" w:rsidRDefault="00E6274B" w:rsidP="001C768A">
            <w:pPr>
              <w:pStyle w:val="Tekstpodstawowy2"/>
              <w:tabs>
                <w:tab w:val="num" w:pos="180"/>
              </w:tabs>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1275" w:type="dxa"/>
            <w:tcBorders>
              <w:top w:val="single" w:sz="4" w:space="0" w:color="auto"/>
            </w:tcBorders>
            <w:shd w:val="clear" w:color="auto" w:fill="auto"/>
          </w:tcPr>
          <w:p w:rsidR="00E6274B" w:rsidRPr="00A06A17"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1276" w:type="dxa"/>
            <w:shd w:val="clear" w:color="auto" w:fill="auto"/>
          </w:tcPr>
          <w:p w:rsidR="00E6274B" w:rsidRPr="00A06A17"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1418" w:type="dxa"/>
            <w:shd w:val="clear" w:color="auto" w:fill="auto"/>
          </w:tcPr>
          <w:p w:rsidR="00E6274B" w:rsidRPr="00A06A17"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1417" w:type="dxa"/>
          </w:tcPr>
          <w:p w:rsidR="00E6274B" w:rsidRPr="00A06A17" w:rsidRDefault="00E6274B" w:rsidP="001C768A">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E6274B" w:rsidRDefault="00E6274B" w:rsidP="004146DF">
      <w:pPr>
        <w:pStyle w:val="Styl3"/>
        <w:numPr>
          <w:ilvl w:val="0"/>
          <w:numId w:val="0"/>
        </w:numPr>
        <w:tabs>
          <w:tab w:val="left" w:pos="3856"/>
        </w:tabs>
        <w:spacing w:line="240" w:lineRule="auto"/>
        <w:rPr>
          <w:rFonts w:ascii="Century Gothic" w:hAnsi="Century Gothic"/>
          <w:b/>
          <w:sz w:val="20"/>
          <w:u w:val="single"/>
        </w:rPr>
      </w:pPr>
    </w:p>
    <w:p w:rsidR="00E6274B" w:rsidRDefault="00E6274B" w:rsidP="004146DF">
      <w:pPr>
        <w:pStyle w:val="Styl3"/>
        <w:numPr>
          <w:ilvl w:val="0"/>
          <w:numId w:val="0"/>
        </w:numPr>
        <w:tabs>
          <w:tab w:val="left" w:pos="3856"/>
        </w:tabs>
        <w:spacing w:line="240" w:lineRule="auto"/>
        <w:rPr>
          <w:rFonts w:ascii="Century Gothic" w:hAnsi="Century Gothic"/>
          <w:b/>
          <w:sz w:val="20"/>
          <w:u w:val="single"/>
        </w:rPr>
      </w:pPr>
    </w:p>
    <w:p w:rsidR="00E6274B" w:rsidRDefault="00E6274B" w:rsidP="004146DF">
      <w:pPr>
        <w:pStyle w:val="Styl3"/>
        <w:numPr>
          <w:ilvl w:val="0"/>
          <w:numId w:val="0"/>
        </w:numPr>
        <w:tabs>
          <w:tab w:val="left" w:pos="3856"/>
        </w:tabs>
        <w:spacing w:line="240" w:lineRule="auto"/>
        <w:rPr>
          <w:rFonts w:ascii="Century Gothic" w:hAnsi="Century Gothic"/>
          <w:b/>
          <w:sz w:val="20"/>
          <w:u w:val="single"/>
        </w:rPr>
      </w:pPr>
    </w:p>
    <w:p w:rsidR="00AC1C8C" w:rsidRDefault="00AC1C8C" w:rsidP="004146DF">
      <w:pPr>
        <w:pStyle w:val="Styl3"/>
        <w:numPr>
          <w:ilvl w:val="0"/>
          <w:numId w:val="0"/>
        </w:numPr>
        <w:tabs>
          <w:tab w:val="left" w:pos="3856"/>
        </w:tabs>
        <w:spacing w:line="240" w:lineRule="auto"/>
        <w:rPr>
          <w:rFonts w:ascii="Century Gothic" w:hAnsi="Century Gothic"/>
          <w:b/>
          <w:sz w:val="20"/>
        </w:rPr>
      </w:pPr>
      <w:r w:rsidRPr="009F37C2">
        <w:rPr>
          <w:rFonts w:ascii="Century Gothic" w:hAnsi="Century Gothic"/>
          <w:b/>
          <w:sz w:val="20"/>
          <w:u w:val="single"/>
        </w:rPr>
        <w:t>UWAGA:</w:t>
      </w:r>
      <w:r w:rsidRPr="009F37C2">
        <w:rPr>
          <w:rFonts w:ascii="Century Gothic" w:hAnsi="Century Gothic"/>
          <w:b/>
          <w:sz w:val="20"/>
        </w:rPr>
        <w:t xml:space="preserve"> oferta nie może być opatrzona terminem dostawy innym niż z </w:t>
      </w:r>
      <w:r w:rsidR="004146DF">
        <w:rPr>
          <w:rFonts w:ascii="Century Gothic" w:hAnsi="Century Gothic"/>
          <w:b/>
          <w:sz w:val="20"/>
        </w:rPr>
        <w:t>powyższego</w:t>
      </w:r>
      <w:r w:rsidRPr="009F37C2">
        <w:rPr>
          <w:rFonts w:ascii="Century Gothic" w:hAnsi="Century Gothic"/>
          <w:b/>
          <w:sz w:val="20"/>
        </w:rPr>
        <w:t xml:space="preserve"> zakresu, gdyż będzie niezgodna z SIWZ.</w:t>
      </w:r>
      <w:r w:rsidR="004146DF">
        <w:rPr>
          <w:rFonts w:ascii="Century Gothic" w:hAnsi="Century Gothic"/>
          <w:b/>
          <w:sz w:val="20"/>
        </w:rPr>
        <w:t xml:space="preserve"> </w:t>
      </w:r>
    </w:p>
    <w:p w:rsidR="00BA3112" w:rsidRDefault="00BA3112" w:rsidP="00371228">
      <w:pPr>
        <w:pStyle w:val="normalny0"/>
        <w:tabs>
          <w:tab w:val="left" w:pos="720"/>
        </w:tabs>
        <w:spacing w:line="276" w:lineRule="auto"/>
        <w:ind w:left="720" w:hanging="720"/>
        <w:jc w:val="both"/>
        <w:rPr>
          <w:rFonts w:ascii="Century Gothic" w:hAnsi="Century Gothic"/>
          <w:sz w:val="20"/>
          <w:szCs w:val="20"/>
        </w:rPr>
      </w:pPr>
    </w:p>
    <w:p w:rsidR="006B42A5" w:rsidRPr="009F37C2" w:rsidRDefault="006B42A5" w:rsidP="00371228">
      <w:pPr>
        <w:pStyle w:val="normalny0"/>
        <w:tabs>
          <w:tab w:val="left" w:pos="720"/>
        </w:tabs>
        <w:spacing w:line="276" w:lineRule="auto"/>
        <w:ind w:left="720" w:hanging="720"/>
        <w:jc w:val="both"/>
        <w:rPr>
          <w:rFonts w:ascii="Century Gothic" w:hAnsi="Century Gothic"/>
          <w:sz w:val="20"/>
          <w:szCs w:val="20"/>
        </w:rPr>
      </w:pPr>
    </w:p>
    <w:p w:rsidR="007B54F6" w:rsidRPr="009F37C2" w:rsidRDefault="007B54F6" w:rsidP="003712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3</w:t>
      </w:r>
      <w:r w:rsidRPr="009F37C2">
        <w:rPr>
          <w:rFonts w:ascii="Century Gothic" w:hAnsi="Century Gothic" w:cs="Arial"/>
          <w:sz w:val="20"/>
        </w:rPr>
        <w:t>.</w:t>
      </w:r>
      <w:r w:rsidRPr="009F37C2">
        <w:rPr>
          <w:rFonts w:ascii="Century Gothic" w:hAnsi="Century Gothic" w:cs="Arial"/>
          <w:sz w:val="20"/>
        </w:rPr>
        <w:tab/>
        <w:t>Ostateczną ocenę oferty stanowi suma punktów uzyskanych w kryteriach określonych w pkt. 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1</w:t>
      </w:r>
      <w:r w:rsidRPr="009F37C2">
        <w:rPr>
          <w:rFonts w:ascii="Century Gothic" w:hAnsi="Century Gothic" w:cs="Arial"/>
          <w:sz w:val="20"/>
        </w:rPr>
        <w:t>., obliczona wg wzoru:</w:t>
      </w:r>
    </w:p>
    <w:p w:rsidR="007C1F74" w:rsidRPr="009F37C2" w:rsidRDefault="007C1F74" w:rsidP="00371228">
      <w:pPr>
        <w:pStyle w:val="Standard"/>
        <w:spacing w:line="276" w:lineRule="auto"/>
        <w:ind w:left="720"/>
        <w:rPr>
          <w:rFonts w:ascii="Century Gothic" w:hAnsi="Century Gothic" w:cs="Arial"/>
          <w:sz w:val="20"/>
        </w:rPr>
      </w:pPr>
      <w:r w:rsidRPr="009F37C2">
        <w:rPr>
          <w:rFonts w:ascii="Century Gothic" w:hAnsi="Century Gothic" w:cs="Arial"/>
          <w:sz w:val="20"/>
        </w:rPr>
        <w:t>O = C + T - ostateczna ocena danej oferty</w:t>
      </w:r>
    </w:p>
    <w:p w:rsidR="007C1F74" w:rsidRPr="009F37C2" w:rsidRDefault="007C1F74"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C - wartość punktowa uzyskana przez badaną ofertę za kryterium cena</w:t>
      </w:r>
    </w:p>
    <w:p w:rsidR="007C1F74" w:rsidRPr="009F37C2" w:rsidRDefault="008E7B89"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 xml:space="preserve">T - </w:t>
      </w:r>
      <w:r w:rsidR="007C1F74" w:rsidRPr="009F37C2">
        <w:rPr>
          <w:rFonts w:ascii="Century Gothic" w:hAnsi="Century Gothic" w:cs="Arial"/>
          <w:sz w:val="20"/>
        </w:rPr>
        <w:t>wartość punktowa uzyskana przez badaną ofertę za kryterium termin dostawy</w:t>
      </w:r>
    </w:p>
    <w:p w:rsidR="00AC11CE" w:rsidRPr="00AC11CE" w:rsidRDefault="00AC11CE" w:rsidP="00CB297B">
      <w:pPr>
        <w:pStyle w:val="Standard"/>
        <w:tabs>
          <w:tab w:val="left" w:pos="1276"/>
        </w:tabs>
        <w:spacing w:line="276" w:lineRule="auto"/>
        <w:jc w:val="both"/>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w:t>
      </w:r>
      <w:r w:rsidR="00FA0157">
        <w:rPr>
          <w:rFonts w:ascii="Century Gothic" w:hAnsi="Century Gothic"/>
          <w:sz w:val="20"/>
        </w:rPr>
        <w:t xml:space="preserve">tj. </w:t>
      </w:r>
      <w:r w:rsidR="00FA0157" w:rsidRPr="002268F9">
        <w:rPr>
          <w:rFonts w:ascii="Century Gothic" w:hAnsi="Century Gothic"/>
          <w:sz w:val="20"/>
        </w:rPr>
        <w:t>Dz. U. z 201</w:t>
      </w:r>
      <w:r w:rsidR="004E308D">
        <w:rPr>
          <w:rFonts w:ascii="Century Gothic" w:hAnsi="Century Gothic"/>
          <w:sz w:val="20"/>
        </w:rPr>
        <w:t>9</w:t>
      </w:r>
      <w:r w:rsidR="00FA0157" w:rsidRPr="002268F9">
        <w:rPr>
          <w:rFonts w:ascii="Century Gothic" w:hAnsi="Century Gothic"/>
          <w:sz w:val="20"/>
        </w:rPr>
        <w:t xml:space="preserve"> r. poz. </w:t>
      </w:r>
      <w:r w:rsidR="00FA0157">
        <w:rPr>
          <w:rFonts w:ascii="Century Gothic" w:hAnsi="Century Gothic"/>
          <w:sz w:val="20"/>
        </w:rPr>
        <w:t>1</w:t>
      </w:r>
      <w:r w:rsidR="004E308D">
        <w:rPr>
          <w:rFonts w:ascii="Century Gothic" w:hAnsi="Century Gothic"/>
          <w:sz w:val="20"/>
        </w:rPr>
        <w:t>843</w:t>
      </w:r>
      <w:r w:rsidRPr="009F37C2">
        <w:rPr>
          <w:rFonts w:ascii="Century Gothic" w:hAnsi="Century Gothic" w:cs="Arial"/>
          <w:sz w:val="20"/>
        </w:rPr>
        <w:t>) 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lastRenderedPageBreak/>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FB1A8B">
      <w:pPr>
        <w:pStyle w:val="rozdzia"/>
        <w:numPr>
          <w:ilvl w:val="0"/>
          <w:numId w:val="19"/>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środki ochrony prawnej określone w Dziale VI ustawy Pzp.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Pzp,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lastRenderedPageBreak/>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stawy Pzp.</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D11315">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D11315">
        <w:rPr>
          <w:rFonts w:ascii="Century Gothic" w:hAnsi="Century Gothic"/>
          <w:b w:val="0"/>
          <w:sz w:val="20"/>
          <w:szCs w:val="22"/>
          <w:lang w:val="pl-PL"/>
        </w:rPr>
        <w:t xml:space="preserve"> </w:t>
      </w:r>
      <w:r w:rsidR="005E34BD" w:rsidRPr="009F37C2">
        <w:rPr>
          <w:rFonts w:ascii="Century Gothic" w:hAnsi="Century Gothic"/>
          <w:b w:val="0"/>
          <w:bCs w:val="0"/>
          <w:sz w:val="20"/>
          <w:szCs w:val="22"/>
        </w:rPr>
        <w:t xml:space="preserve">lub </w:t>
      </w:r>
      <w:r w:rsidR="00D11315">
        <w:rPr>
          <w:rFonts w:ascii="Century Gothic" w:hAnsi="Century Gothic"/>
          <w:b w:val="0"/>
          <w:bCs w:val="0"/>
          <w:sz w:val="20"/>
          <w:szCs w:val="22"/>
          <w:lang w:val="pl-PL"/>
        </w:rPr>
        <w:t>na adres e-</w:t>
      </w:r>
      <w:r w:rsidR="00D11315">
        <w:rPr>
          <w:rFonts w:ascii="Century Gothic" w:hAnsi="Century Gothic"/>
          <w:b w:val="0"/>
          <w:bCs w:val="0"/>
          <w:sz w:val="20"/>
          <w:szCs w:val="22"/>
        </w:rPr>
        <w:t>mail</w:t>
      </w:r>
      <w:r w:rsidR="00D11315">
        <w:rPr>
          <w:rFonts w:ascii="Century Gothic" w:hAnsi="Century Gothic"/>
          <w:b w:val="0"/>
          <w:bCs w:val="0"/>
          <w:sz w:val="20"/>
          <w:szCs w:val="22"/>
          <w:lang w:val="pl-PL"/>
        </w:rPr>
        <w:t>:</w:t>
      </w:r>
      <w:r w:rsidR="005E34BD" w:rsidRPr="009F37C2">
        <w:rPr>
          <w:rFonts w:ascii="Century Gothic" w:hAnsi="Century Gothic"/>
          <w:b w:val="0"/>
          <w:bCs w:val="0"/>
          <w:sz w:val="20"/>
          <w:szCs w:val="22"/>
        </w:rPr>
        <w:t xml:space="preserve"> </w:t>
      </w:r>
      <w:hyperlink r:id="rId10" w:history="1">
        <w:r w:rsidR="002832FD" w:rsidRPr="009F37C2">
          <w:rPr>
            <w:rStyle w:val="Hipercze"/>
            <w:rFonts w:ascii="Century Gothic" w:hAnsi="Century Gothic"/>
            <w:b w:val="0"/>
            <w:bCs w:val="0"/>
            <w:color w:val="auto"/>
            <w:sz w:val="20"/>
            <w:szCs w:val="22"/>
          </w:rPr>
          <w:t>zam</w:t>
        </w:r>
        <w:r w:rsidR="002832FD" w:rsidRPr="009F37C2">
          <w:rPr>
            <w:rStyle w:val="Hipercze"/>
            <w:rFonts w:ascii="Century Gothic" w:hAnsi="Century Gothic"/>
            <w:b w:val="0"/>
            <w:bCs w:val="0"/>
            <w:color w:val="auto"/>
            <w:sz w:val="20"/>
            <w:szCs w:val="22"/>
          </w:rPr>
          <w:t>p</w:t>
        </w:r>
        <w:r w:rsidR="002832FD" w:rsidRPr="009F37C2">
          <w:rPr>
            <w:rStyle w:val="Hipercze"/>
            <w:rFonts w:ascii="Century Gothic" w:hAnsi="Century Gothic"/>
            <w:b w:val="0"/>
            <w:bCs w:val="0"/>
            <w:color w:val="auto"/>
            <w:sz w:val="20"/>
            <w:szCs w:val="22"/>
          </w:rPr>
          <w:t>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 xml:space="preserve">uwzględnieniem pkt. </w:t>
      </w:r>
      <w:r w:rsidR="00597814" w:rsidRPr="009F37C2">
        <w:rPr>
          <w:rFonts w:ascii="Century Gothic" w:hAnsi="Century Gothic"/>
          <w:b w:val="0"/>
          <w:sz w:val="20"/>
          <w:szCs w:val="22"/>
          <w:lang w:val="pl-PL"/>
        </w:rPr>
        <w:t>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lang w:val="pl-PL"/>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FB1A8B">
      <w:pPr>
        <w:pStyle w:val="Tekstpodstawowywcity"/>
        <w:numPr>
          <w:ilvl w:val="1"/>
          <w:numId w:val="20"/>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lastRenderedPageBreak/>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lang w:val="pl-PL"/>
        </w:rPr>
        <w:t>20.4.1.</w:t>
      </w:r>
      <w:r w:rsidRPr="0035612D">
        <w:rPr>
          <w:rFonts w:ascii="Century Gothic" w:hAnsi="Century Gothic"/>
          <w:b w:val="0"/>
          <w:bCs w:val="0"/>
          <w:iCs/>
          <w:sz w:val="20"/>
          <w:szCs w:val="22"/>
          <w:lang w:val="pl-PL"/>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a wniosku, o którym mowa w pkt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lang w:val="pl-PL"/>
        </w:rPr>
        <w:t>.</w:t>
      </w:r>
      <w:r w:rsidR="00C24B50" w:rsidRPr="0035612D">
        <w:rPr>
          <w:rFonts w:ascii="Century Gothic" w:hAnsi="Century Gothic"/>
          <w:b w:val="0"/>
          <w:bCs w:val="0"/>
          <w:iCs/>
          <w:sz w:val="20"/>
          <w:szCs w:val="22"/>
        </w:rPr>
        <w:t>, lub dotyczy udzielonych wyjaśnień, Zamawiający może udzielić wyjaśnień albo pozostawić wniosek bez rozpoznania.</w:t>
      </w:r>
    </w:p>
    <w:p w:rsidR="00C24B50" w:rsidRPr="0035612D" w:rsidRDefault="00C24B50" w:rsidP="00FB1A8B">
      <w:pPr>
        <w:pStyle w:val="Tekstpodstawowywcity"/>
        <w:numPr>
          <w:ilvl w:val="2"/>
          <w:numId w:val="21"/>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a wniosku, o którym mowa w pkt 20</w:t>
      </w:r>
      <w:r w:rsidRPr="0035612D">
        <w:rPr>
          <w:rFonts w:ascii="Century Gothic" w:hAnsi="Century Gothic"/>
          <w:b w:val="0"/>
          <w:bCs w:val="0"/>
          <w:iCs/>
          <w:sz w:val="20"/>
          <w:szCs w:val="22"/>
        </w:rPr>
        <w:t>.4.</w:t>
      </w:r>
    </w:p>
    <w:p w:rsidR="00C24B50" w:rsidRPr="000D4019" w:rsidRDefault="00C24B50" w:rsidP="00FB1A8B">
      <w:pPr>
        <w:pStyle w:val="Tekstpodstawowywcity"/>
        <w:numPr>
          <w:ilvl w:val="1"/>
          <w:numId w:val="21"/>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FB1A8B">
      <w:pPr>
        <w:pStyle w:val="Tekstpodstawowywcity"/>
        <w:numPr>
          <w:ilvl w:val="1"/>
          <w:numId w:val="21"/>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FB1A8B">
      <w:pPr>
        <w:pStyle w:val="Tekstpodstawowywcity"/>
        <w:numPr>
          <w:ilvl w:val="1"/>
          <w:numId w:val="21"/>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FB1A8B">
      <w:pPr>
        <w:pStyle w:val="Tekstpodstawowywcity"/>
        <w:numPr>
          <w:ilvl w:val="1"/>
          <w:numId w:val="21"/>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FB1A8B">
      <w:pPr>
        <w:pStyle w:val="Tekstpodstawowywcity"/>
        <w:numPr>
          <w:ilvl w:val="1"/>
          <w:numId w:val="21"/>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D4019" w:rsidRDefault="00C24B50" w:rsidP="00FB1A8B">
      <w:pPr>
        <w:pStyle w:val="Tekstpodstawowy"/>
        <w:numPr>
          <w:ilvl w:val="1"/>
          <w:numId w:val="21"/>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C0358F" w:rsidRPr="0032342C" w:rsidRDefault="00C0358F" w:rsidP="00C0358F">
      <w:pPr>
        <w:spacing w:line="276" w:lineRule="auto"/>
        <w:ind w:firstLine="283"/>
        <w:jc w:val="both"/>
        <w:rPr>
          <w:rFonts w:ascii="Century Gothic" w:hAnsi="Century Gothic"/>
          <w:sz w:val="20"/>
          <w:szCs w:val="22"/>
        </w:rPr>
      </w:pPr>
      <w:r>
        <w:rPr>
          <w:rFonts w:ascii="Century Gothic" w:hAnsi="Century Gothic"/>
          <w:sz w:val="20"/>
          <w:szCs w:val="22"/>
        </w:rPr>
        <w:t xml:space="preserve">       Michał Giżyński</w:t>
      </w:r>
      <w:r w:rsidRPr="0032342C">
        <w:rPr>
          <w:rFonts w:ascii="Century Gothic" w:hAnsi="Century Gothic"/>
          <w:sz w:val="20"/>
          <w:szCs w:val="22"/>
        </w:rPr>
        <w:t xml:space="preserve"> – </w:t>
      </w:r>
      <w:r>
        <w:rPr>
          <w:rFonts w:ascii="Century Gothic" w:hAnsi="Century Gothic"/>
          <w:sz w:val="20"/>
          <w:szCs w:val="22"/>
        </w:rPr>
        <w:t>Dział Informatyzacji, telefon (52) 32 -57-649</w:t>
      </w:r>
    </w:p>
    <w:p w:rsidR="00C0358F" w:rsidRPr="00A70237" w:rsidRDefault="00C0358F" w:rsidP="00C0358F">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07</w:t>
      </w:r>
      <w:r w:rsidRPr="00EE0C00">
        <w:rPr>
          <w:rFonts w:ascii="Century Gothic" w:hAnsi="Century Gothic" w:cs="Verdana"/>
          <w:sz w:val="20"/>
          <w:szCs w:val="20"/>
        </w:rPr>
        <w:t>:00 –</w:t>
      </w:r>
      <w:r>
        <w:rPr>
          <w:rFonts w:ascii="Century Gothic" w:hAnsi="Century Gothic" w:cs="Verdana"/>
          <w:sz w:val="20"/>
          <w:szCs w:val="20"/>
        </w:rPr>
        <w:t xml:space="preserve"> 14</w:t>
      </w:r>
      <w:r w:rsidRPr="00EE0C00">
        <w:rPr>
          <w:rFonts w:ascii="Century Gothic" w:hAnsi="Century Gothic" w:cs="Verdana"/>
          <w:sz w:val="20"/>
          <w:szCs w:val="20"/>
        </w:rPr>
        <w:t>:00,</w:t>
      </w:r>
    </w:p>
    <w:p w:rsidR="00C24B50" w:rsidRPr="000D4019" w:rsidRDefault="00C24B50" w:rsidP="00C0358F">
      <w:pPr>
        <w:spacing w:line="276" w:lineRule="auto"/>
        <w:ind w:firstLine="283"/>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w:t>
      </w:r>
      <w:r w:rsidR="00F85DA2" w:rsidRPr="000D4019">
        <w:rPr>
          <w:rFonts w:ascii="Century Gothic" w:hAnsi="Century Gothic"/>
          <w:sz w:val="20"/>
          <w:szCs w:val="22"/>
          <w:lang w:val="pl-PL"/>
        </w:rPr>
        <w:t xml:space="preserve">h, </w:t>
      </w:r>
      <w:r w:rsidR="00C24B50" w:rsidRPr="000D4019">
        <w:rPr>
          <w:rFonts w:ascii="Century Gothic" w:hAnsi="Century Gothic"/>
          <w:sz w:val="20"/>
          <w:szCs w:val="22"/>
        </w:rPr>
        <w:t>telefon (52) 34</w:t>
      </w:r>
      <w:r w:rsidR="00FC59A6" w:rsidRPr="000D4019">
        <w:rPr>
          <w:rFonts w:ascii="Century Gothic" w:hAnsi="Century Gothic"/>
          <w:sz w:val="20"/>
          <w:szCs w:val="22"/>
        </w:rPr>
        <w:t>-</w:t>
      </w:r>
      <w:r w:rsidR="00C24B50" w:rsidRPr="000D4019">
        <w:rPr>
          <w:rFonts w:ascii="Century Gothic" w:hAnsi="Century Gothic"/>
          <w:sz w:val="20"/>
          <w:szCs w:val="22"/>
        </w:rPr>
        <w:t>19</w:t>
      </w:r>
      <w:r w:rsidR="00FC59A6" w:rsidRPr="000D4019">
        <w:rPr>
          <w:rFonts w:ascii="Century Gothic" w:hAnsi="Century Gothic"/>
          <w:sz w:val="20"/>
          <w:szCs w:val="22"/>
        </w:rPr>
        <w:t>-</w:t>
      </w:r>
      <w:r w:rsidR="0025419B" w:rsidRPr="000D4019">
        <w:rPr>
          <w:rFonts w:ascii="Century Gothic" w:hAnsi="Century Gothic"/>
          <w:sz w:val="20"/>
          <w:szCs w:val="22"/>
        </w:rPr>
        <w:t>1</w:t>
      </w:r>
      <w:r w:rsidR="00F85DA2" w:rsidRPr="000D4019">
        <w:rPr>
          <w:rFonts w:ascii="Century Gothic" w:hAnsi="Century Gothic"/>
          <w:sz w:val="20"/>
          <w:szCs w:val="22"/>
          <w:lang w:val="pl-PL"/>
        </w:rPr>
        <w:t>6</w:t>
      </w:r>
      <w:r>
        <w:rPr>
          <w:rFonts w:ascii="Century Gothic" w:hAnsi="Century Gothic"/>
          <w:sz w:val="20"/>
          <w:szCs w:val="22"/>
          <w:lang w:val="pl-PL"/>
        </w:rPr>
        <w:t>3</w:t>
      </w:r>
      <w:r w:rsidR="00F85DA2" w:rsidRPr="000D4019">
        <w:rPr>
          <w:rFonts w:ascii="Century Gothic" w:hAnsi="Century Gothic"/>
          <w:sz w:val="20"/>
          <w:szCs w:val="22"/>
          <w:lang w:val="pl-PL"/>
        </w:rPr>
        <w:t>,</w:t>
      </w:r>
    </w:p>
    <w:p w:rsidR="0025419B" w:rsidRPr="000D4019" w:rsidRDefault="00FC59A6" w:rsidP="00FC59A6">
      <w:pPr>
        <w:pStyle w:val="Tekstpodstawowy"/>
        <w:spacing w:line="276" w:lineRule="auto"/>
        <w:ind w:left="720" w:right="-1" w:firstLine="120"/>
        <w:jc w:val="both"/>
        <w:rPr>
          <w:rFonts w:ascii="Century Gothic" w:hAnsi="Century Gothic"/>
          <w:sz w:val="20"/>
          <w:szCs w:val="22"/>
          <w:lang w:val="en-US"/>
        </w:rPr>
      </w:pPr>
      <w:r w:rsidRPr="000D4019">
        <w:rPr>
          <w:rFonts w:ascii="Century Gothic" w:hAnsi="Century Gothic"/>
          <w:sz w:val="20"/>
          <w:szCs w:val="22"/>
        </w:rPr>
        <w:t>e-</w:t>
      </w:r>
      <w:r w:rsidR="0025419B" w:rsidRPr="000D4019">
        <w:rPr>
          <w:rFonts w:ascii="Century Gothic" w:hAnsi="Century Gothic"/>
          <w:sz w:val="20"/>
          <w:szCs w:val="22"/>
          <w:lang w:val="en-US"/>
        </w:rPr>
        <w:t xml:space="preserve">mail: </w:t>
      </w:r>
      <w:hyperlink r:id="rId11" w:history="1">
        <w:r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poniedziałku do piątku w godz. 08:00 – 15:00,</w:t>
      </w:r>
    </w:p>
    <w:p w:rsidR="00FC59A6" w:rsidRPr="000D4019" w:rsidRDefault="00FC59A6" w:rsidP="00FC59A6">
      <w:pPr>
        <w:pStyle w:val="Tekstpodstawowy"/>
        <w:spacing w:line="276" w:lineRule="auto"/>
        <w:ind w:left="720" w:right="-1" w:firstLine="120"/>
        <w:jc w:val="both"/>
        <w:rPr>
          <w:rFonts w:ascii="Century Gothic" w:hAnsi="Century Gothic"/>
          <w:sz w:val="20"/>
          <w:szCs w:val="22"/>
          <w:lang w:val="pl-PL"/>
        </w:rPr>
      </w:pPr>
    </w:p>
    <w:p w:rsidR="004C5697" w:rsidRPr="00636CB0" w:rsidRDefault="004C5697" w:rsidP="004C5697">
      <w:pPr>
        <w:spacing w:before="120" w:line="276" w:lineRule="auto"/>
        <w:jc w:val="both"/>
        <w:rPr>
          <w:rFonts w:ascii="Century Gothic" w:hAnsi="Century Gothic"/>
          <w:b/>
          <w:sz w:val="20"/>
          <w:szCs w:val="20"/>
        </w:rPr>
      </w:pPr>
      <w:r w:rsidRPr="001720CB">
        <w:rPr>
          <w:rFonts w:ascii="Century Gothic" w:hAnsi="Century Gothic"/>
          <w:b/>
          <w:sz w:val="20"/>
          <w:szCs w:val="20"/>
        </w:rPr>
        <w:t>21. OBOWIĄZEK INFORMA</w:t>
      </w:r>
      <w:r>
        <w:rPr>
          <w:rFonts w:ascii="Century Gothic" w:hAnsi="Century Gothic"/>
          <w:b/>
          <w:sz w:val="20"/>
          <w:szCs w:val="20"/>
        </w:rPr>
        <w:t>CYJNY ZGODNIE Z ART. 13 UST. 1 i</w:t>
      </w:r>
      <w:r w:rsidRPr="001720CB">
        <w:rPr>
          <w:rFonts w:ascii="Century Gothic" w:hAnsi="Century Gothic"/>
          <w:b/>
          <w:sz w:val="20"/>
          <w:szCs w:val="20"/>
        </w:rPr>
        <w:t xml:space="preserve">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w:t>
      </w:r>
      <w:r w:rsidRPr="00F968C9">
        <w:rPr>
          <w:rFonts w:ascii="Century Gothic" w:hAnsi="Century Gothic"/>
          <w:sz w:val="20"/>
          <w:szCs w:val="20"/>
        </w:rPr>
        <w:lastRenderedPageBreak/>
        <w:t>95/46/WE (ogólne rozporządzenie o ochronie danych) (Dz. Urz. UE L 119 z 04.05.2016, str. 1), dalej „RO</w:t>
      </w:r>
      <w:r>
        <w:rPr>
          <w:rFonts w:ascii="Century Gothic" w:hAnsi="Century Gothic"/>
          <w:sz w:val="20"/>
          <w:szCs w:val="20"/>
        </w:rPr>
        <w:t>DO”, zamawiający informuje, że:</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administratorem Pani/Pana danych osobowych jest Uniwersytet Kazimierza Wielkiego z siedzibą przy ul. Chodkiewicza 30, 85-064 Bydgoszcz;</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 danych osobowych powołał Inspektora Ochrony Danych nadzorującego prawidłowość przetwarzania danych osobowych, z którym można skontaktować się za pośrednictwem adresu e-mail: iod@ukw.edu.pl;</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przetwarzane będą na podstawie art. 6 ust. 1 lit. c RODO w celu związanym z postępowaniem o udzielenie zamówienia publicznego prowadzonym w trybie przetargu nieograniczonego;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odbiorcami Pani/Pana danych osobowych będą osoby lub podmioty, którym udostępniona zostanie dokumentacja postępowania w oparciu o art. 8 oraz art. 96 ust. 3 ustawy z dnia 29 stycznia 2004 r. – Prawo zamówień publicznych (</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4E308D">
        <w:rPr>
          <w:rFonts w:ascii="Century Gothic" w:hAnsi="Century Gothic"/>
          <w:sz w:val="20"/>
          <w:szCs w:val="20"/>
        </w:rPr>
        <w:t>9</w:t>
      </w:r>
      <w:r w:rsidR="00FA0157" w:rsidRPr="002268F9">
        <w:rPr>
          <w:rFonts w:ascii="Century Gothic" w:hAnsi="Century Gothic"/>
          <w:sz w:val="20"/>
          <w:szCs w:val="20"/>
        </w:rPr>
        <w:t xml:space="preserve"> r. poz. </w:t>
      </w:r>
      <w:r w:rsidR="004E308D">
        <w:rPr>
          <w:rFonts w:ascii="Century Gothic" w:hAnsi="Century Gothic"/>
          <w:sz w:val="20"/>
          <w:szCs w:val="20"/>
        </w:rPr>
        <w:t>1843</w:t>
      </w:r>
      <w:r w:rsidRPr="00F968C9">
        <w:rPr>
          <w:rFonts w:ascii="Century Gothic" w:hAnsi="Century Gothic"/>
          <w:sz w:val="20"/>
          <w:szCs w:val="20"/>
        </w:rPr>
        <w:t xml:space="preserve">), dalej „ustawa Pzp”;  </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odniesieniu do Pani/Pana danych osobowych decyzje nie będą podejmowane w sposób zautomatyzowany, stosowanie do art. 22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posiada Pani/Pan:</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15 RODO prawo dostępu do danych osobowych Pani/Pana dotyczących;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16 RODO prawo do sprostowa</w:t>
      </w:r>
      <w:r>
        <w:rPr>
          <w:rFonts w:ascii="Century Gothic" w:hAnsi="Century Gothic"/>
          <w:sz w:val="20"/>
          <w:szCs w:val="20"/>
        </w:rPr>
        <w:t>nia Pani/Pana danych osobowych</w:t>
      </w:r>
      <w:r>
        <w:rPr>
          <w:rFonts w:ascii="Century Gothic" w:hAnsi="Century Gothic"/>
          <w:sz w:val="20"/>
          <w:szCs w:val="20"/>
          <w:vertAlign w:val="superscript"/>
        </w:rPr>
        <w:t>1</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18 RODO prawo żądania od administratora ograniczenia przetwarzania danych osobowych z zastrzeżeniem przypadków, o któr</w:t>
      </w:r>
      <w:r>
        <w:rPr>
          <w:rFonts w:ascii="Century Gothic" w:hAnsi="Century Gothic"/>
          <w:sz w:val="20"/>
          <w:szCs w:val="20"/>
        </w:rPr>
        <w:t>ych mowa w art. 18 ust. 2 RODO</w:t>
      </w:r>
      <w:r>
        <w:rPr>
          <w:rFonts w:ascii="Century Gothic" w:hAnsi="Century Gothic"/>
          <w:sz w:val="20"/>
          <w:szCs w:val="20"/>
          <w:vertAlign w:val="superscript"/>
        </w:rPr>
        <w:t>2</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wniesienia skargi do Prezesa Urzędu Ochrony Danych Osobowych, gdy uzna Pani/Pan, że przetwarzanie danych osobowych Pani/Pana dotyczących narusza przepisy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nie przysługuje Pani/Panu:</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związku z art. 17 ust. 3 lit. b, d lub e RODO prawo do usunięcia danych osobowych;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przenoszenia danych osobowych, o którym mowa w art. 20 RODO;</w:t>
      </w:r>
    </w:p>
    <w:p w:rsidR="004C5697"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21 RODO prawo sprzeciwu, wobec przetwarzania danych osobowych, gdyż podstawą prawną przetwarzania Pani/Pana danych osobowych jest art. 6 ust. 1 lit. c RODO.</w:t>
      </w:r>
    </w:p>
    <w:p w:rsidR="004C5697" w:rsidRPr="001720CB" w:rsidRDefault="004C5697" w:rsidP="004C5697">
      <w:pPr>
        <w:spacing w:before="120" w:line="276" w:lineRule="auto"/>
        <w:ind w:left="709"/>
        <w:jc w:val="both"/>
        <w:rPr>
          <w:rFonts w:ascii="Century Gothic" w:hAnsi="Century Gothic"/>
          <w:sz w:val="20"/>
          <w:szCs w:val="20"/>
        </w:rPr>
      </w:pP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lastRenderedPageBreak/>
        <w:t xml:space="preserve">1 </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skorzystanie z prawa do sprostowania nie może skutkować zmianą wyniku postępowania</w:t>
      </w:r>
      <w:r w:rsidRPr="0098008A">
        <w:rPr>
          <w:rFonts w:ascii="Century Gothic" w:hAnsi="Century Gothic" w:cs="Arial"/>
          <w:i/>
          <w:sz w:val="18"/>
          <w:szCs w:val="18"/>
        </w:rPr>
        <w:br/>
        <w:t>o udzielenie zamówienia publicznego ani zmianą postanowień umowy w zakresie niezgodnym z ustawą Pzp oraz nie może naruszać integralności protokołu oraz jego załączników.</w:t>
      </w:r>
    </w:p>
    <w:p w:rsidR="004C5697" w:rsidRPr="006D1016" w:rsidRDefault="004C5697" w:rsidP="006D1016">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2</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Default="004C5697" w:rsidP="004C5697">
      <w:pPr>
        <w:pBdr>
          <w:bottom w:val="single" w:sz="6" w:space="1" w:color="auto"/>
        </w:pBdr>
        <w:rPr>
          <w:rFonts w:ascii="Century Gothic" w:hAnsi="Century Gothic"/>
        </w:rPr>
      </w:pPr>
    </w:p>
    <w:p w:rsidR="004C5697" w:rsidRDefault="004C5697" w:rsidP="004C5697">
      <w:pPr>
        <w:rPr>
          <w:rFonts w:ascii="Century Gothic" w:hAnsi="Century Gothic"/>
        </w:rPr>
      </w:pPr>
    </w:p>
    <w:p w:rsidR="004C5697" w:rsidRDefault="004C5697" w:rsidP="004C5697">
      <w:pPr>
        <w:rPr>
          <w:rFonts w:ascii="Century Gothic" w:hAnsi="Century Gothic"/>
        </w:rPr>
      </w:pPr>
    </w:p>
    <w:p w:rsidR="004C5697" w:rsidRPr="00E648A8" w:rsidRDefault="004C5697" w:rsidP="004C5697">
      <w:pPr>
        <w:spacing w:line="360" w:lineRule="auto"/>
        <w:jc w:val="both"/>
        <w:rPr>
          <w:rFonts w:ascii="Century Gothic" w:hAnsi="Century Gothic"/>
          <w:sz w:val="20"/>
          <w:szCs w:val="20"/>
        </w:rPr>
      </w:pPr>
      <w:r w:rsidRPr="00E648A8">
        <w:rPr>
          <w:rFonts w:ascii="Century Gothic" w:hAnsi="Century Gothic"/>
          <w:sz w:val="20"/>
          <w:szCs w:val="20"/>
        </w:rPr>
        <w:t xml:space="preserve">W przypadku przekazywania przez Wykonawcę przy składaniu oferty </w:t>
      </w:r>
      <w:r w:rsidRPr="00E648A8">
        <w:rPr>
          <w:rFonts w:ascii="Century Gothic" w:hAnsi="Century Gothic" w:cs="Arial"/>
          <w:sz w:val="20"/>
          <w:szCs w:val="20"/>
        </w:rPr>
        <w:t>danych osobowych innych</w:t>
      </w:r>
      <w:r>
        <w:rPr>
          <w:rFonts w:ascii="Century Gothic" w:hAnsi="Century Gothic" w:cs="Arial"/>
          <w:sz w:val="20"/>
          <w:szCs w:val="20"/>
        </w:rPr>
        <w:t xml:space="preserve"> osób,</w:t>
      </w:r>
      <w:r w:rsidRPr="00E648A8">
        <w:rPr>
          <w:rFonts w:ascii="Century Gothic" w:hAnsi="Century Gothic" w:cs="Arial"/>
          <w:sz w:val="20"/>
          <w:szCs w:val="20"/>
        </w:rPr>
        <w:t xml:space="preserve"> </w:t>
      </w:r>
      <w:r>
        <w:rPr>
          <w:rFonts w:ascii="Century Gothic" w:hAnsi="Century Gothic" w:cs="Arial"/>
          <w:sz w:val="20"/>
          <w:szCs w:val="20"/>
        </w:rPr>
        <w:t>W</w:t>
      </w:r>
      <w:r w:rsidRPr="00E648A8">
        <w:rPr>
          <w:rFonts w:ascii="Century Gothic" w:hAnsi="Century Gothic" w:cs="Arial"/>
          <w:sz w:val="20"/>
          <w:szCs w:val="20"/>
        </w:rPr>
        <w:t>ykonawca zobowiązany jest do zrealizowania wobec tych osób</w:t>
      </w:r>
      <w:r>
        <w:rPr>
          <w:rFonts w:ascii="Century Gothic" w:hAnsi="Century Gothic" w:cs="Arial"/>
          <w:sz w:val="20"/>
          <w:szCs w:val="20"/>
        </w:rPr>
        <w:t>,</w:t>
      </w:r>
      <w:r w:rsidRPr="00E648A8">
        <w:rPr>
          <w:rFonts w:ascii="Century Gothic" w:hAnsi="Century Gothic" w:cs="Arial"/>
          <w:sz w:val="20"/>
          <w:szCs w:val="20"/>
        </w:rPr>
        <w:t xml:space="preserve"> w imieniu Zamawiającego obowiązku informacyjnego wynikającego z art. 14 RODO</w:t>
      </w:r>
      <w:r>
        <w:rPr>
          <w:rFonts w:ascii="Century Gothic" w:hAnsi="Century Gothic" w:cs="Arial"/>
          <w:sz w:val="20"/>
          <w:szCs w:val="20"/>
        </w:rPr>
        <w:t xml:space="preserve"> i złożenia stosownego oświadczenia zawartego w formularzu ofertowym</w:t>
      </w:r>
      <w:r w:rsidRPr="00E648A8">
        <w:rPr>
          <w:rFonts w:ascii="Century Gothic" w:hAnsi="Century Gothic" w:cs="Arial"/>
          <w:sz w:val="20"/>
          <w:szCs w:val="20"/>
        </w:rPr>
        <w:t>.</w:t>
      </w:r>
    </w:p>
    <w:p w:rsidR="0084732E" w:rsidRDefault="0084732E"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3948B9" w:rsidRDefault="003948B9" w:rsidP="00F85DA2">
      <w:pPr>
        <w:pStyle w:val="Nagwek6"/>
        <w:spacing w:before="0" w:line="276" w:lineRule="auto"/>
        <w:ind w:right="-1"/>
        <w:rPr>
          <w:rFonts w:ascii="Century Gothic" w:hAnsi="Century Gothic" w:cs="Times New Roman"/>
          <w:b w:val="0"/>
          <w:bCs w:val="0"/>
          <w:sz w:val="20"/>
          <w:szCs w:val="20"/>
          <w:lang w:val="pl-PL"/>
        </w:rPr>
      </w:pPr>
    </w:p>
    <w:p w:rsidR="00EA33AE" w:rsidRDefault="00EA33AE" w:rsidP="00F85DA2">
      <w:pPr>
        <w:pStyle w:val="Nagwek6"/>
        <w:spacing w:before="0" w:line="276" w:lineRule="auto"/>
        <w:ind w:right="-1"/>
        <w:rPr>
          <w:rFonts w:ascii="Century Gothic" w:hAnsi="Century Gothic" w:cs="Times New Roman"/>
          <w:sz w:val="20"/>
          <w:szCs w:val="20"/>
        </w:rPr>
      </w:pPr>
    </w:p>
    <w:p w:rsidR="00EA33AE" w:rsidRDefault="00EA33AE" w:rsidP="00F85DA2">
      <w:pPr>
        <w:pStyle w:val="Nagwek6"/>
        <w:spacing w:before="0" w:line="276" w:lineRule="auto"/>
        <w:ind w:right="-1"/>
        <w:rPr>
          <w:rFonts w:ascii="Century Gothic" w:hAnsi="Century Gothic" w:cs="Times New Roman"/>
          <w:sz w:val="20"/>
          <w:szCs w:val="20"/>
        </w:rPr>
      </w:pPr>
    </w:p>
    <w:p w:rsidR="00EA33AE" w:rsidRDefault="00EA33AE" w:rsidP="00F85DA2">
      <w:pPr>
        <w:pStyle w:val="Nagwek6"/>
        <w:spacing w:before="0" w:line="276" w:lineRule="auto"/>
        <w:ind w:right="-1"/>
        <w:rPr>
          <w:rFonts w:ascii="Century Gothic" w:hAnsi="Century Gothic" w:cs="Times New Roman"/>
          <w:sz w:val="20"/>
          <w:szCs w:val="20"/>
        </w:rPr>
      </w:pPr>
    </w:p>
    <w:p w:rsidR="00EA33AE" w:rsidRDefault="00EA33AE" w:rsidP="00F85DA2">
      <w:pPr>
        <w:pStyle w:val="Nagwek6"/>
        <w:spacing w:before="0" w:line="276" w:lineRule="auto"/>
        <w:ind w:right="-1"/>
        <w:rPr>
          <w:rFonts w:ascii="Century Gothic" w:hAnsi="Century Gothic" w:cs="Times New Roman"/>
          <w:sz w:val="20"/>
          <w:szCs w:val="20"/>
        </w:rPr>
      </w:pPr>
    </w:p>
    <w:p w:rsidR="00EA33AE" w:rsidRDefault="00EA33AE" w:rsidP="00F85DA2">
      <w:pPr>
        <w:pStyle w:val="Nagwek6"/>
        <w:spacing w:before="0" w:line="276" w:lineRule="auto"/>
        <w:ind w:right="-1"/>
        <w:rPr>
          <w:rFonts w:ascii="Century Gothic" w:hAnsi="Century Gothic" w:cs="Times New Roman"/>
          <w:sz w:val="20"/>
          <w:szCs w:val="20"/>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Default="00F27CE6" w:rsidP="00F27CE6">
      <w:pPr>
        <w:rPr>
          <w:lang/>
        </w:rPr>
      </w:pPr>
    </w:p>
    <w:p w:rsidR="00F27CE6" w:rsidRPr="00F27CE6" w:rsidRDefault="00F27CE6" w:rsidP="00F27CE6">
      <w:pPr>
        <w:rPr>
          <w:lang/>
        </w:rPr>
      </w:pPr>
    </w:p>
    <w:p w:rsidR="00EA33AE" w:rsidRDefault="00EA33AE" w:rsidP="00F85DA2">
      <w:pPr>
        <w:pStyle w:val="Nagwek6"/>
        <w:spacing w:before="0" w:line="276" w:lineRule="auto"/>
        <w:ind w:right="-1"/>
        <w:rPr>
          <w:rFonts w:ascii="Century Gothic" w:hAnsi="Century Gothic" w:cs="Times New Roman"/>
          <w:sz w:val="20"/>
          <w:szCs w:val="20"/>
        </w:rPr>
      </w:pPr>
    </w:p>
    <w:p w:rsidR="00F27CE6" w:rsidRDefault="00F27CE6" w:rsidP="00F85DA2">
      <w:pPr>
        <w:pStyle w:val="Nagwek6"/>
        <w:spacing w:before="0" w:line="276" w:lineRule="auto"/>
        <w:ind w:right="-1"/>
        <w:rPr>
          <w:rFonts w:ascii="Century Gothic" w:hAnsi="Century Gothic" w:cs="Times New Roman"/>
          <w:sz w:val="20"/>
          <w:szCs w:val="20"/>
        </w:rPr>
      </w:pPr>
    </w:p>
    <w:p w:rsidR="00F27CE6" w:rsidRDefault="00F27CE6" w:rsidP="00F85DA2">
      <w:pPr>
        <w:pStyle w:val="Nagwek6"/>
        <w:spacing w:before="0" w:line="276" w:lineRule="auto"/>
        <w:ind w:right="-1"/>
        <w:rPr>
          <w:rFonts w:ascii="Century Gothic" w:hAnsi="Century Gothic" w:cs="Times New Roman"/>
          <w:sz w:val="20"/>
          <w:szCs w:val="20"/>
        </w:rPr>
      </w:pPr>
    </w:p>
    <w:p w:rsidR="00F27CE6" w:rsidRDefault="00F27CE6" w:rsidP="00F85DA2">
      <w:pPr>
        <w:pStyle w:val="Nagwek6"/>
        <w:spacing w:before="0" w:line="276" w:lineRule="auto"/>
        <w:ind w:right="-1"/>
        <w:rPr>
          <w:rFonts w:ascii="Century Gothic" w:hAnsi="Century Gothic" w:cs="Times New Roman"/>
          <w:sz w:val="20"/>
          <w:szCs w:val="20"/>
        </w:rPr>
      </w:pPr>
    </w:p>
    <w:p w:rsidR="00C24B50" w:rsidRPr="000D4019" w:rsidRDefault="00E661E3" w:rsidP="00F85DA2">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427CB0" w:rsidRDefault="00427CB0"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27CE6" w:rsidRDefault="00F27CE6" w:rsidP="00AB5B83">
      <w:pPr>
        <w:spacing w:line="276" w:lineRule="auto"/>
        <w:ind w:right="-1"/>
        <w:jc w:val="center"/>
        <w:rPr>
          <w:rFonts w:ascii="Century Gothic" w:hAnsi="Century Gothic"/>
          <w:b/>
          <w:sz w:val="20"/>
          <w:szCs w:val="20"/>
        </w:rPr>
      </w:pPr>
    </w:p>
    <w:p w:rsidR="00F27CE6" w:rsidRDefault="00F27CE6" w:rsidP="00AB5B83">
      <w:pPr>
        <w:spacing w:line="276" w:lineRule="auto"/>
        <w:ind w:right="-1"/>
        <w:jc w:val="center"/>
        <w:rPr>
          <w:rFonts w:ascii="Century Gothic" w:hAnsi="Century Gothic"/>
          <w:b/>
          <w:sz w:val="20"/>
          <w:szCs w:val="20"/>
        </w:rPr>
      </w:pPr>
    </w:p>
    <w:p w:rsidR="00F27CE6" w:rsidRDefault="00F27CE6" w:rsidP="00AB5B83">
      <w:pPr>
        <w:spacing w:line="276" w:lineRule="auto"/>
        <w:ind w:right="-1"/>
        <w:jc w:val="center"/>
        <w:rPr>
          <w:rFonts w:ascii="Century Gothic" w:hAnsi="Century Gothic"/>
          <w:b/>
          <w:sz w:val="20"/>
          <w:szCs w:val="20"/>
        </w:rPr>
      </w:pPr>
    </w:p>
    <w:p w:rsidR="00F27CE6" w:rsidRDefault="00F27CE6"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805291" w:rsidRPr="00FD2BD1" w:rsidRDefault="000727E9" w:rsidP="00805291">
      <w:pPr>
        <w:tabs>
          <w:tab w:val="right" w:pos="9355"/>
        </w:tabs>
        <w:jc w:val="both"/>
        <w:rPr>
          <w:rFonts w:ascii="Century Gothic" w:hAnsi="Century Gothic"/>
          <w:b/>
          <w:sz w:val="20"/>
          <w:szCs w:val="22"/>
        </w:rPr>
      </w:pPr>
      <w:r>
        <w:rPr>
          <w:rFonts w:ascii="Century Gothic" w:hAnsi="Century Gothic"/>
          <w:b/>
          <w:sz w:val="20"/>
          <w:szCs w:val="22"/>
        </w:rPr>
        <w:lastRenderedPageBreak/>
        <w:t>Numer sprawy: UKW/DZP-281-D</w:t>
      </w:r>
      <w:r w:rsidR="00805291" w:rsidRPr="000D4019">
        <w:rPr>
          <w:rFonts w:ascii="Century Gothic" w:hAnsi="Century Gothic"/>
          <w:b/>
          <w:sz w:val="20"/>
          <w:szCs w:val="22"/>
        </w:rPr>
        <w:t>-</w:t>
      </w:r>
      <w:r w:rsidR="00F27CE6">
        <w:rPr>
          <w:rFonts w:ascii="Century Gothic" w:hAnsi="Century Gothic"/>
          <w:b/>
          <w:sz w:val="20"/>
          <w:szCs w:val="22"/>
        </w:rPr>
        <w:t>28</w:t>
      </w:r>
      <w:r w:rsidR="002A7FFE">
        <w:rPr>
          <w:rFonts w:ascii="Century Gothic" w:hAnsi="Century Gothic"/>
          <w:b/>
          <w:sz w:val="20"/>
          <w:szCs w:val="22"/>
        </w:rPr>
        <w:t>/2020</w:t>
      </w:r>
      <w:r w:rsidR="00805291" w:rsidRPr="000D4019">
        <w:rPr>
          <w:rFonts w:ascii="Century Gothic" w:hAnsi="Century Gothic"/>
          <w:b/>
          <w:sz w:val="20"/>
          <w:szCs w:val="22"/>
        </w:rPr>
        <w:tab/>
        <w:t>Załącznik nr 1</w:t>
      </w:r>
    </w:p>
    <w:p w:rsidR="00E81066" w:rsidRDefault="00E81066" w:rsidP="00805291">
      <w:pPr>
        <w:jc w:val="center"/>
        <w:rPr>
          <w:rFonts w:ascii="Century Gothic" w:hAnsi="Century Gothic"/>
          <w:b/>
          <w:sz w:val="20"/>
          <w:szCs w:val="20"/>
        </w:rPr>
      </w:pPr>
    </w:p>
    <w:p w:rsidR="00E81066" w:rsidRDefault="00E81066" w:rsidP="00805291">
      <w:pPr>
        <w:jc w:val="center"/>
        <w:rPr>
          <w:rFonts w:ascii="Century Gothic" w:hAnsi="Century Gothic"/>
          <w:b/>
          <w:sz w:val="20"/>
          <w:szCs w:val="20"/>
        </w:rPr>
      </w:pP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lang w:val="pl-PL"/>
              </w:rPr>
            </w:pPr>
            <w:r w:rsidRPr="000D4019">
              <w:rPr>
                <w:rFonts w:ascii="Century Gothic" w:hAnsi="Century Gothic"/>
                <w:sz w:val="20"/>
                <w:szCs w:val="22"/>
                <w:lang w:val="pl-PL"/>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6D1016" w:rsidRPr="006D1016" w:rsidRDefault="009F5772" w:rsidP="00F27CE6">
      <w:pPr>
        <w:autoSpaceDE w:val="0"/>
        <w:spacing w:line="276" w:lineRule="auto"/>
        <w:ind w:left="539" w:right="-1"/>
        <w:jc w:val="center"/>
        <w:rPr>
          <w:rFonts w:ascii="Century Gothic" w:hAnsi="Century Gothic"/>
          <w:b/>
          <w:bCs/>
        </w:rPr>
      </w:pPr>
      <w:r w:rsidRPr="000D4019">
        <w:rPr>
          <w:rFonts w:ascii="Century Gothic" w:hAnsi="Century Gothic"/>
          <w:b/>
          <w:bCs/>
        </w:rPr>
        <w:t>„</w:t>
      </w:r>
      <w:r w:rsidR="006D1016" w:rsidRPr="006D1016">
        <w:rPr>
          <w:rFonts w:ascii="Century Gothic" w:hAnsi="Century Gothic"/>
          <w:b/>
          <w:bCs/>
        </w:rPr>
        <w:t xml:space="preserve">DOSTAWA </w:t>
      </w:r>
      <w:r w:rsidR="00F27CE6">
        <w:rPr>
          <w:rFonts w:ascii="Century Gothic" w:hAnsi="Century Gothic"/>
          <w:b/>
          <w:bCs/>
        </w:rPr>
        <w:t>SERWERÓW</w:t>
      </w:r>
      <w:r w:rsidR="006D1016" w:rsidRPr="006D1016">
        <w:rPr>
          <w:rFonts w:ascii="Century Gothic" w:hAnsi="Century Gothic"/>
          <w:b/>
          <w:bCs/>
        </w:rPr>
        <w:t xml:space="preserve"> NA POTRZEBY UKW </w:t>
      </w:r>
    </w:p>
    <w:p w:rsidR="009F5772" w:rsidRPr="000D4019" w:rsidRDefault="006D1016" w:rsidP="006D1016">
      <w:pPr>
        <w:autoSpaceDE w:val="0"/>
        <w:spacing w:line="276" w:lineRule="auto"/>
        <w:ind w:left="539" w:right="-1"/>
        <w:jc w:val="center"/>
        <w:rPr>
          <w:rFonts w:ascii="Century Gothic" w:hAnsi="Century Gothic"/>
          <w:b/>
          <w:bCs/>
        </w:rPr>
      </w:pPr>
      <w:r w:rsidRPr="006D1016">
        <w:rPr>
          <w:rFonts w:ascii="Century Gothic" w:hAnsi="Century Gothic"/>
          <w:b/>
          <w:bCs/>
        </w:rPr>
        <w:t>W BYDGOSZCZY</w:t>
      </w:r>
      <w:r w:rsidR="009F5772"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BC21C4">
      <w:pPr>
        <w:pStyle w:val="Zwykytekst1"/>
        <w:numPr>
          <w:ilvl w:val="2"/>
          <w:numId w:val="14"/>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BC21C4">
      <w:pPr>
        <w:pStyle w:val="Zwykytekst1"/>
        <w:numPr>
          <w:ilvl w:val="2"/>
          <w:numId w:val="14"/>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lastRenderedPageBreak/>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BC21C4">
      <w:pPr>
        <w:pStyle w:val="Zwykytekst1"/>
        <w:numPr>
          <w:ilvl w:val="2"/>
          <w:numId w:val="14"/>
        </w:numPr>
        <w:spacing w:before="120"/>
        <w:ind w:left="360"/>
        <w:jc w:val="both"/>
        <w:rPr>
          <w:rFonts w:ascii="Century Gothic" w:hAnsi="Century Gothic" w:cs="Times New Roman"/>
          <w:b/>
          <w:sz w:val="18"/>
          <w:szCs w:val="18"/>
        </w:rPr>
      </w:pPr>
      <w:r w:rsidRPr="00AD6E0A">
        <w:rPr>
          <w:rFonts w:ascii="Century Gothic" w:hAnsi="Century Gothic"/>
          <w:b/>
          <w:iCs/>
        </w:rPr>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004C5697">
        <w:rPr>
          <w:rFonts w:ascii="Century Gothic" w:eastAsia="Arial" w:hAnsi="Century Gothic"/>
        </w:rPr>
        <w:t xml:space="preserve">  przedmiotu zamówienia</w:t>
      </w:r>
      <w:r w:rsidRPr="00AD6E0A">
        <w:rPr>
          <w:rFonts w:ascii="Century Gothic" w:eastAsia="Arial" w:hAnsi="Century Gothic"/>
        </w:rPr>
        <w:t>:</w:t>
      </w:r>
    </w:p>
    <w:p w:rsidR="008D10BB" w:rsidRDefault="008D10BB" w:rsidP="004C37A5">
      <w:pPr>
        <w:rPr>
          <w:rFonts w:ascii="Calibri" w:hAnsi="Calibri"/>
          <w:b/>
          <w:bCs/>
        </w:rPr>
      </w:pPr>
    </w:p>
    <w:p w:rsidR="004C37A5" w:rsidRPr="00AD6E0A" w:rsidRDefault="004C37A5" w:rsidP="004C37A5">
      <w:pPr>
        <w:rPr>
          <w:rFonts w:ascii="Calibri" w:hAnsi="Calibri"/>
          <w:b/>
          <w:bCs/>
        </w:rPr>
      </w:pPr>
      <w:r>
        <w:rPr>
          <w:rFonts w:ascii="Calibri" w:hAnsi="Calibri"/>
          <w:b/>
          <w:bCs/>
        </w:rPr>
        <w:t>Część 1</w:t>
      </w:r>
    </w:p>
    <w:p w:rsidR="00E53930" w:rsidRPr="00A5423C" w:rsidRDefault="00E53930" w:rsidP="00BC21C4">
      <w:pPr>
        <w:pStyle w:val="Zwykytekst1"/>
        <w:numPr>
          <w:ilvl w:val="3"/>
          <w:numId w:val="1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E53930" w:rsidRPr="00A5423C" w:rsidRDefault="00E53930" w:rsidP="00E53930">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E53930" w:rsidRDefault="00E53930" w:rsidP="00E53930">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8A702A" w:rsidRDefault="0024410E" w:rsidP="00CF433C">
      <w:pPr>
        <w:pStyle w:val="Zwykytekst1"/>
        <w:spacing w:before="120" w:after="240" w:line="360" w:lineRule="auto"/>
        <w:ind w:left="360"/>
        <w:jc w:val="both"/>
        <w:rPr>
          <w:rFonts w:ascii="Century Gothic" w:hAnsi="Century Gothic"/>
          <w:bCs/>
          <w:color w:val="000000"/>
        </w:rPr>
      </w:pPr>
      <w:r w:rsidRPr="00AD6E0A">
        <w:rPr>
          <w:rFonts w:ascii="Century Gothic" w:hAnsi="Century Gothic"/>
          <w:b/>
        </w:rPr>
        <w:t>ZOBOWIĄZUJEMY SIĘ</w:t>
      </w:r>
      <w:r w:rsidRPr="00AD6E0A">
        <w:rPr>
          <w:rFonts w:ascii="Century Gothic" w:hAnsi="Century Gothic"/>
        </w:rPr>
        <w:t xml:space="preserve"> do </w:t>
      </w:r>
      <w:r w:rsidR="008D10BB" w:rsidRPr="00AD6E0A">
        <w:rPr>
          <w:rFonts w:ascii="Century Gothic" w:hAnsi="Century Gothic"/>
        </w:rPr>
        <w:t>dostarczenia przedmiotu zamówienia</w:t>
      </w:r>
      <w:r w:rsidRPr="00AD6E0A">
        <w:rPr>
          <w:rFonts w:ascii="Century Gothic" w:hAnsi="Century Gothic"/>
        </w:rPr>
        <w:t xml:space="preserve"> </w:t>
      </w:r>
      <w:r w:rsidRPr="00AD6E0A">
        <w:rPr>
          <w:rFonts w:ascii="Century Gothic" w:hAnsi="Century Gothic"/>
          <w:b/>
          <w:bCs/>
        </w:rPr>
        <w:t>w terminie</w:t>
      </w:r>
      <w:r w:rsidR="0002115F">
        <w:rPr>
          <w:rFonts w:ascii="Century Gothic" w:hAnsi="Century Gothic"/>
          <w:b/>
          <w:bCs/>
          <w:vertAlign w:val="superscript"/>
        </w:rPr>
        <w:t xml:space="preserve"> </w:t>
      </w:r>
      <w:r w:rsidR="004C37A5">
        <w:rPr>
          <w:rFonts w:ascii="Century Gothic" w:hAnsi="Century Gothic"/>
          <w:b/>
        </w:rPr>
        <w:t xml:space="preserve">........ dni </w:t>
      </w:r>
      <w:r w:rsidR="00D127E4">
        <w:rPr>
          <w:rFonts w:ascii="Century Gothic" w:hAnsi="Century Gothic"/>
          <w:b/>
        </w:rPr>
        <w:t>robocz</w:t>
      </w:r>
      <w:r w:rsidR="006D1016">
        <w:rPr>
          <w:rFonts w:ascii="Century Gothic" w:hAnsi="Century Gothic"/>
          <w:b/>
        </w:rPr>
        <w:t>ych</w:t>
      </w:r>
      <w:r w:rsidR="0002115F">
        <w:rPr>
          <w:rFonts w:ascii="Century Gothic" w:hAnsi="Century Gothic"/>
          <w:b/>
        </w:rPr>
        <w:t xml:space="preserve"> </w:t>
      </w:r>
      <w:r w:rsidR="00034338" w:rsidRPr="004C37A5">
        <w:rPr>
          <w:rFonts w:ascii="Century Gothic" w:hAnsi="Century Gothic"/>
          <w:bCs/>
          <w:color w:val="000000"/>
        </w:rPr>
        <w:t xml:space="preserve">od dnia </w:t>
      </w:r>
      <w:r w:rsidR="00CF433C">
        <w:rPr>
          <w:rFonts w:ascii="Century Gothic" w:hAnsi="Century Gothic"/>
          <w:bCs/>
          <w:color w:val="000000"/>
        </w:rPr>
        <w:t>zawarcia umowy</w:t>
      </w:r>
      <w:r w:rsidR="00B84B99">
        <w:rPr>
          <w:rFonts w:ascii="Century Gothic" w:hAnsi="Century Gothic"/>
          <w:bCs/>
          <w:color w:val="000000"/>
        </w:rPr>
        <w:t xml:space="preserve"> ( max. </w:t>
      </w:r>
      <w:r w:rsidR="00442F75">
        <w:rPr>
          <w:rFonts w:ascii="Century Gothic" w:hAnsi="Century Gothic"/>
          <w:bCs/>
          <w:color w:val="000000"/>
        </w:rPr>
        <w:t>28</w:t>
      </w:r>
      <w:r w:rsidR="002E4549" w:rsidRPr="004C37A5">
        <w:rPr>
          <w:rFonts w:ascii="Century Gothic" w:hAnsi="Century Gothic"/>
          <w:bCs/>
          <w:color w:val="000000"/>
        </w:rPr>
        <w:t xml:space="preserve"> dni</w:t>
      </w:r>
      <w:r w:rsidR="006D1016">
        <w:rPr>
          <w:rFonts w:ascii="Century Gothic" w:hAnsi="Century Gothic"/>
          <w:bCs/>
          <w:color w:val="000000"/>
        </w:rPr>
        <w:t xml:space="preserve"> </w:t>
      </w:r>
      <w:r w:rsidR="00442F75">
        <w:rPr>
          <w:rFonts w:ascii="Century Gothic" w:hAnsi="Century Gothic"/>
          <w:bCs/>
          <w:color w:val="000000"/>
        </w:rPr>
        <w:t>roboczych</w:t>
      </w:r>
      <w:r w:rsidR="002E4549" w:rsidRPr="004C37A5">
        <w:rPr>
          <w:rFonts w:ascii="Century Gothic" w:hAnsi="Century Gothic"/>
          <w:bCs/>
          <w:color w:val="000000"/>
        </w:rPr>
        <w:t>)</w:t>
      </w:r>
      <w:r w:rsidR="00CF433C">
        <w:rPr>
          <w:rFonts w:ascii="Century Gothic" w:hAnsi="Century Gothic"/>
          <w:bCs/>
          <w:color w:val="000000"/>
        </w:rPr>
        <w:t>.</w:t>
      </w:r>
    </w:p>
    <w:p w:rsidR="004C37A5" w:rsidRPr="00AD6E0A" w:rsidRDefault="004C37A5" w:rsidP="004C37A5">
      <w:pPr>
        <w:rPr>
          <w:rFonts w:ascii="Calibri" w:hAnsi="Calibri"/>
          <w:b/>
          <w:bCs/>
        </w:rPr>
      </w:pPr>
      <w:r>
        <w:rPr>
          <w:rFonts w:ascii="Calibri" w:hAnsi="Calibri"/>
          <w:b/>
          <w:bCs/>
        </w:rPr>
        <w:t>Część 2</w:t>
      </w:r>
    </w:p>
    <w:p w:rsidR="004C37A5" w:rsidRPr="00A5423C" w:rsidRDefault="004C37A5" w:rsidP="004C37A5">
      <w:pPr>
        <w:pStyle w:val="Zwykytekst1"/>
        <w:numPr>
          <w:ilvl w:val="3"/>
          <w:numId w:val="1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A7FFE" w:rsidRDefault="002A7FFE" w:rsidP="00CF433C">
      <w:pPr>
        <w:pStyle w:val="Zwykytekst1"/>
        <w:spacing w:before="120" w:after="240" w:line="360" w:lineRule="auto"/>
        <w:ind w:left="360"/>
        <w:jc w:val="both"/>
        <w:rPr>
          <w:rFonts w:ascii="Century Gothic" w:hAnsi="Century Gothic"/>
          <w:bCs/>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w:t>
      </w:r>
      <w:r w:rsidR="00D127E4">
        <w:rPr>
          <w:rFonts w:ascii="Century Gothic" w:hAnsi="Century Gothic"/>
          <w:b/>
        </w:rPr>
        <w:t>robocz</w:t>
      </w:r>
      <w:r>
        <w:rPr>
          <w:rFonts w:ascii="Century Gothic" w:hAnsi="Century Gothic"/>
          <w:b/>
        </w:rPr>
        <w:t xml:space="preserve">ych </w:t>
      </w:r>
      <w:r w:rsidRPr="004C37A5">
        <w:rPr>
          <w:rFonts w:ascii="Century Gothic" w:hAnsi="Century Gothic"/>
          <w:bCs/>
          <w:color w:val="000000"/>
        </w:rPr>
        <w:t xml:space="preserve">od dnia </w:t>
      </w:r>
      <w:r w:rsidR="00CF433C">
        <w:rPr>
          <w:rFonts w:ascii="Century Gothic" w:hAnsi="Century Gothic"/>
          <w:bCs/>
          <w:color w:val="000000"/>
        </w:rPr>
        <w:t>zawarcia umowy</w:t>
      </w:r>
      <w:r>
        <w:rPr>
          <w:rFonts w:ascii="Century Gothic" w:hAnsi="Century Gothic"/>
          <w:bCs/>
          <w:color w:val="000000"/>
        </w:rPr>
        <w:t xml:space="preserve"> (</w:t>
      </w:r>
      <w:r w:rsidR="00442F75">
        <w:rPr>
          <w:rFonts w:ascii="Century Gothic" w:hAnsi="Century Gothic"/>
          <w:bCs/>
          <w:color w:val="000000"/>
        </w:rPr>
        <w:t>max. 35</w:t>
      </w:r>
      <w:r w:rsidR="00442F75" w:rsidRPr="004C37A5">
        <w:rPr>
          <w:rFonts w:ascii="Century Gothic" w:hAnsi="Century Gothic"/>
          <w:bCs/>
          <w:color w:val="000000"/>
        </w:rPr>
        <w:t xml:space="preserve"> dni</w:t>
      </w:r>
      <w:r w:rsidR="00442F75">
        <w:rPr>
          <w:rFonts w:ascii="Century Gothic" w:hAnsi="Century Gothic"/>
          <w:bCs/>
          <w:color w:val="000000"/>
        </w:rPr>
        <w:t xml:space="preserve"> roboczych</w:t>
      </w:r>
      <w:r w:rsidRPr="004C37A5">
        <w:rPr>
          <w:rFonts w:ascii="Century Gothic" w:hAnsi="Century Gothic"/>
          <w:bCs/>
          <w:color w:val="000000"/>
        </w:rPr>
        <w:t>).</w:t>
      </w:r>
    </w:p>
    <w:p w:rsidR="009F5772" w:rsidRPr="00AD6E0A" w:rsidRDefault="004C37A5" w:rsidP="004C37A5">
      <w:pPr>
        <w:pStyle w:val="Zwykytekst1"/>
        <w:tabs>
          <w:tab w:val="left" w:pos="360"/>
        </w:tabs>
        <w:spacing w:before="120" w:after="240" w:line="360" w:lineRule="auto"/>
        <w:jc w:val="both"/>
        <w:rPr>
          <w:rFonts w:ascii="Century Gothic" w:hAnsi="Century Gothic" w:cs="Times New Roman"/>
          <w:szCs w:val="24"/>
        </w:rPr>
      </w:pPr>
      <w:r>
        <w:rPr>
          <w:rFonts w:ascii="Century Gothic" w:hAnsi="Century Gothic" w:cs="Times New Roman"/>
          <w:b/>
          <w:szCs w:val="24"/>
        </w:rPr>
        <w:t xml:space="preserve">4. </w:t>
      </w:r>
      <w:r w:rsidR="009F5772" w:rsidRPr="00AD6E0A">
        <w:rPr>
          <w:rFonts w:ascii="Century Gothic" w:hAnsi="Century Gothic" w:cs="Times New Roman"/>
          <w:b/>
          <w:szCs w:val="24"/>
        </w:rPr>
        <w:t xml:space="preserve">AKCEPTUJEMY </w:t>
      </w:r>
      <w:r w:rsidR="009F5772" w:rsidRPr="00AD6E0A">
        <w:rPr>
          <w:rFonts w:ascii="Century Gothic" w:hAnsi="Century Gothic" w:cs="Times New Roman"/>
          <w:szCs w:val="24"/>
        </w:rPr>
        <w:t>warunki płatności określone przez Zamawiającego w Specyfikacji Istotnych Warunków Zamówienia.</w:t>
      </w:r>
    </w:p>
    <w:p w:rsidR="008F0623" w:rsidRDefault="004C37A5" w:rsidP="00E470BB">
      <w:pPr>
        <w:pStyle w:val="Zwykytekst1"/>
        <w:tabs>
          <w:tab w:val="left" w:pos="360"/>
        </w:tabs>
        <w:spacing w:after="240" w:line="360" w:lineRule="auto"/>
        <w:jc w:val="both"/>
        <w:rPr>
          <w:rFonts w:ascii="Century Gothic" w:hAnsi="Century Gothic" w:cs="Times New Roman"/>
        </w:rPr>
      </w:pPr>
      <w:r>
        <w:rPr>
          <w:rFonts w:ascii="Century Gothic" w:hAnsi="Century Gothic" w:cs="Times New Roman"/>
          <w:b/>
        </w:rPr>
        <w:t>5</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 wskazany w Specyfikacji Istotnych Warunków Zamówienia.</w:t>
      </w:r>
    </w:p>
    <w:p w:rsidR="00E9501B" w:rsidRPr="00AD6E0A" w:rsidRDefault="004C37A5"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6</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4C5697">
        <w:rPr>
          <w:rFonts w:ascii="Century Gothic" w:hAnsi="Century Gothic" w:cs="Times New Roman"/>
          <w:szCs w:val="22"/>
        </w:rPr>
        <w:t>/ z udziałem podwykonawców</w:t>
      </w:r>
      <w:r w:rsidR="004C5697" w:rsidRPr="004C5697">
        <w:rPr>
          <w:rFonts w:ascii="Century Gothic" w:hAnsi="Century Gothic" w:cs="Times New Roman"/>
          <w:szCs w:val="22"/>
          <w:vertAlign w:val="superscript"/>
        </w:rPr>
        <w:t>1</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7</w:t>
      </w:r>
      <w:r w:rsidR="007802E2" w:rsidRPr="00AD6E0A">
        <w:rPr>
          <w:rFonts w:ascii="Century Gothic" w:hAnsi="Century Gothic" w:cs="Times New Roman"/>
          <w:b/>
          <w:szCs w:val="22"/>
        </w:rPr>
        <w:t>.</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C5697">
        <w:rPr>
          <w:rFonts w:ascii="Century Gothic" w:hAnsi="Century Gothic" w:cs="Times New Roman"/>
          <w:szCs w:val="22"/>
        </w:rPr>
        <w:t>polegamy / nie polegamy</w:t>
      </w:r>
      <w:r w:rsidR="004C5697" w:rsidRPr="004C5697">
        <w:rPr>
          <w:rFonts w:ascii="Century Gothic" w:hAnsi="Century Gothic" w:cs="Times New Roman"/>
          <w:szCs w:val="22"/>
          <w:vertAlign w:val="superscript"/>
        </w:rPr>
        <w:t>1</w:t>
      </w:r>
      <w:r w:rsidR="004A6048" w:rsidRPr="00AD6E0A">
        <w:rPr>
          <w:rFonts w:ascii="Century Gothic" w:hAnsi="Century Gothic" w:cs="Times New Roman"/>
          <w:szCs w:val="22"/>
        </w:rPr>
        <w:t xml:space="preserve">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lastRenderedPageBreak/>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4C37A5"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8</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w:t>
      </w:r>
      <w:r w:rsidR="004C5697">
        <w:rPr>
          <w:rFonts w:ascii="Century Gothic" w:hAnsi="Century Gothic" w:cs="Times New Roman"/>
          <w:szCs w:val="22"/>
        </w:rPr>
        <w:t>ych się o udzielenie zamówienia</w:t>
      </w:r>
      <w:r w:rsidR="004C5697" w:rsidRPr="004C5697">
        <w:rPr>
          <w:rFonts w:ascii="Century Gothic" w:hAnsi="Century Gothic" w:cs="Times New Roman"/>
          <w:szCs w:val="22"/>
          <w:vertAlign w:val="superscript"/>
        </w:rPr>
        <w:t>1</w:t>
      </w:r>
      <w:r w:rsidR="00702F94" w:rsidRPr="00AD6E0A">
        <w:rPr>
          <w:rFonts w:ascii="Century Gothic" w:hAnsi="Century Gothic" w:cs="Times New Roman"/>
          <w:szCs w:val="22"/>
        </w:rPr>
        <w:t xml:space="preserve">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9</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2A7FFE" w:rsidRDefault="00134A7E" w:rsidP="002A7FFE">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t>1</w:t>
      </w:r>
      <w:r w:rsidR="004C37A5">
        <w:rPr>
          <w:rFonts w:ascii="Century Gothic" w:hAnsi="Century Gothic"/>
          <w:b/>
          <w:szCs w:val="22"/>
        </w:rPr>
        <w:t>0</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2A7FFE" w:rsidRPr="002A7FFE" w:rsidRDefault="002A7FFE" w:rsidP="002A7FFE">
      <w:pPr>
        <w:pStyle w:val="Zwykytekst1"/>
        <w:tabs>
          <w:tab w:val="left" w:pos="360"/>
          <w:tab w:val="left" w:leader="dot" w:pos="9072"/>
        </w:tabs>
        <w:spacing w:before="240" w:line="360" w:lineRule="auto"/>
        <w:ind w:left="360" w:right="-1" w:hanging="360"/>
        <w:jc w:val="both"/>
        <w:rPr>
          <w:rFonts w:ascii="Century Gothic" w:hAnsi="Century Gothic"/>
          <w:szCs w:val="22"/>
        </w:rPr>
      </w:pPr>
      <w:r w:rsidRPr="00427CB0">
        <w:rPr>
          <w:rFonts w:ascii="Century Gothic" w:hAnsi="Century Gothic"/>
          <w:b/>
          <w:bCs/>
          <w:szCs w:val="22"/>
        </w:rPr>
        <w:t>11.</w:t>
      </w:r>
      <w:r>
        <w:rPr>
          <w:rFonts w:ascii="Century Gothic" w:hAnsi="Century Gothic"/>
          <w:szCs w:val="22"/>
        </w:rPr>
        <w:t xml:space="preserve">  </w:t>
      </w:r>
      <w:r w:rsidRPr="002A7FFE">
        <w:rPr>
          <w:rFonts w:ascii="Century Gothic" w:hAnsi="Century Gothic"/>
          <w:b/>
          <w:bCs/>
          <w:szCs w:val="22"/>
        </w:rPr>
        <w:t>OŚWIADCZAMY,</w:t>
      </w:r>
      <w:r w:rsidRPr="002A7FFE">
        <w:rPr>
          <w:rFonts w:ascii="Century Gothic" w:hAnsi="Century Gothic"/>
          <w:szCs w:val="22"/>
        </w:rPr>
        <w:t xml:space="preserve"> że wybór oferty nie b</w:t>
      </w:r>
      <w:r w:rsidR="00427CB0">
        <w:rPr>
          <w:rFonts w:ascii="Century Gothic" w:hAnsi="Century Gothic"/>
          <w:szCs w:val="22"/>
        </w:rPr>
        <w:t>ędzie prowadzić do powstania u Z</w:t>
      </w:r>
      <w:r w:rsidRPr="002A7FFE">
        <w:rPr>
          <w:rFonts w:ascii="Century Gothic" w:hAnsi="Century Gothic"/>
          <w:szCs w:val="22"/>
        </w:rPr>
        <w:t>amawiającego</w:t>
      </w:r>
      <w:r>
        <w:rPr>
          <w:rFonts w:ascii="Century Gothic" w:hAnsi="Century Gothic"/>
          <w:szCs w:val="22"/>
        </w:rPr>
        <w:t xml:space="preserve"> </w:t>
      </w:r>
      <w:r w:rsidRPr="002A7FFE">
        <w:rPr>
          <w:rFonts w:ascii="Century Gothic" w:hAnsi="Century Gothic"/>
          <w:szCs w:val="22"/>
        </w:rPr>
        <w:t>obowiązku podatkowego</w:t>
      </w:r>
      <w:r w:rsidR="00427CB0">
        <w:rPr>
          <w:rFonts w:ascii="Century Gothic" w:hAnsi="Century Gothic"/>
          <w:szCs w:val="22"/>
        </w:rPr>
        <w:t>.</w:t>
      </w:r>
      <w:r w:rsidRPr="002A7FFE">
        <w:rPr>
          <w:rFonts w:ascii="Century Gothic" w:hAnsi="Century Gothic"/>
          <w:szCs w:val="22"/>
        </w:rPr>
        <w:t xml:space="preserve"> / </w:t>
      </w:r>
      <w:r w:rsidRPr="002A7FFE">
        <w:rPr>
          <w:rFonts w:ascii="Century Gothic" w:hAnsi="Century Gothic"/>
          <w:b/>
          <w:bCs/>
          <w:szCs w:val="22"/>
        </w:rPr>
        <w:t>OŚWIADCZAMY, ŻE</w:t>
      </w:r>
      <w:r w:rsidRPr="002A7FFE">
        <w:rPr>
          <w:rFonts w:ascii="Century Gothic" w:hAnsi="Century Gothic"/>
          <w:szCs w:val="22"/>
        </w:rPr>
        <w:t xml:space="preserve"> wybór oferty będzie prowadzić do powstania</w:t>
      </w:r>
      <w:r>
        <w:rPr>
          <w:rFonts w:ascii="Century Gothic" w:hAnsi="Century Gothic"/>
          <w:szCs w:val="22"/>
        </w:rPr>
        <w:t xml:space="preserve"> u Z</w:t>
      </w:r>
      <w:r w:rsidRPr="002A7FFE">
        <w:rPr>
          <w:rFonts w:ascii="Century Gothic" w:hAnsi="Century Gothic"/>
          <w:szCs w:val="22"/>
        </w:rPr>
        <w:t>amawiającego obowiązku podatkowego tj. w zakr</w:t>
      </w:r>
      <w:r w:rsidR="00427CB0">
        <w:rPr>
          <w:rFonts w:ascii="Century Gothic" w:hAnsi="Century Gothic"/>
          <w:szCs w:val="22"/>
        </w:rPr>
        <w:t>esie następujących towarów</w:t>
      </w:r>
      <w:r w:rsidR="00427CB0" w:rsidRPr="00427CB0">
        <w:rPr>
          <w:rFonts w:ascii="Century Gothic" w:hAnsi="Century Gothic"/>
          <w:szCs w:val="22"/>
          <w:vertAlign w:val="superscript"/>
        </w:rPr>
        <w:t>1</w:t>
      </w:r>
      <w:r w:rsidRPr="002A7FFE">
        <w:rPr>
          <w:rFonts w:ascii="Century Gothic" w:hAnsi="Century Gothic"/>
          <w:szCs w:val="22"/>
        </w:rPr>
        <w:t>:</w:t>
      </w:r>
    </w:p>
    <w:p w:rsidR="002A7FFE" w:rsidRDefault="002A7FFE" w:rsidP="002A7FFE">
      <w:pPr>
        <w:pStyle w:val="Zwykytekst1"/>
        <w:tabs>
          <w:tab w:val="left" w:leader="dot" w:pos="9072"/>
        </w:tabs>
        <w:spacing w:line="360" w:lineRule="auto"/>
        <w:ind w:left="357" w:hanging="73"/>
        <w:jc w:val="both"/>
        <w:rPr>
          <w:rFonts w:ascii="Century Gothic" w:hAnsi="Century Gothic"/>
          <w:szCs w:val="22"/>
        </w:rPr>
      </w:pPr>
      <w:r w:rsidRPr="002A7FFE">
        <w:rPr>
          <w:rFonts w:ascii="Century Gothic" w:hAnsi="Century Gothic"/>
          <w:szCs w:val="22"/>
        </w:rPr>
        <w:t>............................................................. – wartość podatku ..................................................... .</w:t>
      </w:r>
    </w:p>
    <w:p w:rsidR="00CA1A82" w:rsidRPr="00AD6E0A" w:rsidRDefault="00427CB0"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b/>
          <w:szCs w:val="22"/>
        </w:rPr>
        <w:t>12</w:t>
      </w:r>
      <w:r w:rsidR="00D20169">
        <w:rPr>
          <w:rFonts w:ascii="Century Gothic" w:hAnsi="Century Gothic"/>
          <w:b/>
          <w:szCs w:val="22"/>
        </w:rPr>
        <w:t xml:space="preserve">. OŚWIADCZAMY, </w:t>
      </w:r>
      <w:r w:rsidR="00D20169"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00D20169" w:rsidRPr="00482C4A">
        <w:rPr>
          <w:rFonts w:ascii="Century Gothic" w:hAnsi="Century Gothic"/>
          <w:szCs w:val="22"/>
        </w:rPr>
        <w:t>przedsiębiorstwem</w:t>
      </w:r>
      <w:r w:rsidR="004C5697" w:rsidRPr="004C5697">
        <w:rPr>
          <w:rFonts w:ascii="Century Gothic" w:hAnsi="Century Gothic"/>
          <w:szCs w:val="22"/>
          <w:vertAlign w:val="superscript"/>
        </w:rPr>
        <w:t>1</w:t>
      </w:r>
      <w:r w:rsidR="00D20169" w:rsidRPr="00482C4A">
        <w:rPr>
          <w:rFonts w:ascii="Century Gothic" w:hAnsi="Century Gothic"/>
          <w:szCs w:val="22"/>
        </w:rPr>
        <w:t>.</w:t>
      </w: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427CB0">
        <w:rPr>
          <w:rFonts w:ascii="Century Gothic" w:hAnsi="Century Gothic" w:cs="Times New Roman"/>
          <w:b/>
          <w:szCs w:val="22"/>
        </w:rPr>
        <w:t>3</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tel. ________________ fax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427CB0">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427CB0">
        <w:rPr>
          <w:rFonts w:ascii="Century Gothic" w:hAnsi="Century Gothic" w:cs="Times New Roman"/>
          <w:b/>
          <w:szCs w:val="22"/>
        </w:rPr>
        <w:t>5</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427CB0">
        <w:rPr>
          <w:rFonts w:ascii="Century Gothic" w:hAnsi="Century Gothic" w:cs="Times New Roman"/>
          <w:b/>
          <w:szCs w:val="22"/>
        </w:rPr>
        <w:t>6</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4C5697" w:rsidRDefault="004C5697" w:rsidP="00E9501B">
      <w:pPr>
        <w:pStyle w:val="Zwykytekst1"/>
        <w:tabs>
          <w:tab w:val="left" w:pos="735"/>
        </w:tabs>
        <w:ind w:left="360" w:right="-1"/>
        <w:jc w:val="both"/>
        <w:rPr>
          <w:rFonts w:ascii="Calibri" w:hAnsi="Calibri" w:cs="Times New Roman"/>
          <w:szCs w:val="22"/>
        </w:rPr>
      </w:pPr>
    </w:p>
    <w:p w:rsidR="004C5697" w:rsidRDefault="004C5697" w:rsidP="00E9501B">
      <w:pPr>
        <w:pStyle w:val="Zwykytekst1"/>
        <w:tabs>
          <w:tab w:val="left" w:pos="735"/>
        </w:tabs>
        <w:ind w:left="360" w:right="-1"/>
        <w:jc w:val="both"/>
        <w:rPr>
          <w:rFonts w:ascii="Calibri" w:hAnsi="Calibri" w:cs="Times New Roman"/>
          <w:szCs w:val="22"/>
        </w:rPr>
      </w:pPr>
    </w:p>
    <w:p w:rsidR="004C5697" w:rsidRDefault="00427CB0" w:rsidP="004C5697">
      <w:pPr>
        <w:pStyle w:val="Zwykytekst1"/>
        <w:tabs>
          <w:tab w:val="left" w:pos="735"/>
        </w:tabs>
        <w:spacing w:before="240" w:line="360" w:lineRule="auto"/>
        <w:ind w:left="426" w:hanging="426"/>
        <w:jc w:val="both"/>
        <w:rPr>
          <w:rFonts w:ascii="Century Gothic" w:hAnsi="Century Gothic" w:cs="Times New Roman"/>
        </w:rPr>
      </w:pPr>
      <w:r>
        <w:rPr>
          <w:rFonts w:ascii="Century Gothic" w:hAnsi="Century Gothic" w:cs="Times New Roman"/>
          <w:b/>
        </w:rPr>
        <w:t>17</w:t>
      </w:r>
      <w:r w:rsidR="004C5697">
        <w:rPr>
          <w:rFonts w:ascii="Century Gothic" w:hAnsi="Century Gothic" w:cs="Times New Roman"/>
          <w:b/>
        </w:rPr>
        <w:t xml:space="preserve">. </w:t>
      </w:r>
      <w:r w:rsidR="004C5697" w:rsidRPr="00E862C2">
        <w:rPr>
          <w:rFonts w:ascii="Century Gothic" w:hAnsi="Century Gothic" w:cs="Times New Roman"/>
          <w:b/>
        </w:rPr>
        <w:t>Oświadczam</w:t>
      </w:r>
      <w:r w:rsidR="004C5697">
        <w:rPr>
          <w:rFonts w:ascii="Century Gothic" w:hAnsi="Century Gothic" w:cs="Times New Roman"/>
          <w:b/>
        </w:rPr>
        <w:t>y</w:t>
      </w:r>
      <w:r w:rsidR="004C5697" w:rsidRPr="00E862C2">
        <w:rPr>
          <w:rFonts w:ascii="Century Gothic" w:hAnsi="Century Gothic" w:cs="Times New Roman"/>
          <w:b/>
        </w:rPr>
        <w:t xml:space="preserve">, </w:t>
      </w:r>
      <w:r w:rsidR="004C5697" w:rsidRPr="00E862C2">
        <w:rPr>
          <w:rFonts w:ascii="Century Gothic" w:hAnsi="Century Gothic" w:cs="Times New Roman"/>
        </w:rPr>
        <w:t>że wypełniłem obowiązki informacyjne przewidz</w:t>
      </w:r>
      <w:r w:rsidR="004C5697">
        <w:rPr>
          <w:rFonts w:ascii="Century Gothic" w:hAnsi="Century Gothic" w:cs="Times New Roman"/>
        </w:rPr>
        <w:t>iane w art. 13 lub art. 14 RODO</w:t>
      </w:r>
      <w:r w:rsidR="004C5697">
        <w:rPr>
          <w:rFonts w:ascii="Century Gothic" w:hAnsi="Century Gothic" w:cs="Times New Roman"/>
          <w:vertAlign w:val="superscript"/>
        </w:rPr>
        <w:t>2</w:t>
      </w:r>
      <w:r w:rsidR="004C5697" w:rsidRPr="00E862C2">
        <w:rPr>
          <w:rFonts w:ascii="Century Gothic" w:hAnsi="Century Gothic" w:cs="Times New Roman"/>
        </w:rPr>
        <w:t xml:space="preserve"> wobec osób fizycznych, od których dane osobowe bezpośrednio lub pośrednio pozyskałem w celu ubiegania się o udzielenie zamówienia publicznego w niniejszym postępowani</w:t>
      </w:r>
      <w:r w:rsidR="004C5697">
        <w:rPr>
          <w:rFonts w:ascii="Century Gothic" w:hAnsi="Century Gothic" w:cs="Times New Roman"/>
        </w:rPr>
        <w:t>u</w:t>
      </w:r>
      <w:r w:rsidR="004C5697">
        <w:rPr>
          <w:rFonts w:ascii="Century Gothic" w:hAnsi="Century Gothic" w:cs="Times New Roman"/>
          <w:vertAlign w:val="superscript"/>
        </w:rPr>
        <w:t>3</w:t>
      </w:r>
      <w:r w:rsidR="004C5697" w:rsidRPr="00E862C2">
        <w:rPr>
          <w:rFonts w:ascii="Century Gothic" w:hAnsi="Century Gothic" w:cs="Times New Roman"/>
        </w:rPr>
        <w:t>.</w:t>
      </w:r>
    </w:p>
    <w:p w:rsidR="004C5697" w:rsidRPr="00AD6E0A" w:rsidRDefault="004C5697" w:rsidP="004C5697">
      <w:pPr>
        <w:pStyle w:val="Zwykytekst1"/>
        <w:tabs>
          <w:tab w:val="left" w:pos="735"/>
        </w:tabs>
        <w:ind w:right="-1"/>
        <w:jc w:val="both"/>
        <w:rPr>
          <w:rFonts w:ascii="Calibri" w:hAnsi="Calibri" w:cs="Times New Roman"/>
          <w:szCs w:val="22"/>
        </w:rPr>
      </w:pPr>
    </w:p>
    <w:p w:rsidR="009F5772" w:rsidRPr="00AD6E0A" w:rsidRDefault="009F5772" w:rsidP="009F5772">
      <w:pPr>
        <w:pStyle w:val="Zwykytekst1"/>
        <w:tabs>
          <w:tab w:val="left" w:pos="735"/>
        </w:tabs>
        <w:ind w:left="57" w:right="-1"/>
        <w:jc w:val="both"/>
        <w:rPr>
          <w:rFonts w:ascii="Calibri" w:hAnsi="Calibri" w:cs="Times New Roman"/>
          <w:szCs w:val="22"/>
        </w:rPr>
      </w:pPr>
    </w:p>
    <w:p w:rsidR="009F5772" w:rsidRPr="00AD6E0A" w:rsidRDefault="00154155" w:rsidP="00E9501B">
      <w:pPr>
        <w:pStyle w:val="Zwykytekst1"/>
        <w:tabs>
          <w:tab w:val="left" w:pos="360"/>
        </w:tabs>
        <w:spacing w:after="280"/>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427CB0">
        <w:rPr>
          <w:rFonts w:ascii="Century Gothic" w:hAnsi="Century Gothic" w:cs="Times New Roman"/>
          <w:b/>
          <w:szCs w:val="22"/>
        </w:rPr>
        <w:t>8</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WRAZ Z OFERTĄ</w:t>
      </w:r>
      <w:r w:rsidR="009F5772" w:rsidRPr="00AD6E0A">
        <w:rPr>
          <w:rFonts w:ascii="Century Gothic" w:hAnsi="Century Gothic" w:cs="Times New Roman"/>
          <w:szCs w:val="22"/>
        </w:rPr>
        <w:t xml:space="preserve"> składamy następujące oświadczenia i dokumenty na __ stronach:</w:t>
      </w:r>
    </w:p>
    <w:p w:rsidR="009F5772" w:rsidRPr="00AD6E0A"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E9501B">
      <w:pPr>
        <w:pStyle w:val="Zwykytekst1"/>
        <w:tabs>
          <w:tab w:val="left" w:pos="735"/>
        </w:tabs>
        <w:ind w:right="-1"/>
        <w:jc w:val="both"/>
        <w:rPr>
          <w:rFonts w:ascii="Calibri" w:hAnsi="Calibri" w:cs="Times New Roman"/>
          <w:szCs w:val="22"/>
        </w:rPr>
      </w:pPr>
    </w:p>
    <w:p w:rsidR="009F5772" w:rsidRPr="00AD6E0A"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t>(podpis Wykonawcy/Pełnomocnika)</w:t>
      </w:r>
    </w:p>
    <w:p w:rsidR="009F5772" w:rsidRDefault="009F5772"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Pr="00AD6E0A" w:rsidRDefault="004C5697" w:rsidP="009F5772">
      <w:pPr>
        <w:pStyle w:val="Zwykytekst1"/>
        <w:ind w:right="-1"/>
        <w:jc w:val="both"/>
        <w:rPr>
          <w:rFonts w:ascii="Century Gothic" w:hAnsi="Century Gothic" w:cs="Times New Roman"/>
          <w:b/>
          <w:i/>
          <w:szCs w:val="22"/>
        </w:rPr>
      </w:pPr>
    </w:p>
    <w:p w:rsidR="00BC4919" w:rsidRDefault="004C5697" w:rsidP="000727E9">
      <w:pPr>
        <w:pStyle w:val="Zwykytekst1"/>
        <w:ind w:right="-1"/>
        <w:rPr>
          <w:rFonts w:ascii="Century Gothic" w:hAnsi="Century Gothic" w:cs="Times New Roman"/>
          <w:i/>
          <w:sz w:val="18"/>
          <w:szCs w:val="18"/>
        </w:rPr>
      </w:pPr>
      <w:r w:rsidRPr="004C5697">
        <w:rPr>
          <w:rFonts w:ascii="Century Gothic" w:hAnsi="Century Gothic" w:cs="Times New Roman"/>
          <w:i/>
          <w:sz w:val="18"/>
          <w:szCs w:val="18"/>
          <w:vertAlign w:val="superscript"/>
        </w:rPr>
        <w:t>1</w:t>
      </w:r>
      <w:r w:rsidR="009F5772" w:rsidRPr="00AD6E0A">
        <w:rPr>
          <w:rFonts w:ascii="Century Gothic" w:hAnsi="Century Gothic" w:cs="Times New Roman"/>
          <w:i/>
          <w:sz w:val="18"/>
          <w:szCs w:val="18"/>
        </w:rPr>
        <w:t xml:space="preserve"> niepotrzebne skreś</w:t>
      </w:r>
      <w:bookmarkStart w:id="0" w:name="RANGE!A1%25252525253AF71"/>
      <w:bookmarkEnd w:id="0"/>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4C5697" w:rsidRDefault="004C5697" w:rsidP="000727E9">
      <w:pPr>
        <w:pStyle w:val="Zwykytekst1"/>
        <w:ind w:right="-1"/>
        <w:rPr>
          <w:rFonts w:ascii="Century Gothic" w:hAnsi="Century Gothic" w:cs="Times New Roman"/>
          <w:i/>
          <w:sz w:val="18"/>
          <w:szCs w:val="18"/>
        </w:rPr>
      </w:pPr>
    </w:p>
    <w:p w:rsidR="004C5697" w:rsidRPr="00E862C2" w:rsidRDefault="004C5697" w:rsidP="004C5697">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2</w:t>
      </w:r>
      <w:r w:rsidRPr="00E862C2">
        <w:rPr>
          <w:rFonts w:ascii="Century Gothic" w:hAnsi="Century Gothic" w:cs="Arial"/>
          <w:i/>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E862C2" w:rsidRDefault="004C5697" w:rsidP="004C5697">
      <w:pPr>
        <w:pStyle w:val="Zwykytekst1"/>
        <w:ind w:right="-1"/>
        <w:jc w:val="both"/>
        <w:rPr>
          <w:rFonts w:ascii="Century Gothic" w:hAnsi="Century Gothic" w:cs="Arial"/>
          <w:i/>
          <w:sz w:val="18"/>
          <w:szCs w:val="18"/>
        </w:rPr>
      </w:pPr>
    </w:p>
    <w:p w:rsidR="004C5697" w:rsidRDefault="004C5697" w:rsidP="00787F4C">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3</w:t>
      </w:r>
      <w:r w:rsidRPr="00E862C2">
        <w:rPr>
          <w:rFonts w:ascii="Century Gothic" w:hAnsi="Century Gothic" w:cs="Arial"/>
          <w:i/>
          <w:sz w:val="18"/>
          <w:szCs w:val="18"/>
        </w:rPr>
        <w:t xml:space="preserve"> w przypadku gdy wykonawca nie przekazuje danych osobowych innych, niż bezpośrednio jego dotyczących, oświadczenia wykonawca nie składa (usunięcie treści oświadcze</w:t>
      </w:r>
      <w:r w:rsidR="00B17F00">
        <w:rPr>
          <w:rFonts w:ascii="Century Gothic" w:hAnsi="Century Gothic" w:cs="Arial"/>
          <w:i/>
          <w:sz w:val="18"/>
          <w:szCs w:val="18"/>
        </w:rPr>
        <w:t>nia np. przez jego wykreślenie</w:t>
      </w: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pPr>
    </w:p>
    <w:p w:rsidR="005952D0" w:rsidRDefault="005952D0" w:rsidP="00787F4C">
      <w:pPr>
        <w:pStyle w:val="Zwykytekst1"/>
        <w:ind w:right="-1"/>
        <w:jc w:val="both"/>
        <w:rPr>
          <w:rFonts w:ascii="Century Gothic" w:hAnsi="Century Gothic" w:cs="Arial"/>
          <w:i/>
          <w:sz w:val="18"/>
          <w:szCs w:val="18"/>
        </w:rPr>
        <w:sectPr w:rsidR="005952D0" w:rsidSect="000B7261">
          <w:footerReference w:type="default" r:id="rId12"/>
          <w:footnotePr>
            <w:pos w:val="beneathText"/>
          </w:footnotePr>
          <w:pgSz w:w="11905" w:h="16837"/>
          <w:pgMar w:top="1304" w:right="1134" w:bottom="1191" w:left="1418" w:header="709" w:footer="1134" w:gutter="0"/>
          <w:cols w:space="708"/>
          <w:docGrid w:linePitch="360"/>
        </w:sectPr>
      </w:pPr>
    </w:p>
    <w:p w:rsidR="00427CB0" w:rsidRDefault="005952D0" w:rsidP="005952D0">
      <w:pPr>
        <w:pStyle w:val="Zwykytekst1"/>
        <w:ind w:right="-1"/>
        <w:jc w:val="right"/>
        <w:rPr>
          <w:rFonts w:ascii="Century Gothic" w:hAnsi="Century Gothic" w:cs="Arial"/>
          <w:iCs/>
          <w:sz w:val="18"/>
          <w:szCs w:val="18"/>
        </w:rPr>
      </w:pPr>
      <w:r>
        <w:rPr>
          <w:rFonts w:ascii="Century Gothic" w:hAnsi="Century Gothic" w:cs="Arial"/>
          <w:iCs/>
          <w:sz w:val="18"/>
          <w:szCs w:val="18"/>
        </w:rPr>
        <w:lastRenderedPageBreak/>
        <w:t>Załącznik nr 2</w:t>
      </w:r>
    </w:p>
    <w:p w:rsidR="005952D0" w:rsidRDefault="005952D0" w:rsidP="005952D0">
      <w:pPr>
        <w:pStyle w:val="Zwykytekst1"/>
        <w:ind w:right="-1"/>
        <w:jc w:val="right"/>
        <w:rPr>
          <w:rFonts w:ascii="Century Gothic" w:hAnsi="Century Gothic" w:cs="Arial"/>
          <w:iCs/>
          <w:sz w:val="18"/>
          <w:szCs w:val="18"/>
        </w:rPr>
      </w:pPr>
    </w:p>
    <w:p w:rsidR="005952D0" w:rsidRDefault="005952D0" w:rsidP="005952D0">
      <w:pPr>
        <w:pStyle w:val="Zwykytekst1"/>
        <w:ind w:right="-1"/>
        <w:jc w:val="center"/>
        <w:rPr>
          <w:rFonts w:ascii="Century Gothic" w:hAnsi="Century Gothic" w:cs="Arial"/>
          <w:iCs/>
          <w:sz w:val="18"/>
          <w:szCs w:val="18"/>
        </w:rPr>
      </w:pPr>
      <w:r>
        <w:rPr>
          <w:rFonts w:ascii="Century Gothic" w:hAnsi="Century Gothic" w:cs="Arial"/>
          <w:iCs/>
          <w:sz w:val="18"/>
          <w:szCs w:val="18"/>
        </w:rPr>
        <w:t>FORMULARZ CENOWY</w:t>
      </w:r>
    </w:p>
    <w:p w:rsidR="005952D0" w:rsidRDefault="005952D0" w:rsidP="005952D0">
      <w:pPr>
        <w:pStyle w:val="Zwykytekst1"/>
        <w:ind w:right="-1"/>
        <w:jc w:val="center"/>
        <w:rPr>
          <w:rFonts w:ascii="Century Gothic" w:hAnsi="Century Gothic" w:cs="Arial"/>
          <w:iCs/>
          <w:sz w:val="18"/>
          <w:szCs w:val="18"/>
        </w:rPr>
      </w:pPr>
    </w:p>
    <w:p w:rsidR="005952D0" w:rsidRPr="005952D0" w:rsidRDefault="005952D0" w:rsidP="005952D0">
      <w:pPr>
        <w:pStyle w:val="Zwykytekst1"/>
        <w:ind w:right="-1"/>
        <w:rPr>
          <w:rFonts w:ascii="Century Gothic" w:hAnsi="Century Gothic" w:cs="Arial"/>
          <w:iCs/>
          <w:sz w:val="18"/>
          <w:szCs w:val="18"/>
        </w:rPr>
      </w:pPr>
      <w:r>
        <w:rPr>
          <w:rFonts w:ascii="Century Gothic" w:hAnsi="Century Gothic" w:cs="Arial"/>
          <w:iCs/>
          <w:sz w:val="18"/>
          <w:szCs w:val="18"/>
        </w:rPr>
        <w:t>Część 1</w:t>
      </w:r>
    </w:p>
    <w:p w:rsidR="00427CB0" w:rsidRDefault="00427CB0" w:rsidP="00787F4C">
      <w:pPr>
        <w:pStyle w:val="Zwykytekst1"/>
        <w:ind w:right="-1"/>
        <w:jc w:val="both"/>
        <w:rPr>
          <w:rFonts w:ascii="Century Gothic" w:hAnsi="Century Gothic" w:cs="Arial"/>
          <w:i/>
          <w:sz w:val="18"/>
          <w:szCs w:val="18"/>
        </w:rPr>
      </w:pPr>
    </w:p>
    <w:tbl>
      <w:tblPr>
        <w:tblW w:w="5000" w:type="pct"/>
        <w:tblInd w:w="-60" w:type="dxa"/>
        <w:tblLayout w:type="fixed"/>
        <w:tblCellMar>
          <w:left w:w="70" w:type="dxa"/>
          <w:right w:w="70" w:type="dxa"/>
        </w:tblCellMar>
        <w:tblLook w:val="0000"/>
      </w:tblPr>
      <w:tblGrid>
        <w:gridCol w:w="1807"/>
        <w:gridCol w:w="3483"/>
        <w:gridCol w:w="4196"/>
        <w:gridCol w:w="850"/>
        <w:gridCol w:w="1276"/>
        <w:gridCol w:w="1134"/>
        <w:gridCol w:w="765"/>
        <w:gridCol w:w="971"/>
      </w:tblGrid>
      <w:tr w:rsidR="005952D0" w:rsidTr="005952D0">
        <w:tc>
          <w:tcPr>
            <w:tcW w:w="1807"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jc w:val="center"/>
            </w:pPr>
            <w:r>
              <w:rPr>
                <w:b/>
                <w:sz w:val="20"/>
                <w:szCs w:val="20"/>
              </w:rPr>
              <w:t>Parametr</w:t>
            </w:r>
          </w:p>
        </w:tc>
        <w:tc>
          <w:tcPr>
            <w:tcW w:w="3483"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jc w:val="center"/>
            </w:pPr>
            <w:r>
              <w:rPr>
                <w:b/>
                <w:sz w:val="20"/>
                <w:szCs w:val="20"/>
              </w:rPr>
              <w:t>Charakterystyka (wymagania minimalne)</w:t>
            </w:r>
          </w:p>
        </w:tc>
        <w:tc>
          <w:tcPr>
            <w:tcW w:w="4196"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Parametry oferowane (proszę wypełnić dokładnie niniejszy opis oraz podać producenta oraz typ/model oferowanego urządzenia wraz z nazwą, typem/modelem poszczególnych podzespołów składowych np. procesora, zasilaczy, wentylatora itp.)</w:t>
            </w:r>
          </w:p>
        </w:tc>
        <w:tc>
          <w:tcPr>
            <w:tcW w:w="850"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Liczba szt.</w:t>
            </w:r>
          </w:p>
        </w:tc>
        <w:tc>
          <w:tcPr>
            <w:tcW w:w="1276"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Cena jednostkowa netto</w:t>
            </w:r>
          </w:p>
        </w:tc>
        <w:tc>
          <w:tcPr>
            <w:tcW w:w="1134"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Wartość</w:t>
            </w:r>
          </w:p>
          <w:p w:rsidR="005952D0" w:rsidRDefault="005952D0" w:rsidP="00FB1A8B">
            <w:pPr>
              <w:jc w:val="center"/>
            </w:pPr>
            <w:r>
              <w:rPr>
                <w:b/>
                <w:sz w:val="20"/>
                <w:szCs w:val="20"/>
              </w:rPr>
              <w:t>netto</w:t>
            </w:r>
          </w:p>
        </w:tc>
        <w:tc>
          <w:tcPr>
            <w:tcW w:w="765"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%VAT</w:t>
            </w:r>
          </w:p>
        </w:tc>
        <w:tc>
          <w:tcPr>
            <w:tcW w:w="971" w:type="dxa"/>
            <w:tcBorders>
              <w:top w:val="single" w:sz="4" w:space="0" w:color="000080"/>
              <w:left w:val="single" w:sz="4" w:space="0" w:color="000080"/>
              <w:bottom w:val="single" w:sz="4" w:space="0" w:color="000080"/>
              <w:right w:val="single" w:sz="4" w:space="0" w:color="000080"/>
            </w:tcBorders>
            <w:shd w:val="clear" w:color="auto" w:fill="FFFFFF"/>
          </w:tcPr>
          <w:p w:rsidR="005952D0" w:rsidRDefault="005952D0" w:rsidP="00FB1A8B">
            <w:pPr>
              <w:jc w:val="center"/>
            </w:pPr>
            <w:r>
              <w:rPr>
                <w:b/>
                <w:sz w:val="20"/>
                <w:szCs w:val="20"/>
              </w:rPr>
              <w:t>Wartość brutto</w:t>
            </w:r>
          </w:p>
        </w:tc>
      </w:tr>
      <w:tr w:rsidR="005952D0" w:rsidTr="005952D0">
        <w:tc>
          <w:tcPr>
            <w:tcW w:w="5290" w:type="dxa"/>
            <w:gridSpan w:val="2"/>
            <w:tcBorders>
              <w:top w:val="single" w:sz="4" w:space="0" w:color="000080"/>
              <w:left w:val="single" w:sz="4" w:space="0" w:color="000080"/>
              <w:bottom w:val="single" w:sz="4" w:space="0" w:color="000080"/>
            </w:tcBorders>
            <w:shd w:val="clear" w:color="auto" w:fill="FFFFFF"/>
          </w:tcPr>
          <w:p w:rsidR="005952D0" w:rsidRDefault="005952D0" w:rsidP="00FB1A8B">
            <w:pPr>
              <w:snapToGrid w:val="0"/>
            </w:pPr>
            <w:r>
              <w:rPr>
                <w:rFonts w:ascii="Calibri" w:hAnsi="Calibri" w:cs="Calibri"/>
                <w:b/>
                <w:sz w:val="20"/>
                <w:szCs w:val="20"/>
              </w:rPr>
              <w:t>Serwer</w:t>
            </w:r>
          </w:p>
        </w:tc>
        <w:tc>
          <w:tcPr>
            <w:tcW w:w="4196"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snapToGrid w:val="0"/>
              <w:rPr>
                <w:rFonts w:ascii="Calibri" w:hAnsi="Calibri" w:cs="Calibri"/>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rFonts w:ascii="Calibri" w:hAnsi="Calibri" w:cs="Calibri"/>
                <w:sz w:val="20"/>
                <w:szCs w:val="20"/>
              </w:rPr>
              <w:t>1</w:t>
            </w:r>
          </w:p>
        </w:tc>
        <w:tc>
          <w:tcPr>
            <w:tcW w:w="1276"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1134"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765"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971" w:type="dxa"/>
            <w:tcBorders>
              <w:top w:val="single" w:sz="4" w:space="0" w:color="000080"/>
              <w:left w:val="single" w:sz="4" w:space="0" w:color="000080"/>
              <w:bottom w:val="single" w:sz="4" w:space="0" w:color="000080"/>
              <w:right w:val="single" w:sz="4" w:space="0" w:color="000080"/>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Producent</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rFonts w:cs="Segoe UI"/>
                <w:color w:val="000000"/>
                <w:sz w:val="20"/>
                <w:szCs w:val="20"/>
              </w:rPr>
              <w:t>należy wskazać -&gt;</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6" w:type="dxa"/>
            <w:gridSpan w:val="5"/>
            <w:vMerge w:val="restart"/>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Typ/Model</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rFonts w:cs="Segoe UI"/>
                <w:color w:val="000000"/>
                <w:sz w:val="20"/>
                <w:szCs w:val="20"/>
              </w:rPr>
              <w:t>należy wskazać -&gt;</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Obudowa</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Obudowa Rack o wysokości maksymalnej 2U z możliwością instalacji  co najmniej 8 dysków 2.5" wraz z kompletem wysuwanych szyn umożliwiających montaż w szafie rack i wysuwanie serwera do celów serwisowych bez konieczności odłączania okablowania. </w:t>
            </w:r>
            <w:r>
              <w:rPr>
                <w:rFonts w:cs="Calibri"/>
                <w:color w:val="000000"/>
                <w:sz w:val="20"/>
                <w:szCs w:val="20"/>
              </w:rPr>
              <w:t>Posiadająca dodatkowy przedni panel zamykany na klucz, chroniący dyski twarde przed nieuprawnionym wyjęciem.</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Płyta główna</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Płyta główna z możliwością zainstalowania minimum dwóch procesorów. </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Chipset</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bCs/>
                <w:sz w:val="20"/>
                <w:szCs w:val="20"/>
              </w:rPr>
              <w:t>Dedykowany przez producenta do pracy w serwerach dwuprocesorowych</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Procesor</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Pr="004D2AA0" w:rsidRDefault="005952D0" w:rsidP="00FB1A8B">
            <w:pPr>
              <w:rPr>
                <w:bCs/>
                <w:sz w:val="20"/>
                <w:szCs w:val="20"/>
              </w:rPr>
            </w:pPr>
            <w:r>
              <w:rPr>
                <w:sz w:val="20"/>
                <w:szCs w:val="20"/>
              </w:rPr>
              <w:t>Zainstalowane dwa procesory  dwudziesto rdzeniowe z obsługą wielowątkowości (20 rdzeni/40 wątków – każdy procesor) najnowszej generacji klasy x86 dedykowane do pracy z zaoferowanym serwerem minimum 2.1GHz, osiągające wynik minimum 24559</w:t>
            </w:r>
            <w:r>
              <w:rPr>
                <w:color w:val="000000"/>
                <w:sz w:val="20"/>
                <w:szCs w:val="20"/>
              </w:rPr>
              <w:t xml:space="preserve"> </w:t>
            </w:r>
            <w:r>
              <w:rPr>
                <w:bCs/>
                <w:sz w:val="20"/>
                <w:szCs w:val="20"/>
              </w:rPr>
              <w:t xml:space="preserve">pkt . na stronie </w:t>
            </w:r>
            <w:hyperlink r:id="rId13" w:history="1">
              <w:r w:rsidRPr="004D2AA0">
                <w:rPr>
                  <w:rStyle w:val="Hipercze"/>
                  <w:bCs/>
                  <w:color w:val="auto"/>
                  <w:sz w:val="20"/>
                  <w:szCs w:val="20"/>
                </w:rPr>
                <w:t>https://www.cpubenchmark.net/</w:t>
              </w:r>
            </w:hyperlink>
          </w:p>
          <w:p w:rsidR="005952D0" w:rsidRDefault="005952D0" w:rsidP="00FB1A8B">
            <w:r>
              <w:rPr>
                <w:bCs/>
                <w:sz w:val="20"/>
                <w:szCs w:val="20"/>
              </w:rPr>
              <w:t>Procesory muszą pochodzić z bieżącej oferty producenta.</w:t>
            </w:r>
          </w:p>
          <w:p w:rsidR="005952D0" w:rsidRDefault="005952D0" w:rsidP="00FB1A8B">
            <w:r>
              <w:rPr>
                <w:bCs/>
                <w:sz w:val="20"/>
                <w:szCs w:val="20"/>
              </w:rPr>
              <w:t>Ze względu na konieczność podłączenia serwera do klastra VMware, procesory muszą pochodzić od producenta firmy Intel.</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RAM</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Minimum 256GB DDR4 RDIMM 2667MT/s, na płycie głównej musi znajdować się minimum 16 slotów przeznaczonych do instalacji pamięci. Płyta główna musi obsługiwać minimum 512GB pamięci RAM. Wymagane jest dostarczenie modułów o pojemności co najmniej 32GB każdy, tak aby zostawić wolne sloty w celu przyszłej rozbudowy serwera.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Zabezpieczenia pamięci RAM</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Memory Rank Sparing, Memory Mirror, Lockstep lub inne zabezpieczenia pamięci RAM, które są równoważne.</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Gniazda PCI</w:t>
            </w:r>
          </w:p>
        </w:tc>
        <w:tc>
          <w:tcPr>
            <w:tcW w:w="3483" w:type="dxa"/>
            <w:tcBorders>
              <w:top w:val="single" w:sz="4" w:space="0" w:color="00000A"/>
              <w:left w:val="single" w:sz="4" w:space="0" w:color="00000A"/>
              <w:bottom w:val="single" w:sz="4" w:space="0" w:color="00000A"/>
            </w:tcBorders>
            <w:shd w:val="clear" w:color="auto" w:fill="FFFFFF"/>
          </w:tcPr>
          <w:p w:rsidR="005952D0" w:rsidRDefault="005952D0" w:rsidP="00FB1A8B">
            <w:r>
              <w:rPr>
                <w:color w:val="000000"/>
                <w:sz w:val="20"/>
                <w:szCs w:val="20"/>
              </w:rPr>
              <w:t>Min. dwa sloty PCIe Gen 3  o prędkości min. x16.</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Interfejsy sieciowe</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Serwer musi posiadać minimum 6 portów typu Gigabit Ethernet Base-T, w tym co najmniej 2 porty wbudowane.</w:t>
            </w:r>
          </w:p>
          <w:p w:rsidR="005952D0" w:rsidRDefault="005952D0" w:rsidP="00FB1A8B">
            <w:r>
              <w:rPr>
                <w:sz w:val="20"/>
                <w:szCs w:val="20"/>
              </w:rPr>
              <w:t xml:space="preserve">Serwer musi być wyposażony w niskoprofilową, dwuportową kartę sieciową typu 10GbE SFP+ , karta musi być wyposażona w odpowiednie moduły SFP+ 10GbE kompatybilne z QNAP TS-1273U-RP będącego własnością UKW. Wymagane jest dostarczenie dwóch modułów SFP+ do urządzenia QNAP TS-1273U-RP (urządzenie posiada zainstalowaną kartę sieciową Mellanox MT27520 Family [ConnectX-3-Pro], dostarczone moduły SFP+ muszą być w pełni kompatybilne z podaną kartą). Wykonawca musi dostarczyć stosowne </w:t>
            </w:r>
            <w:r>
              <w:rPr>
                <w:sz w:val="20"/>
                <w:szCs w:val="20"/>
              </w:rPr>
              <w:lastRenderedPageBreak/>
              <w:t>okablowanie o długości 5m w pełni kompatybilne z wyżej wyspecyfikowanymi wkładkami i kartami sieciowymi.</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Dyski twarde</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lang w:val="de-DE"/>
              </w:rPr>
              <w:t>Możliwość instalacji dysków SATA, SAS, SSD.</w:t>
            </w:r>
          </w:p>
          <w:p w:rsidR="005952D0" w:rsidRDefault="005952D0" w:rsidP="00FB1A8B">
            <w:r>
              <w:rPr>
                <w:sz w:val="20"/>
                <w:szCs w:val="20"/>
                <w:lang w:val="de-DE"/>
              </w:rPr>
              <w:t>Zainstalowane:</w:t>
            </w:r>
          </w:p>
          <w:p w:rsidR="005952D0" w:rsidRDefault="005952D0" w:rsidP="00FB1A8B">
            <w:r>
              <w:rPr>
                <w:sz w:val="20"/>
                <w:szCs w:val="20"/>
                <w:lang w:val="de-DE"/>
              </w:rPr>
              <w:t>8 dysków twardych SSD SATA 6Gbps o pojemności min. 960GB każdy. Minimalna szybkość odczytu dla każdego dysku 500MB/s.</w:t>
            </w:r>
          </w:p>
          <w:p w:rsidR="005952D0" w:rsidRDefault="005952D0" w:rsidP="00FB1A8B">
            <w:r>
              <w:rPr>
                <w:color w:val="000000"/>
                <w:sz w:val="20"/>
                <w:szCs w:val="20"/>
              </w:rPr>
              <w:t xml:space="preserve">Możliwość instalacji wewnętrznego modułu dedykowanego dla hypervisora wirtualizacyjnego, możliwość wyposażenia w 2 jednakowe nośniki typu flash o pojemności minimum </w:t>
            </w:r>
            <w:r>
              <w:rPr>
                <w:sz w:val="20"/>
                <w:szCs w:val="20"/>
              </w:rPr>
              <w:t>32</w:t>
            </w:r>
            <w:r>
              <w:rPr>
                <w:color w:val="000000"/>
                <w:sz w:val="20"/>
                <w:szCs w:val="20"/>
              </w:rPr>
              <w:t xml:space="preserve">GB z możliwością konfiguracji zabezpieczenia RAID 1 z poziomu BIOS serwera, rozwiązanie nie może powodować zmniejszenia ilości wnęk na dyski twarde. Zamawiający </w:t>
            </w:r>
            <w:r>
              <w:rPr>
                <w:sz w:val="20"/>
                <w:szCs w:val="20"/>
              </w:rPr>
              <w:t>dopuszcza rozwiązanie równoważne bez nośników typu Flash  32GB, nie zajmujące wymaganych 8 slotów na dyski, oparte np. na dyskach M.2 lub SAS lub SSD.</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Kontroler RAID</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Sprzętowy kontroler dyskowy posiadający min. 2GB nieulotnej pamięci cache, możliwe konfiguracje poziomów RAID: 0, 1, 5, 6, 10, 50, 60.</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lang w:val="de-DE"/>
              </w:rPr>
              <w:t>Wbudowane porty</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min. 2 porty USB 2.0 oraz 3 porty USB 3.0, min. 1 port RS232, 1 port VGA.</w:t>
            </w:r>
            <w:r>
              <w:rPr>
                <w:color w:val="CE181E"/>
                <w:sz w:val="20"/>
                <w:szCs w:val="20"/>
              </w:rPr>
              <w:t xml:space="preserve"> </w:t>
            </w:r>
            <w:r>
              <w:rPr>
                <w:sz w:val="20"/>
                <w:szCs w:val="20"/>
              </w:rPr>
              <w:t>Zamawiający dopuszcza rozwiązanie w postaci 1x Display Port, pod warunkiem, że wraz z serwerem zostanie dostarczony adapter Display Port -&gt; VGA.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lang w:val="de-DE"/>
              </w:rPr>
              <w:t>Video</w:t>
            </w:r>
          </w:p>
        </w:tc>
        <w:tc>
          <w:tcPr>
            <w:tcW w:w="3483" w:type="dxa"/>
            <w:tcBorders>
              <w:top w:val="single" w:sz="4" w:space="0" w:color="00000A"/>
              <w:left w:val="single" w:sz="4" w:space="0" w:color="00000A"/>
              <w:bottom w:val="single" w:sz="4" w:space="0" w:color="00000A"/>
            </w:tcBorders>
            <w:shd w:val="clear" w:color="auto" w:fill="FFFFFF"/>
          </w:tcPr>
          <w:p w:rsidR="005952D0" w:rsidRDefault="005952D0" w:rsidP="00FB1A8B">
            <w:r>
              <w:rPr>
                <w:color w:val="000000"/>
                <w:sz w:val="20"/>
                <w:szCs w:val="20"/>
              </w:rPr>
              <w:t xml:space="preserve">Zintegrowana karta graficzna umożliwiająca wyświetlenie </w:t>
            </w:r>
            <w:r>
              <w:rPr>
                <w:sz w:val="20"/>
                <w:szCs w:val="20"/>
              </w:rPr>
              <w:t>rozdzielczości min. 1280x1024</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lang w:val="de-DE"/>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lang w:val="de-DE"/>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Wentylatory</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Redundantne</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Zasilacze</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Redundantne, Hot-Plug każdy  o mocy minimalnej 550W.</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Diagnostyka</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bCs/>
                <w:sz w:val="20"/>
                <w:szCs w:val="20"/>
              </w:rPr>
              <w:t>Panel LCD umieszczony na froncie obudowy, umożliwiający wyświetlenie informacji o stanie  technicznym serwera. Zamawiający dopuszcza rozwiązanie równoważne w formie panelu LED pozwalającego na informowanie o zdarzeniach dotyczących stanu technicznego serwera.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Karta Zarządzania</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Niezależna od zainstalowanego na serwerze systemu operacyjnego posiadająca dedykowany port RJ-45 Gigabit Ethernet umożliwiająca: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zdalny dostęp do graficnego interfejsu Web karty zarządzającej</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zdalne monitorowanie i informowanie o statusie serwera (m.in. prędkości obrotowej wentylatorów, konfiguracji serwera)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szyfrowane połączenie (TLS) oraz autentykacje i autoryzację użytkownika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podmontowania zdalnych wirtualnych napędów</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wirtualną konsolę z dostępem do myszy, klawiatury</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wsparcie dla IPv6</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wsparcie dla SNMP; IPMI2.0, VLAN tagging, SSH</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zdalnego monitorowania w czasie rzeczywistym poboru prądu przez serwer</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zdalnego ustawienia limitu poboru prądu przez konkretny serwer</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lastRenderedPageBreak/>
              <w:t>integracja z Active Directory</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obsługi przez minimum dwóch administratorów jednocześnie</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wsparcie dla dynamic DNS</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wysyłanie do administratora maila z powiadomieniem o awarii lub zmianie konfiguracji sprzętowej</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podłączenia lokalnego poprzez złącze RS-232.</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monitorowania z jednej konsoli min. 100 serwerami fizycznymi.</w:t>
            </w:r>
          </w:p>
          <w:p w:rsidR="005952D0" w:rsidRDefault="005952D0" w:rsidP="00FB1A8B">
            <w:pPr>
              <w:numPr>
                <w:ilvl w:val="0"/>
                <w:numId w:val="38"/>
              </w:numPr>
              <w:tabs>
                <w:tab w:val="clear" w:pos="360"/>
                <w:tab w:val="num" w:pos="720"/>
              </w:tabs>
              <w:ind w:left="720"/>
            </w:pPr>
            <w:r>
              <w:rPr>
                <w:color w:val="000000"/>
                <w:sz w:val="20"/>
                <w:szCs w:val="20"/>
              </w:rPr>
              <w:t>Automatyczne zgłaszanie alertów do centrum serwisowego producenta.</w:t>
            </w:r>
          </w:p>
          <w:p w:rsidR="005952D0" w:rsidRDefault="005952D0" w:rsidP="00FB1A8B">
            <w:pPr>
              <w:numPr>
                <w:ilvl w:val="0"/>
                <w:numId w:val="38"/>
              </w:numPr>
              <w:tabs>
                <w:tab w:val="clear" w:pos="360"/>
                <w:tab w:val="num" w:pos="720"/>
              </w:tabs>
              <w:ind w:left="720"/>
            </w:pPr>
            <w:r>
              <w:rPr>
                <w:color w:val="000000"/>
                <w:sz w:val="20"/>
                <w:szCs w:val="20"/>
              </w:rPr>
              <w:t>Automatyczne update firmware dla wszystkich komponentów serwera.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przywrócenia poprzednich wersji firmware.</w:t>
            </w:r>
          </w:p>
          <w:p w:rsidR="005952D0" w:rsidRDefault="005952D0" w:rsidP="00FB1A8B">
            <w:r>
              <w:rPr>
                <w:color w:val="000000"/>
                <w:sz w:val="20"/>
                <w:szCs w:val="20"/>
              </w:rPr>
              <w:t>Dodatkowe oprogramowanie umożliwiające zarządzanie poprzez sieć, spełniające minimalne wymagania: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Wsparcie dla serwerów, urządzeń sieciowych oraz pamięci masowych</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zarządzania dostarczonym serwerem bez udziału dedykowanego agenta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Wsparcie dla protokołów– WMI, SNMP, IPMI, Linux SSH</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Szczegółowy opis wykrytych systemów oraz ich komponentów</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eksportu raportu</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 xml:space="preserve">Szybki podgląd stanu </w:t>
            </w:r>
            <w:r>
              <w:rPr>
                <w:color w:val="000000"/>
                <w:sz w:val="20"/>
                <w:szCs w:val="20"/>
              </w:rPr>
              <w:lastRenderedPageBreak/>
              <w:t>środowiska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Podsumowanie stanu dla każdego urządzenia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Szczegółowy status urządzenia/elementu/komponentu</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Generowanie alertów przy zmianie stanu urządzenia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Filtry raportów umożliwiające podgląd najważniejszych zdarzeń</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przejęcia zdalnego pulpitu</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definiowania ról administratorów</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zdalnej aktualizacji sterowników i oprogramowania wewnętrznego serwerów</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Aktualizacja oparta o wybranie źródła bibliotek (lokalna, on-line producenta oferowanego rozwiązania)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Możliwość instalacji sterowników i oprogramowania wewnętrznego bez potrzeby instalacji agenta</w:t>
            </w:r>
          </w:p>
          <w:p w:rsidR="005952D0" w:rsidRDefault="005952D0" w:rsidP="00FB1A8B">
            <w:pPr>
              <w:numPr>
                <w:ilvl w:val="0"/>
                <w:numId w:val="38"/>
              </w:numPr>
              <w:tabs>
                <w:tab w:val="clear" w:pos="360"/>
                <w:tab w:val="left" w:pos="0"/>
                <w:tab w:val="num" w:pos="720"/>
              </w:tabs>
              <w:suppressAutoHyphens w:val="0"/>
              <w:ind w:left="720"/>
            </w:pPr>
            <w:r>
              <w:rPr>
                <w:color w:val="000000"/>
                <w:sz w:val="20"/>
                <w:szCs w:val="20"/>
              </w:rPr>
              <w:t>Moduł raportujący pozwalający na wygenerowanie następujących informacji: nr seryjne sprzętu, konfiguracja poszczególnych urządzeń, wersje oprogramowania wewnętrznego, obsadzenie slotów PCI i gniazd pamięci, aktualne informacje o stanie gwarancji, adresy IP kart sieciowych</w:t>
            </w:r>
          </w:p>
          <w:p w:rsidR="005952D0" w:rsidRDefault="005952D0" w:rsidP="00FB1A8B">
            <w:pPr>
              <w:numPr>
                <w:ilvl w:val="0"/>
                <w:numId w:val="38"/>
              </w:numPr>
              <w:tabs>
                <w:tab w:val="clear" w:pos="360"/>
                <w:tab w:val="left" w:pos="0"/>
                <w:tab w:val="num" w:pos="720"/>
              </w:tabs>
              <w:suppressAutoHyphens w:val="0"/>
              <w:ind w:left="720"/>
            </w:pPr>
            <w:r>
              <w:rPr>
                <w:bCs/>
                <w:color w:val="000000"/>
                <w:sz w:val="20"/>
                <w:szCs w:val="20"/>
              </w:rPr>
              <w:t>Zdalne uruchamianie diagnostyki serwera.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Certyfikaty</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Serwer musi być wyprodukowany zgodnie z normą  ISO-9001:2015. </w:t>
            </w:r>
            <w:r>
              <w:rPr>
                <w:color w:val="000000"/>
                <w:sz w:val="20"/>
                <w:szCs w:val="20"/>
              </w:rPr>
              <w:br/>
              <w:t>Serwer musi posiadać deklaracja CE.</w:t>
            </w:r>
            <w:r>
              <w:rPr>
                <w:color w:val="000000"/>
                <w:sz w:val="20"/>
                <w:szCs w:val="20"/>
              </w:rPr>
              <w:br/>
              <w:t>Oferowany serwer musi znajdować się na liście Windows Server Catalog i posiadać status „Certified for Windows” dla systemów  Microsoft Windows 2012, Windows Server 2016.</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RPr="00F919C1"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bCs/>
                <w:sz w:val="20"/>
                <w:szCs w:val="20"/>
              </w:rPr>
              <w:t>Wspierane systemy operacyjne</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Pr="00F919C1" w:rsidRDefault="005952D0" w:rsidP="00FB1A8B">
            <w:pPr>
              <w:rPr>
                <w:lang w:val="en-US"/>
              </w:rPr>
            </w:pPr>
            <w:r w:rsidRPr="00F919C1">
              <w:rPr>
                <w:sz w:val="20"/>
                <w:szCs w:val="20"/>
                <w:lang w:val="en-US"/>
              </w:rPr>
              <w:t xml:space="preserve">Linux , VMware ESXi (6.5, 6.7) , </w:t>
            </w:r>
            <w:r w:rsidRPr="00F919C1">
              <w:rPr>
                <w:color w:val="000000"/>
                <w:sz w:val="20"/>
                <w:szCs w:val="20"/>
                <w:lang w:val="en-US"/>
              </w:rPr>
              <w:t>Microsoft Windows 2012, Windows Server 2016.</w:t>
            </w:r>
          </w:p>
        </w:tc>
        <w:tc>
          <w:tcPr>
            <w:tcW w:w="4196" w:type="dxa"/>
            <w:tcBorders>
              <w:top w:val="single" w:sz="4" w:space="0" w:color="00000A"/>
              <w:left w:val="single" w:sz="4" w:space="0" w:color="00000A"/>
              <w:bottom w:val="single" w:sz="4" w:space="0" w:color="00000A"/>
            </w:tcBorders>
            <w:shd w:val="clear" w:color="auto" w:fill="FFFFFF"/>
          </w:tcPr>
          <w:p w:rsidR="005952D0" w:rsidRPr="00F919C1" w:rsidRDefault="005952D0" w:rsidP="00FB1A8B">
            <w:pPr>
              <w:snapToGrid w:val="0"/>
              <w:rPr>
                <w:rFonts w:ascii="Calibri" w:hAnsi="Calibri" w:cs="Calibri"/>
                <w:bCs/>
                <w:sz w:val="20"/>
                <w:szCs w:val="20"/>
                <w:lang w:val="en-US"/>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Pr="00F919C1" w:rsidRDefault="005952D0" w:rsidP="00FB1A8B">
            <w:pPr>
              <w:snapToGrid w:val="0"/>
              <w:rPr>
                <w:rFonts w:ascii="Calibri" w:hAnsi="Calibri" w:cs="Calibri"/>
                <w:bCs/>
                <w:sz w:val="20"/>
                <w:szCs w:val="20"/>
                <w:lang w:val="en-US"/>
              </w:rPr>
            </w:pPr>
          </w:p>
        </w:tc>
      </w:tr>
      <w:tr w:rsidR="005952D0" w:rsidTr="005952D0">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Warunki gwarancji</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Trzy lata gwarancji producenta z czasem reakcji do następnego dnia roboczego od przyjęcia zgłoszenia, możliwość zgłaszania </w:t>
            </w:r>
            <w:r>
              <w:rPr>
                <w:rFonts w:cs="Calibri"/>
                <w:color w:val="000000"/>
                <w:sz w:val="20"/>
                <w:szCs w:val="16"/>
              </w:rPr>
              <w:t xml:space="preserve">awarii w trybie 24x7x365 </w:t>
            </w:r>
            <w:r>
              <w:rPr>
                <w:color w:val="000000"/>
                <w:sz w:val="20"/>
                <w:szCs w:val="20"/>
              </w:rPr>
              <w:t>poprzez ogólnopolską linię telefoniczną producenta.</w:t>
            </w:r>
          </w:p>
          <w:p w:rsidR="005952D0" w:rsidRDefault="005952D0" w:rsidP="00FB1A8B">
            <w:pPr>
              <w:rPr>
                <w:color w:val="000000"/>
                <w:sz w:val="20"/>
                <w:szCs w:val="20"/>
              </w:rPr>
            </w:pPr>
          </w:p>
          <w:p w:rsidR="005952D0" w:rsidRPr="00041667" w:rsidRDefault="005952D0" w:rsidP="00FB1A8B">
            <w:r w:rsidRPr="00041667">
              <w:rPr>
                <w:rFonts w:cs="Calibri"/>
                <w:sz w:val="20"/>
                <w:szCs w:val="20"/>
              </w:rPr>
              <w:t xml:space="preserve">W przypadku wystąpienia awarii dysku twardego w urządzeniu objętym aktywnym wparciem technicznym,  uszkodzony dysk twardy pozostanie u Zamawiającego. </w:t>
            </w:r>
          </w:p>
          <w:p w:rsidR="005952D0" w:rsidRDefault="005952D0" w:rsidP="00FB1A8B">
            <w:pPr>
              <w:jc w:val="both"/>
              <w:rPr>
                <w:rFonts w:cs="Calibri"/>
                <w:sz w:val="20"/>
                <w:szCs w:val="20"/>
              </w:rPr>
            </w:pPr>
          </w:p>
          <w:p w:rsidR="005952D0" w:rsidRDefault="005952D0" w:rsidP="00FB1A8B">
            <w:pPr>
              <w:jc w:val="both"/>
            </w:pPr>
            <w:r>
              <w:rPr>
                <w:rFonts w:cs="Calibri"/>
                <w:sz w:val="20"/>
                <w:szCs w:val="20"/>
              </w:rPr>
              <w:t>Serwis urządzeń  realizowany bezpośrednio przez Producenta i/lub we współpracy z Autoryzowanym Partnerem Serwisowym Producenta.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color w:val="000000"/>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color w:val="000000"/>
                <w:sz w:val="20"/>
                <w:szCs w:val="20"/>
              </w:rPr>
            </w:pPr>
          </w:p>
        </w:tc>
      </w:tr>
      <w:tr w:rsidR="005952D0" w:rsidTr="005952D0">
        <w:trPr>
          <w:trHeight w:val="230"/>
        </w:trPr>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Dokumentacja użytkownika</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Zamawiający wymaga dokumentacji w języku polskim lub angielskim.</w:t>
            </w:r>
          </w:p>
          <w:p w:rsidR="005952D0" w:rsidRDefault="005952D0" w:rsidP="00FB1A8B">
            <w:r>
              <w:rPr>
                <w:bCs/>
                <w:sz w:val="20"/>
                <w:szCs w:val="20"/>
              </w:rPr>
              <w:t>Możliwość telefonicznego sprawdzenia konfiguracji sprzętowej serwera oraz warunków gwarancji po podaniu numeru seryjnego bezpośrednio u producenta lub jego przedstawiciela.</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rPr>
          <w:trHeight w:val="230"/>
        </w:trPr>
        <w:tc>
          <w:tcPr>
            <w:tcW w:w="1807"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bCs/>
                <w:sz w:val="20"/>
                <w:szCs w:val="20"/>
              </w:rPr>
              <w:t>Dodatkowe informacje</w:t>
            </w:r>
          </w:p>
        </w:tc>
        <w:tc>
          <w:tcPr>
            <w:tcW w:w="348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 xml:space="preserve">Oferowany serwer jest fabrycznie nowy, objęty gwarancją producenta i pochodzi z autoryzowanego kanału dystrybucyjnego. </w:t>
            </w:r>
          </w:p>
        </w:tc>
        <w:tc>
          <w:tcPr>
            <w:tcW w:w="4196"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6"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bl>
    <w:p w:rsidR="005952D0" w:rsidRDefault="005952D0" w:rsidP="002A7FFE">
      <w:pPr>
        <w:tabs>
          <w:tab w:val="left" w:pos="7995"/>
          <w:tab w:val="right" w:pos="8931"/>
        </w:tabs>
        <w:jc w:val="both"/>
        <w:rPr>
          <w:rFonts w:ascii="Century Gothic" w:hAnsi="Century Gothic"/>
          <w:b/>
          <w:sz w:val="20"/>
          <w:szCs w:val="22"/>
        </w:rPr>
      </w:pPr>
    </w:p>
    <w:p w:rsidR="005952D0" w:rsidRDefault="005952D0" w:rsidP="005952D0">
      <w:pPr>
        <w:pStyle w:val="Zwykytekst1"/>
        <w:ind w:right="-1"/>
        <w:jc w:val="right"/>
        <w:rPr>
          <w:rFonts w:ascii="Century Gothic" w:hAnsi="Century Gothic" w:cs="Century Gothic"/>
          <w:sz w:val="28"/>
          <w:szCs w:val="28"/>
        </w:rPr>
      </w:pPr>
    </w:p>
    <w:p w:rsidR="005952D0" w:rsidRDefault="005952D0" w:rsidP="005952D0">
      <w:pPr>
        <w:pStyle w:val="Zwykytekst1"/>
        <w:ind w:right="-1"/>
        <w:jc w:val="right"/>
      </w:pPr>
      <w:r>
        <w:rPr>
          <w:rFonts w:ascii="Century Gothic" w:hAnsi="Century Gothic" w:cs="Century Gothic"/>
        </w:rPr>
        <w:t>.......................................................................</w:t>
      </w:r>
    </w:p>
    <w:p w:rsidR="005952D0" w:rsidRDefault="005952D0" w:rsidP="005952D0">
      <w:pPr>
        <w:pStyle w:val="Zwykytekst1"/>
        <w:ind w:right="-1"/>
        <w:jc w:val="right"/>
        <w:rPr>
          <w:rFonts w:ascii="Century Gothic" w:hAnsi="Century Gothic" w:cs="Century Gothic"/>
        </w:rPr>
      </w:pPr>
      <w:r>
        <w:rPr>
          <w:rFonts w:ascii="Century Gothic" w:hAnsi="Century Gothic" w:cs="Century Gothic"/>
        </w:rPr>
        <w:t>Podpis Wykonawcy/Pełnomocnika</w:t>
      </w:r>
    </w:p>
    <w:p w:rsidR="005952D0" w:rsidRDefault="005952D0" w:rsidP="005952D0">
      <w:pPr>
        <w:pStyle w:val="Zwykytekst1"/>
        <w:ind w:right="-1"/>
        <w:jc w:val="right"/>
        <w:rPr>
          <w:rFonts w:ascii="Century Gothic" w:hAnsi="Century Gothic" w:cs="Century Gothic"/>
        </w:rPr>
      </w:pPr>
    </w:p>
    <w:p w:rsidR="005952D0" w:rsidRDefault="005952D0" w:rsidP="005952D0">
      <w:pPr>
        <w:pStyle w:val="Zwykytekst1"/>
        <w:ind w:right="-1"/>
        <w:rPr>
          <w:rFonts w:ascii="Century Gothic" w:hAnsi="Century Gothic" w:cs="Century Gothic"/>
        </w:rPr>
      </w:pPr>
    </w:p>
    <w:p w:rsidR="005952D0" w:rsidRDefault="005952D0" w:rsidP="005952D0">
      <w:pPr>
        <w:pStyle w:val="Zwykytekst1"/>
        <w:ind w:right="-1"/>
        <w:rPr>
          <w:rFonts w:ascii="Century Gothic" w:hAnsi="Century Gothic" w:cs="Century Gothic"/>
        </w:rPr>
      </w:pPr>
      <w:r>
        <w:rPr>
          <w:rFonts w:ascii="Century Gothic" w:hAnsi="Century Gothic" w:cs="Century Gothic"/>
        </w:rPr>
        <w:t>Część 2</w:t>
      </w:r>
    </w:p>
    <w:p w:rsidR="005952D0" w:rsidRDefault="005952D0" w:rsidP="005952D0">
      <w:pPr>
        <w:pStyle w:val="Zwykytekst1"/>
        <w:ind w:right="-1"/>
        <w:rPr>
          <w:rFonts w:ascii="Century Gothic" w:hAnsi="Century Gothic" w:cs="Century Gothic"/>
        </w:rPr>
      </w:pPr>
    </w:p>
    <w:tbl>
      <w:tblPr>
        <w:tblW w:w="5000" w:type="pct"/>
        <w:tblInd w:w="-65" w:type="dxa"/>
        <w:tblLayout w:type="fixed"/>
        <w:tblCellMar>
          <w:left w:w="70" w:type="dxa"/>
          <w:right w:w="70" w:type="dxa"/>
        </w:tblCellMar>
        <w:tblLook w:val="0000"/>
      </w:tblPr>
      <w:tblGrid>
        <w:gridCol w:w="1803"/>
        <w:gridCol w:w="3480"/>
        <w:gridCol w:w="4208"/>
        <w:gridCol w:w="850"/>
        <w:gridCol w:w="1276"/>
        <w:gridCol w:w="992"/>
        <w:gridCol w:w="887"/>
        <w:gridCol w:w="986"/>
      </w:tblGrid>
      <w:tr w:rsidR="005952D0" w:rsidTr="005952D0">
        <w:tc>
          <w:tcPr>
            <w:tcW w:w="1803"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jc w:val="center"/>
            </w:pPr>
            <w:r>
              <w:rPr>
                <w:b/>
                <w:sz w:val="20"/>
                <w:szCs w:val="20"/>
              </w:rPr>
              <w:t>Parametr</w:t>
            </w:r>
          </w:p>
        </w:tc>
        <w:tc>
          <w:tcPr>
            <w:tcW w:w="3480"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jc w:val="center"/>
            </w:pPr>
            <w:r>
              <w:rPr>
                <w:b/>
                <w:sz w:val="20"/>
                <w:szCs w:val="20"/>
              </w:rPr>
              <w:t>Charakterystyka (wymagania minimalne)</w:t>
            </w:r>
          </w:p>
        </w:tc>
        <w:tc>
          <w:tcPr>
            <w:tcW w:w="4208"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Parametry oferowane (proszę wypełnić dokładnie niniejszy opis oraz podać producenta oraz typ/model oferowanego urządzenia wraz z nazwą, typem/modelem poszczególnych podzespołów składowych np. procesora, zasilaczy, wentylatora itp.)</w:t>
            </w:r>
          </w:p>
        </w:tc>
        <w:tc>
          <w:tcPr>
            <w:tcW w:w="850"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Liczba szt.</w:t>
            </w:r>
          </w:p>
        </w:tc>
        <w:tc>
          <w:tcPr>
            <w:tcW w:w="1276"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Cena jednostkowa netto</w:t>
            </w:r>
          </w:p>
        </w:tc>
        <w:tc>
          <w:tcPr>
            <w:tcW w:w="992"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Wartość</w:t>
            </w:r>
          </w:p>
          <w:p w:rsidR="005952D0" w:rsidRDefault="005952D0" w:rsidP="00FB1A8B">
            <w:pPr>
              <w:jc w:val="center"/>
            </w:pPr>
            <w:r>
              <w:rPr>
                <w:b/>
                <w:sz w:val="20"/>
                <w:szCs w:val="20"/>
              </w:rPr>
              <w:t>netto</w:t>
            </w:r>
          </w:p>
        </w:tc>
        <w:tc>
          <w:tcPr>
            <w:tcW w:w="887"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b/>
                <w:sz w:val="20"/>
                <w:szCs w:val="20"/>
              </w:rPr>
              <w:t>%VAT</w:t>
            </w:r>
          </w:p>
        </w:tc>
        <w:tc>
          <w:tcPr>
            <w:tcW w:w="986" w:type="dxa"/>
            <w:tcBorders>
              <w:top w:val="single" w:sz="4" w:space="0" w:color="000080"/>
              <w:left w:val="single" w:sz="4" w:space="0" w:color="000080"/>
              <w:bottom w:val="single" w:sz="4" w:space="0" w:color="000080"/>
              <w:right w:val="single" w:sz="4" w:space="0" w:color="000080"/>
            </w:tcBorders>
            <w:shd w:val="clear" w:color="auto" w:fill="FFFFFF"/>
          </w:tcPr>
          <w:p w:rsidR="005952D0" w:rsidRDefault="005952D0" w:rsidP="00FB1A8B">
            <w:pPr>
              <w:jc w:val="center"/>
            </w:pPr>
            <w:r>
              <w:rPr>
                <w:b/>
                <w:sz w:val="20"/>
                <w:szCs w:val="20"/>
              </w:rPr>
              <w:t>Wartość brutto</w:t>
            </w:r>
          </w:p>
        </w:tc>
      </w:tr>
      <w:tr w:rsidR="005952D0" w:rsidTr="005952D0">
        <w:tc>
          <w:tcPr>
            <w:tcW w:w="5283" w:type="dxa"/>
            <w:gridSpan w:val="2"/>
            <w:tcBorders>
              <w:top w:val="single" w:sz="4" w:space="0" w:color="000080"/>
              <w:left w:val="single" w:sz="4" w:space="0" w:color="000080"/>
              <w:bottom w:val="single" w:sz="4" w:space="0" w:color="000080"/>
            </w:tcBorders>
            <w:shd w:val="clear" w:color="auto" w:fill="FFFFFF"/>
          </w:tcPr>
          <w:p w:rsidR="005952D0" w:rsidRDefault="005952D0" w:rsidP="00FB1A8B">
            <w:pPr>
              <w:snapToGrid w:val="0"/>
            </w:pPr>
            <w:r>
              <w:rPr>
                <w:rFonts w:ascii="Calibri" w:hAnsi="Calibri" w:cs="Calibri"/>
                <w:b/>
                <w:sz w:val="20"/>
                <w:szCs w:val="20"/>
              </w:rPr>
              <w:t>Serwer</w:t>
            </w:r>
          </w:p>
        </w:tc>
        <w:tc>
          <w:tcPr>
            <w:tcW w:w="4208" w:type="dxa"/>
            <w:tcBorders>
              <w:top w:val="single" w:sz="4" w:space="0" w:color="000080"/>
              <w:left w:val="single" w:sz="4" w:space="0" w:color="000080"/>
              <w:bottom w:val="single" w:sz="4" w:space="0" w:color="000080"/>
            </w:tcBorders>
            <w:shd w:val="clear" w:color="auto" w:fill="FFFFFF"/>
            <w:vAlign w:val="center"/>
          </w:tcPr>
          <w:p w:rsidR="005952D0" w:rsidRDefault="005952D0" w:rsidP="00FB1A8B">
            <w:pPr>
              <w:snapToGrid w:val="0"/>
              <w:rPr>
                <w:rFonts w:ascii="Calibri" w:hAnsi="Calibri" w:cs="Calibri"/>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5952D0" w:rsidRDefault="005952D0" w:rsidP="00FB1A8B">
            <w:pPr>
              <w:jc w:val="center"/>
            </w:pPr>
            <w:r>
              <w:rPr>
                <w:rFonts w:ascii="Calibri" w:hAnsi="Calibri" w:cs="Calibri"/>
                <w:sz w:val="20"/>
                <w:szCs w:val="20"/>
              </w:rPr>
              <w:t>1</w:t>
            </w:r>
          </w:p>
        </w:tc>
        <w:tc>
          <w:tcPr>
            <w:tcW w:w="1276"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992"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887" w:type="dxa"/>
            <w:tcBorders>
              <w:top w:val="single" w:sz="4" w:space="0" w:color="000080"/>
              <w:left w:val="single" w:sz="4" w:space="0" w:color="000080"/>
              <w:bottom w:val="single" w:sz="4" w:space="0" w:color="000080"/>
            </w:tcBorders>
            <w:shd w:val="clear" w:color="auto" w:fill="FFFFFF"/>
          </w:tcPr>
          <w:p w:rsidR="005952D0" w:rsidRDefault="005952D0" w:rsidP="00FB1A8B">
            <w:pPr>
              <w:snapToGrid w:val="0"/>
              <w:rPr>
                <w:rFonts w:ascii="Calibri" w:hAnsi="Calibri" w:cs="Calibri"/>
                <w:sz w:val="20"/>
                <w:szCs w:val="20"/>
              </w:rPr>
            </w:pPr>
          </w:p>
        </w:tc>
        <w:tc>
          <w:tcPr>
            <w:tcW w:w="986" w:type="dxa"/>
            <w:tcBorders>
              <w:top w:val="single" w:sz="4" w:space="0" w:color="000080"/>
              <w:left w:val="single" w:sz="4" w:space="0" w:color="000080"/>
              <w:bottom w:val="single" w:sz="4" w:space="0" w:color="000080"/>
              <w:right w:val="single" w:sz="4" w:space="0" w:color="000080"/>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Producent</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rFonts w:cs="Segoe UI"/>
                <w:color w:val="000000"/>
                <w:sz w:val="20"/>
                <w:szCs w:val="20"/>
              </w:rPr>
              <w:t>należy wskazać -&gt;</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1" w:type="dxa"/>
            <w:gridSpan w:val="5"/>
            <w:vMerge w:val="restart"/>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Typ/Model</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rFonts w:cs="Segoe UI"/>
                <w:color w:val="000000"/>
                <w:sz w:val="20"/>
                <w:szCs w:val="20"/>
              </w:rPr>
              <w:t>należy wskazać -&gt;</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Obudowa</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Obudowa Rack o wysokości maksymalnej 2U z możliwością instalacji  do 24 dysków 2.5" wraz z kompletem wysuwanych szyn umożliwiających montaż w szafie rack i wysuwanie serwera do celów serwisowych bez konieczności odłączania okablowania. </w:t>
            </w:r>
            <w:r>
              <w:rPr>
                <w:rFonts w:cs="Calibri"/>
                <w:color w:val="000000"/>
                <w:sz w:val="20"/>
                <w:szCs w:val="20"/>
              </w:rPr>
              <w:t>Posiadająca dodatkowy przedni panel zamykany na klucz, chroniący dyski twarde przed nieuprawnionym wyjęciem.</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Płyta główna</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Płyta główna z możliwością zainstalowania minimum czterech procesorów. </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Chipset</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bCs/>
                <w:sz w:val="20"/>
                <w:szCs w:val="20"/>
              </w:rPr>
              <w:t>Dedykowany przez producenta do pracy w serwerach czteroprocesorowych.</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Procesor</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 xml:space="preserve">Zainstalowane cztery procesory  28-rdzeniowe z obsługą wielowątkowości (28 rdzeni/56 wątków – każdy procesor) najnowszej generacji klasy x86 dedykowane do pracy z zaoferowanym serwerem umożliwiające osiągnięcie wyniku min. 570 w teście </w:t>
            </w:r>
            <w:r>
              <w:rPr>
                <w:sz w:val="20"/>
                <w:szCs w:val="20"/>
              </w:rPr>
              <w:lastRenderedPageBreak/>
              <w:t xml:space="preserve">SPECrate2017_int_base dostępnym na stronie www.spec.org dla czterech procesorów. </w:t>
            </w:r>
          </w:p>
          <w:p w:rsidR="005952D0" w:rsidRDefault="005952D0" w:rsidP="00FB1A8B">
            <w:r>
              <w:rPr>
                <w:sz w:val="20"/>
                <w:szCs w:val="20"/>
              </w:rPr>
              <w:t>Do oferty należy załączyć wydruk ze strony potwierdzający osiągnięty wynik dla oferowanego modelu serwera.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RAM</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 xml:space="preserve">Minimum 3TB DDR4 RDIMM 2933MT/s, na płycie głównej musi znajdować się minimum 48 slotów przeznaczonych do instalacji pamięci. Płyta główna musi obsługiwać minimum 6TB pamięci RAM. </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Zabezpieczenia pamięci RAM</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Memory Rank Sparing, Memory Mirror, SDDC lub inne zabezpieczenia pamięci RAM, które są równoważne.</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Gniazda PCI</w:t>
            </w:r>
          </w:p>
        </w:tc>
        <w:tc>
          <w:tcPr>
            <w:tcW w:w="3480" w:type="dxa"/>
            <w:tcBorders>
              <w:top w:val="single" w:sz="4" w:space="0" w:color="00000A"/>
              <w:left w:val="single" w:sz="4" w:space="0" w:color="00000A"/>
              <w:bottom w:val="single" w:sz="4" w:space="0" w:color="00000A"/>
            </w:tcBorders>
            <w:shd w:val="clear" w:color="auto" w:fill="FFFFFF"/>
          </w:tcPr>
          <w:p w:rsidR="005952D0" w:rsidRDefault="005952D0" w:rsidP="00FB1A8B">
            <w:r>
              <w:rPr>
                <w:color w:val="000000"/>
                <w:sz w:val="20"/>
                <w:szCs w:val="20"/>
              </w:rPr>
              <w:t>Min. dwa sloty x16 PCIe generacji 3, minimum cztery sloty x8 generacji 3.</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Interfejsy sieciowe</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Serwer musi posiadać minimum cztery wbudowane porty typu Gigabit Ethernet Base-T.</w:t>
            </w:r>
          </w:p>
          <w:p w:rsidR="005952D0" w:rsidRDefault="005952D0" w:rsidP="00FB1A8B">
            <w:r>
              <w:rPr>
                <w:rFonts w:cs="Calibri"/>
                <w:color w:val="000000"/>
                <w:sz w:val="20"/>
                <w:szCs w:val="20"/>
              </w:rPr>
              <w:t>Możliwość instalacji wymiennie modułów udostępniających:</w:t>
            </w:r>
          </w:p>
          <w:p w:rsidR="005952D0" w:rsidRDefault="005952D0" w:rsidP="00FB1A8B">
            <w:pPr>
              <w:numPr>
                <w:ilvl w:val="0"/>
                <w:numId w:val="39"/>
              </w:numPr>
              <w:tabs>
                <w:tab w:val="clear" w:pos="1440"/>
                <w:tab w:val="num" w:pos="720"/>
              </w:tabs>
              <w:ind w:left="720"/>
            </w:pPr>
            <w:r>
              <w:rPr>
                <w:rFonts w:cs="Calibri"/>
                <w:color w:val="000000"/>
                <w:sz w:val="20"/>
                <w:szCs w:val="20"/>
              </w:rPr>
              <w:t>cztery interfejsy sieciowe 10Gb Ethernet w standardzie SFP+.</w:t>
            </w:r>
          </w:p>
          <w:p w:rsidR="005952D0" w:rsidRDefault="005952D0" w:rsidP="00FB1A8B">
            <w:pPr>
              <w:numPr>
                <w:ilvl w:val="0"/>
                <w:numId w:val="39"/>
              </w:numPr>
              <w:tabs>
                <w:tab w:val="clear" w:pos="1440"/>
                <w:tab w:val="num" w:pos="720"/>
              </w:tabs>
              <w:ind w:left="720"/>
            </w:pPr>
            <w:r>
              <w:rPr>
                <w:rFonts w:cs="Calibri"/>
                <w:color w:val="000000"/>
                <w:sz w:val="20"/>
                <w:szCs w:val="20"/>
              </w:rPr>
              <w:t>dwa interfejsy sieciowe 1Gb Ethernet w standardzie BaseT oraz dwa interfejsy sieciowe 10Gb Ethernet ze złączami w standardzie SFP+.</w:t>
            </w:r>
          </w:p>
          <w:p w:rsidR="005952D0" w:rsidRDefault="005952D0" w:rsidP="00FB1A8B">
            <w:pPr>
              <w:numPr>
                <w:ilvl w:val="0"/>
                <w:numId w:val="39"/>
              </w:numPr>
              <w:tabs>
                <w:tab w:val="clear" w:pos="1440"/>
                <w:tab w:val="num" w:pos="720"/>
              </w:tabs>
              <w:ind w:left="720"/>
            </w:pPr>
            <w:r>
              <w:rPr>
                <w:rFonts w:cs="Calibri"/>
                <w:color w:val="000000"/>
                <w:sz w:val="20"/>
                <w:szCs w:val="20"/>
              </w:rPr>
              <w:t>dwa interfejsy sieciowe 1Gb Ethernet w standardzie BaseT oraz dwa interfejsy sieciowe 10Gb Ethernet ze złączami w standardzie BaseT.</w:t>
            </w:r>
          </w:p>
          <w:p w:rsidR="005952D0" w:rsidRDefault="005952D0" w:rsidP="00FB1A8B">
            <w:pPr>
              <w:numPr>
                <w:ilvl w:val="0"/>
                <w:numId w:val="39"/>
              </w:numPr>
              <w:tabs>
                <w:tab w:val="clear" w:pos="1440"/>
                <w:tab w:val="num" w:pos="720"/>
              </w:tabs>
              <w:ind w:left="720"/>
            </w:pPr>
            <w:r>
              <w:rPr>
                <w:rFonts w:cs="Calibri"/>
                <w:color w:val="000000"/>
                <w:sz w:val="20"/>
                <w:szCs w:val="20"/>
              </w:rPr>
              <w:t>dwa interfejsy sieciowe 25Gb Ethernet ze złączami SFP28.</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Dyski twarde</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lang w:val="de-DE"/>
              </w:rPr>
              <w:t>Możliwość instalacji dysków SATA, SAS, SSD.</w:t>
            </w:r>
          </w:p>
          <w:p w:rsidR="005952D0" w:rsidRDefault="005952D0" w:rsidP="00FB1A8B">
            <w:r>
              <w:rPr>
                <w:sz w:val="20"/>
                <w:szCs w:val="20"/>
                <w:lang w:val="de-DE"/>
              </w:rPr>
              <w:t>Zainstalowane:</w:t>
            </w:r>
          </w:p>
          <w:p w:rsidR="005952D0" w:rsidRDefault="005952D0" w:rsidP="00FB1A8B">
            <w:pPr>
              <w:numPr>
                <w:ilvl w:val="0"/>
                <w:numId w:val="40"/>
              </w:numPr>
              <w:tabs>
                <w:tab w:val="clear" w:pos="1080"/>
                <w:tab w:val="num" w:pos="720"/>
              </w:tabs>
              <w:ind w:left="720" w:hanging="360"/>
            </w:pPr>
            <w:r>
              <w:rPr>
                <w:sz w:val="20"/>
                <w:szCs w:val="20"/>
                <w:lang w:val="de-DE"/>
              </w:rPr>
              <w:lastRenderedPageBreak/>
              <w:t>5 dysków twardych SSD SATA 6Gb/s 2,5</w:t>
            </w:r>
            <w:r>
              <w:rPr>
                <w:color w:val="000000"/>
                <w:sz w:val="20"/>
                <w:szCs w:val="20"/>
                <w:lang w:val="de-DE"/>
              </w:rPr>
              <w:t>"</w:t>
            </w:r>
            <w:r>
              <w:rPr>
                <w:sz w:val="20"/>
                <w:szCs w:val="20"/>
                <w:lang w:val="de-DE"/>
              </w:rPr>
              <w:t xml:space="preserve"> o pojemności minimum 960GB każdy,</w:t>
            </w:r>
          </w:p>
          <w:p w:rsidR="005952D0" w:rsidRDefault="005952D0" w:rsidP="00FB1A8B">
            <w:pPr>
              <w:numPr>
                <w:ilvl w:val="0"/>
                <w:numId w:val="40"/>
              </w:numPr>
              <w:tabs>
                <w:tab w:val="clear" w:pos="1080"/>
                <w:tab w:val="num" w:pos="720"/>
              </w:tabs>
              <w:ind w:left="720" w:hanging="360"/>
            </w:pPr>
            <w:r>
              <w:rPr>
                <w:sz w:val="20"/>
                <w:szCs w:val="20"/>
                <w:lang w:val="de-DE"/>
              </w:rPr>
              <w:t>10 dysków twardych SATA 6Gb/s 2,5</w:t>
            </w:r>
            <w:r>
              <w:rPr>
                <w:color w:val="000000"/>
                <w:sz w:val="20"/>
                <w:szCs w:val="20"/>
                <w:lang w:val="de-DE"/>
              </w:rPr>
              <w:t>"</w:t>
            </w:r>
            <w:r>
              <w:rPr>
                <w:sz w:val="20"/>
                <w:szCs w:val="20"/>
                <w:lang w:val="de-DE"/>
              </w:rPr>
              <w:t xml:space="preserve"> o pojemności minimum 2TB każdy.</w:t>
            </w:r>
          </w:p>
          <w:p w:rsidR="005952D0" w:rsidRDefault="005952D0" w:rsidP="00FB1A8B">
            <w:r>
              <w:rPr>
                <w:color w:val="000000"/>
                <w:sz w:val="20"/>
                <w:szCs w:val="20"/>
              </w:rPr>
              <w:t xml:space="preserve">Możliwość instalacji wewnętrznego modułu dedykowanego dla hypervisora wirtualizacyjnego, możliwość wyposażenia w 2 jednakowe nośniki typu flash o pojemności minimum </w:t>
            </w:r>
            <w:r>
              <w:rPr>
                <w:sz w:val="20"/>
                <w:szCs w:val="20"/>
              </w:rPr>
              <w:t>32</w:t>
            </w:r>
            <w:r>
              <w:rPr>
                <w:color w:val="000000"/>
                <w:sz w:val="20"/>
                <w:szCs w:val="20"/>
              </w:rPr>
              <w:t xml:space="preserve">GB z możliwością konfiguracji zabezpieczenia RAID 1 z poziomu BIOS serwera, rozwiązanie nie może powodować zmniejszenia ilości wnęk na dyski twarde. Zamawiający </w:t>
            </w:r>
            <w:r>
              <w:rPr>
                <w:sz w:val="20"/>
                <w:szCs w:val="20"/>
              </w:rPr>
              <w:t>dopuszcza rozwiązanie równoważne bez nośników typu Flash  32GB, nie zajmujące wymaganych 8 slotów na dyski, oparte np. na dyskach M.2 lub SAS lub SSD.</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Kontroler RAID</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Sprzętowy kontroler dyskowy posiadający minimum 2GB nieulotnej pamięci cache, możliwe konfiguracje poziomów RAID: 0, 1, 5, 6, 10, 50, 60.</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lang w:val="de-DE"/>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lang w:val="de-DE"/>
              </w:rPr>
              <w:t>Wbudowane porty</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min. 2 porty USB 2.0 oraz 3 porty USB 3.0, min. 1 port RS232, 1 port VGA.</w:t>
            </w:r>
            <w:r>
              <w:rPr>
                <w:color w:val="CE181E"/>
                <w:sz w:val="20"/>
                <w:szCs w:val="20"/>
              </w:rPr>
              <w:t xml:space="preserve"> </w:t>
            </w:r>
            <w:r>
              <w:rPr>
                <w:sz w:val="20"/>
                <w:szCs w:val="20"/>
              </w:rPr>
              <w:t>Zamawiający dopuszcza rozwiązanie w postaci 1x Display Port, pod warunkiem, że wraz z serwerem zostanie dostarczony adapter Display Port -&gt; VGA.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lang w:val="de-DE"/>
              </w:rPr>
              <w:t>Video</w:t>
            </w:r>
          </w:p>
        </w:tc>
        <w:tc>
          <w:tcPr>
            <w:tcW w:w="3480" w:type="dxa"/>
            <w:tcBorders>
              <w:top w:val="single" w:sz="4" w:space="0" w:color="00000A"/>
              <w:left w:val="single" w:sz="4" w:space="0" w:color="00000A"/>
              <w:bottom w:val="single" w:sz="4" w:space="0" w:color="00000A"/>
            </w:tcBorders>
            <w:shd w:val="clear" w:color="auto" w:fill="FFFFFF"/>
          </w:tcPr>
          <w:p w:rsidR="005952D0" w:rsidRDefault="005952D0" w:rsidP="00FB1A8B">
            <w:r>
              <w:rPr>
                <w:color w:val="000000"/>
                <w:sz w:val="20"/>
                <w:szCs w:val="20"/>
              </w:rPr>
              <w:t xml:space="preserve">Zintegrowana karta graficzna umożliwiająca wyświetlenie </w:t>
            </w:r>
            <w:r>
              <w:rPr>
                <w:sz w:val="20"/>
                <w:szCs w:val="20"/>
              </w:rPr>
              <w:t>rozdzielczości min. 1280x1024</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color w:val="000000"/>
                <w:sz w:val="20"/>
                <w:szCs w:val="20"/>
                <w:lang w:val="de-DE"/>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color w:val="000000"/>
                <w:sz w:val="20"/>
                <w:szCs w:val="20"/>
                <w:lang w:val="de-DE"/>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Wentylatory</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Redundantne</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Zasilacze</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 xml:space="preserve">Redundantne, Hot-Plug każdy  o mocy minimalnej 2000W. Wraz z serwerem należy dostarczyć dwa przewody zasilające o długości minimum 3 metrów. Każdy przewód musi być </w:t>
            </w:r>
            <w:r>
              <w:rPr>
                <w:sz w:val="20"/>
                <w:szCs w:val="20"/>
              </w:rPr>
              <w:lastRenderedPageBreak/>
              <w:t xml:space="preserve">wyposażony w </w:t>
            </w:r>
            <w:r>
              <w:rPr>
                <w:color w:val="222222"/>
                <w:sz w:val="20"/>
                <w:szCs w:val="20"/>
              </w:rPr>
              <w:t>złącza IEC320 (męskie), C19 (żeńskie)</w:t>
            </w:r>
            <w:r>
              <w:rPr>
                <w:sz w:val="20"/>
                <w:szCs w:val="20"/>
              </w:rPr>
              <w:t>.</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Diagnostyka</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bCs/>
                <w:sz w:val="20"/>
                <w:szCs w:val="20"/>
              </w:rPr>
              <w:t>Panel LCD umieszczony na froncie obudowy, umożliwiający wyświetlenie informacji o stanie  technicznym serwera. Zamawiający dopuszcza rozwiązanie równoważne w formie panelu LED pozwalającego na informowanie o zdarzeniach dotyczących stanu technicznego serwera.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Karta Zarządzania</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Niezależna od zainstalowanego na serwerze systemu operacyjnego posiadająca dedykowany port RJ-45 Gigabit Ethernet umożliwiająca:</w:t>
            </w:r>
          </w:p>
          <w:p w:rsidR="005952D0" w:rsidRDefault="005952D0" w:rsidP="00FB1A8B">
            <w:pPr>
              <w:numPr>
                <w:ilvl w:val="0"/>
                <w:numId w:val="41"/>
              </w:numPr>
              <w:tabs>
                <w:tab w:val="clear" w:pos="360"/>
                <w:tab w:val="left" w:pos="0"/>
              </w:tabs>
              <w:suppressAutoHyphens w:val="0"/>
              <w:ind w:left="672" w:hanging="283"/>
            </w:pPr>
            <w:r>
              <w:rPr>
                <w:color w:val="000000"/>
                <w:sz w:val="20"/>
                <w:szCs w:val="20"/>
              </w:rPr>
              <w:t>zdalny dostęp do graficznego interfejsu Web karty zarządzającej</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zdalne monitorowanie i informowanie o statusie serwera (m.in. prędkości obrotowej wentylatorów, konfiguracji serwera)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szyfrowane połączenie (TLS) oraz autentykacje i autoryzację użytkownika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podmontowania zdalnych wirtualnych napędów</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wirtualną konsolę z dostępem do myszy, klawiatury</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wsparcie dla IPv6</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wsparcie dla SNMP; IPMI2.0, VLAN tagging, SSH</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zdalnego monitorowania w czasie rzeczywistym poboru prądu przez serwer</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zdalnego ustawienia limitu poboru prądu przez konkretny serwer</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lastRenderedPageBreak/>
              <w:t>integracja z Active Directory</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obsługi przez minimum dwóch administratorów jednocześnie</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wsparcie dla dynamic DNS</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wysyłanie do administratora maila z powiadomieniem o awarii lub zmianie konfiguracji sprzętowej</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podłączenia lokalnego poprzez złącze RS-232.</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monitorowania z jednej konsoli min. 100 serwerami fizycznymi.</w:t>
            </w:r>
          </w:p>
          <w:p w:rsidR="005952D0" w:rsidRDefault="005952D0" w:rsidP="00FB1A8B">
            <w:pPr>
              <w:numPr>
                <w:ilvl w:val="0"/>
                <w:numId w:val="41"/>
              </w:numPr>
              <w:tabs>
                <w:tab w:val="clear" w:pos="360"/>
                <w:tab w:val="num" w:pos="720"/>
              </w:tabs>
              <w:ind w:left="720"/>
            </w:pPr>
            <w:r>
              <w:rPr>
                <w:color w:val="000000"/>
                <w:sz w:val="20"/>
                <w:szCs w:val="20"/>
              </w:rPr>
              <w:t>Automatyczne zgłaszanie alertów do centrum serwisowego producenta.</w:t>
            </w:r>
          </w:p>
          <w:p w:rsidR="005952D0" w:rsidRDefault="005952D0" w:rsidP="00FB1A8B">
            <w:pPr>
              <w:numPr>
                <w:ilvl w:val="0"/>
                <w:numId w:val="41"/>
              </w:numPr>
              <w:tabs>
                <w:tab w:val="clear" w:pos="360"/>
                <w:tab w:val="num" w:pos="720"/>
              </w:tabs>
              <w:ind w:left="720"/>
            </w:pPr>
            <w:r>
              <w:rPr>
                <w:color w:val="000000"/>
                <w:sz w:val="20"/>
                <w:szCs w:val="20"/>
              </w:rPr>
              <w:t>Automatyczne update firmware dla wszystkich komponentów serwera.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przywrócenia poprzednich wersji firmware.</w:t>
            </w:r>
          </w:p>
          <w:p w:rsidR="005952D0" w:rsidRDefault="005952D0" w:rsidP="00FB1A8B">
            <w:r>
              <w:rPr>
                <w:color w:val="000000"/>
                <w:sz w:val="20"/>
                <w:szCs w:val="20"/>
              </w:rPr>
              <w:t>Dodatkowe oprogramowanie umożliwiające zarządzanie poprzez sieć, spełniające minimalne wymagania: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Wsparcie dla serwerów, urządzeń sieciowych oraz pamięci masowych</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zarządzania dostarczonym serwerem bez udziału dedykowanego agenta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Wsparcie dla protokołów– WMI, SNMP, IPMI, Linux SSH</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Szczegółowy opis wykrytych systemów oraz ich komponentów</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eksportu raportu</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 xml:space="preserve">Szybki podgląd stanu </w:t>
            </w:r>
            <w:r>
              <w:rPr>
                <w:color w:val="000000"/>
                <w:sz w:val="20"/>
                <w:szCs w:val="20"/>
              </w:rPr>
              <w:lastRenderedPageBreak/>
              <w:t>środowiska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Podsumowanie stanu dla każdego urządzenia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Szczegółowy status urządzenia/elementu/komponentu</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Generowanie alertów przy zmianie stanu urządzenia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Filtry raportów umożliwiające podgląd najważniejszych zdarzeń</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przejęcia zdalnego pulpitu</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definiowania ról administratorów</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zdalnej aktualizacji sterowników i oprogramowania wewnętrznego serwerów</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Aktualizacja oparta o wybranie źródła bibliotek (lokalna, on-line producenta oferowanego rozwiązania)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Możliwość instalacji sterowników i oprogramowania wewnętrznego bez potrzeby instalacji agenta</w:t>
            </w:r>
          </w:p>
          <w:p w:rsidR="005952D0" w:rsidRDefault="005952D0" w:rsidP="00FB1A8B">
            <w:pPr>
              <w:numPr>
                <w:ilvl w:val="0"/>
                <w:numId w:val="41"/>
              </w:numPr>
              <w:tabs>
                <w:tab w:val="clear" w:pos="360"/>
                <w:tab w:val="left" w:pos="0"/>
                <w:tab w:val="num" w:pos="720"/>
              </w:tabs>
              <w:suppressAutoHyphens w:val="0"/>
              <w:ind w:left="720"/>
            </w:pPr>
            <w:r>
              <w:rPr>
                <w:color w:val="000000"/>
                <w:sz w:val="20"/>
                <w:szCs w:val="20"/>
              </w:rPr>
              <w:t>Moduł raportujący pozwalający na wygenerowanie następujących informacji: nr seryjne sprzętu, konfiguracja poszczególnych urządzeń, wersje oprogramowania wewnętrznego, obsadzenie slotów PCI i gniazd pamięci, aktualne informacje o stanie gwarancji, adresy IP kart sieciowych</w:t>
            </w:r>
          </w:p>
          <w:p w:rsidR="005952D0" w:rsidRDefault="005952D0" w:rsidP="00FB1A8B">
            <w:pPr>
              <w:numPr>
                <w:ilvl w:val="0"/>
                <w:numId w:val="41"/>
              </w:numPr>
              <w:tabs>
                <w:tab w:val="clear" w:pos="360"/>
                <w:tab w:val="left" w:pos="0"/>
                <w:tab w:val="num" w:pos="720"/>
              </w:tabs>
              <w:suppressAutoHyphens w:val="0"/>
              <w:ind w:left="720"/>
            </w:pPr>
            <w:r>
              <w:rPr>
                <w:bCs/>
                <w:color w:val="000000"/>
                <w:sz w:val="20"/>
                <w:szCs w:val="20"/>
              </w:rPr>
              <w:t>Zdalne uruchamianie diagnostyki serwera.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lastRenderedPageBreak/>
              <w:t>Certyfikaty</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Serwer musi być wyprodukowany zgodnie z normą  ISO-9001:2015. </w:t>
            </w:r>
            <w:r>
              <w:rPr>
                <w:color w:val="000000"/>
                <w:sz w:val="20"/>
                <w:szCs w:val="20"/>
              </w:rPr>
              <w:br/>
              <w:t>Serwer musi posiadać deklaracja CE.</w:t>
            </w:r>
            <w:r>
              <w:rPr>
                <w:color w:val="000000"/>
                <w:sz w:val="20"/>
                <w:szCs w:val="20"/>
              </w:rPr>
              <w:br/>
              <w:t>Oferowany serwer musi znajdować się na liście Windows Server Catalog i posiadać status „Certified for Windows” dla systemów  Microsoft Windows 2012, Windows Server 2016.</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sz w:val="20"/>
                <w:szCs w:val="20"/>
              </w:rPr>
            </w:pPr>
          </w:p>
        </w:tc>
      </w:tr>
      <w:tr w:rsidR="005952D0" w:rsidRP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bCs/>
                <w:sz w:val="20"/>
                <w:szCs w:val="20"/>
              </w:rPr>
              <w:t>Wspierane systemy operacyjne</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Pr="005952D0" w:rsidRDefault="005952D0" w:rsidP="00FB1A8B">
            <w:pPr>
              <w:rPr>
                <w:lang w:val="en-US"/>
              </w:rPr>
            </w:pPr>
            <w:r w:rsidRPr="005952D0">
              <w:rPr>
                <w:sz w:val="20"/>
                <w:szCs w:val="20"/>
                <w:lang w:val="en-US"/>
              </w:rPr>
              <w:t xml:space="preserve">Linux , </w:t>
            </w:r>
            <w:r w:rsidRPr="005952D0">
              <w:rPr>
                <w:color w:val="000000"/>
                <w:sz w:val="20"/>
                <w:szCs w:val="20"/>
                <w:lang w:val="en-US"/>
              </w:rPr>
              <w:t>Microsoft Windows 2012, Windows Server 2016.</w:t>
            </w:r>
          </w:p>
        </w:tc>
        <w:tc>
          <w:tcPr>
            <w:tcW w:w="4208" w:type="dxa"/>
            <w:tcBorders>
              <w:top w:val="single" w:sz="4" w:space="0" w:color="00000A"/>
              <w:left w:val="single" w:sz="4" w:space="0" w:color="00000A"/>
              <w:bottom w:val="single" w:sz="4" w:space="0" w:color="00000A"/>
            </w:tcBorders>
            <w:shd w:val="clear" w:color="auto" w:fill="FFFFFF"/>
          </w:tcPr>
          <w:p w:rsidR="005952D0" w:rsidRPr="005952D0" w:rsidRDefault="005952D0" w:rsidP="00FB1A8B">
            <w:pPr>
              <w:snapToGrid w:val="0"/>
              <w:rPr>
                <w:rFonts w:ascii="Calibri" w:hAnsi="Calibri" w:cs="Calibri"/>
                <w:bCs/>
                <w:sz w:val="20"/>
                <w:szCs w:val="20"/>
                <w:lang w:val="en-US"/>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Pr="005952D0" w:rsidRDefault="005952D0" w:rsidP="00FB1A8B">
            <w:pPr>
              <w:snapToGrid w:val="0"/>
              <w:rPr>
                <w:rFonts w:ascii="Calibri" w:hAnsi="Calibri" w:cs="Calibri"/>
                <w:bCs/>
                <w:sz w:val="20"/>
                <w:szCs w:val="20"/>
                <w:lang w:val="en-US"/>
              </w:rPr>
            </w:pPr>
          </w:p>
        </w:tc>
      </w:tr>
      <w:tr w:rsidR="005952D0" w:rsidTr="005952D0">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Warunki gwarancji</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color w:val="000000"/>
                <w:sz w:val="20"/>
                <w:szCs w:val="20"/>
              </w:rPr>
              <w:t xml:space="preserve">Pięć lat gwarancji producenta z czasem reakcji do następnego dnia roboczego od przyjęcia zgłoszenia, możliwość zgłaszania </w:t>
            </w:r>
            <w:r>
              <w:rPr>
                <w:rFonts w:cs="Calibri"/>
                <w:color w:val="000000"/>
                <w:sz w:val="20"/>
                <w:szCs w:val="16"/>
              </w:rPr>
              <w:t xml:space="preserve">awarii w trybie 24x7x365 </w:t>
            </w:r>
            <w:r>
              <w:rPr>
                <w:color w:val="000000"/>
                <w:sz w:val="20"/>
                <w:szCs w:val="20"/>
              </w:rPr>
              <w:t>poprzez ogólnopolską linię telefoniczną producenta.</w:t>
            </w:r>
          </w:p>
          <w:p w:rsidR="005952D0" w:rsidRDefault="005952D0" w:rsidP="00FB1A8B">
            <w:pPr>
              <w:rPr>
                <w:color w:val="000000"/>
                <w:sz w:val="20"/>
                <w:szCs w:val="20"/>
              </w:rPr>
            </w:pPr>
          </w:p>
          <w:p w:rsidR="005138C9" w:rsidRPr="00041667" w:rsidRDefault="005138C9" w:rsidP="005138C9">
            <w:r w:rsidRPr="00041667">
              <w:rPr>
                <w:rFonts w:cs="Calibri"/>
                <w:sz w:val="20"/>
                <w:szCs w:val="20"/>
              </w:rPr>
              <w:t xml:space="preserve">W przypadku wystąpienia awarii dysku twardego w urządzeniu objętym aktywnym wparciem technicznym,  uszkodzony dysk twardy pozostanie u Zamawiającego. </w:t>
            </w:r>
          </w:p>
          <w:p w:rsidR="005138C9" w:rsidRDefault="005138C9" w:rsidP="005138C9">
            <w:pPr>
              <w:jc w:val="both"/>
              <w:rPr>
                <w:rFonts w:cs="Calibri"/>
                <w:sz w:val="20"/>
                <w:szCs w:val="20"/>
              </w:rPr>
            </w:pPr>
          </w:p>
          <w:p w:rsidR="005952D0" w:rsidRDefault="005138C9" w:rsidP="005138C9">
            <w:r>
              <w:rPr>
                <w:rFonts w:cs="Calibri"/>
                <w:sz w:val="20"/>
                <w:szCs w:val="20"/>
              </w:rPr>
              <w:t>Serwis urządzeń  realizowany bezpośrednio przez Producenta i/lub we współpracy z Autoryzowanym Partnerem Serwisowym Producenta.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bCs/>
                <w:color w:val="000000"/>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bCs/>
                <w:color w:val="000000"/>
                <w:sz w:val="20"/>
                <w:szCs w:val="20"/>
              </w:rPr>
            </w:pPr>
          </w:p>
        </w:tc>
      </w:tr>
      <w:tr w:rsidR="005952D0" w:rsidTr="005952D0">
        <w:trPr>
          <w:trHeight w:val="230"/>
        </w:trPr>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sz w:val="20"/>
                <w:szCs w:val="20"/>
              </w:rPr>
              <w:t>Dokumentacja użytkownika</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Zamawiający wymaga dokumentacji w języku polskim lub angielskim.</w:t>
            </w:r>
          </w:p>
          <w:p w:rsidR="005952D0" w:rsidRDefault="005952D0" w:rsidP="00FB1A8B">
            <w:r>
              <w:rPr>
                <w:bCs/>
                <w:sz w:val="20"/>
                <w:szCs w:val="20"/>
              </w:rPr>
              <w:t>Możliwość telefonicznego sprawdzenia konfiguracji sprzętowej serwera oraz warunków gwarancji po podaniu numeru seryjnego bezpośrednio u producenta lub jego przedstawiciela.</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r w:rsidR="005952D0" w:rsidTr="005952D0">
        <w:trPr>
          <w:trHeight w:val="230"/>
        </w:trPr>
        <w:tc>
          <w:tcPr>
            <w:tcW w:w="1803"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pPr>
              <w:jc w:val="center"/>
            </w:pPr>
            <w:r>
              <w:rPr>
                <w:b/>
                <w:bCs/>
                <w:sz w:val="20"/>
                <w:szCs w:val="20"/>
              </w:rPr>
              <w:t>Dodatkowe informacje</w:t>
            </w:r>
          </w:p>
        </w:tc>
        <w:tc>
          <w:tcPr>
            <w:tcW w:w="3480" w:type="dxa"/>
            <w:tcBorders>
              <w:top w:val="single" w:sz="4" w:space="0" w:color="00000A"/>
              <w:left w:val="single" w:sz="4" w:space="0" w:color="00000A"/>
              <w:bottom w:val="single" w:sz="4" w:space="0" w:color="00000A"/>
            </w:tcBorders>
            <w:shd w:val="clear" w:color="auto" w:fill="FFFFFF"/>
            <w:vAlign w:val="center"/>
          </w:tcPr>
          <w:p w:rsidR="005952D0" w:rsidRDefault="005952D0" w:rsidP="00FB1A8B">
            <w:r>
              <w:rPr>
                <w:sz w:val="20"/>
                <w:szCs w:val="20"/>
              </w:rPr>
              <w:t xml:space="preserve">Oferowany serwer musi być fabrycznie nowy, musi być objęty gwarancją producenta i musi pochodzić z autoryzowanego kanału dystrybucyjnego. </w:t>
            </w:r>
          </w:p>
        </w:tc>
        <w:tc>
          <w:tcPr>
            <w:tcW w:w="4208" w:type="dxa"/>
            <w:tcBorders>
              <w:top w:val="single" w:sz="4" w:space="0" w:color="00000A"/>
              <w:left w:val="single" w:sz="4" w:space="0" w:color="00000A"/>
              <w:bottom w:val="single" w:sz="4" w:space="0" w:color="00000A"/>
            </w:tcBorders>
            <w:shd w:val="clear" w:color="auto" w:fill="FFFFFF"/>
          </w:tcPr>
          <w:p w:rsidR="005952D0" w:rsidRDefault="005952D0" w:rsidP="00FB1A8B">
            <w:pPr>
              <w:snapToGrid w:val="0"/>
              <w:rPr>
                <w:rFonts w:ascii="Calibri" w:hAnsi="Calibri" w:cs="Calibri"/>
                <w:sz w:val="20"/>
                <w:szCs w:val="20"/>
              </w:rPr>
            </w:pPr>
          </w:p>
        </w:tc>
        <w:tc>
          <w:tcPr>
            <w:tcW w:w="4991" w:type="dxa"/>
            <w:gridSpan w:val="5"/>
            <w:vMerge/>
            <w:tcBorders>
              <w:top w:val="single" w:sz="4" w:space="0" w:color="00000A"/>
              <w:left w:val="single" w:sz="4" w:space="0" w:color="00000A"/>
              <w:bottom w:val="single" w:sz="4" w:space="0" w:color="00000A"/>
              <w:right w:val="single" w:sz="4" w:space="0" w:color="00000A"/>
            </w:tcBorders>
            <w:shd w:val="clear" w:color="auto" w:fill="FFFFFF"/>
          </w:tcPr>
          <w:p w:rsidR="005952D0" w:rsidRDefault="005952D0" w:rsidP="00FB1A8B">
            <w:pPr>
              <w:snapToGrid w:val="0"/>
              <w:rPr>
                <w:rFonts w:ascii="Calibri" w:hAnsi="Calibri" w:cs="Calibri"/>
                <w:sz w:val="20"/>
                <w:szCs w:val="20"/>
              </w:rPr>
            </w:pPr>
          </w:p>
        </w:tc>
      </w:tr>
    </w:tbl>
    <w:p w:rsidR="005952D0" w:rsidRDefault="005952D0" w:rsidP="005952D0">
      <w:pPr>
        <w:pStyle w:val="Zwykytekst1"/>
        <w:ind w:right="-1"/>
      </w:pPr>
    </w:p>
    <w:p w:rsidR="005138C9" w:rsidRDefault="005138C9" w:rsidP="005138C9">
      <w:pPr>
        <w:pStyle w:val="Zwykytekst1"/>
        <w:ind w:right="-1"/>
        <w:jc w:val="right"/>
      </w:pPr>
      <w:r>
        <w:rPr>
          <w:rFonts w:ascii="Century Gothic" w:hAnsi="Century Gothic" w:cs="Century Gothic"/>
        </w:rPr>
        <w:lastRenderedPageBreak/>
        <w:t>.......................................................................</w:t>
      </w:r>
    </w:p>
    <w:p w:rsidR="005138C9" w:rsidRDefault="005138C9" w:rsidP="005138C9">
      <w:pPr>
        <w:pStyle w:val="Zwykytekst1"/>
        <w:ind w:right="-1"/>
        <w:jc w:val="right"/>
        <w:rPr>
          <w:rFonts w:ascii="Century Gothic" w:hAnsi="Century Gothic" w:cs="Century Gothic"/>
        </w:rPr>
      </w:pPr>
      <w:r>
        <w:rPr>
          <w:rFonts w:ascii="Century Gothic" w:hAnsi="Century Gothic" w:cs="Century Gothic"/>
        </w:rPr>
        <w:t>Podpis Wykonawcy/Pełnomocnika</w:t>
      </w: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952D0" w:rsidRDefault="005952D0" w:rsidP="002A7FFE">
      <w:pPr>
        <w:tabs>
          <w:tab w:val="left" w:pos="7995"/>
          <w:tab w:val="right" w:pos="8931"/>
        </w:tabs>
        <w:jc w:val="both"/>
        <w:rPr>
          <w:rFonts w:ascii="Century Gothic" w:hAnsi="Century Gothic"/>
          <w:b/>
          <w:sz w:val="20"/>
          <w:szCs w:val="22"/>
        </w:rPr>
      </w:pPr>
    </w:p>
    <w:p w:rsidR="005138C9" w:rsidRDefault="005138C9" w:rsidP="002A7FFE">
      <w:pPr>
        <w:tabs>
          <w:tab w:val="left" w:pos="7995"/>
          <w:tab w:val="right" w:pos="8931"/>
        </w:tabs>
        <w:jc w:val="both"/>
        <w:rPr>
          <w:rFonts w:ascii="Century Gothic" w:hAnsi="Century Gothic"/>
          <w:b/>
          <w:sz w:val="20"/>
          <w:szCs w:val="22"/>
        </w:rPr>
        <w:sectPr w:rsidR="005138C9" w:rsidSect="005952D0">
          <w:footnotePr>
            <w:pos w:val="beneathText"/>
          </w:footnotePr>
          <w:pgSz w:w="16837" w:h="11905" w:orient="landscape"/>
          <w:pgMar w:top="1418" w:right="1304" w:bottom="1134" w:left="1191" w:header="709" w:footer="1134" w:gutter="0"/>
          <w:cols w:space="708"/>
          <w:docGrid w:linePitch="360"/>
        </w:sectPr>
      </w:pPr>
    </w:p>
    <w:p w:rsidR="00805291" w:rsidRPr="00AD6E0A" w:rsidRDefault="00805291" w:rsidP="002A7FFE">
      <w:pPr>
        <w:tabs>
          <w:tab w:val="left" w:pos="7995"/>
          <w:tab w:val="right" w:pos="8931"/>
        </w:tabs>
        <w:jc w:val="both"/>
        <w:rPr>
          <w:rFonts w:ascii="Century Gothic" w:hAnsi="Century Gothic"/>
        </w:rPr>
      </w:pPr>
      <w:r w:rsidRPr="00AD6E0A">
        <w:rPr>
          <w:rFonts w:ascii="Century Gothic" w:hAnsi="Century Gothic"/>
          <w:b/>
          <w:sz w:val="20"/>
          <w:szCs w:val="22"/>
        </w:rPr>
        <w:lastRenderedPageBreak/>
        <w:t>Numer sprawy: UKW/DZP-281-D-</w:t>
      </w:r>
      <w:r w:rsidR="0099260B">
        <w:rPr>
          <w:rFonts w:ascii="Century Gothic" w:hAnsi="Century Gothic"/>
          <w:b/>
          <w:sz w:val="20"/>
          <w:szCs w:val="22"/>
        </w:rPr>
        <w:t>28</w:t>
      </w:r>
      <w:r w:rsidR="002A7FFE">
        <w:rPr>
          <w:rFonts w:ascii="Century Gothic" w:hAnsi="Century Gothic"/>
          <w:b/>
          <w:sz w:val="20"/>
          <w:szCs w:val="22"/>
        </w:rPr>
        <w:t>/2020</w:t>
      </w:r>
      <w:r w:rsidR="00C02F28">
        <w:rPr>
          <w:rFonts w:ascii="Century Gothic" w:hAnsi="Century Gothic"/>
          <w:b/>
          <w:sz w:val="20"/>
          <w:szCs w:val="22"/>
        </w:rPr>
        <w:t xml:space="preserve">      </w:t>
      </w:r>
      <w:r w:rsidR="00DF76D2">
        <w:rPr>
          <w:rFonts w:ascii="Century Gothic" w:hAnsi="Century Gothic"/>
          <w:b/>
          <w:sz w:val="20"/>
          <w:szCs w:val="22"/>
        </w:rPr>
        <w:t xml:space="preserve">                                                                  </w:t>
      </w:r>
      <w:r w:rsidRPr="00AD6E0A">
        <w:rPr>
          <w:rFonts w:ascii="Century Gothic" w:hAnsi="Century Gothic"/>
          <w:b/>
          <w:sz w:val="20"/>
          <w:szCs w:val="22"/>
        </w:rPr>
        <w:t xml:space="preserve">Załącznik nr </w:t>
      </w:r>
      <w:r w:rsidR="000727E9">
        <w:rPr>
          <w:rFonts w:ascii="Century Gothic" w:hAnsi="Century Gothic"/>
          <w:b/>
          <w:sz w:val="20"/>
          <w:szCs w:val="22"/>
        </w:rPr>
        <w:t>3</w:t>
      </w:r>
    </w:p>
    <w:p w:rsidR="0099260B" w:rsidRPr="00AD6E0A" w:rsidRDefault="0099260B" w:rsidP="0099260B">
      <w:pPr>
        <w:jc w:val="center"/>
        <w:rPr>
          <w:rFonts w:ascii="Century Gothic" w:hAnsi="Century Gothic"/>
          <w:b/>
          <w:sz w:val="20"/>
          <w:szCs w:val="20"/>
        </w:rPr>
      </w:pPr>
    </w:p>
    <w:p w:rsidR="0099260B" w:rsidRPr="00AD6E0A" w:rsidRDefault="0099260B" w:rsidP="0099260B">
      <w:pPr>
        <w:jc w:val="center"/>
        <w:rPr>
          <w:rFonts w:ascii="Century Gothic" w:hAnsi="Century Gothic"/>
          <w:b/>
          <w:sz w:val="20"/>
          <w:szCs w:val="20"/>
        </w:rPr>
      </w:pPr>
    </w:p>
    <w:p w:rsidR="0099260B" w:rsidRPr="00AD6E0A" w:rsidRDefault="0099260B" w:rsidP="0099260B">
      <w:pPr>
        <w:jc w:val="center"/>
        <w:rPr>
          <w:b/>
          <w:bCs/>
        </w:rPr>
      </w:pPr>
      <w:r w:rsidRPr="00AD6E0A">
        <w:br/>
      </w:r>
      <w:r w:rsidR="00715E06">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99260B" w:rsidRPr="00AD6E0A" w:rsidRDefault="0099260B" w:rsidP="0099260B">
      <w:pPr>
        <w:pBdr>
          <w:bottom w:val="single" w:sz="8" w:space="1" w:color="000000"/>
        </w:pBdr>
        <w:tabs>
          <w:tab w:val="left" w:pos="3960"/>
          <w:tab w:val="left" w:pos="4320"/>
        </w:tabs>
        <w:jc w:val="center"/>
        <w:rPr>
          <w:b/>
          <w:bCs/>
        </w:rPr>
      </w:pPr>
      <w:r w:rsidRPr="00AD6E0A">
        <w:rPr>
          <w:b/>
          <w:bCs/>
        </w:rPr>
        <w:t>W BYDGOSZCZY</w:t>
      </w:r>
    </w:p>
    <w:p w:rsidR="0099260B" w:rsidRPr="00AD6E0A" w:rsidRDefault="0099260B" w:rsidP="0099260B">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99260B" w:rsidRPr="00AD6E0A" w:rsidRDefault="0099260B" w:rsidP="0099260B">
      <w:pPr>
        <w:jc w:val="center"/>
      </w:pPr>
      <w:r w:rsidRPr="00AD6E0A">
        <w:t>NIP 5542647568 REGON 340057695</w:t>
      </w:r>
    </w:p>
    <w:p w:rsidR="0099260B" w:rsidRPr="00AD6E0A" w:rsidRDefault="0099260B" w:rsidP="0099260B">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35DED"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znych (dalej jako: ustawa Pzp),</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4C37A5" w:rsidRDefault="004B18CF" w:rsidP="0099260B">
      <w:pPr>
        <w:spacing w:before="240"/>
        <w:ind w:firstLine="708"/>
        <w:jc w:val="both"/>
        <w:rPr>
          <w:rFonts w:ascii="Century Gothic" w:hAnsi="Century Gothic"/>
          <w:b/>
          <w:sz w:val="20"/>
          <w:szCs w:val="20"/>
        </w:rPr>
      </w:pPr>
      <w:r w:rsidRPr="00AD6E0A">
        <w:rPr>
          <w:rFonts w:ascii="Century Gothic" w:hAnsi="Century Gothic" w:cs="Arial"/>
          <w:sz w:val="20"/>
          <w:szCs w:val="20"/>
        </w:rPr>
        <w:t>Na potrzeby postępowania o udzielenie zamówienia publicznego pn. „</w:t>
      </w:r>
      <w:r w:rsidR="00EA33AE" w:rsidRPr="00EA33AE">
        <w:rPr>
          <w:rFonts w:ascii="Century Gothic" w:hAnsi="Century Gothic"/>
          <w:b/>
          <w:sz w:val="20"/>
          <w:szCs w:val="20"/>
        </w:rPr>
        <w:t xml:space="preserve">DOSTAWA </w:t>
      </w:r>
      <w:r w:rsidR="0099260B">
        <w:rPr>
          <w:rFonts w:ascii="Century Gothic" w:hAnsi="Century Gothic"/>
          <w:b/>
          <w:sz w:val="20"/>
          <w:szCs w:val="20"/>
        </w:rPr>
        <w:t>SERWERÓW</w:t>
      </w:r>
      <w:r w:rsidR="00EA33AE" w:rsidRPr="00EA33AE">
        <w:rPr>
          <w:rFonts w:ascii="Century Gothic" w:hAnsi="Century Gothic"/>
          <w:b/>
          <w:sz w:val="20"/>
          <w:szCs w:val="20"/>
        </w:rPr>
        <w:t xml:space="preserve">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FB1A8B">
      <w:pPr>
        <w:pStyle w:val="ListParagraph"/>
        <w:numPr>
          <w:ilvl w:val="0"/>
          <w:numId w:val="22"/>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1 pkt 12-23 ustawy Pzp.</w:t>
      </w:r>
    </w:p>
    <w:p w:rsidR="004B18CF" w:rsidRPr="00AD6E0A" w:rsidRDefault="004B18CF" w:rsidP="00FB1A8B">
      <w:pPr>
        <w:pStyle w:val="ListParagraph"/>
        <w:numPr>
          <w:ilvl w:val="0"/>
          <w:numId w:val="22"/>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5 ustawy Pzp.</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ab/>
        <w:t xml:space="preserve">Oświadczam, że zachodzą w stosunku do mnie podstawy wykluczenia z postępowania na podstawie art. ....................................................... ustawy Pzp </w:t>
      </w:r>
      <w:r w:rsidRPr="00AD6E0A">
        <w:rPr>
          <w:rFonts w:ascii="Century Gothic" w:hAnsi="Century Gothic" w:cs="Arial"/>
          <w:i/>
          <w:sz w:val="20"/>
          <w:szCs w:val="20"/>
        </w:rPr>
        <w:t>(podać mającą zastosowanie podstawę wykluczenia spośród wymienionych w art. 24 ust. 1 pkt 13-14, 16-20 lub art. 24 ust. 5 ustawy Pzp).</w:t>
      </w:r>
      <w:r w:rsidRPr="00AD6E0A">
        <w:rPr>
          <w:rFonts w:ascii="Century Gothic" w:hAnsi="Century Gothic" w:cs="Arial"/>
          <w:sz w:val="20"/>
          <w:szCs w:val="20"/>
        </w:rPr>
        <w:t xml:space="preserve"> Jednocześnie oświadczam, że w związku z ww. okolicznością, na podstawie art. 24 </w:t>
      </w:r>
      <w:r w:rsidRPr="00AD6E0A">
        <w:rPr>
          <w:rFonts w:ascii="Century Gothic" w:hAnsi="Century Gothic" w:cs="Arial"/>
          <w:sz w:val="20"/>
          <w:szCs w:val="20"/>
        </w:rPr>
        <w:lastRenderedPageBreak/>
        <w:t>ust. 8 ustawy Pzp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4B18CF" w:rsidP="004C37A5">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na którego/ych zasoby powołuję się w niniejszym postępowaniu, tj.: .............................................................................................................................. </w:t>
      </w:r>
      <w:r w:rsidRPr="00AD6E0A">
        <w:rPr>
          <w:rFonts w:ascii="Century Gothic" w:hAnsi="Century Gothic" w:cs="Arial"/>
          <w:i/>
          <w:sz w:val="20"/>
          <w:szCs w:val="20"/>
        </w:rPr>
        <w:t xml:space="preserve">(podać pełną nazwę/firmę, adres, a także w zależności od podmiotu: NIP/PESEL, KRS/CEiDG)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będący/e podwykonawcą/ami: ......................................................................................................................... </w:t>
      </w:r>
      <w:r w:rsidRPr="00AD6E0A">
        <w:rPr>
          <w:rFonts w:ascii="Century Gothic" w:hAnsi="Century Gothic" w:cs="Arial"/>
          <w:i/>
          <w:sz w:val="20"/>
          <w:szCs w:val="20"/>
        </w:rPr>
        <w:t>(podać pełną nazwę/firmę, adres, a także w zależności od podmiotu: NIP/PESEL, KRS/CEiDG)</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2A7FFE">
        <w:rPr>
          <w:rFonts w:ascii="Century Gothic" w:hAnsi="Century Gothic" w:cs="Times New Roman"/>
          <w:szCs w:val="22"/>
        </w:rPr>
        <w:t>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02F28">
        <w:rPr>
          <w:rFonts w:ascii="Century Gothic" w:hAnsi="Century Gothic" w:cs="Times New Roman"/>
          <w:szCs w:val="22"/>
        </w:rPr>
        <w:t>___________</w:t>
      </w:r>
      <w:r w:rsidR="002A7FFE">
        <w:rPr>
          <w:rFonts w:ascii="Century Gothic" w:hAnsi="Century Gothic" w:cs="Times New Roman"/>
          <w:szCs w:val="22"/>
        </w:rPr>
        <w:t>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805291" w:rsidRPr="00AD6E0A" w:rsidRDefault="00805291" w:rsidP="00DF76D2">
      <w:pPr>
        <w:tabs>
          <w:tab w:val="right" w:pos="8931"/>
        </w:tabs>
        <w:jc w:val="both"/>
        <w:rPr>
          <w:rFonts w:ascii="Century Gothic" w:hAnsi="Century Gothic"/>
        </w:rPr>
      </w:pPr>
      <w:r w:rsidRPr="00AD6E0A">
        <w:rPr>
          <w:rFonts w:ascii="Century Gothic" w:hAnsi="Century Gothic"/>
          <w:b/>
          <w:sz w:val="20"/>
          <w:szCs w:val="22"/>
        </w:rPr>
        <w:lastRenderedPageBreak/>
        <w:t>Numer sprawy: UKW/DZP-281-D-</w:t>
      </w:r>
      <w:r w:rsidR="0099260B">
        <w:rPr>
          <w:rFonts w:ascii="Century Gothic" w:hAnsi="Century Gothic"/>
          <w:b/>
          <w:sz w:val="20"/>
          <w:szCs w:val="22"/>
        </w:rPr>
        <w:t>28</w:t>
      </w:r>
      <w:r w:rsidR="002A7FFE">
        <w:rPr>
          <w:rFonts w:ascii="Century Gothic" w:hAnsi="Century Gothic"/>
          <w:b/>
          <w:sz w:val="20"/>
          <w:szCs w:val="22"/>
        </w:rPr>
        <w:t>/2020</w:t>
      </w:r>
      <w:r w:rsidRPr="00AD6E0A">
        <w:rPr>
          <w:rFonts w:ascii="Century Gothic" w:hAnsi="Century Gothic"/>
          <w:b/>
          <w:sz w:val="20"/>
          <w:szCs w:val="22"/>
        </w:rPr>
        <w:tab/>
        <w:t xml:space="preserve">Załącznik nr </w:t>
      </w:r>
      <w:r w:rsidR="000727E9">
        <w:rPr>
          <w:rFonts w:ascii="Century Gothic" w:hAnsi="Century Gothic"/>
          <w:b/>
          <w:sz w:val="20"/>
          <w:szCs w:val="22"/>
        </w:rPr>
        <w:t>4</w:t>
      </w:r>
    </w:p>
    <w:p w:rsidR="0099260B" w:rsidRPr="00AD6E0A" w:rsidRDefault="0099260B" w:rsidP="0099260B">
      <w:pPr>
        <w:jc w:val="center"/>
        <w:rPr>
          <w:rFonts w:ascii="Century Gothic" w:hAnsi="Century Gothic"/>
          <w:b/>
          <w:sz w:val="20"/>
          <w:szCs w:val="20"/>
        </w:rPr>
      </w:pPr>
    </w:p>
    <w:p w:rsidR="0099260B" w:rsidRPr="00AD6E0A" w:rsidRDefault="0099260B" w:rsidP="0099260B">
      <w:pPr>
        <w:jc w:val="center"/>
        <w:rPr>
          <w:rFonts w:ascii="Century Gothic" w:hAnsi="Century Gothic"/>
          <w:b/>
          <w:sz w:val="20"/>
          <w:szCs w:val="20"/>
        </w:rPr>
      </w:pPr>
    </w:p>
    <w:p w:rsidR="0099260B" w:rsidRPr="00AD6E0A" w:rsidRDefault="0099260B" w:rsidP="0099260B">
      <w:pPr>
        <w:jc w:val="center"/>
        <w:rPr>
          <w:b/>
          <w:bCs/>
        </w:rPr>
      </w:pPr>
      <w:r w:rsidRPr="00AD6E0A">
        <w:br/>
      </w:r>
      <w:r w:rsidR="00715E06">
        <w:rPr>
          <w:noProof/>
          <w:lang w:eastAsia="pl-PL"/>
        </w:rPr>
        <w:drawing>
          <wp:anchor distT="0" distB="0" distL="114935" distR="114935" simplePos="0" relativeHeight="25165926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99260B" w:rsidRPr="00AD6E0A" w:rsidRDefault="0099260B" w:rsidP="0099260B">
      <w:pPr>
        <w:pBdr>
          <w:bottom w:val="single" w:sz="8" w:space="1" w:color="000000"/>
        </w:pBdr>
        <w:tabs>
          <w:tab w:val="left" w:pos="3960"/>
          <w:tab w:val="left" w:pos="4320"/>
        </w:tabs>
        <w:jc w:val="center"/>
        <w:rPr>
          <w:b/>
          <w:bCs/>
        </w:rPr>
      </w:pPr>
      <w:r w:rsidRPr="00AD6E0A">
        <w:rPr>
          <w:b/>
          <w:bCs/>
        </w:rPr>
        <w:t>W BYDGOSZCZY</w:t>
      </w:r>
    </w:p>
    <w:p w:rsidR="0099260B" w:rsidRPr="00AD6E0A" w:rsidRDefault="0099260B" w:rsidP="0099260B">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99260B" w:rsidRPr="00AD6E0A" w:rsidRDefault="0099260B" w:rsidP="0099260B">
      <w:pPr>
        <w:jc w:val="center"/>
      </w:pPr>
      <w:r w:rsidRPr="00AD6E0A">
        <w:t>NIP 5542647568 REGON 340057695</w:t>
      </w:r>
    </w:p>
    <w:p w:rsidR="0099260B" w:rsidRPr="00AD6E0A" w:rsidRDefault="0099260B" w:rsidP="0099260B">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znych (dalej jako: ustawa Pzp),</w:t>
      </w:r>
    </w:p>
    <w:p w:rsidR="00173877" w:rsidRPr="004C37A5" w:rsidRDefault="004B18CF" w:rsidP="004C37A5">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4B18CF" w:rsidRPr="004C37A5" w:rsidRDefault="004B18CF" w:rsidP="0099260B">
      <w:pPr>
        <w:spacing w:before="240"/>
        <w:ind w:firstLine="708"/>
        <w:jc w:val="both"/>
        <w:rPr>
          <w:rFonts w:ascii="Century Gothic" w:hAnsi="Century Gothic" w:cs="Arial"/>
          <w:b/>
          <w:sz w:val="20"/>
          <w:szCs w:val="20"/>
        </w:rPr>
      </w:pPr>
      <w:r w:rsidRPr="00AD6E0A">
        <w:rPr>
          <w:rFonts w:ascii="Century Gothic" w:hAnsi="Century Gothic" w:cs="Arial"/>
          <w:sz w:val="20"/>
          <w:szCs w:val="20"/>
        </w:rPr>
        <w:t>Na potrzeby postępowania o udzielenie zamówienia publicznego pn. „</w:t>
      </w:r>
      <w:r w:rsidR="006A6707">
        <w:rPr>
          <w:rFonts w:ascii="Century Gothic" w:hAnsi="Century Gothic" w:cs="Arial"/>
          <w:b/>
          <w:sz w:val="20"/>
          <w:szCs w:val="20"/>
        </w:rPr>
        <w:t xml:space="preserve">DOSTAWA </w:t>
      </w:r>
      <w:r w:rsidR="0099260B">
        <w:rPr>
          <w:rFonts w:ascii="Century Gothic" w:hAnsi="Century Gothic" w:cs="Arial"/>
          <w:b/>
          <w:sz w:val="20"/>
          <w:szCs w:val="20"/>
        </w:rPr>
        <w:t>SERWERÓW</w:t>
      </w:r>
      <w:r w:rsidR="00EA33AE" w:rsidRPr="00EA33AE">
        <w:rPr>
          <w:rFonts w:ascii="Century Gothic" w:hAnsi="Century Gothic" w:cs="Arial"/>
          <w:b/>
          <w:sz w:val="20"/>
          <w:szCs w:val="20"/>
        </w:rPr>
        <w:t xml:space="preserve">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F2338C" w:rsidRDefault="00F2338C" w:rsidP="004B18CF">
      <w:pPr>
        <w:spacing w:before="240" w:after="240" w:line="360" w:lineRule="auto"/>
        <w:jc w:val="both"/>
        <w:rPr>
          <w:rFonts w:ascii="Arial" w:hAnsi="Arial" w:cs="Arial"/>
          <w:b/>
          <w:sz w:val="21"/>
          <w:szCs w:val="21"/>
        </w:rPr>
      </w:pP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2A7FFE">
        <w:rPr>
          <w:rFonts w:ascii="Century Gothic" w:hAnsi="Century Gothic" w:cs="Times New Roman"/>
          <w:szCs w:val="22"/>
        </w:rPr>
        <w:t>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051714" w:rsidRPr="00051714" w:rsidRDefault="00173877" w:rsidP="00051714">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F2338C" w:rsidRDefault="00F2338C" w:rsidP="004B18CF">
      <w:pPr>
        <w:spacing w:after="240"/>
        <w:ind w:left="-180" w:firstLine="180"/>
        <w:jc w:val="both"/>
        <w:rPr>
          <w:rFonts w:ascii="Arial" w:hAnsi="Arial" w:cs="Arial"/>
          <w:b/>
          <w:sz w:val="21"/>
          <w:szCs w:val="21"/>
        </w:rPr>
      </w:pPr>
    </w:p>
    <w:p w:rsidR="00F2338C" w:rsidRDefault="00F2338C" w:rsidP="004B18CF">
      <w:pPr>
        <w:spacing w:after="240"/>
        <w:ind w:left="-180" w:firstLine="180"/>
        <w:jc w:val="both"/>
        <w:rPr>
          <w:rFonts w:ascii="Arial" w:hAnsi="Arial" w:cs="Arial"/>
          <w:b/>
          <w:sz w:val="21"/>
          <w:szCs w:val="21"/>
        </w:rPr>
      </w:pPr>
    </w:p>
    <w:p w:rsidR="00F2338C" w:rsidRDefault="00F2338C" w:rsidP="004B18CF">
      <w:pPr>
        <w:spacing w:after="240"/>
        <w:ind w:left="-180" w:firstLine="180"/>
        <w:jc w:val="both"/>
        <w:rPr>
          <w:rFonts w:ascii="Arial" w:hAnsi="Arial" w:cs="Arial"/>
          <w:b/>
          <w:sz w:val="21"/>
          <w:szCs w:val="21"/>
        </w:rPr>
      </w:pPr>
    </w:p>
    <w:p w:rsidR="00F2338C" w:rsidRDefault="00F2338C" w:rsidP="004B18CF">
      <w:pPr>
        <w:spacing w:after="240"/>
        <w:ind w:left="-180" w:firstLine="180"/>
        <w:jc w:val="both"/>
        <w:rPr>
          <w:rFonts w:ascii="Arial" w:hAnsi="Arial" w:cs="Arial"/>
          <w:b/>
          <w:sz w:val="21"/>
          <w:szCs w:val="21"/>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lastRenderedPageBreak/>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następującego/ych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2A7FFE">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051714" w:rsidRPr="00AD6E0A" w:rsidRDefault="00051714"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lastRenderedPageBreak/>
        <w:t>Numer sprawy: UKW/DZP-281-D-</w:t>
      </w:r>
      <w:r w:rsidR="0099260B">
        <w:rPr>
          <w:rFonts w:ascii="Century Gothic" w:hAnsi="Century Gothic"/>
          <w:b/>
          <w:sz w:val="20"/>
          <w:szCs w:val="22"/>
        </w:rPr>
        <w:t>28</w:t>
      </w:r>
      <w:r w:rsidR="00FD2BD1">
        <w:rPr>
          <w:rFonts w:ascii="Century Gothic" w:hAnsi="Century Gothic"/>
          <w:b/>
          <w:sz w:val="20"/>
          <w:szCs w:val="22"/>
        </w:rPr>
        <w:t>/</w:t>
      </w:r>
      <w:r w:rsidR="002A7FFE">
        <w:rPr>
          <w:rFonts w:ascii="Century Gothic" w:hAnsi="Century Gothic"/>
          <w:b/>
          <w:sz w:val="20"/>
          <w:szCs w:val="22"/>
        </w:rPr>
        <w:t>2020</w:t>
      </w:r>
      <w:r w:rsidRPr="00A67FC1">
        <w:rPr>
          <w:rFonts w:ascii="Century Gothic" w:hAnsi="Century Gothic"/>
          <w:b/>
          <w:sz w:val="20"/>
          <w:szCs w:val="22"/>
        </w:rPr>
        <w:tab/>
        <w:t xml:space="preserve">Załącznik nr </w:t>
      </w:r>
      <w:r w:rsidR="004E308D">
        <w:rPr>
          <w:rFonts w:ascii="Century Gothic" w:hAnsi="Century Gothic"/>
          <w:b/>
          <w:sz w:val="20"/>
          <w:szCs w:val="22"/>
        </w:rPr>
        <w:t>5</w:t>
      </w:r>
    </w:p>
    <w:p w:rsidR="008938C4" w:rsidRPr="00A67FC1" w:rsidRDefault="008938C4" w:rsidP="008938C4">
      <w:pPr>
        <w:suppressAutoHyphens w:val="0"/>
        <w:spacing w:line="360" w:lineRule="auto"/>
        <w:ind w:left="720"/>
        <w:jc w:val="center"/>
        <w:rPr>
          <w:rFonts w:ascii="Century Gothic" w:hAnsi="Century Gothic"/>
          <w:b/>
          <w:sz w:val="20"/>
          <w:szCs w:val="22"/>
          <w:lang w:eastAsia="pl-PL"/>
        </w:rPr>
      </w:pPr>
      <w:r w:rsidRPr="00A67FC1">
        <w:rPr>
          <w:rFonts w:ascii="Century Gothic" w:hAnsi="Century Gothic"/>
          <w:b/>
          <w:noProof/>
          <w:sz w:val="20"/>
          <w:szCs w:val="22"/>
          <w:lang w:eastAsia="pl-PL"/>
        </w:rPr>
        <w:pict>
          <v:shapetype id="_x0000_t202" coordsize="21600,21600" o:spt="202" path="m,l,21600r21600,l21600,xe">
            <v:stroke joinstyle="miter"/>
            <v:path gradientshapeok="t" o:connecttype="rect"/>
          </v:shapetype>
          <v:shape id="Text Box 15" o:spid="_x0000_s1077" type="#_x0000_t202" style="position:absolute;left:0;text-align:left;margin-left:162pt;margin-top:18.55pt;width:304.5pt;height:66.55pt;z-index:251657216;visibility:visible;mso-wrap-distance-left:9.05pt;mso-wrap-distance-right:9.05pt" wrapcoords="-51 -243 -51 21600 21651 21600 21651 -243 -51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" fillcolor="silver" strokeweight=".5pt">
            <v:textbox style="mso-next-textbox:#Text Box 15" inset="7.45pt,3.85pt,7.45pt,3.85pt">
              <w:txbxContent>
                <w:p w:rsidR="004B5078" w:rsidRDefault="004B5078" w:rsidP="008938C4">
                  <w:pPr>
                    <w:ind w:right="-177"/>
                    <w:jc w:val="center"/>
                    <w:rPr>
                      <w:rFonts w:ascii="Verdana" w:hAnsi="Verdana"/>
                      <w:b/>
                    </w:rPr>
                  </w:pPr>
                </w:p>
                <w:p w:rsidR="004B5078" w:rsidRPr="00D166FD" w:rsidRDefault="004B5078" w:rsidP="008938C4">
                  <w:pPr>
                    <w:ind w:right="-177"/>
                    <w:jc w:val="center"/>
                    <w:rPr>
                      <w:rFonts w:ascii="Calibri" w:hAnsi="Calibri"/>
                      <w:b/>
                      <w:sz w:val="36"/>
                      <w:szCs w:val="28"/>
                    </w:rPr>
                  </w:pPr>
                  <w:r w:rsidRPr="00D166FD">
                    <w:rPr>
                      <w:rFonts w:ascii="Calibri" w:hAnsi="Calibri"/>
                      <w:b/>
                      <w:sz w:val="36"/>
                      <w:szCs w:val="28"/>
                    </w:rPr>
                    <w:t xml:space="preserve">INFORMACJA </w:t>
                  </w:r>
                </w:p>
                <w:p w:rsidR="004B5078" w:rsidRPr="00D166FD" w:rsidRDefault="004B5078"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w:r>
    </w:p>
    <w:p w:rsidR="008938C4" w:rsidRPr="00DF76D2" w:rsidRDefault="004E0A80" w:rsidP="00DF76D2">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8938C4" w:rsidRPr="004E0A80">
        <w:rPr>
          <w:rFonts w:ascii="Century Gothic" w:hAnsi="Century Gothic"/>
          <w:i/>
          <w:noProof/>
          <w:sz w:val="16"/>
          <w:szCs w:val="16"/>
          <w:lang w:eastAsia="pl-PL"/>
        </w:rPr>
        <w:pict>
          <v:shape id="Text Box 16" o:spid="_x0000_s1076" type="#_x0000_t202" style="position:absolute;left:0;text-align:left;margin-left:0;margin-top:.15pt;width:163.75pt;height:66.55pt;z-index:251656192;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" strokeweight=".5pt">
            <v:textbox style="mso-next-textbox:#Text Box 16" inset="7.45pt,3.85pt,7.45pt,3.85pt">
              <w:txbxContent>
                <w:p w:rsidR="004B5078" w:rsidRDefault="004B5078" w:rsidP="008938C4">
                  <w:pPr>
                    <w:jc w:val="center"/>
                    <w:rPr>
                      <w:i/>
                      <w:sz w:val="18"/>
                    </w:rPr>
                  </w:pPr>
                </w:p>
                <w:p w:rsidR="004B5078" w:rsidRDefault="004B5078" w:rsidP="008938C4">
                  <w:pPr>
                    <w:jc w:val="center"/>
                    <w:rPr>
                      <w:i/>
                      <w:sz w:val="18"/>
                    </w:rPr>
                  </w:pPr>
                </w:p>
                <w:p w:rsidR="004B5078" w:rsidRDefault="004B5078" w:rsidP="008938C4">
                  <w:pPr>
                    <w:jc w:val="center"/>
                    <w:rPr>
                      <w:i/>
                      <w:sz w:val="18"/>
                    </w:rPr>
                  </w:pPr>
                </w:p>
                <w:p w:rsidR="004B5078" w:rsidRDefault="004B5078" w:rsidP="008938C4">
                  <w:pPr>
                    <w:jc w:val="center"/>
                    <w:rPr>
                      <w:rFonts w:ascii="Verdana" w:hAnsi="Verdana"/>
                      <w:i/>
                      <w:sz w:val="16"/>
                      <w:szCs w:val="16"/>
                    </w:rPr>
                  </w:pPr>
                </w:p>
                <w:p w:rsidR="004B5078" w:rsidRPr="00D166FD" w:rsidRDefault="004B5078"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w: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8938C4" w:rsidRPr="00A67FC1" w:rsidRDefault="008938C4" w:rsidP="0099260B">
      <w:pPr>
        <w:spacing w:before="120"/>
        <w:jc w:val="center"/>
        <w:rPr>
          <w:rFonts w:ascii="Century Gothic" w:hAnsi="Century Gothic" w:cs="Courier New"/>
          <w:sz w:val="20"/>
          <w:szCs w:val="22"/>
        </w:rPr>
      </w:pPr>
      <w:r w:rsidRPr="00A67FC1">
        <w:rPr>
          <w:rFonts w:ascii="Century Gothic" w:hAnsi="Century Gothic"/>
          <w:b/>
          <w:bCs/>
          <w:sz w:val="20"/>
          <w:szCs w:val="20"/>
        </w:rPr>
        <w:t>„</w:t>
      </w:r>
      <w:r w:rsidR="00EA33AE" w:rsidRPr="00EA33AE">
        <w:rPr>
          <w:rFonts w:ascii="Century Gothic" w:hAnsi="Century Gothic" w:cs="Arial"/>
          <w:b/>
          <w:sz w:val="20"/>
          <w:szCs w:val="20"/>
        </w:rPr>
        <w:t xml:space="preserve">DOSTAWA </w:t>
      </w:r>
      <w:r w:rsidR="0099260B">
        <w:rPr>
          <w:rFonts w:ascii="Century Gothic" w:hAnsi="Century Gothic" w:cs="Arial"/>
          <w:b/>
          <w:sz w:val="20"/>
          <w:szCs w:val="20"/>
        </w:rPr>
        <w:t>SERWERÓW</w:t>
      </w:r>
      <w:r w:rsidR="00EA33AE" w:rsidRPr="00EA33AE">
        <w:rPr>
          <w:rFonts w:ascii="Century Gothic" w:hAnsi="Century Gothic" w:cs="Arial"/>
          <w:b/>
          <w:sz w:val="20"/>
          <w:szCs w:val="20"/>
        </w:rPr>
        <w:t xml:space="preserve"> NA POTRZEBY UKW W BYDGOSZCZY</w:t>
      </w:r>
      <w:r w:rsidRPr="00A67FC1">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pkt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4E308D">
        <w:rPr>
          <w:rFonts w:ascii="Century Gothic" w:hAnsi="Century Gothic"/>
          <w:sz w:val="20"/>
          <w:szCs w:val="20"/>
        </w:rPr>
        <w:t>9</w:t>
      </w:r>
      <w:r w:rsidR="00FA0157" w:rsidRPr="002268F9">
        <w:rPr>
          <w:rFonts w:ascii="Century Gothic" w:hAnsi="Century Gothic"/>
          <w:sz w:val="20"/>
          <w:szCs w:val="20"/>
        </w:rPr>
        <w:t xml:space="preserve"> r. poz. </w:t>
      </w:r>
      <w:r w:rsidR="00FA0157">
        <w:rPr>
          <w:rFonts w:ascii="Century Gothic" w:hAnsi="Century Gothic"/>
          <w:sz w:val="20"/>
          <w:szCs w:val="20"/>
        </w:rPr>
        <w:t>1</w:t>
      </w:r>
      <w:r w:rsidR="004E308D">
        <w:rPr>
          <w:rFonts w:ascii="Century Gothic" w:hAnsi="Century Gothic"/>
          <w:sz w:val="20"/>
          <w:szCs w:val="20"/>
        </w:rPr>
        <w:t>843</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55C7D">
        <w:rPr>
          <w:rFonts w:ascii="Century Gothic" w:hAnsi="Century Gothic" w:cs="Arial"/>
          <w:sz w:val="20"/>
          <w:szCs w:val="20"/>
          <w:u w:val="single"/>
          <w:lang w:eastAsia="pl-PL"/>
        </w:rPr>
        <w:t>należę/nie należę*</w:t>
      </w:r>
      <w:r w:rsidRPr="00A55C7D">
        <w:rPr>
          <w:rFonts w:ascii="Century Gothic" w:hAnsi="Century Gothic" w:cs="Arial"/>
          <w:sz w:val="20"/>
          <w:szCs w:val="20"/>
          <w:lang w:eastAsia="pl-PL"/>
        </w:rPr>
        <w:t xml:space="preserve"> do gr</w:t>
      </w:r>
      <w:r w:rsidR="009E4C0F">
        <w:rPr>
          <w:rFonts w:ascii="Century Gothic" w:hAnsi="Century Gothic" w:cs="Arial"/>
          <w:sz w:val="20"/>
          <w:szCs w:val="20"/>
          <w:lang w:eastAsia="pl-PL"/>
        </w:rPr>
        <w:t xml:space="preserve">   </w:t>
      </w:r>
      <w:r w:rsidRPr="00A55C7D">
        <w:rPr>
          <w:rFonts w:ascii="Century Gothic" w:hAnsi="Century Gothic" w:cs="Arial"/>
          <w:sz w:val="20"/>
          <w:szCs w:val="20"/>
          <w:lang w:eastAsia="pl-PL"/>
        </w:rPr>
        <w:t>upy kapitałowej w rozumieniu ustawy z dnia 16 lutego 2007 r. o ochronie konkurencji i konsumentów (</w:t>
      </w:r>
      <w:r w:rsidR="00A55C7D" w:rsidRPr="00A55C7D">
        <w:rPr>
          <w:rFonts w:ascii="Century Gothic" w:hAnsi="Century Gothic"/>
          <w:sz w:val="20"/>
          <w:szCs w:val="20"/>
        </w:rPr>
        <w:t>Dz. U. z 2018 r. poz. 798, 650, 1637 i 1669</w:t>
      </w:r>
      <w:r w:rsidR="00F2338C">
        <w:rPr>
          <w:rFonts w:ascii="Century Gothic" w:hAnsi="Century Gothic"/>
          <w:sz w:val="20"/>
          <w:szCs w:val="20"/>
        </w:rPr>
        <w:t xml:space="preserve"> z późn. zm.</w:t>
      </w:r>
      <w:r w:rsidRPr="00A55C7D">
        <w:rPr>
          <w:rFonts w:ascii="Century Gothic" w:hAnsi="Century Gothic" w:cs="Arial"/>
          <w:sz w:val="20"/>
          <w:szCs w:val="20"/>
          <w:lang w:eastAsia="pl-PL"/>
        </w:rPr>
        <w:t>)</w:t>
      </w:r>
      <w:r w:rsidRPr="00A55C7D">
        <w:rPr>
          <w:rFonts w:ascii="Century Gothic" w:hAnsi="Century Gothic"/>
          <w:sz w:val="20"/>
          <w:szCs w:val="20"/>
        </w:rPr>
        <w:t xml:space="preserve"> </w:t>
      </w:r>
      <w:r w:rsidRPr="00A55C7D">
        <w:rPr>
          <w:rFonts w:ascii="Century Gothic" w:hAnsi="Century Gothic" w:cs="Arial"/>
          <w:sz w:val="20"/>
          <w:szCs w:val="20"/>
          <w:lang w:eastAsia="pl-PL"/>
        </w:rPr>
        <w:t>w stosunku do Wykonawców</w:t>
      </w:r>
      <w:r>
        <w:rPr>
          <w:rFonts w:ascii="Century Gothic" w:hAnsi="Century Gothic" w:cs="Arial"/>
          <w:sz w:val="20"/>
          <w:szCs w:val="22"/>
          <w:lang w:eastAsia="pl-PL"/>
        </w:rPr>
        <w:t>,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889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do zakłócenia konkurencji w postepowaniu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tblPr>
      <w:tblGrid>
        <w:gridCol w:w="4746"/>
        <w:gridCol w:w="4747"/>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2A7FFE"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……- 2020</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B776FD" w:rsidRDefault="00B776FD" w:rsidP="00DF76D2">
      <w:pPr>
        <w:jc w:val="both"/>
      </w:pPr>
    </w:p>
    <w:p w:rsidR="00A55313" w:rsidRDefault="00A55313" w:rsidP="00DF76D2">
      <w:pPr>
        <w:jc w:val="both"/>
      </w:pPr>
    </w:p>
    <w:p w:rsidR="00EA33AE" w:rsidRDefault="00EA33AE" w:rsidP="00B776FD">
      <w:pPr>
        <w:tabs>
          <w:tab w:val="left" w:pos="3840"/>
          <w:tab w:val="center" w:pos="4676"/>
        </w:tabs>
        <w:suppressAutoHyphens w:val="0"/>
        <w:spacing w:line="360" w:lineRule="auto"/>
        <w:jc w:val="center"/>
        <w:rPr>
          <w:rFonts w:ascii="Century Gothic" w:hAnsi="Century Gothic"/>
          <w:b/>
          <w:sz w:val="20"/>
          <w:szCs w:val="20"/>
        </w:rPr>
      </w:pPr>
    </w:p>
    <w:p w:rsidR="00EA33AE" w:rsidRDefault="00EA33AE" w:rsidP="00B776FD">
      <w:pPr>
        <w:tabs>
          <w:tab w:val="left" w:pos="3840"/>
          <w:tab w:val="center" w:pos="4676"/>
        </w:tabs>
        <w:suppressAutoHyphens w:val="0"/>
        <w:spacing w:line="360" w:lineRule="auto"/>
        <w:jc w:val="center"/>
        <w:rPr>
          <w:rFonts w:ascii="Century Gothic" w:hAnsi="Century Gothic"/>
          <w:b/>
          <w:sz w:val="20"/>
          <w:szCs w:val="20"/>
        </w:rPr>
      </w:pPr>
    </w:p>
    <w:p w:rsidR="00C24B50" w:rsidRPr="00DE330C" w:rsidRDefault="000C7FEE" w:rsidP="00B776FD">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lastRenderedPageBreak/>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447D35" w:rsidRPr="0069481A" w:rsidRDefault="00447D35" w:rsidP="00447D35">
      <w:pPr>
        <w:jc w:val="center"/>
        <w:rPr>
          <w:rFonts w:ascii="Century Gothic" w:hAnsi="Century Gothic" w:cs="Century Gothic"/>
          <w:b/>
          <w:bCs/>
          <w:sz w:val="20"/>
          <w:szCs w:val="20"/>
        </w:rPr>
      </w:pPr>
    </w:p>
    <w:p w:rsidR="00C92173" w:rsidRPr="00DE330C" w:rsidRDefault="00C92173" w:rsidP="00C92173">
      <w:pPr>
        <w:jc w:val="center"/>
        <w:rPr>
          <w:rFonts w:ascii="Century Gothic" w:hAnsi="Century Gothic" w:cs="Arial"/>
          <w:b/>
          <w:bCs/>
          <w:sz w:val="20"/>
          <w:szCs w:val="20"/>
        </w:rPr>
      </w:pPr>
      <w:r>
        <w:rPr>
          <w:rFonts w:ascii="Century Gothic" w:hAnsi="Century Gothic" w:cs="Arial"/>
          <w:b/>
          <w:bCs/>
          <w:sz w:val="20"/>
          <w:szCs w:val="20"/>
        </w:rPr>
        <w:t>Projekt /</w:t>
      </w:r>
      <w:r w:rsidRPr="00DE330C">
        <w:rPr>
          <w:rFonts w:ascii="Century Gothic" w:hAnsi="Century Gothic" w:cs="Arial"/>
          <w:b/>
          <w:bCs/>
          <w:sz w:val="20"/>
          <w:szCs w:val="20"/>
        </w:rPr>
        <w:t>Umowa nr ..................................</w:t>
      </w:r>
    </w:p>
    <w:p w:rsidR="00C92173" w:rsidRDefault="00C92173" w:rsidP="00C92173">
      <w:pPr>
        <w:jc w:val="center"/>
        <w:rPr>
          <w:rFonts w:ascii="Century Gothic" w:hAnsi="Century Gothic" w:cs="Arial"/>
          <w:sz w:val="20"/>
          <w:szCs w:val="20"/>
        </w:rPr>
      </w:pPr>
    </w:p>
    <w:p w:rsidR="00C92173" w:rsidRPr="00DE330C" w:rsidRDefault="00C92173" w:rsidP="00C92173">
      <w:pPr>
        <w:jc w:val="center"/>
        <w:rPr>
          <w:rFonts w:ascii="Century Gothic" w:hAnsi="Century Gothic" w:cs="Arial"/>
          <w:sz w:val="20"/>
          <w:szCs w:val="20"/>
        </w:rPr>
      </w:pPr>
      <w:r w:rsidRPr="00DE330C">
        <w:rPr>
          <w:rFonts w:ascii="Century Gothic" w:hAnsi="Century Gothic" w:cs="Arial"/>
          <w:sz w:val="20"/>
          <w:szCs w:val="20"/>
        </w:rPr>
        <w:t>zawarta w dniu ………….. roku pomiędzy:</w:t>
      </w:r>
    </w:p>
    <w:p w:rsidR="00C92173" w:rsidRPr="00DE330C" w:rsidRDefault="00C92173" w:rsidP="00C92173">
      <w:pPr>
        <w:jc w:val="center"/>
        <w:rPr>
          <w:rFonts w:ascii="Century Gothic" w:hAnsi="Century Gothic" w:cs="Arial"/>
          <w:sz w:val="20"/>
          <w:szCs w:val="20"/>
        </w:rPr>
      </w:pPr>
    </w:p>
    <w:p w:rsidR="00C92173" w:rsidRPr="00DE330C" w:rsidRDefault="00C92173" w:rsidP="00C92173">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1.</w:t>
      </w:r>
      <w:r w:rsidRPr="00DE330C">
        <w:rPr>
          <w:rFonts w:ascii="Century Gothic" w:hAnsi="Century Gothic" w:cs="Arial"/>
          <w:sz w:val="20"/>
          <w:szCs w:val="20"/>
        </w:rPr>
        <w:tab/>
        <w:t xml:space="preserve"> Uniwersytetem Kazimierza Wielkiego w Bydgoszczy, adres: 85 – 064 Bydgoszcz, ul. Chodkiewicza 30, NIP 5542647568, REGON 340057695, zwanym dalej „Zamawiającym”, reprezentowanym przez:</w:t>
      </w:r>
    </w:p>
    <w:p w:rsidR="00C92173" w:rsidRPr="00DE330C" w:rsidRDefault="00C92173" w:rsidP="00C92173">
      <w:pPr>
        <w:ind w:left="360"/>
        <w:jc w:val="both"/>
        <w:rPr>
          <w:rFonts w:ascii="Century Gothic" w:hAnsi="Century Gothic" w:cs="Arial"/>
          <w:sz w:val="20"/>
          <w:szCs w:val="20"/>
        </w:rPr>
      </w:pPr>
    </w:p>
    <w:p w:rsidR="00C92173" w:rsidRPr="00DE330C" w:rsidRDefault="00C92173" w:rsidP="00FB1A8B">
      <w:pPr>
        <w:numPr>
          <w:ilvl w:val="0"/>
          <w:numId w:val="36"/>
        </w:numPr>
        <w:jc w:val="both"/>
        <w:rPr>
          <w:rFonts w:ascii="Century Gothic" w:hAnsi="Century Gothic" w:cs="Arial"/>
          <w:sz w:val="20"/>
          <w:szCs w:val="20"/>
        </w:rPr>
      </w:pPr>
      <w:r w:rsidRPr="00DE330C">
        <w:rPr>
          <w:rFonts w:ascii="Century Gothic" w:hAnsi="Century Gothic" w:cs="Arial"/>
          <w:sz w:val="20"/>
          <w:szCs w:val="20"/>
        </w:rPr>
        <w:t>mgr Renatę Malak – Kanclerza UKW</w:t>
      </w:r>
    </w:p>
    <w:p w:rsidR="00C92173" w:rsidRPr="00DE330C" w:rsidRDefault="00C92173" w:rsidP="00C92173">
      <w:pPr>
        <w:ind w:left="360"/>
        <w:jc w:val="both"/>
        <w:rPr>
          <w:rFonts w:ascii="Century Gothic" w:hAnsi="Century Gothic" w:cs="Arial"/>
          <w:sz w:val="20"/>
          <w:szCs w:val="20"/>
        </w:rPr>
      </w:pPr>
    </w:p>
    <w:p w:rsidR="00C92173" w:rsidRPr="00DE330C" w:rsidRDefault="00C92173" w:rsidP="00C92173">
      <w:pPr>
        <w:ind w:left="360"/>
        <w:jc w:val="both"/>
        <w:rPr>
          <w:rFonts w:ascii="Century Gothic" w:hAnsi="Century Gothic" w:cs="Arial"/>
          <w:sz w:val="20"/>
          <w:szCs w:val="20"/>
        </w:rPr>
      </w:pPr>
      <w:r w:rsidRPr="00DE330C">
        <w:rPr>
          <w:rFonts w:ascii="Century Gothic" w:hAnsi="Century Gothic" w:cs="Arial"/>
          <w:sz w:val="20"/>
          <w:szCs w:val="20"/>
        </w:rPr>
        <w:t>przy kontrasygnacie mgr Renaty Stefaniak – Kwestora</w:t>
      </w:r>
    </w:p>
    <w:p w:rsidR="00C92173" w:rsidRPr="00DE330C" w:rsidRDefault="00C92173" w:rsidP="00C92173">
      <w:pPr>
        <w:jc w:val="both"/>
        <w:rPr>
          <w:rFonts w:ascii="Century Gothic" w:hAnsi="Century Gothic" w:cs="Arial"/>
          <w:sz w:val="20"/>
          <w:szCs w:val="20"/>
        </w:rPr>
      </w:pPr>
    </w:p>
    <w:p w:rsidR="00C92173" w:rsidRPr="00DE330C" w:rsidRDefault="00C92173" w:rsidP="00C92173">
      <w:pPr>
        <w:jc w:val="both"/>
        <w:rPr>
          <w:rFonts w:ascii="Century Gothic" w:hAnsi="Century Gothic" w:cs="Arial"/>
          <w:sz w:val="20"/>
          <w:szCs w:val="20"/>
        </w:rPr>
      </w:pPr>
      <w:r w:rsidRPr="00DE330C">
        <w:rPr>
          <w:rFonts w:ascii="Century Gothic" w:hAnsi="Century Gothic" w:cs="Arial"/>
          <w:sz w:val="20"/>
          <w:szCs w:val="20"/>
        </w:rPr>
        <w:t>a</w:t>
      </w:r>
    </w:p>
    <w:p w:rsidR="00C92173" w:rsidRPr="00DE330C" w:rsidRDefault="00C92173" w:rsidP="00C92173">
      <w:pPr>
        <w:jc w:val="both"/>
        <w:rPr>
          <w:rFonts w:ascii="Century Gothic" w:hAnsi="Century Gothic" w:cs="Arial"/>
          <w:sz w:val="20"/>
          <w:szCs w:val="20"/>
        </w:rPr>
      </w:pPr>
    </w:p>
    <w:p w:rsidR="00C92173" w:rsidRPr="00DE330C" w:rsidRDefault="00C92173" w:rsidP="00C92173">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2</w:t>
      </w:r>
      <w:r w:rsidRPr="00DE330C">
        <w:rPr>
          <w:rFonts w:ascii="Century Gothic" w:hAnsi="Century Gothic" w:cs="Arial"/>
          <w:b/>
          <w:sz w:val="20"/>
          <w:szCs w:val="20"/>
        </w:rPr>
        <w:t xml:space="preserve">. </w:t>
      </w:r>
      <w:r w:rsidRPr="00DE330C">
        <w:rPr>
          <w:rFonts w:ascii="Century Gothic" w:hAnsi="Century Gothic" w:cs="Arial"/>
          <w:b/>
          <w:sz w:val="20"/>
          <w:szCs w:val="20"/>
        </w:rPr>
        <w:tab/>
      </w:r>
      <w:r w:rsidRPr="00DE330C">
        <w:rPr>
          <w:rFonts w:ascii="Century Gothic" w:hAnsi="Century Gothic" w:cs="Arial"/>
          <w:sz w:val="20"/>
          <w:szCs w:val="20"/>
        </w:rPr>
        <w:t>………………………………………………………………………………………………………………….. …………………………………………………………………………………………………………………..</w:t>
      </w:r>
    </w:p>
    <w:p w:rsidR="00C92173" w:rsidRPr="00DE330C" w:rsidRDefault="00C92173" w:rsidP="00C92173">
      <w:pPr>
        <w:tabs>
          <w:tab w:val="left" w:pos="360"/>
        </w:tabs>
        <w:ind w:left="360" w:hanging="360"/>
        <w:jc w:val="both"/>
        <w:rPr>
          <w:rFonts w:ascii="Century Gothic" w:hAnsi="Century Gothic" w:cs="Arial"/>
          <w:sz w:val="20"/>
          <w:szCs w:val="20"/>
        </w:rPr>
      </w:pPr>
    </w:p>
    <w:p w:rsidR="00C92173" w:rsidRPr="00DE330C" w:rsidRDefault="00C92173" w:rsidP="00C92173">
      <w:pPr>
        <w:tabs>
          <w:tab w:val="left" w:pos="360"/>
        </w:tabs>
        <w:ind w:left="360" w:hanging="360"/>
        <w:jc w:val="both"/>
        <w:rPr>
          <w:rFonts w:ascii="Century Gothic" w:hAnsi="Century Gothic" w:cs="Arial"/>
          <w:sz w:val="20"/>
          <w:szCs w:val="20"/>
        </w:rPr>
      </w:pPr>
    </w:p>
    <w:p w:rsidR="00C92173" w:rsidRPr="00DE330C" w:rsidRDefault="00C92173" w:rsidP="00C92173">
      <w:pPr>
        <w:tabs>
          <w:tab w:val="left" w:pos="360"/>
        </w:tabs>
        <w:ind w:left="360" w:hanging="360"/>
        <w:jc w:val="both"/>
        <w:rPr>
          <w:rFonts w:ascii="Century Gothic" w:hAnsi="Century Gothic" w:cs="Arial"/>
          <w:sz w:val="20"/>
          <w:szCs w:val="20"/>
        </w:rPr>
      </w:pPr>
      <w:r w:rsidRPr="00DE330C">
        <w:rPr>
          <w:rFonts w:ascii="Century Gothic" w:hAnsi="Century Gothic" w:cs="Arial"/>
          <w:sz w:val="20"/>
          <w:szCs w:val="20"/>
        </w:rPr>
        <w:t>zwanym dalej „Wykonawcą”, reprezentowanym przez:</w:t>
      </w:r>
    </w:p>
    <w:p w:rsidR="00C92173" w:rsidRPr="00DE330C" w:rsidRDefault="00C92173" w:rsidP="00C92173">
      <w:pPr>
        <w:tabs>
          <w:tab w:val="left" w:pos="360"/>
        </w:tabs>
        <w:ind w:left="360" w:hanging="360"/>
        <w:jc w:val="both"/>
        <w:rPr>
          <w:rFonts w:ascii="Century Gothic" w:hAnsi="Century Gothic" w:cs="Arial"/>
          <w:sz w:val="20"/>
          <w:szCs w:val="20"/>
        </w:rPr>
      </w:pPr>
    </w:p>
    <w:p w:rsidR="00C92173" w:rsidRPr="00DE330C" w:rsidRDefault="00C92173" w:rsidP="00C92173">
      <w:pPr>
        <w:ind w:left="360"/>
        <w:rPr>
          <w:rFonts w:ascii="Century Gothic" w:hAnsi="Century Gothic" w:cs="Arial"/>
          <w:sz w:val="20"/>
          <w:szCs w:val="20"/>
        </w:rPr>
      </w:pPr>
      <w:r w:rsidRPr="00DE330C">
        <w:rPr>
          <w:rFonts w:ascii="Century Gothic" w:hAnsi="Century Gothic" w:cs="Arial"/>
          <w:sz w:val="20"/>
          <w:szCs w:val="20"/>
        </w:rPr>
        <w:t>…………………………………………………………………………………………………………………..</w:t>
      </w:r>
    </w:p>
    <w:p w:rsidR="00C92173" w:rsidRPr="00DE330C" w:rsidRDefault="00C92173" w:rsidP="00C92173">
      <w:pPr>
        <w:rPr>
          <w:rFonts w:ascii="Century Gothic" w:hAnsi="Century Gothic" w:cs="Arial"/>
          <w:sz w:val="20"/>
          <w:szCs w:val="20"/>
        </w:rPr>
      </w:pPr>
    </w:p>
    <w:p w:rsidR="00C92173" w:rsidRPr="00DE7B50" w:rsidRDefault="00C92173" w:rsidP="00C92173">
      <w:pPr>
        <w:autoSpaceDE w:val="0"/>
        <w:autoSpaceDN w:val="0"/>
        <w:adjustRightInd w:val="0"/>
        <w:ind w:firstLine="708"/>
        <w:jc w:val="both"/>
        <w:rPr>
          <w:rFonts w:ascii="Century Gothic" w:hAnsi="Century Gothic" w:cs="Arial"/>
          <w:sz w:val="20"/>
          <w:szCs w:val="20"/>
        </w:rPr>
      </w:pPr>
      <w:r w:rsidRPr="00DE330C">
        <w:rPr>
          <w:rFonts w:ascii="Century Gothic" w:hAnsi="Century Gothic" w:cs="Arial"/>
          <w:sz w:val="20"/>
          <w:szCs w:val="20"/>
        </w:rPr>
        <w:t xml:space="preserve">Niniejsza umowa jest następstwem wyboru przez Zamawiającego oferty </w:t>
      </w:r>
      <w:r w:rsidRPr="000D1B34">
        <w:rPr>
          <w:rFonts w:ascii="Century Gothic" w:hAnsi="Century Gothic" w:cs="Arial"/>
          <w:bCs/>
          <w:sz w:val="20"/>
          <w:szCs w:val="20"/>
        </w:rPr>
        <w:t xml:space="preserve">Wykonawcy </w:t>
      </w:r>
      <w:r w:rsidRPr="00DE330C">
        <w:rPr>
          <w:rFonts w:ascii="Century Gothic" w:hAnsi="Century Gothic" w:cs="Arial"/>
          <w:sz w:val="20"/>
          <w:szCs w:val="20"/>
        </w:rPr>
        <w:t xml:space="preserve">w postępowaniu </w:t>
      </w:r>
      <w:r w:rsidRPr="00F546D9">
        <w:rPr>
          <w:rFonts w:ascii="Century Gothic" w:hAnsi="Century Gothic" w:cs="Arial"/>
          <w:sz w:val="20"/>
          <w:szCs w:val="20"/>
        </w:rPr>
        <w:t>prowadzonym w trybie przetargu nieograniczonego</w:t>
      </w:r>
      <w:r w:rsidRPr="00DE7B50">
        <w:rPr>
          <w:rFonts w:ascii="Century Gothic" w:hAnsi="Century Gothic" w:cs="Arial"/>
          <w:sz w:val="20"/>
          <w:szCs w:val="20"/>
        </w:rPr>
        <w:t>, zgodnie z art. 39 ustawy z dnia 29 stycznia 2004 r.- Prawo zamówień publicznych (tj. Dz. U. z 2019 r. poz. 1843).</w:t>
      </w:r>
    </w:p>
    <w:p w:rsidR="00C92173" w:rsidRPr="00DE7B50" w:rsidRDefault="00C92173" w:rsidP="00C92173">
      <w:pPr>
        <w:autoSpaceDE w:val="0"/>
        <w:autoSpaceDN w:val="0"/>
        <w:adjustRightInd w:val="0"/>
        <w:ind w:firstLine="708"/>
        <w:jc w:val="both"/>
        <w:rPr>
          <w:rFonts w:ascii="Century Gothic" w:hAnsi="Century Gothic" w:cs="Arial"/>
          <w:sz w:val="20"/>
          <w:szCs w:val="20"/>
        </w:rPr>
      </w:pPr>
    </w:p>
    <w:p w:rsidR="00C92173" w:rsidRPr="00F546D9" w:rsidRDefault="00C92173" w:rsidP="00C92173">
      <w:pPr>
        <w:autoSpaceDE w:val="0"/>
        <w:autoSpaceDN w:val="0"/>
        <w:adjustRightInd w:val="0"/>
        <w:jc w:val="center"/>
        <w:rPr>
          <w:rFonts w:ascii="Century Gothic" w:hAnsi="Century Gothic" w:cs="Arial"/>
          <w:b/>
          <w:bCs/>
          <w:sz w:val="20"/>
          <w:szCs w:val="20"/>
        </w:rPr>
      </w:pPr>
      <w:r w:rsidRPr="00F546D9">
        <w:rPr>
          <w:rFonts w:ascii="Century Gothic" w:hAnsi="Century Gothic" w:cs="Arial"/>
          <w:b/>
          <w:bCs/>
          <w:sz w:val="20"/>
          <w:szCs w:val="20"/>
        </w:rPr>
        <w:t>§ 1</w:t>
      </w:r>
    </w:p>
    <w:p w:rsidR="00C92173" w:rsidRPr="00F546D9" w:rsidRDefault="00C92173" w:rsidP="00C92173">
      <w:pPr>
        <w:autoSpaceDE w:val="0"/>
        <w:autoSpaceDN w:val="0"/>
        <w:adjustRightInd w:val="0"/>
        <w:jc w:val="center"/>
        <w:rPr>
          <w:rFonts w:ascii="Century Gothic" w:hAnsi="Century Gothic" w:cs="Arial"/>
          <w:b/>
          <w:bCs/>
          <w:sz w:val="20"/>
          <w:szCs w:val="20"/>
        </w:rPr>
      </w:pPr>
      <w:r w:rsidRPr="00F546D9">
        <w:rPr>
          <w:rFonts w:ascii="Century Gothic" w:hAnsi="Century Gothic" w:cs="Arial"/>
          <w:b/>
          <w:bCs/>
          <w:sz w:val="20"/>
          <w:szCs w:val="20"/>
        </w:rPr>
        <w:t>Przedmiot umowy</w:t>
      </w:r>
    </w:p>
    <w:p w:rsidR="00C92173" w:rsidRPr="00F546D9" w:rsidRDefault="00C92173" w:rsidP="00FB1A8B">
      <w:pPr>
        <w:numPr>
          <w:ilvl w:val="0"/>
          <w:numId w:val="25"/>
        </w:numPr>
        <w:suppressAutoHyphens w:val="0"/>
        <w:autoSpaceDE w:val="0"/>
        <w:autoSpaceDN w:val="0"/>
        <w:adjustRightInd w:val="0"/>
        <w:ind w:left="284" w:hanging="284"/>
        <w:jc w:val="both"/>
        <w:rPr>
          <w:rFonts w:ascii="Century Gothic" w:hAnsi="Century Gothic" w:cs="Arial"/>
          <w:sz w:val="20"/>
          <w:szCs w:val="20"/>
        </w:rPr>
      </w:pPr>
      <w:r w:rsidRPr="00F546D9">
        <w:rPr>
          <w:rFonts w:ascii="Century Gothic" w:hAnsi="Century Gothic" w:cs="Arial"/>
          <w:sz w:val="20"/>
          <w:szCs w:val="20"/>
        </w:rPr>
        <w:t>Przedm</w:t>
      </w:r>
      <w:r>
        <w:rPr>
          <w:rFonts w:ascii="Century Gothic" w:hAnsi="Century Gothic" w:cs="Arial"/>
          <w:sz w:val="20"/>
          <w:szCs w:val="20"/>
        </w:rPr>
        <w:t xml:space="preserve">iotem umowy jest dostawa serwerów </w:t>
      </w:r>
      <w:r w:rsidRPr="00F546D9">
        <w:rPr>
          <w:rFonts w:ascii="Century Gothic" w:hAnsi="Century Gothic" w:cs="Arial"/>
          <w:sz w:val="20"/>
          <w:szCs w:val="20"/>
        </w:rPr>
        <w:t>zgodnie z wymaganiami Zamawiającego określonymi w formularzu cenowym Wykonawcy złożonym w p</w:t>
      </w:r>
      <w:r>
        <w:rPr>
          <w:rFonts w:ascii="Century Gothic" w:hAnsi="Century Gothic" w:cs="Arial"/>
          <w:sz w:val="20"/>
          <w:szCs w:val="20"/>
        </w:rPr>
        <w:t>ostępowaniu nr UKW/DZP-281-D-28/2020</w:t>
      </w:r>
      <w:r w:rsidRPr="00F546D9">
        <w:rPr>
          <w:rFonts w:ascii="Century Gothic" w:hAnsi="Century Gothic" w:cs="Arial"/>
          <w:sz w:val="20"/>
          <w:szCs w:val="20"/>
        </w:rPr>
        <w:t>, sta</w:t>
      </w:r>
      <w:r>
        <w:rPr>
          <w:rFonts w:ascii="Century Gothic" w:hAnsi="Century Gothic" w:cs="Arial"/>
          <w:sz w:val="20"/>
          <w:szCs w:val="20"/>
        </w:rPr>
        <w:t>nowiącym załącznik nr 1 do SIWZ</w:t>
      </w:r>
      <w:r w:rsidRPr="00F546D9">
        <w:rPr>
          <w:rFonts w:ascii="Century Gothic" w:hAnsi="Century Gothic" w:cs="Arial"/>
          <w:sz w:val="20"/>
          <w:szCs w:val="20"/>
        </w:rPr>
        <w:t xml:space="preserve">, jako integralna część niniejszej umowy. </w:t>
      </w:r>
    </w:p>
    <w:p w:rsidR="00C92173" w:rsidRPr="00F546D9" w:rsidRDefault="00C92173" w:rsidP="00FB1A8B">
      <w:pPr>
        <w:numPr>
          <w:ilvl w:val="0"/>
          <w:numId w:val="25"/>
        </w:numPr>
        <w:suppressAutoHyphens w:val="0"/>
        <w:autoSpaceDE w:val="0"/>
        <w:autoSpaceDN w:val="0"/>
        <w:adjustRightInd w:val="0"/>
        <w:ind w:left="284" w:hanging="284"/>
        <w:jc w:val="both"/>
        <w:rPr>
          <w:rFonts w:ascii="Century Gothic" w:hAnsi="Century Gothic" w:cs="Arial"/>
          <w:sz w:val="20"/>
          <w:szCs w:val="20"/>
        </w:rPr>
      </w:pPr>
      <w:r w:rsidRPr="00F546D9">
        <w:rPr>
          <w:rFonts w:ascii="Century Gothic" w:hAnsi="Century Gothic" w:cs="Arial"/>
          <w:sz w:val="20"/>
          <w:szCs w:val="20"/>
        </w:rPr>
        <w:t xml:space="preserve">Wykonawca  zobowiązuje się, </w:t>
      </w:r>
      <w:r w:rsidRPr="00F546D9">
        <w:rPr>
          <w:rFonts w:ascii="Century Gothic" w:eastAsia="TimesNewRoman" w:hAnsi="Century Gothic" w:cs="Arial"/>
          <w:sz w:val="20"/>
          <w:szCs w:val="20"/>
        </w:rPr>
        <w:t>ż</w:t>
      </w:r>
      <w:r w:rsidRPr="00F546D9">
        <w:rPr>
          <w:rFonts w:ascii="Century Gothic" w:hAnsi="Century Gothic" w:cs="Arial"/>
          <w:sz w:val="20"/>
          <w:szCs w:val="20"/>
        </w:rPr>
        <w:t>e rzeczy składające się na przedmiot umowy okre</w:t>
      </w:r>
      <w:r w:rsidRPr="00F546D9">
        <w:rPr>
          <w:rFonts w:ascii="Century Gothic" w:eastAsia="TimesNewRoman" w:hAnsi="Century Gothic" w:cs="Arial"/>
          <w:sz w:val="20"/>
          <w:szCs w:val="20"/>
        </w:rPr>
        <w:t>ś</w:t>
      </w:r>
      <w:r w:rsidRPr="00F546D9">
        <w:rPr>
          <w:rFonts w:ascii="Century Gothic" w:hAnsi="Century Gothic" w:cs="Arial"/>
          <w:sz w:val="20"/>
          <w:szCs w:val="20"/>
        </w:rPr>
        <w:t>lony w ust. 1 stosownie do oferty Wykonawcy oraz  opisu przedmiotu zamówienia zawartego w SIWZ, jako integralna część niniejszej umowy, będą:</w:t>
      </w:r>
    </w:p>
    <w:p w:rsidR="00C92173" w:rsidRPr="00F546D9" w:rsidRDefault="00C92173" w:rsidP="00FB1A8B">
      <w:pPr>
        <w:numPr>
          <w:ilvl w:val="0"/>
          <w:numId w:val="30"/>
        </w:numPr>
        <w:suppressAutoHyphens w:val="0"/>
        <w:autoSpaceDE w:val="0"/>
        <w:autoSpaceDN w:val="0"/>
        <w:adjustRightInd w:val="0"/>
        <w:ind w:left="567" w:hanging="283"/>
        <w:jc w:val="both"/>
        <w:rPr>
          <w:rFonts w:ascii="Century Gothic" w:hAnsi="Century Gothic" w:cs="Arial"/>
          <w:sz w:val="20"/>
          <w:szCs w:val="20"/>
        </w:rPr>
      </w:pPr>
      <w:r w:rsidRPr="00F546D9">
        <w:rPr>
          <w:rFonts w:ascii="Century Gothic" w:hAnsi="Century Gothic" w:cs="Arial"/>
          <w:sz w:val="20"/>
          <w:szCs w:val="20"/>
        </w:rPr>
        <w:t>spełniać wszystkie wymagane parametry techniczne i u</w:t>
      </w:r>
      <w:r w:rsidRPr="00F546D9">
        <w:rPr>
          <w:rFonts w:ascii="Century Gothic" w:eastAsia="TimesNewRoman" w:hAnsi="Century Gothic" w:cs="Arial"/>
          <w:sz w:val="20"/>
          <w:szCs w:val="20"/>
        </w:rPr>
        <w:t>ż</w:t>
      </w:r>
      <w:r w:rsidRPr="00F546D9">
        <w:rPr>
          <w:rFonts w:ascii="Century Gothic" w:hAnsi="Century Gothic" w:cs="Arial"/>
          <w:sz w:val="20"/>
          <w:szCs w:val="20"/>
        </w:rPr>
        <w:t>ytkowe;</w:t>
      </w:r>
    </w:p>
    <w:p w:rsidR="00C92173" w:rsidRPr="00F546D9" w:rsidRDefault="00C92173" w:rsidP="00FB1A8B">
      <w:pPr>
        <w:numPr>
          <w:ilvl w:val="0"/>
          <w:numId w:val="30"/>
        </w:numPr>
        <w:suppressAutoHyphens w:val="0"/>
        <w:autoSpaceDE w:val="0"/>
        <w:autoSpaceDN w:val="0"/>
        <w:adjustRightInd w:val="0"/>
        <w:ind w:left="567" w:hanging="283"/>
        <w:jc w:val="both"/>
        <w:rPr>
          <w:rFonts w:ascii="Century Gothic" w:hAnsi="Century Gothic" w:cs="Arial"/>
          <w:sz w:val="20"/>
          <w:szCs w:val="20"/>
        </w:rPr>
      </w:pPr>
      <w:r w:rsidRPr="00F546D9">
        <w:rPr>
          <w:rFonts w:ascii="Century Gothic" w:hAnsi="Century Gothic" w:cs="Arial"/>
          <w:sz w:val="20"/>
          <w:szCs w:val="20"/>
        </w:rPr>
        <w:t>posiadać wszystkie ważne certyfikaty, atesty, oraz zawierać oznaczenia i inne dokumenty ( w szczególności instrukcje obsługi) w języku polskim wymagane prawem powszechnie obowiązującym;</w:t>
      </w:r>
    </w:p>
    <w:p w:rsidR="00C92173" w:rsidRPr="00F546D9" w:rsidRDefault="00C92173" w:rsidP="00FB1A8B">
      <w:pPr>
        <w:numPr>
          <w:ilvl w:val="0"/>
          <w:numId w:val="30"/>
        </w:numPr>
        <w:suppressAutoHyphens w:val="0"/>
        <w:autoSpaceDE w:val="0"/>
        <w:autoSpaceDN w:val="0"/>
        <w:adjustRightInd w:val="0"/>
        <w:ind w:left="567" w:hanging="283"/>
        <w:jc w:val="both"/>
        <w:rPr>
          <w:rFonts w:ascii="Century Gothic" w:hAnsi="Century Gothic" w:cs="Arial"/>
          <w:sz w:val="20"/>
          <w:szCs w:val="20"/>
        </w:rPr>
      </w:pPr>
      <w:r w:rsidRPr="00F546D9">
        <w:rPr>
          <w:rFonts w:ascii="Century Gothic" w:hAnsi="Century Gothic" w:cs="Arial"/>
          <w:sz w:val="20"/>
          <w:szCs w:val="20"/>
        </w:rPr>
        <w:t>fabrycznie nowe, wolne od wad fizycznych i prawnych;</w:t>
      </w:r>
    </w:p>
    <w:p w:rsidR="00C92173" w:rsidRPr="00F546D9" w:rsidRDefault="00C92173" w:rsidP="00FB1A8B">
      <w:pPr>
        <w:numPr>
          <w:ilvl w:val="0"/>
          <w:numId w:val="30"/>
        </w:numPr>
        <w:suppressAutoHyphens w:val="0"/>
        <w:autoSpaceDE w:val="0"/>
        <w:autoSpaceDN w:val="0"/>
        <w:adjustRightInd w:val="0"/>
        <w:ind w:left="567" w:hanging="283"/>
        <w:jc w:val="both"/>
        <w:rPr>
          <w:rFonts w:ascii="Century Gothic" w:hAnsi="Century Gothic" w:cs="Arial"/>
          <w:sz w:val="20"/>
          <w:szCs w:val="20"/>
        </w:rPr>
      </w:pPr>
      <w:r w:rsidRPr="00F546D9">
        <w:rPr>
          <w:rFonts w:ascii="Century Gothic" w:hAnsi="Century Gothic" w:cs="Arial"/>
          <w:sz w:val="20"/>
          <w:szCs w:val="20"/>
        </w:rPr>
        <w:t>dopuszczone do obrotu handlowego na obszarze Polski zgodnie z przepisami powszechnie obowiązującymi;</w:t>
      </w:r>
    </w:p>
    <w:p w:rsidR="00C92173" w:rsidRPr="00F546D9" w:rsidRDefault="00C92173" w:rsidP="00FB1A8B">
      <w:pPr>
        <w:numPr>
          <w:ilvl w:val="0"/>
          <w:numId w:val="30"/>
        </w:numPr>
        <w:suppressAutoHyphens w:val="0"/>
        <w:autoSpaceDE w:val="0"/>
        <w:autoSpaceDN w:val="0"/>
        <w:adjustRightInd w:val="0"/>
        <w:ind w:left="567" w:hanging="283"/>
        <w:jc w:val="both"/>
        <w:rPr>
          <w:rFonts w:ascii="Century Gothic" w:hAnsi="Century Gothic" w:cs="Arial"/>
          <w:sz w:val="20"/>
          <w:szCs w:val="20"/>
        </w:rPr>
      </w:pPr>
      <w:r w:rsidRPr="00F546D9">
        <w:rPr>
          <w:rFonts w:ascii="Century Gothic" w:hAnsi="Century Gothic" w:cs="Arial"/>
          <w:sz w:val="20"/>
          <w:szCs w:val="20"/>
        </w:rPr>
        <w:t xml:space="preserve">posiadać wszystkie części i podzespoły niezbędne do prawidłowego działania i eksploatacji. </w:t>
      </w:r>
    </w:p>
    <w:p w:rsidR="00C92173" w:rsidRPr="00F546D9" w:rsidRDefault="00C92173" w:rsidP="00C92173">
      <w:pPr>
        <w:pStyle w:val="Akapitzlist"/>
        <w:tabs>
          <w:tab w:val="left" w:pos="284"/>
        </w:tabs>
        <w:suppressAutoHyphens w:val="0"/>
        <w:autoSpaceDE w:val="0"/>
        <w:autoSpaceDN w:val="0"/>
        <w:adjustRightInd w:val="0"/>
        <w:ind w:left="284" w:right="-142" w:hanging="284"/>
        <w:contextualSpacing/>
        <w:jc w:val="both"/>
        <w:rPr>
          <w:rFonts w:ascii="Century Gothic" w:hAnsi="Century Gothic" w:cs="Arial"/>
          <w:b/>
          <w:bCs/>
          <w:sz w:val="20"/>
          <w:szCs w:val="20"/>
        </w:rPr>
      </w:pPr>
      <w:r w:rsidRPr="00F546D9">
        <w:rPr>
          <w:rFonts w:ascii="Century Gothic" w:hAnsi="Century Gothic" w:cs="Arial"/>
          <w:sz w:val="20"/>
          <w:szCs w:val="20"/>
        </w:rPr>
        <w:t xml:space="preserve">3. Wraz z dostawą przedmiotu umowy Wykonawca przekaże Zamawiającemu protokół odbioru, który będzie podlegać weryfikacji Zamawiającego, zgodnie z §2 ust.5, zawierający co najmniej wskazanie: </w:t>
      </w:r>
    </w:p>
    <w:p w:rsidR="00C92173" w:rsidRPr="00F546D9" w:rsidRDefault="00C92173" w:rsidP="00FB1A8B">
      <w:pPr>
        <w:pStyle w:val="Akapitzlist"/>
        <w:numPr>
          <w:ilvl w:val="1"/>
          <w:numId w:val="32"/>
        </w:numPr>
        <w:autoSpaceDE w:val="0"/>
        <w:autoSpaceDN w:val="0"/>
        <w:adjustRightInd w:val="0"/>
        <w:ind w:left="709" w:hanging="425"/>
        <w:rPr>
          <w:rFonts w:ascii="Century Gothic" w:hAnsi="Century Gothic" w:cs="Arial"/>
          <w:sz w:val="20"/>
          <w:szCs w:val="20"/>
        </w:rPr>
      </w:pPr>
      <w:r w:rsidRPr="00F546D9">
        <w:rPr>
          <w:rFonts w:ascii="Century Gothic" w:hAnsi="Century Gothic" w:cs="Arial"/>
          <w:sz w:val="20"/>
          <w:szCs w:val="20"/>
        </w:rPr>
        <w:t>osób uczestniczących w wydaniu i odbiorze przedmiotu zamówienia;</w:t>
      </w:r>
    </w:p>
    <w:p w:rsidR="00C92173" w:rsidRPr="00F546D9" w:rsidRDefault="00C92173" w:rsidP="00FB1A8B">
      <w:pPr>
        <w:pStyle w:val="Akapitzlist"/>
        <w:numPr>
          <w:ilvl w:val="1"/>
          <w:numId w:val="32"/>
        </w:numPr>
        <w:autoSpaceDE w:val="0"/>
        <w:autoSpaceDN w:val="0"/>
        <w:adjustRightInd w:val="0"/>
        <w:ind w:left="709" w:hanging="425"/>
        <w:rPr>
          <w:rFonts w:ascii="Century Gothic" w:hAnsi="Century Gothic" w:cs="Arial"/>
          <w:sz w:val="20"/>
          <w:szCs w:val="20"/>
        </w:rPr>
      </w:pPr>
      <w:r w:rsidRPr="00F546D9">
        <w:rPr>
          <w:rFonts w:ascii="Century Gothic" w:hAnsi="Century Gothic" w:cs="Arial"/>
          <w:sz w:val="20"/>
          <w:szCs w:val="20"/>
        </w:rPr>
        <w:t>ilości i rodzaju przekazanego sprzętu (ze wskazaniem marki, modelu numeru fabrycznego i roku produkcji);</w:t>
      </w:r>
    </w:p>
    <w:p w:rsidR="00C92173" w:rsidRDefault="00C92173" w:rsidP="00FB1A8B">
      <w:pPr>
        <w:pStyle w:val="Akapitzlist"/>
        <w:numPr>
          <w:ilvl w:val="1"/>
          <w:numId w:val="32"/>
        </w:numPr>
        <w:autoSpaceDE w:val="0"/>
        <w:autoSpaceDN w:val="0"/>
        <w:adjustRightInd w:val="0"/>
        <w:ind w:left="709" w:hanging="425"/>
        <w:rPr>
          <w:rFonts w:ascii="Century Gothic" w:hAnsi="Century Gothic" w:cs="Arial"/>
          <w:color w:val="000000"/>
          <w:sz w:val="20"/>
          <w:szCs w:val="20"/>
        </w:rPr>
      </w:pPr>
      <w:r w:rsidRPr="00E13460">
        <w:rPr>
          <w:rFonts w:ascii="Century Gothic" w:hAnsi="Century Gothic" w:cs="Arial"/>
          <w:color w:val="000000"/>
          <w:sz w:val="20"/>
          <w:szCs w:val="20"/>
        </w:rPr>
        <w:t xml:space="preserve"> dokumentów przekazanych Zamawiającemu przez Wykonawcę;</w:t>
      </w:r>
    </w:p>
    <w:p w:rsidR="00C92173" w:rsidRDefault="00C92173" w:rsidP="00FB1A8B">
      <w:pPr>
        <w:pStyle w:val="Akapitzlist"/>
        <w:numPr>
          <w:ilvl w:val="1"/>
          <w:numId w:val="32"/>
        </w:numPr>
        <w:autoSpaceDE w:val="0"/>
        <w:autoSpaceDN w:val="0"/>
        <w:adjustRightInd w:val="0"/>
        <w:ind w:left="709" w:hanging="425"/>
        <w:jc w:val="both"/>
        <w:rPr>
          <w:rFonts w:ascii="Century Gothic" w:hAnsi="Century Gothic" w:cs="Arial"/>
          <w:color w:val="000000"/>
          <w:sz w:val="20"/>
          <w:szCs w:val="20"/>
        </w:rPr>
      </w:pPr>
      <w:r w:rsidRPr="00E13460">
        <w:rPr>
          <w:rFonts w:ascii="Century Gothic" w:hAnsi="Century Gothic" w:cs="Arial"/>
          <w:color w:val="000000"/>
          <w:sz w:val="20"/>
          <w:szCs w:val="20"/>
        </w:rPr>
        <w:t xml:space="preserve">ujawnionych </w:t>
      </w:r>
      <w:r>
        <w:rPr>
          <w:rFonts w:ascii="Century Gothic" w:hAnsi="Century Gothic" w:cs="Arial"/>
          <w:color w:val="000000"/>
          <w:sz w:val="20"/>
          <w:szCs w:val="20"/>
        </w:rPr>
        <w:t xml:space="preserve">w czasie odbioru </w:t>
      </w:r>
      <w:r w:rsidRPr="00E13460">
        <w:rPr>
          <w:rFonts w:ascii="Century Gothic" w:hAnsi="Century Gothic" w:cs="Arial"/>
          <w:color w:val="000000"/>
          <w:sz w:val="20"/>
          <w:szCs w:val="20"/>
        </w:rPr>
        <w:t>wad (ze wskazaniem ,czy są to wady istotne czy nieistotne) oraz określeniem terminu i sposobu ich usunięcia;</w:t>
      </w:r>
    </w:p>
    <w:p w:rsidR="00C92173" w:rsidRDefault="00C92173" w:rsidP="00FB1A8B">
      <w:pPr>
        <w:pStyle w:val="Akapitzlist"/>
        <w:numPr>
          <w:ilvl w:val="1"/>
          <w:numId w:val="32"/>
        </w:numPr>
        <w:autoSpaceDE w:val="0"/>
        <w:autoSpaceDN w:val="0"/>
        <w:adjustRightInd w:val="0"/>
        <w:ind w:left="709" w:hanging="425"/>
        <w:rPr>
          <w:rFonts w:ascii="Century Gothic" w:hAnsi="Century Gothic" w:cs="Arial"/>
          <w:color w:val="000000"/>
          <w:sz w:val="20"/>
          <w:szCs w:val="20"/>
        </w:rPr>
      </w:pPr>
      <w:r w:rsidRPr="00E13460">
        <w:rPr>
          <w:rFonts w:ascii="Century Gothic" w:hAnsi="Century Gothic" w:cs="Arial"/>
          <w:color w:val="000000"/>
          <w:sz w:val="20"/>
          <w:szCs w:val="20"/>
        </w:rPr>
        <w:t xml:space="preserve"> datę przekazania</w:t>
      </w:r>
      <w:r>
        <w:rPr>
          <w:rFonts w:ascii="Century Gothic" w:hAnsi="Century Gothic" w:cs="Arial"/>
          <w:color w:val="000000"/>
          <w:sz w:val="20"/>
          <w:szCs w:val="20"/>
        </w:rPr>
        <w:t xml:space="preserve"> przedmiotu umowy</w:t>
      </w:r>
      <w:r w:rsidRPr="00E13460">
        <w:rPr>
          <w:rFonts w:ascii="Century Gothic" w:hAnsi="Century Gothic" w:cs="Arial"/>
          <w:color w:val="000000"/>
          <w:sz w:val="20"/>
          <w:szCs w:val="20"/>
        </w:rPr>
        <w:t>;</w:t>
      </w:r>
    </w:p>
    <w:p w:rsidR="00C92173" w:rsidRPr="00E13460" w:rsidRDefault="00C92173" w:rsidP="00FB1A8B">
      <w:pPr>
        <w:pStyle w:val="Akapitzlist"/>
        <w:numPr>
          <w:ilvl w:val="1"/>
          <w:numId w:val="32"/>
        </w:numPr>
        <w:autoSpaceDE w:val="0"/>
        <w:autoSpaceDN w:val="0"/>
        <w:adjustRightInd w:val="0"/>
        <w:ind w:left="709" w:hanging="425"/>
        <w:rPr>
          <w:rFonts w:ascii="Century Gothic" w:hAnsi="Century Gothic" w:cs="Arial"/>
          <w:color w:val="000000"/>
          <w:sz w:val="20"/>
          <w:szCs w:val="20"/>
        </w:rPr>
      </w:pPr>
      <w:r w:rsidRPr="00E13460">
        <w:rPr>
          <w:rFonts w:ascii="Century Gothic" w:hAnsi="Century Gothic" w:cs="Arial"/>
          <w:color w:val="000000"/>
          <w:sz w:val="20"/>
          <w:szCs w:val="20"/>
        </w:rPr>
        <w:lastRenderedPageBreak/>
        <w:t xml:space="preserve">  podpisy przedstawicieli Zamawiającego, Wykonawcy oraz osó</w:t>
      </w:r>
      <w:r>
        <w:rPr>
          <w:rFonts w:ascii="Century Gothic" w:hAnsi="Century Gothic" w:cs="Arial"/>
          <w:color w:val="000000"/>
          <w:sz w:val="20"/>
          <w:szCs w:val="20"/>
        </w:rPr>
        <w:t>b uczestniczących w przekazaniu.</w:t>
      </w:r>
    </w:p>
    <w:p w:rsidR="00C92173" w:rsidRPr="00EB6B05" w:rsidRDefault="00C92173" w:rsidP="00FB1A8B">
      <w:pPr>
        <w:pStyle w:val="Akapitzlist"/>
        <w:numPr>
          <w:ilvl w:val="0"/>
          <w:numId w:val="32"/>
        </w:numPr>
        <w:autoSpaceDE w:val="0"/>
        <w:autoSpaceDN w:val="0"/>
        <w:adjustRightInd w:val="0"/>
        <w:ind w:left="426" w:hanging="284"/>
        <w:jc w:val="both"/>
        <w:rPr>
          <w:rFonts w:ascii="Century Gothic" w:hAnsi="Century Gothic" w:cs="Arial"/>
          <w:color w:val="000000"/>
          <w:sz w:val="20"/>
          <w:szCs w:val="20"/>
        </w:rPr>
      </w:pPr>
      <w:r w:rsidRPr="00DE330C">
        <w:rPr>
          <w:rFonts w:ascii="Century Gothic" w:hAnsi="Century Gothic" w:cs="Arial"/>
          <w:color w:val="000000"/>
          <w:sz w:val="20"/>
          <w:szCs w:val="20"/>
        </w:rPr>
        <w:t xml:space="preserve">Wykonawca zobowiązany jest uczestniczyć w czynnościach odbioru, usunąć stwierdzone wady w </w:t>
      </w:r>
      <w:r>
        <w:rPr>
          <w:rFonts w:ascii="Century Gothic" w:hAnsi="Century Gothic" w:cs="Arial"/>
          <w:color w:val="000000"/>
          <w:sz w:val="20"/>
          <w:szCs w:val="20"/>
        </w:rPr>
        <w:t xml:space="preserve">sposób określony w ust. 3 </w:t>
      </w:r>
      <w:r w:rsidRPr="007F7732">
        <w:rPr>
          <w:rFonts w:ascii="Century Gothic" w:hAnsi="Century Gothic" w:cs="Arial"/>
          <w:sz w:val="20"/>
          <w:szCs w:val="20"/>
        </w:rPr>
        <w:t xml:space="preserve">pkt. d. oraz </w:t>
      </w:r>
      <w:r w:rsidRPr="00DE330C">
        <w:rPr>
          <w:rFonts w:ascii="Century Gothic" w:hAnsi="Century Gothic" w:cs="Arial"/>
          <w:color w:val="000000"/>
          <w:sz w:val="20"/>
          <w:szCs w:val="20"/>
        </w:rPr>
        <w:t>przekazać niezbędne atesty, zaświadczenia</w:t>
      </w:r>
      <w:r>
        <w:rPr>
          <w:rFonts w:ascii="Century Gothic" w:hAnsi="Century Gothic" w:cs="Arial"/>
          <w:color w:val="000000"/>
          <w:sz w:val="20"/>
          <w:szCs w:val="20"/>
        </w:rPr>
        <w:t xml:space="preserve">, </w:t>
      </w:r>
      <w:r w:rsidRPr="00DE330C">
        <w:rPr>
          <w:rFonts w:ascii="Century Gothic" w:hAnsi="Century Gothic" w:cs="Arial"/>
          <w:color w:val="000000"/>
          <w:sz w:val="20"/>
          <w:szCs w:val="20"/>
        </w:rPr>
        <w:t xml:space="preserve">karty gwarancyjne oraz dokumenty stwierdzające udzielenie licencji na oprogramowanie. </w:t>
      </w:r>
    </w:p>
    <w:p w:rsidR="00C92173" w:rsidRDefault="00C92173" w:rsidP="00C92173">
      <w:pPr>
        <w:autoSpaceDE w:val="0"/>
        <w:autoSpaceDN w:val="0"/>
        <w:adjustRightInd w:val="0"/>
        <w:jc w:val="center"/>
        <w:rPr>
          <w:rFonts w:ascii="Century Gothic" w:hAnsi="Century Gothic" w:cs="Arial"/>
          <w:b/>
          <w:bCs/>
          <w:sz w:val="20"/>
          <w:szCs w:val="20"/>
        </w:rPr>
      </w:pPr>
    </w:p>
    <w:p w:rsidR="00C92173" w:rsidRPr="00DE330C" w:rsidRDefault="00C92173" w:rsidP="00C92173">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 xml:space="preserve">§ 2 </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F546D9">
        <w:rPr>
          <w:rFonts w:ascii="Century Gothic" w:hAnsi="Century Gothic" w:cs="Arial"/>
          <w:b/>
          <w:bCs/>
          <w:sz w:val="20"/>
          <w:szCs w:val="20"/>
        </w:rPr>
        <w:t xml:space="preserve">Termin </w:t>
      </w:r>
      <w:r w:rsidRPr="00C92173">
        <w:rPr>
          <w:rFonts w:ascii="Century Gothic" w:hAnsi="Century Gothic" w:cs="Arial"/>
          <w:b/>
          <w:bCs/>
          <w:sz w:val="20"/>
          <w:szCs w:val="20"/>
        </w:rPr>
        <w:t>wykonania przedmiotu umowy oraz warunki dostawy</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 xml:space="preserve">Dostawa  nastąpi w terminie ……. dni roboczych od dnia zawarcia umowy. Przez dzień zawarcia umowy Strony rozumieją datę określoną w komparycji umowy. </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Przedmiot umowy wraz z protokołem przekazania/odbioru Wykonawca dostarczy do miejsca wskazanego przez Zamawiającego, zapewniając transport wraz z wniesieniem w godz. 8.00-14.00 od poniedziałku do piątku.</w:t>
      </w:r>
    </w:p>
    <w:p w:rsidR="00C92173" w:rsidRPr="00C92173" w:rsidRDefault="00C92173" w:rsidP="00FB1A8B">
      <w:pPr>
        <w:pStyle w:val="Akapitzlist"/>
        <w:numPr>
          <w:ilvl w:val="0"/>
          <w:numId w:val="26"/>
        </w:numPr>
        <w:ind w:left="284" w:hanging="284"/>
        <w:jc w:val="both"/>
        <w:rPr>
          <w:rFonts w:ascii="Century Gothic" w:hAnsi="Century Gothic" w:cs="Arial"/>
          <w:sz w:val="20"/>
          <w:szCs w:val="20"/>
        </w:rPr>
      </w:pPr>
      <w:r w:rsidRPr="00C92173">
        <w:rPr>
          <w:rFonts w:ascii="Century Gothic" w:hAnsi="Century Gothic" w:cs="Arial"/>
          <w:sz w:val="20"/>
          <w:szCs w:val="20"/>
        </w:rPr>
        <w:t xml:space="preserve">Przekazanie przedmiotu umowy odbędzie się na podstawie protokołu odbioru, o którym mowa w § 1 ust. 3. </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 xml:space="preserve">Zamawiający po przyjęciu dostawy ma obowiązek niezwłocznie, nie później niż w ciągu 7 ( siedmiu) dni od dnia dostawy zweryfikować dostarczony przez Wykonawcę towar pod względem rodzajowym poprzez sprawdzenie czy przedmiot umowy posiada parametry deklarowane w ofercie Wykonawcy, umowie oraz w SIWZ  a także czy Zamawiającemu przekazano wszystkie wymagane dokumenty( w szczególności atesty, karty gwarancyjne). </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Weryfikacja nastąpi poprzez weryfikację protokołu, o którym mowa w ust. 3 oraz jego podpisanie przez Zamawiającego i inne osoby uczestniczące w weryfikacji z podaniem daty dokonania tych czynności.</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 xml:space="preserve">W razie stwierdzenia niezgodności pod względem rodzajowym dostarczonego przedmiotu umowy z wymaganiami określonymi w SIWZ, Zamawiający przedstawia zastrzeżenia Wykonawcy z podaniem szczegółów stwierdzonej niezgodności. </w:t>
      </w:r>
    </w:p>
    <w:p w:rsidR="00C92173" w:rsidRPr="00C92173" w:rsidRDefault="00C92173" w:rsidP="00FB1A8B">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 xml:space="preserve">Zweryfikowany protokół odbioru przedmiotu umowy bez zastrzeżeń Zamawiającego, o którym mowa w ust. 5 jest protokołem ostatecznego odbioru przedmiotu umowy, stanowiącym podstawę do zapłaty wynagrodzenia umownego, określonego w §4 ust.1 umowy.    </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3</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Osoby odpowiedzialne za realizację umowy</w:t>
      </w:r>
    </w:p>
    <w:p w:rsidR="00C92173" w:rsidRPr="00C92173" w:rsidRDefault="00C92173" w:rsidP="00FB1A8B">
      <w:pPr>
        <w:numPr>
          <w:ilvl w:val="0"/>
          <w:numId w:val="23"/>
        </w:numPr>
        <w:suppressAutoHyphens w:val="0"/>
        <w:autoSpaceDE w:val="0"/>
        <w:autoSpaceDN w:val="0"/>
        <w:adjustRightInd w:val="0"/>
        <w:ind w:left="284" w:hanging="284"/>
        <w:contextualSpacing/>
        <w:jc w:val="both"/>
        <w:rPr>
          <w:rFonts w:ascii="Century Gothic" w:hAnsi="Century Gothic" w:cs="Arial"/>
          <w:bCs/>
          <w:sz w:val="20"/>
          <w:szCs w:val="20"/>
        </w:rPr>
      </w:pPr>
      <w:r w:rsidRPr="00C92173">
        <w:rPr>
          <w:rFonts w:ascii="Century Gothic" w:hAnsi="Century Gothic" w:cs="Arial"/>
          <w:bCs/>
          <w:sz w:val="20"/>
          <w:szCs w:val="20"/>
        </w:rPr>
        <w:t>Osobą odpowiedzialną za realizację umowy ze strony Zamawiającego jest: p. Michał Giżyński</w:t>
      </w:r>
    </w:p>
    <w:p w:rsidR="00C92173" w:rsidRPr="00C92173" w:rsidRDefault="00C92173" w:rsidP="00C92173">
      <w:pPr>
        <w:autoSpaceDE w:val="0"/>
        <w:autoSpaceDN w:val="0"/>
        <w:adjustRightInd w:val="0"/>
        <w:ind w:left="284"/>
        <w:contextualSpacing/>
        <w:jc w:val="both"/>
        <w:rPr>
          <w:rFonts w:ascii="Century Gothic" w:hAnsi="Century Gothic" w:cs="Arial"/>
          <w:bCs/>
          <w:sz w:val="20"/>
          <w:szCs w:val="20"/>
          <w:lang w:val="en-US"/>
        </w:rPr>
      </w:pPr>
      <w:r w:rsidRPr="00C92173">
        <w:rPr>
          <w:rFonts w:ascii="Century Gothic" w:hAnsi="Century Gothic" w:cs="Arial"/>
          <w:bCs/>
          <w:sz w:val="20"/>
          <w:szCs w:val="20"/>
          <w:lang w:val="en-US"/>
        </w:rPr>
        <w:t>1) e-mail: michalg@ukw.edu.pl</w:t>
      </w:r>
    </w:p>
    <w:p w:rsidR="00C92173" w:rsidRPr="00C92173" w:rsidRDefault="00C92173" w:rsidP="00C92173">
      <w:pPr>
        <w:autoSpaceDE w:val="0"/>
        <w:autoSpaceDN w:val="0"/>
        <w:adjustRightInd w:val="0"/>
        <w:ind w:left="284"/>
        <w:contextualSpacing/>
        <w:jc w:val="both"/>
        <w:rPr>
          <w:rFonts w:ascii="Century Gothic" w:hAnsi="Century Gothic" w:cs="Arial"/>
          <w:bCs/>
          <w:sz w:val="20"/>
          <w:szCs w:val="20"/>
        </w:rPr>
      </w:pPr>
      <w:r w:rsidRPr="00C92173">
        <w:rPr>
          <w:rFonts w:ascii="Century Gothic" w:hAnsi="Century Gothic" w:cs="Arial"/>
          <w:bCs/>
          <w:sz w:val="20"/>
          <w:szCs w:val="20"/>
        </w:rPr>
        <w:t xml:space="preserve">2) tel. </w:t>
      </w:r>
      <w:r w:rsidRPr="00C92173">
        <w:rPr>
          <w:rFonts w:ascii="Century Gothic" w:hAnsi="Century Gothic" w:cs="Arial"/>
          <w:bCs/>
          <w:sz w:val="20"/>
          <w:szCs w:val="20"/>
          <w:lang w:val="en-US"/>
        </w:rPr>
        <w:t xml:space="preserve">052 </w:t>
      </w:r>
      <w:r w:rsidRPr="00C92173">
        <w:rPr>
          <w:rFonts w:ascii="Century Gothic" w:hAnsi="Century Gothic" w:cs="Century Gothic"/>
          <w:bCs/>
          <w:sz w:val="20"/>
          <w:szCs w:val="20"/>
        </w:rPr>
        <w:t>32 57 649</w:t>
      </w:r>
    </w:p>
    <w:p w:rsidR="00C92173" w:rsidRPr="00C92173" w:rsidRDefault="00C92173" w:rsidP="00FB1A8B">
      <w:pPr>
        <w:numPr>
          <w:ilvl w:val="0"/>
          <w:numId w:val="23"/>
        </w:numPr>
        <w:autoSpaceDE w:val="0"/>
        <w:autoSpaceDN w:val="0"/>
        <w:adjustRightInd w:val="0"/>
        <w:ind w:left="284" w:hanging="284"/>
        <w:contextualSpacing/>
        <w:jc w:val="both"/>
        <w:rPr>
          <w:rFonts w:ascii="Century Gothic" w:hAnsi="Century Gothic" w:cs="Arial"/>
          <w:bCs/>
          <w:sz w:val="20"/>
          <w:szCs w:val="20"/>
        </w:rPr>
      </w:pPr>
      <w:r w:rsidRPr="00C92173">
        <w:rPr>
          <w:rFonts w:ascii="Century Gothic" w:hAnsi="Century Gothic" w:cs="Arial"/>
          <w:bCs/>
          <w:sz w:val="20"/>
          <w:szCs w:val="20"/>
        </w:rPr>
        <w:t xml:space="preserve">Osobą odpowiedzialną za realizację umowy ze strony Wykonawcy jest: </w:t>
      </w:r>
    </w:p>
    <w:p w:rsidR="00C92173" w:rsidRPr="00C92173" w:rsidRDefault="00C92173" w:rsidP="00C92173">
      <w:pPr>
        <w:autoSpaceDE w:val="0"/>
        <w:autoSpaceDN w:val="0"/>
        <w:adjustRightInd w:val="0"/>
        <w:ind w:left="284"/>
        <w:contextualSpacing/>
        <w:jc w:val="both"/>
        <w:rPr>
          <w:rFonts w:ascii="Century Gothic" w:hAnsi="Century Gothic" w:cs="Arial"/>
          <w:bCs/>
          <w:sz w:val="20"/>
          <w:szCs w:val="20"/>
          <w:lang w:val="en-US"/>
        </w:rPr>
      </w:pPr>
      <w:r w:rsidRPr="00C92173">
        <w:rPr>
          <w:rFonts w:ascii="Century Gothic" w:hAnsi="Century Gothic" w:cs="Arial"/>
          <w:bCs/>
          <w:sz w:val="20"/>
          <w:szCs w:val="20"/>
          <w:lang w:val="en-US"/>
        </w:rPr>
        <w:t>1) e-mail…………………@.......................................</w:t>
      </w:r>
    </w:p>
    <w:p w:rsidR="00C92173" w:rsidRPr="00C92173" w:rsidRDefault="00C92173" w:rsidP="00C92173">
      <w:pPr>
        <w:autoSpaceDE w:val="0"/>
        <w:autoSpaceDN w:val="0"/>
        <w:adjustRightInd w:val="0"/>
        <w:ind w:left="284"/>
        <w:contextualSpacing/>
        <w:jc w:val="both"/>
        <w:rPr>
          <w:rFonts w:ascii="Century Gothic" w:hAnsi="Century Gothic" w:cs="Arial"/>
          <w:bCs/>
          <w:sz w:val="20"/>
          <w:szCs w:val="20"/>
          <w:lang w:val="en-US"/>
        </w:rPr>
      </w:pPr>
      <w:r w:rsidRPr="00C92173">
        <w:rPr>
          <w:rFonts w:ascii="Century Gothic" w:hAnsi="Century Gothic" w:cs="Arial"/>
          <w:bCs/>
          <w:sz w:val="20"/>
          <w:szCs w:val="20"/>
          <w:lang w:val="en-US"/>
        </w:rPr>
        <w:t xml:space="preserve">2) tel..……..…………………………………..………. </w:t>
      </w:r>
    </w:p>
    <w:p w:rsidR="00C92173" w:rsidRPr="00C92173" w:rsidRDefault="00C92173" w:rsidP="00FB1A8B">
      <w:pPr>
        <w:numPr>
          <w:ilvl w:val="0"/>
          <w:numId w:val="23"/>
        </w:numPr>
        <w:suppressAutoHyphens w:val="0"/>
        <w:autoSpaceDE w:val="0"/>
        <w:autoSpaceDN w:val="0"/>
        <w:adjustRightInd w:val="0"/>
        <w:ind w:left="284" w:hanging="284"/>
        <w:contextualSpacing/>
        <w:jc w:val="both"/>
        <w:rPr>
          <w:rFonts w:ascii="Century Gothic" w:hAnsi="Century Gothic" w:cs="Arial"/>
          <w:bCs/>
          <w:sz w:val="20"/>
          <w:szCs w:val="20"/>
        </w:rPr>
      </w:pPr>
      <w:r w:rsidRPr="00C92173">
        <w:rPr>
          <w:rFonts w:ascii="Century Gothic" w:hAnsi="Century Gothic" w:cs="Arial"/>
          <w:bCs/>
          <w:sz w:val="20"/>
          <w:szCs w:val="20"/>
        </w:rPr>
        <w:t>Strony postanawiają , że zmiana osób wskazanych w ust. 1 i 2 nie jest zmianą umowy w rozumieniu § 10 ust. 2 ,jednakże wymaga pisemnego powiadomienia drugiej Strony o dokonanej zmianie.</w:t>
      </w:r>
    </w:p>
    <w:p w:rsidR="00C92173" w:rsidRPr="00C92173" w:rsidRDefault="00C92173" w:rsidP="00C92173">
      <w:pPr>
        <w:autoSpaceDE w:val="0"/>
        <w:autoSpaceDN w:val="0"/>
        <w:adjustRightInd w:val="0"/>
        <w:ind w:left="644"/>
        <w:contextualSpacing/>
        <w:rPr>
          <w:rFonts w:ascii="Century Gothic" w:hAnsi="Century Gothic" w:cs="Arial"/>
          <w:bCs/>
          <w:sz w:val="20"/>
          <w:szCs w:val="20"/>
        </w:rPr>
      </w:pPr>
    </w:p>
    <w:p w:rsidR="00C92173" w:rsidRPr="00C92173" w:rsidRDefault="00C92173" w:rsidP="00C92173">
      <w:pPr>
        <w:autoSpaceDE w:val="0"/>
        <w:autoSpaceDN w:val="0"/>
        <w:adjustRightInd w:val="0"/>
        <w:contextualSpacing/>
        <w:jc w:val="center"/>
        <w:rPr>
          <w:rFonts w:ascii="Century Gothic" w:hAnsi="Century Gothic" w:cs="Arial"/>
          <w:bCs/>
          <w:sz w:val="20"/>
          <w:szCs w:val="20"/>
        </w:rPr>
      </w:pPr>
      <w:r w:rsidRPr="00C92173">
        <w:rPr>
          <w:rFonts w:ascii="Century Gothic" w:hAnsi="Century Gothic" w:cs="Arial"/>
          <w:b/>
          <w:bCs/>
          <w:sz w:val="20"/>
          <w:szCs w:val="20"/>
        </w:rPr>
        <w:t>§ 4</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Wynagrodzenie</w:t>
      </w:r>
    </w:p>
    <w:p w:rsidR="00C92173" w:rsidRPr="00C92173" w:rsidRDefault="00C92173" w:rsidP="00FB1A8B">
      <w:pPr>
        <w:numPr>
          <w:ilvl w:val="0"/>
          <w:numId w:val="33"/>
        </w:numPr>
        <w:suppressAutoHyphens w:val="0"/>
        <w:autoSpaceDE w:val="0"/>
        <w:autoSpaceDN w:val="0"/>
        <w:adjustRightInd w:val="0"/>
        <w:ind w:left="284" w:hanging="284"/>
        <w:jc w:val="both"/>
        <w:rPr>
          <w:rFonts w:ascii="Century Gothic" w:hAnsi="Century Gothic" w:cs="Arial"/>
          <w:b/>
          <w:bCs/>
          <w:sz w:val="20"/>
          <w:szCs w:val="20"/>
        </w:rPr>
      </w:pPr>
      <w:r w:rsidRPr="00C92173">
        <w:rPr>
          <w:rFonts w:ascii="Century Gothic" w:hAnsi="Century Gothic" w:cs="Arial"/>
          <w:sz w:val="20"/>
          <w:szCs w:val="20"/>
        </w:rPr>
        <w:t>Za wykonanie przedmiotu umowy Wykonawca otrzyma wynagrodzenie w wysoko</w:t>
      </w:r>
      <w:r w:rsidRPr="00C92173">
        <w:rPr>
          <w:rFonts w:ascii="Century Gothic" w:eastAsia="TimesNewRoman" w:hAnsi="Century Gothic" w:cs="Arial"/>
          <w:sz w:val="20"/>
          <w:szCs w:val="20"/>
        </w:rPr>
        <w:t>ś</w:t>
      </w:r>
      <w:r w:rsidRPr="00C92173">
        <w:rPr>
          <w:rFonts w:ascii="Century Gothic" w:hAnsi="Century Gothic" w:cs="Arial"/>
          <w:sz w:val="20"/>
          <w:szCs w:val="20"/>
        </w:rPr>
        <w:t>ci:</w:t>
      </w:r>
    </w:p>
    <w:p w:rsidR="00C92173" w:rsidRPr="00C92173" w:rsidRDefault="00C92173" w:rsidP="00C92173">
      <w:pPr>
        <w:autoSpaceDE w:val="0"/>
        <w:autoSpaceDN w:val="0"/>
        <w:adjustRightInd w:val="0"/>
        <w:ind w:left="284"/>
        <w:jc w:val="both"/>
        <w:rPr>
          <w:rFonts w:ascii="Century Gothic" w:hAnsi="Century Gothic" w:cs="Arial"/>
          <w:sz w:val="20"/>
          <w:szCs w:val="20"/>
        </w:rPr>
      </w:pPr>
      <w:r w:rsidRPr="00C92173">
        <w:rPr>
          <w:rFonts w:ascii="Century Gothic" w:hAnsi="Century Gothic" w:cs="Arial"/>
          <w:sz w:val="20"/>
          <w:szCs w:val="20"/>
        </w:rPr>
        <w:t>Część nr ....</w:t>
      </w:r>
    </w:p>
    <w:p w:rsidR="00C92173" w:rsidRPr="00C92173" w:rsidRDefault="00C92173" w:rsidP="00C92173">
      <w:pPr>
        <w:autoSpaceDE w:val="0"/>
        <w:autoSpaceDN w:val="0"/>
        <w:adjustRightInd w:val="0"/>
        <w:ind w:left="284"/>
        <w:jc w:val="both"/>
        <w:rPr>
          <w:rFonts w:ascii="Century Gothic" w:hAnsi="Century Gothic" w:cs="Arial"/>
          <w:sz w:val="20"/>
          <w:szCs w:val="20"/>
        </w:rPr>
      </w:pPr>
      <w:r w:rsidRPr="00C92173">
        <w:rPr>
          <w:rFonts w:ascii="Century Gothic" w:hAnsi="Century Gothic" w:cs="Arial"/>
          <w:sz w:val="20"/>
          <w:szCs w:val="20"/>
        </w:rPr>
        <w:t>Wartość netto: ................ PLN</w:t>
      </w:r>
    </w:p>
    <w:p w:rsidR="00C92173" w:rsidRPr="00C92173" w:rsidRDefault="00C92173" w:rsidP="00C92173">
      <w:pPr>
        <w:autoSpaceDE w:val="0"/>
        <w:autoSpaceDN w:val="0"/>
        <w:adjustRightInd w:val="0"/>
        <w:ind w:left="284"/>
        <w:jc w:val="both"/>
        <w:rPr>
          <w:rFonts w:ascii="Century Gothic" w:hAnsi="Century Gothic" w:cs="Arial"/>
          <w:sz w:val="20"/>
          <w:szCs w:val="20"/>
        </w:rPr>
      </w:pPr>
      <w:r w:rsidRPr="00C92173">
        <w:rPr>
          <w:rFonts w:ascii="Century Gothic" w:hAnsi="Century Gothic" w:cs="Arial"/>
          <w:sz w:val="20"/>
          <w:szCs w:val="20"/>
        </w:rPr>
        <w:t>podatek od towarów i usług ( VAT ) ……. % w wysokości: ................... PLN</w:t>
      </w:r>
    </w:p>
    <w:p w:rsidR="00C92173" w:rsidRPr="00C92173" w:rsidRDefault="00C92173" w:rsidP="00C92173">
      <w:pPr>
        <w:autoSpaceDE w:val="0"/>
        <w:autoSpaceDN w:val="0"/>
        <w:adjustRightInd w:val="0"/>
        <w:ind w:left="284"/>
        <w:jc w:val="both"/>
        <w:rPr>
          <w:rFonts w:ascii="Century Gothic" w:hAnsi="Century Gothic" w:cs="Arial"/>
          <w:b/>
          <w:bCs/>
          <w:sz w:val="20"/>
          <w:szCs w:val="20"/>
        </w:rPr>
      </w:pPr>
      <w:r w:rsidRPr="00C92173">
        <w:rPr>
          <w:rFonts w:ascii="Century Gothic" w:hAnsi="Century Gothic" w:cs="Arial"/>
          <w:b/>
          <w:bCs/>
          <w:sz w:val="20"/>
          <w:szCs w:val="20"/>
        </w:rPr>
        <w:t>wynagrodzenie brutto: .......................... PLN</w:t>
      </w:r>
    </w:p>
    <w:p w:rsidR="00C92173" w:rsidRPr="00C92173" w:rsidRDefault="00C92173" w:rsidP="00C92173">
      <w:pPr>
        <w:autoSpaceDE w:val="0"/>
        <w:autoSpaceDN w:val="0"/>
        <w:adjustRightInd w:val="0"/>
        <w:ind w:left="284"/>
        <w:jc w:val="both"/>
        <w:rPr>
          <w:rFonts w:ascii="Century Gothic" w:hAnsi="Century Gothic" w:cs="Arial"/>
          <w:sz w:val="20"/>
          <w:szCs w:val="20"/>
        </w:rPr>
      </w:pPr>
      <w:r w:rsidRPr="00C92173">
        <w:rPr>
          <w:rFonts w:ascii="Century Gothic" w:hAnsi="Century Gothic" w:cs="Arial"/>
          <w:sz w:val="20"/>
          <w:szCs w:val="20"/>
        </w:rPr>
        <w:t>(słownie: .................................................................................................................................... )</w:t>
      </w:r>
    </w:p>
    <w:p w:rsidR="00C92173" w:rsidRPr="00C92173" w:rsidRDefault="00C92173" w:rsidP="00C92173">
      <w:pPr>
        <w:autoSpaceDE w:val="0"/>
        <w:autoSpaceDN w:val="0"/>
        <w:adjustRightInd w:val="0"/>
        <w:ind w:left="284"/>
        <w:jc w:val="both"/>
        <w:rPr>
          <w:rFonts w:ascii="Century Gothic" w:hAnsi="Century Gothic" w:cs="Arial"/>
          <w:sz w:val="20"/>
          <w:szCs w:val="20"/>
        </w:rPr>
      </w:pPr>
    </w:p>
    <w:p w:rsidR="00C92173" w:rsidRPr="00C92173" w:rsidRDefault="00C92173" w:rsidP="00FB1A8B">
      <w:pPr>
        <w:numPr>
          <w:ilvl w:val="0"/>
          <w:numId w:val="33"/>
        </w:numPr>
        <w:ind w:left="284" w:hanging="284"/>
        <w:jc w:val="both"/>
        <w:rPr>
          <w:rFonts w:ascii="Century Gothic" w:hAnsi="Century Gothic" w:cs="Arial"/>
          <w:sz w:val="20"/>
          <w:szCs w:val="20"/>
        </w:rPr>
      </w:pPr>
      <w:r w:rsidRPr="00C92173">
        <w:rPr>
          <w:rFonts w:ascii="Century Gothic" w:hAnsi="Century Gothic" w:cs="Arial"/>
          <w:sz w:val="20"/>
          <w:szCs w:val="20"/>
        </w:rPr>
        <w:t xml:space="preserve">Wynagrodzenie, o którym mowa w ust. 1 </w:t>
      </w:r>
      <w:r w:rsidRPr="00C92173">
        <w:rPr>
          <w:rFonts w:ascii="Century Gothic" w:hAnsi="Century Gothic" w:cs="Arial"/>
          <w:sz w:val="20"/>
          <w:szCs w:val="20"/>
          <w:lang w:eastAsia="pl-PL"/>
        </w:rPr>
        <w:t>obejmuje całość kosztów związanych z kompleksową realizacją przedmiotu zamówienia (w szczególności dostawy, transportu i ubezpieczenia oraz wniesienia do pomieszczeń wskazanych przez Zamawiającego), zgodnie z formularzem cenowym Wykonawcy (załącznik nr 1 do umowy)</w:t>
      </w:r>
      <w:r w:rsidRPr="00C92173">
        <w:rPr>
          <w:rFonts w:ascii="Century Gothic" w:hAnsi="Century Gothic" w:cs="Arial"/>
          <w:sz w:val="20"/>
          <w:szCs w:val="20"/>
        </w:rPr>
        <w:t xml:space="preserve">, czynności związanych z </w:t>
      </w:r>
      <w:r w:rsidRPr="00C92173">
        <w:rPr>
          <w:rFonts w:ascii="Century Gothic" w:hAnsi="Century Gothic" w:cs="Arial"/>
          <w:sz w:val="20"/>
          <w:szCs w:val="20"/>
        </w:rPr>
        <w:lastRenderedPageBreak/>
        <w:t>wykonaniem obowiązków wynikających z rękojmi, gwarancji w szczególności czynności serwisowych przedmiotu umowy.</w:t>
      </w:r>
    </w:p>
    <w:p w:rsidR="00C92173" w:rsidRPr="00C92173" w:rsidRDefault="00C92173" w:rsidP="00FB1A8B">
      <w:pPr>
        <w:numPr>
          <w:ilvl w:val="0"/>
          <w:numId w:val="33"/>
        </w:numPr>
        <w:suppressAutoHyphens w:val="0"/>
        <w:ind w:left="284" w:hanging="284"/>
        <w:contextualSpacing/>
        <w:jc w:val="both"/>
        <w:rPr>
          <w:rFonts w:ascii="Century Gothic" w:hAnsi="Century Gothic" w:cs="Arial"/>
          <w:sz w:val="20"/>
          <w:szCs w:val="20"/>
        </w:rPr>
      </w:pPr>
      <w:r w:rsidRPr="00C92173">
        <w:rPr>
          <w:rFonts w:ascii="Century Gothic" w:hAnsi="Century Gothic" w:cs="Arial"/>
          <w:sz w:val="20"/>
          <w:szCs w:val="20"/>
          <w:lang w:eastAsia="pl-PL"/>
        </w:rPr>
        <w:t>Wartość przedmiotu umowy może ulec zmianie tylko w przypadku ustawowej zmiany stawki podatku od towarów i usług (VAT), związanej z otrzymaniem przez Zamawiającego od Ministerstwa Nauki i Szkolnictwa Wyższego potwierdzenia zamówienia na zakup sprzętu sieciowego ze stawką 0% podatku od towarów i usług.</w:t>
      </w:r>
    </w:p>
    <w:p w:rsidR="00C92173" w:rsidRPr="00C92173" w:rsidRDefault="00C92173" w:rsidP="00FB1A8B">
      <w:pPr>
        <w:numPr>
          <w:ilvl w:val="0"/>
          <w:numId w:val="33"/>
        </w:numPr>
        <w:suppressAutoHyphens w:val="0"/>
        <w:ind w:left="284" w:hanging="284"/>
        <w:contextualSpacing/>
        <w:jc w:val="both"/>
        <w:rPr>
          <w:rFonts w:ascii="Century Gothic" w:hAnsi="Century Gothic" w:cs="Arial"/>
          <w:sz w:val="20"/>
          <w:szCs w:val="20"/>
        </w:rPr>
      </w:pPr>
      <w:r w:rsidRPr="00C92173">
        <w:rPr>
          <w:rFonts w:ascii="Century Gothic" w:hAnsi="Century Gothic" w:cs="Arial"/>
          <w:sz w:val="20"/>
          <w:szCs w:val="20"/>
          <w:lang w:eastAsia="pl-PL"/>
        </w:rPr>
        <w:t>Rozliczenie pomiędzy Zamawiającym, a Wykonawcą będzie dokonywane w złotych polskich.</w:t>
      </w:r>
    </w:p>
    <w:p w:rsidR="00C92173" w:rsidRPr="00C92173" w:rsidRDefault="00C92173" w:rsidP="00C92173">
      <w:pPr>
        <w:ind w:left="720"/>
        <w:contextualSpacing/>
        <w:jc w:val="both"/>
        <w:rPr>
          <w:rFonts w:ascii="Century Gothic" w:hAnsi="Century Gothic" w:cs="Arial"/>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4a</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Wynagrodzenie Wykonawcy w przypadku powstania obowiązku podatkowego u Zamawiającego</w:t>
      </w:r>
    </w:p>
    <w:p w:rsidR="00C92173" w:rsidRPr="00C92173" w:rsidRDefault="00C92173" w:rsidP="00FB1A8B">
      <w:pPr>
        <w:numPr>
          <w:ilvl w:val="0"/>
          <w:numId w:val="35"/>
        </w:numPr>
        <w:suppressAutoHyphens w:val="0"/>
        <w:autoSpaceDE w:val="0"/>
        <w:autoSpaceDN w:val="0"/>
        <w:adjustRightInd w:val="0"/>
        <w:ind w:left="284" w:hanging="283"/>
        <w:jc w:val="both"/>
        <w:rPr>
          <w:rFonts w:ascii="Century Gothic" w:hAnsi="Century Gothic" w:cs="Arial"/>
          <w:sz w:val="20"/>
          <w:szCs w:val="20"/>
        </w:rPr>
      </w:pPr>
      <w:r w:rsidRPr="00C92173">
        <w:rPr>
          <w:rFonts w:ascii="Century Gothic" w:hAnsi="Century Gothic" w:cs="Arial"/>
          <w:sz w:val="20"/>
          <w:szCs w:val="20"/>
        </w:rPr>
        <w:t>Za wykonanie przedmiotu umowy Wykonawca otrzyma wynagrodzenie w wysoko</w:t>
      </w:r>
      <w:r w:rsidRPr="00C92173">
        <w:rPr>
          <w:rFonts w:ascii="Century Gothic" w:eastAsia="TimesNewRoman" w:hAnsi="Century Gothic" w:cs="Arial"/>
          <w:sz w:val="20"/>
          <w:szCs w:val="20"/>
        </w:rPr>
        <w:t>ś</w:t>
      </w:r>
      <w:r w:rsidRPr="00C92173">
        <w:rPr>
          <w:rFonts w:ascii="Century Gothic" w:hAnsi="Century Gothic" w:cs="Arial"/>
          <w:sz w:val="20"/>
          <w:szCs w:val="20"/>
        </w:rPr>
        <w:t>ci:</w:t>
      </w:r>
    </w:p>
    <w:p w:rsidR="00C92173" w:rsidRPr="00C92173" w:rsidRDefault="00C92173" w:rsidP="00C92173">
      <w:pPr>
        <w:autoSpaceDE w:val="0"/>
        <w:autoSpaceDN w:val="0"/>
        <w:adjustRightInd w:val="0"/>
        <w:ind w:left="284"/>
        <w:jc w:val="both"/>
        <w:rPr>
          <w:rFonts w:ascii="Century Gothic" w:hAnsi="Century Gothic" w:cs="Arial"/>
          <w:sz w:val="20"/>
          <w:szCs w:val="20"/>
        </w:rPr>
      </w:pPr>
      <w:r w:rsidRPr="00C92173">
        <w:rPr>
          <w:rFonts w:ascii="Century Gothic" w:hAnsi="Century Gothic" w:cs="Arial"/>
          <w:sz w:val="20"/>
          <w:szCs w:val="20"/>
        </w:rPr>
        <w:t>netto: ................................ PLN</w:t>
      </w:r>
    </w:p>
    <w:p w:rsidR="00C92173" w:rsidRPr="00C92173" w:rsidRDefault="00C92173" w:rsidP="00FB1A8B">
      <w:pPr>
        <w:numPr>
          <w:ilvl w:val="0"/>
          <w:numId w:val="35"/>
        </w:numPr>
        <w:suppressAutoHyphens w:val="0"/>
        <w:autoSpaceDE w:val="0"/>
        <w:autoSpaceDN w:val="0"/>
        <w:adjustRightInd w:val="0"/>
        <w:ind w:left="284" w:hanging="283"/>
        <w:jc w:val="both"/>
        <w:rPr>
          <w:rFonts w:ascii="Century Gothic" w:hAnsi="Century Gothic" w:cs="Arial"/>
          <w:sz w:val="20"/>
          <w:szCs w:val="20"/>
        </w:rPr>
      </w:pPr>
      <w:r w:rsidRPr="00C92173">
        <w:rPr>
          <w:rFonts w:ascii="Century Gothic" w:hAnsi="Century Gothic" w:cs="Arial"/>
          <w:bCs/>
          <w:sz w:val="20"/>
          <w:szCs w:val="20"/>
        </w:rPr>
        <w:t>Zamawiający, na podstawie złożonego przez Wykonawcę oświadczenia o powstaniu obowiązku podatkowego u Zamawiającego dolicza podatek VAT zgodnie obowiązującymi przepisami o podatku od towarów i usług:</w:t>
      </w:r>
    </w:p>
    <w:p w:rsidR="00C92173" w:rsidRPr="00C92173" w:rsidRDefault="00C92173" w:rsidP="00C92173">
      <w:pPr>
        <w:autoSpaceDE w:val="0"/>
        <w:autoSpaceDN w:val="0"/>
        <w:adjustRightInd w:val="0"/>
        <w:ind w:firstLine="284"/>
        <w:jc w:val="both"/>
        <w:rPr>
          <w:rFonts w:ascii="Century Gothic" w:hAnsi="Century Gothic" w:cs="Arial"/>
          <w:bCs/>
          <w:sz w:val="20"/>
          <w:szCs w:val="20"/>
        </w:rPr>
      </w:pPr>
      <w:r w:rsidRPr="00C92173">
        <w:rPr>
          <w:rFonts w:ascii="Century Gothic" w:hAnsi="Century Gothic" w:cs="Arial"/>
          <w:bCs/>
          <w:sz w:val="20"/>
          <w:szCs w:val="20"/>
        </w:rPr>
        <w:t>Wartość oferty netto: …………………………………………….. PLN</w:t>
      </w:r>
    </w:p>
    <w:p w:rsidR="00C92173" w:rsidRPr="00C92173" w:rsidRDefault="00C92173" w:rsidP="00C92173">
      <w:pPr>
        <w:autoSpaceDE w:val="0"/>
        <w:autoSpaceDN w:val="0"/>
        <w:adjustRightInd w:val="0"/>
        <w:ind w:firstLine="284"/>
        <w:jc w:val="both"/>
        <w:rPr>
          <w:rFonts w:ascii="Century Gothic" w:hAnsi="Century Gothic" w:cs="Arial"/>
          <w:bCs/>
          <w:sz w:val="20"/>
          <w:szCs w:val="20"/>
        </w:rPr>
      </w:pPr>
      <w:r w:rsidRPr="00C92173">
        <w:rPr>
          <w:rFonts w:ascii="Century Gothic" w:hAnsi="Century Gothic" w:cs="Arial"/>
          <w:bCs/>
          <w:sz w:val="20"/>
          <w:szCs w:val="20"/>
        </w:rPr>
        <w:t>Doliczony podatek VAT: ………………………………………… PLN</w:t>
      </w:r>
    </w:p>
    <w:p w:rsidR="00C92173" w:rsidRPr="00C92173" w:rsidRDefault="00C92173" w:rsidP="00C92173">
      <w:pPr>
        <w:suppressAutoHyphens w:val="0"/>
        <w:autoSpaceDE w:val="0"/>
        <w:autoSpaceDN w:val="0"/>
        <w:adjustRightInd w:val="0"/>
        <w:ind w:firstLine="284"/>
        <w:jc w:val="both"/>
        <w:rPr>
          <w:rFonts w:ascii="Century Gothic" w:hAnsi="Century Gothic" w:cs="Arial"/>
          <w:bCs/>
          <w:sz w:val="20"/>
          <w:szCs w:val="20"/>
        </w:rPr>
      </w:pPr>
      <w:r w:rsidRPr="00C92173">
        <w:rPr>
          <w:rFonts w:ascii="Century Gothic" w:hAnsi="Century Gothic" w:cs="Arial"/>
          <w:bCs/>
          <w:sz w:val="20"/>
          <w:szCs w:val="20"/>
        </w:rPr>
        <w:t>Wartość oferty brutto po doliczonym podatku: …….……………………….. PLN</w:t>
      </w:r>
    </w:p>
    <w:p w:rsidR="00C92173" w:rsidRPr="00C92173" w:rsidRDefault="00C92173" w:rsidP="00C92173">
      <w:pPr>
        <w:suppressAutoHyphens w:val="0"/>
        <w:autoSpaceDE w:val="0"/>
        <w:autoSpaceDN w:val="0"/>
        <w:adjustRightInd w:val="0"/>
        <w:ind w:firstLine="284"/>
        <w:jc w:val="both"/>
        <w:rPr>
          <w:rFonts w:ascii="Century Gothic" w:hAnsi="Century Gothic" w:cs="Arial"/>
          <w:sz w:val="20"/>
          <w:szCs w:val="20"/>
        </w:rPr>
      </w:pPr>
      <w:r w:rsidRPr="00C92173">
        <w:rPr>
          <w:rFonts w:ascii="Century Gothic" w:hAnsi="Century Gothic" w:cs="Arial"/>
          <w:bCs/>
          <w:sz w:val="20"/>
          <w:szCs w:val="20"/>
        </w:rPr>
        <w:t>(słownie: ……………………………………….…………………………………………………………. )</w:t>
      </w:r>
    </w:p>
    <w:p w:rsidR="00C92173" w:rsidRPr="00C92173" w:rsidRDefault="00C92173" w:rsidP="00C92173">
      <w:pPr>
        <w:ind w:left="720"/>
        <w:contextualSpacing/>
        <w:jc w:val="both"/>
        <w:rPr>
          <w:rFonts w:ascii="Century Gothic" w:hAnsi="Century Gothic" w:cs="Arial"/>
          <w:sz w:val="20"/>
          <w:szCs w:val="20"/>
        </w:rPr>
      </w:pPr>
    </w:p>
    <w:p w:rsidR="00C92173" w:rsidRPr="00C92173" w:rsidRDefault="00C92173" w:rsidP="00C92173">
      <w:pPr>
        <w:autoSpaceDE w:val="0"/>
        <w:autoSpaceDN w:val="0"/>
        <w:adjustRightInd w:val="0"/>
        <w:contextualSpacing/>
        <w:jc w:val="center"/>
        <w:rPr>
          <w:rFonts w:ascii="Century Gothic" w:hAnsi="Century Gothic" w:cs="Arial"/>
          <w:b/>
          <w:bCs/>
          <w:sz w:val="20"/>
          <w:szCs w:val="20"/>
        </w:rPr>
      </w:pPr>
      <w:r w:rsidRPr="00C92173">
        <w:rPr>
          <w:rFonts w:ascii="Century Gothic" w:hAnsi="Century Gothic" w:cs="Arial"/>
          <w:b/>
          <w:bCs/>
          <w:sz w:val="20"/>
          <w:szCs w:val="20"/>
        </w:rPr>
        <w:t>§ 5</w:t>
      </w:r>
    </w:p>
    <w:p w:rsidR="00C92173" w:rsidRPr="00C92173" w:rsidRDefault="00C92173" w:rsidP="00C92173">
      <w:pPr>
        <w:autoSpaceDE w:val="0"/>
        <w:autoSpaceDN w:val="0"/>
        <w:adjustRightInd w:val="0"/>
        <w:contextualSpacing/>
        <w:jc w:val="center"/>
        <w:rPr>
          <w:rFonts w:ascii="Century Gothic" w:hAnsi="Century Gothic" w:cs="Arial"/>
          <w:b/>
          <w:bCs/>
          <w:sz w:val="20"/>
          <w:szCs w:val="20"/>
        </w:rPr>
      </w:pPr>
      <w:r w:rsidRPr="00C92173">
        <w:rPr>
          <w:rFonts w:ascii="Century Gothic" w:hAnsi="Century Gothic" w:cs="Arial"/>
          <w:b/>
          <w:bCs/>
          <w:sz w:val="20"/>
          <w:szCs w:val="20"/>
        </w:rPr>
        <w:t>Warunki płatności</w:t>
      </w:r>
    </w:p>
    <w:p w:rsidR="00C92173" w:rsidRPr="00C92173" w:rsidRDefault="00C92173" w:rsidP="00FB1A8B">
      <w:pPr>
        <w:numPr>
          <w:ilvl w:val="0"/>
          <w:numId w:val="31"/>
        </w:numPr>
        <w:suppressAutoHyphens w:val="0"/>
        <w:ind w:left="284" w:hanging="284"/>
        <w:contextualSpacing/>
        <w:jc w:val="both"/>
        <w:rPr>
          <w:rFonts w:ascii="Century Gothic" w:hAnsi="Century Gothic" w:cs="Arial"/>
          <w:sz w:val="20"/>
          <w:szCs w:val="20"/>
        </w:rPr>
      </w:pPr>
      <w:r w:rsidRPr="00C92173">
        <w:rPr>
          <w:rFonts w:ascii="Century Gothic" w:hAnsi="Century Gothic" w:cs="Arial"/>
          <w:sz w:val="20"/>
          <w:szCs w:val="20"/>
        </w:rPr>
        <w:t>Zapłata wynagrodzenia, o którym mowa w § 4 nastąpi przelewem bankowym na rachunek bankowy Wykonawcy wskazany w fakturze VAT , w terminie 30 ( trzydziestu ) dni od doręczenia  Zamawiającemu  prawidłowo wystawionej faktury.</w:t>
      </w:r>
    </w:p>
    <w:p w:rsidR="00C92173" w:rsidRPr="00C92173" w:rsidRDefault="00C92173" w:rsidP="00FB1A8B">
      <w:pPr>
        <w:numPr>
          <w:ilvl w:val="0"/>
          <w:numId w:val="31"/>
        </w:numPr>
        <w:suppressAutoHyphens w:val="0"/>
        <w:ind w:left="284" w:hanging="284"/>
        <w:contextualSpacing/>
        <w:jc w:val="both"/>
        <w:rPr>
          <w:rFonts w:ascii="Century Gothic" w:hAnsi="Century Gothic" w:cs="Arial"/>
          <w:sz w:val="20"/>
          <w:szCs w:val="20"/>
        </w:rPr>
      </w:pPr>
      <w:r w:rsidRPr="00C92173">
        <w:rPr>
          <w:rFonts w:ascii="Century Gothic" w:hAnsi="Century Gothic" w:cs="Arial"/>
          <w:sz w:val="20"/>
          <w:szCs w:val="20"/>
        </w:rPr>
        <w:t>Podstawą do dokonania zapłaty wynagrodzenia Wykonawcy jest  protokół końcowy odbioru przedmiotu umowy bez zastrzeżeń, o którym mowa w § 2 ust.7.</w:t>
      </w:r>
    </w:p>
    <w:p w:rsidR="00C92173" w:rsidRPr="00C92173" w:rsidRDefault="00C92173" w:rsidP="00FB1A8B">
      <w:pPr>
        <w:numPr>
          <w:ilvl w:val="0"/>
          <w:numId w:val="31"/>
        </w:numPr>
        <w:suppressAutoHyphens w:val="0"/>
        <w:ind w:left="284" w:hanging="284"/>
        <w:contextualSpacing/>
        <w:jc w:val="both"/>
        <w:rPr>
          <w:rFonts w:ascii="Century Gothic" w:hAnsi="Century Gothic" w:cs="Arial"/>
          <w:sz w:val="20"/>
          <w:szCs w:val="20"/>
        </w:rPr>
      </w:pPr>
      <w:r w:rsidRPr="00C92173">
        <w:rPr>
          <w:rFonts w:ascii="Century Gothic" w:eastAsia="TimesNewRoman" w:hAnsi="Century Gothic" w:cs="Arial"/>
          <w:sz w:val="20"/>
          <w:szCs w:val="20"/>
        </w:rPr>
        <w:t>Strony postanawiają</w:t>
      </w:r>
      <w:r w:rsidRPr="00C92173">
        <w:rPr>
          <w:rFonts w:ascii="Century Gothic" w:hAnsi="Century Gothic" w:cs="Arial"/>
          <w:sz w:val="20"/>
          <w:szCs w:val="20"/>
        </w:rPr>
        <w:t xml:space="preserve">, </w:t>
      </w:r>
      <w:r w:rsidRPr="00C92173">
        <w:rPr>
          <w:rFonts w:ascii="Century Gothic" w:eastAsia="TimesNewRoman" w:hAnsi="Century Gothic" w:cs="Arial"/>
          <w:sz w:val="20"/>
          <w:szCs w:val="20"/>
        </w:rPr>
        <w:t>ż</w:t>
      </w:r>
      <w:r w:rsidRPr="00C92173">
        <w:rPr>
          <w:rFonts w:ascii="Century Gothic" w:hAnsi="Century Gothic" w:cs="Arial"/>
          <w:sz w:val="20"/>
          <w:szCs w:val="20"/>
        </w:rPr>
        <w:t>e dniem zapłaty jest dzie</w:t>
      </w:r>
      <w:r w:rsidRPr="00C92173">
        <w:rPr>
          <w:rFonts w:ascii="Century Gothic" w:eastAsia="TimesNewRoman" w:hAnsi="Century Gothic" w:cs="Arial"/>
          <w:sz w:val="20"/>
          <w:szCs w:val="20"/>
        </w:rPr>
        <w:t xml:space="preserve">ń </w:t>
      </w:r>
      <w:r w:rsidRPr="00C92173">
        <w:rPr>
          <w:rFonts w:ascii="Century Gothic" w:hAnsi="Century Gothic" w:cs="Arial"/>
          <w:sz w:val="20"/>
          <w:szCs w:val="20"/>
        </w:rPr>
        <w:t>uznania rachunku bankowego Zamawiaj</w:t>
      </w:r>
      <w:r w:rsidRPr="00C92173">
        <w:rPr>
          <w:rFonts w:ascii="Century Gothic" w:eastAsia="TimesNewRoman" w:hAnsi="Century Gothic" w:cs="Arial"/>
          <w:sz w:val="20"/>
          <w:szCs w:val="20"/>
        </w:rPr>
        <w:t>ą</w:t>
      </w:r>
      <w:r w:rsidRPr="00C92173">
        <w:rPr>
          <w:rFonts w:ascii="Century Gothic" w:hAnsi="Century Gothic" w:cs="Arial"/>
          <w:sz w:val="20"/>
          <w:szCs w:val="20"/>
        </w:rPr>
        <w:t>cego.</w:t>
      </w:r>
    </w:p>
    <w:p w:rsidR="00C92173" w:rsidRPr="00C92173" w:rsidRDefault="00C92173" w:rsidP="00FB1A8B">
      <w:pPr>
        <w:numPr>
          <w:ilvl w:val="0"/>
          <w:numId w:val="31"/>
        </w:numPr>
        <w:suppressAutoHyphens w:val="0"/>
        <w:ind w:left="284" w:hanging="284"/>
        <w:contextualSpacing/>
        <w:jc w:val="both"/>
        <w:rPr>
          <w:rFonts w:ascii="Century Gothic" w:hAnsi="Century Gothic" w:cs="Arial"/>
          <w:sz w:val="20"/>
          <w:szCs w:val="20"/>
        </w:rPr>
      </w:pPr>
      <w:r w:rsidRPr="00C92173">
        <w:rPr>
          <w:rFonts w:ascii="Century Gothic" w:hAnsi="Century Gothic" w:cs="Arial"/>
          <w:sz w:val="20"/>
          <w:szCs w:val="20"/>
        </w:rPr>
        <w:t>Wykonawca nie mo</w:t>
      </w:r>
      <w:r w:rsidRPr="00C92173">
        <w:rPr>
          <w:rFonts w:ascii="Century Gothic" w:eastAsia="TimesNewRoman" w:hAnsi="Century Gothic" w:cs="Arial"/>
          <w:sz w:val="20"/>
          <w:szCs w:val="20"/>
        </w:rPr>
        <w:t>ż</w:t>
      </w:r>
      <w:r w:rsidRPr="00C92173">
        <w:rPr>
          <w:rFonts w:ascii="Century Gothic" w:hAnsi="Century Gothic" w:cs="Arial"/>
          <w:sz w:val="20"/>
          <w:szCs w:val="20"/>
        </w:rPr>
        <w:t>e bez uprzedniej zgody Zamawiaj</w:t>
      </w:r>
      <w:r w:rsidRPr="00C92173">
        <w:rPr>
          <w:rFonts w:ascii="Century Gothic" w:eastAsia="TimesNewRoman" w:hAnsi="Century Gothic" w:cs="Arial"/>
          <w:sz w:val="20"/>
          <w:szCs w:val="20"/>
        </w:rPr>
        <w:t>ą</w:t>
      </w:r>
      <w:r w:rsidRPr="00C92173">
        <w:rPr>
          <w:rFonts w:ascii="Century Gothic" w:hAnsi="Century Gothic" w:cs="Arial"/>
          <w:sz w:val="20"/>
          <w:szCs w:val="20"/>
        </w:rPr>
        <w:t>cego wyra</w:t>
      </w:r>
      <w:r w:rsidRPr="00C92173">
        <w:rPr>
          <w:rFonts w:ascii="Century Gothic" w:eastAsia="TimesNewRoman" w:hAnsi="Century Gothic" w:cs="Arial"/>
          <w:sz w:val="20"/>
          <w:szCs w:val="20"/>
        </w:rPr>
        <w:t>ż</w:t>
      </w:r>
      <w:r w:rsidRPr="00C92173">
        <w:rPr>
          <w:rFonts w:ascii="Century Gothic" w:hAnsi="Century Gothic" w:cs="Arial"/>
          <w:sz w:val="20"/>
          <w:szCs w:val="20"/>
        </w:rPr>
        <w:t>onej na pi</w:t>
      </w:r>
      <w:r w:rsidRPr="00C92173">
        <w:rPr>
          <w:rFonts w:ascii="Century Gothic" w:eastAsia="TimesNewRoman" w:hAnsi="Century Gothic" w:cs="Arial"/>
          <w:sz w:val="20"/>
          <w:szCs w:val="20"/>
        </w:rPr>
        <w:t>ś</w:t>
      </w:r>
      <w:r w:rsidRPr="00C92173">
        <w:rPr>
          <w:rFonts w:ascii="Century Gothic" w:hAnsi="Century Gothic" w:cs="Arial"/>
          <w:sz w:val="20"/>
          <w:szCs w:val="20"/>
        </w:rPr>
        <w:t>mie dokonać przelewu wierzytelności z tytułu wynagrodzenia, o którym mowa  §  4.</w:t>
      </w:r>
    </w:p>
    <w:p w:rsidR="00C92173" w:rsidRPr="00C92173" w:rsidRDefault="00C92173" w:rsidP="00C92173">
      <w:pPr>
        <w:ind w:left="720"/>
        <w:contextualSpacing/>
        <w:jc w:val="both"/>
        <w:rPr>
          <w:rFonts w:ascii="Century Gothic" w:hAnsi="Century Gothic" w:cs="Arial"/>
          <w:sz w:val="20"/>
          <w:szCs w:val="20"/>
        </w:rPr>
      </w:pPr>
    </w:p>
    <w:p w:rsidR="00C92173" w:rsidRPr="00C92173" w:rsidRDefault="00C92173" w:rsidP="00C92173">
      <w:pPr>
        <w:ind w:left="720"/>
        <w:contextualSpacing/>
        <w:jc w:val="both"/>
        <w:rPr>
          <w:rFonts w:ascii="Century Gothic" w:hAnsi="Century Gothic" w:cs="Arial"/>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6</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xml:space="preserve">Odpowiedzialność za niezgodność dostawy z przedmiotem umowy </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FB1A8B">
      <w:pPr>
        <w:pStyle w:val="Akapitzlist"/>
        <w:numPr>
          <w:ilvl w:val="0"/>
          <w:numId w:val="34"/>
        </w:numPr>
        <w:ind w:left="284" w:hanging="284"/>
        <w:jc w:val="both"/>
        <w:rPr>
          <w:rFonts w:ascii="Century Gothic" w:hAnsi="Century Gothic" w:cs="Arial"/>
          <w:spacing w:val="-6"/>
          <w:sz w:val="20"/>
          <w:szCs w:val="20"/>
        </w:rPr>
      </w:pPr>
      <w:r w:rsidRPr="00C92173">
        <w:rPr>
          <w:rFonts w:ascii="Century Gothic" w:hAnsi="Century Gothic" w:cs="Arial"/>
          <w:spacing w:val="-6"/>
          <w:sz w:val="20"/>
          <w:szCs w:val="20"/>
        </w:rPr>
        <w:t xml:space="preserve">W razie stwierdzenia przez Zamawiającego niezgodności pod względem rodzajowym lub jakościowym dostarczonego przedmiotu umowy z wymogami określonymi w SIWZ  lub niedostarczenia wymaganych dokumentów Wykonawca zobowiązuje się do usunięcia stwierdzonych niezgodności na własny koszt i ryzyko w terminie 7 ( siedmiu) dni od dnia powiadomienia go o tym fakcie. </w:t>
      </w:r>
    </w:p>
    <w:p w:rsidR="00C92173" w:rsidRPr="00C92173" w:rsidRDefault="00C92173" w:rsidP="00FB1A8B">
      <w:pPr>
        <w:pStyle w:val="Akapitzlist"/>
        <w:numPr>
          <w:ilvl w:val="0"/>
          <w:numId w:val="34"/>
        </w:numPr>
        <w:ind w:left="284" w:hanging="284"/>
        <w:jc w:val="both"/>
        <w:rPr>
          <w:rFonts w:ascii="Century Gothic" w:hAnsi="Century Gothic" w:cs="Arial"/>
          <w:spacing w:val="-6"/>
          <w:sz w:val="20"/>
          <w:szCs w:val="20"/>
        </w:rPr>
      </w:pPr>
      <w:r w:rsidRPr="00C92173">
        <w:rPr>
          <w:rFonts w:ascii="Century Gothic" w:hAnsi="Century Gothic" w:cs="Arial"/>
          <w:spacing w:val="-6"/>
          <w:sz w:val="20"/>
          <w:szCs w:val="20"/>
        </w:rPr>
        <w:t xml:space="preserve">W razie stwierdzenia przez Zamawiającego wad fizycznych przedmiotu umowy Wykonawca zobowiązuje się do niezwłocznego, jednak nie później niż w terminie 14 ( czternastu) dni od dnia powiadomienia go o tym fakcie, usunięcia wady lub – według  wyboru Zamawiającego - dokonania wymiany rzeczy na wolną na własny koszt i ryzyko. </w:t>
      </w:r>
    </w:p>
    <w:p w:rsidR="00C92173" w:rsidRPr="00C92173" w:rsidRDefault="00C92173" w:rsidP="00FB1A8B">
      <w:pPr>
        <w:pStyle w:val="Akapitzlist"/>
        <w:numPr>
          <w:ilvl w:val="0"/>
          <w:numId w:val="34"/>
        </w:numPr>
        <w:ind w:left="284" w:hanging="284"/>
        <w:jc w:val="both"/>
        <w:rPr>
          <w:rFonts w:ascii="Century Gothic" w:hAnsi="Century Gothic" w:cs="Arial"/>
          <w:strike/>
          <w:spacing w:val="-6"/>
          <w:sz w:val="20"/>
          <w:szCs w:val="20"/>
        </w:rPr>
      </w:pPr>
      <w:r w:rsidRPr="00C92173">
        <w:rPr>
          <w:rFonts w:ascii="Century Gothic" w:hAnsi="Century Gothic" w:cs="Arial"/>
          <w:sz w:val="20"/>
          <w:szCs w:val="20"/>
          <w:lang w:eastAsia="pl-PL"/>
        </w:rPr>
        <w:t>Wykonawca oświadcza, że rzeczy wchodzące w skład przedmiotu umowy posiadają gwarancję producenta o okresie i na warunkach</w:t>
      </w:r>
      <w:r w:rsidRPr="00C92173">
        <w:rPr>
          <w:rFonts w:ascii="Century Gothic" w:hAnsi="Century Gothic" w:cs="Arial"/>
          <w:spacing w:val="-6"/>
          <w:sz w:val="20"/>
          <w:szCs w:val="20"/>
        </w:rPr>
        <w:t xml:space="preserve"> określonych w załączniku nr 1 do umowy – formularz cenowy.</w:t>
      </w:r>
    </w:p>
    <w:p w:rsidR="00C92173" w:rsidRPr="00C92173" w:rsidRDefault="00C92173" w:rsidP="00FB1A8B">
      <w:pPr>
        <w:pStyle w:val="Akapitzlist"/>
        <w:numPr>
          <w:ilvl w:val="0"/>
          <w:numId w:val="34"/>
        </w:numPr>
        <w:ind w:left="284" w:hanging="284"/>
        <w:jc w:val="both"/>
        <w:rPr>
          <w:rFonts w:ascii="Century Gothic" w:hAnsi="Century Gothic" w:cs="Arial"/>
          <w:strike/>
          <w:spacing w:val="-6"/>
          <w:sz w:val="20"/>
          <w:szCs w:val="20"/>
        </w:rPr>
      </w:pPr>
      <w:r w:rsidRPr="00C92173">
        <w:rPr>
          <w:rFonts w:ascii="Century Gothic" w:hAnsi="Century Gothic" w:cs="Arial"/>
          <w:sz w:val="20"/>
          <w:szCs w:val="20"/>
        </w:rPr>
        <w:t xml:space="preserve">W przypadku, gdy w pierwotnym okresie gwarancyjnym powstanie konieczność dokonania trzeciej naprawy sprzętu lub której koszt w sposób oczywisty przekracza 30% ceny sprzętu wynikającej z formularza cenowego Wykonawca dokona wymiany takiego sprzętu na nowy wolny od wad, posiadający cechy wynikające z gwarancji jakości w terminie 14 ( czternastu)  dni od dnia podjęcia czynności diagnostycznych. </w:t>
      </w:r>
    </w:p>
    <w:p w:rsidR="00C92173" w:rsidRPr="00C92173" w:rsidRDefault="00C92173" w:rsidP="00FB1A8B">
      <w:pPr>
        <w:pStyle w:val="Akapitzlist"/>
        <w:numPr>
          <w:ilvl w:val="0"/>
          <w:numId w:val="34"/>
        </w:numPr>
        <w:ind w:left="284" w:hanging="284"/>
        <w:jc w:val="both"/>
        <w:rPr>
          <w:rFonts w:ascii="Century Gothic" w:hAnsi="Century Gothic" w:cs="Arial"/>
          <w:spacing w:val="-6"/>
          <w:sz w:val="20"/>
          <w:szCs w:val="20"/>
        </w:rPr>
      </w:pPr>
      <w:r w:rsidRPr="00C92173">
        <w:rPr>
          <w:rFonts w:ascii="Century Gothic" w:hAnsi="Century Gothic" w:cs="Arial"/>
          <w:sz w:val="20"/>
          <w:szCs w:val="20"/>
          <w:lang w:eastAsia="pl-PL"/>
        </w:rPr>
        <w:t xml:space="preserve">Bieg terminu gwarancji, o którym mowa w ust. 3 rozpoczyna się w dniu podpisania </w:t>
      </w:r>
      <w:r w:rsidRPr="00C92173">
        <w:rPr>
          <w:rFonts w:ascii="Century Gothic" w:hAnsi="Century Gothic" w:cs="Arial"/>
          <w:sz w:val="20"/>
          <w:szCs w:val="20"/>
        </w:rPr>
        <w:t xml:space="preserve">końcowego </w:t>
      </w:r>
      <w:r w:rsidRPr="00C92173">
        <w:rPr>
          <w:rFonts w:ascii="Century Gothic" w:hAnsi="Century Gothic" w:cs="Arial"/>
          <w:sz w:val="20"/>
          <w:szCs w:val="20"/>
          <w:lang w:eastAsia="pl-PL"/>
        </w:rPr>
        <w:t xml:space="preserve">protokołu </w:t>
      </w:r>
      <w:r w:rsidRPr="00C92173">
        <w:rPr>
          <w:rFonts w:ascii="Century Gothic" w:hAnsi="Century Gothic" w:cs="Arial"/>
          <w:sz w:val="20"/>
          <w:szCs w:val="20"/>
        </w:rPr>
        <w:t>odbioru przedmiotu umowy</w:t>
      </w:r>
      <w:r w:rsidRPr="00C92173">
        <w:rPr>
          <w:rFonts w:ascii="Century Gothic" w:hAnsi="Century Gothic" w:cs="Arial"/>
          <w:sz w:val="20"/>
          <w:szCs w:val="20"/>
          <w:lang w:eastAsia="pl-PL"/>
        </w:rPr>
        <w:t>, o którym mowa w § 2 ust. 7.</w:t>
      </w:r>
    </w:p>
    <w:p w:rsidR="00C92173" w:rsidRPr="00C92173" w:rsidRDefault="00C92173" w:rsidP="00C92173">
      <w:pPr>
        <w:pStyle w:val="Akapitzlist"/>
        <w:jc w:val="both"/>
        <w:rPr>
          <w:rFonts w:ascii="Century Gothic" w:hAnsi="Century Gothic" w:cs="Arial"/>
          <w:spacing w:val="-6"/>
          <w:sz w:val="20"/>
          <w:szCs w:val="20"/>
          <w:highlight w:val="green"/>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7</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Odstąpienie od umowy</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C92173">
      <w:pPr>
        <w:autoSpaceDE w:val="0"/>
        <w:autoSpaceDN w:val="0"/>
        <w:adjustRightInd w:val="0"/>
        <w:rPr>
          <w:rFonts w:ascii="Century Gothic" w:hAnsi="Century Gothic" w:cs="Arial"/>
          <w:sz w:val="20"/>
          <w:szCs w:val="20"/>
          <w:lang w:eastAsia="pl-PL"/>
        </w:rPr>
      </w:pPr>
      <w:r w:rsidRPr="00C92173">
        <w:rPr>
          <w:rFonts w:ascii="Century Gothic" w:hAnsi="Century Gothic" w:cs="Arial"/>
          <w:sz w:val="20"/>
          <w:szCs w:val="20"/>
          <w:lang w:eastAsia="pl-PL"/>
        </w:rPr>
        <w:t>1.Zamawiający może od umowy odstąpić w przypadku:</w:t>
      </w:r>
    </w:p>
    <w:p w:rsidR="00C92173" w:rsidRPr="00C92173" w:rsidRDefault="00C92173" w:rsidP="00C92173">
      <w:pPr>
        <w:suppressAutoHyphens w:val="0"/>
        <w:autoSpaceDE w:val="0"/>
        <w:autoSpaceDN w:val="0"/>
        <w:adjustRightInd w:val="0"/>
        <w:jc w:val="both"/>
        <w:rPr>
          <w:rFonts w:ascii="Century Gothic" w:hAnsi="Century Gothic" w:cs="TimesNewRomanPS-BoldMT"/>
          <w:bCs/>
          <w:sz w:val="20"/>
          <w:szCs w:val="20"/>
        </w:rPr>
      </w:pPr>
      <w:r w:rsidRPr="00C92173">
        <w:rPr>
          <w:rFonts w:ascii="Century Gothic" w:hAnsi="Century Gothic" w:cs="Arial"/>
          <w:sz w:val="20"/>
          <w:szCs w:val="20"/>
        </w:rPr>
        <w:t>1) wystąpienia istotnej zmiany okoliczności powodującej, że wykonanie umowy nie leży w interesie publicznym, czego nie można było przewidzieć w chwili zawarcia umowy,</w:t>
      </w:r>
    </w:p>
    <w:p w:rsidR="00C92173" w:rsidRPr="00C92173" w:rsidRDefault="00C92173" w:rsidP="00C92173">
      <w:pPr>
        <w:suppressAutoHyphens w:val="0"/>
        <w:autoSpaceDE w:val="0"/>
        <w:autoSpaceDN w:val="0"/>
        <w:adjustRightInd w:val="0"/>
        <w:jc w:val="both"/>
        <w:rPr>
          <w:rFonts w:ascii="Century Gothic" w:hAnsi="Century Gothic"/>
          <w:sz w:val="20"/>
        </w:rPr>
      </w:pPr>
      <w:r w:rsidRPr="00C92173">
        <w:rPr>
          <w:rFonts w:ascii="Century Gothic" w:hAnsi="Century Gothic" w:cs="Arial"/>
          <w:sz w:val="20"/>
          <w:szCs w:val="20"/>
        </w:rPr>
        <w:t xml:space="preserve">2) nie przystąpienia Wykonawcy do realizacji przedmiotu umowy, </w:t>
      </w:r>
      <w:r w:rsidRPr="00C92173">
        <w:rPr>
          <w:rFonts w:ascii="Century Gothic" w:hAnsi="Century Gothic"/>
          <w:sz w:val="20"/>
        </w:rPr>
        <w:t xml:space="preserve"> </w:t>
      </w:r>
    </w:p>
    <w:p w:rsidR="00C92173" w:rsidRPr="00C92173" w:rsidRDefault="00C92173" w:rsidP="00C92173">
      <w:pPr>
        <w:suppressAutoHyphens w:val="0"/>
        <w:autoSpaceDE w:val="0"/>
        <w:autoSpaceDN w:val="0"/>
        <w:adjustRightInd w:val="0"/>
        <w:jc w:val="both"/>
        <w:rPr>
          <w:rFonts w:ascii="Century Gothic" w:hAnsi="Century Gothic" w:cs="Arial"/>
          <w:sz w:val="20"/>
          <w:szCs w:val="20"/>
          <w:lang w:eastAsia="pl-PL"/>
        </w:rPr>
      </w:pPr>
      <w:r w:rsidRPr="00C92173">
        <w:rPr>
          <w:rFonts w:ascii="Century Gothic" w:hAnsi="Century Gothic" w:cs="Arial"/>
          <w:sz w:val="20"/>
          <w:szCs w:val="20"/>
          <w:lang w:eastAsia="pl-PL"/>
        </w:rPr>
        <w:t>3) gdy opóźnienie Wykonawcy w wykonaniu przedmiotu umowy przekracza 15 dni,</w:t>
      </w:r>
    </w:p>
    <w:p w:rsidR="00C92173" w:rsidRPr="00C92173" w:rsidRDefault="00C92173" w:rsidP="00C92173">
      <w:pPr>
        <w:suppressAutoHyphens w:val="0"/>
        <w:autoSpaceDE w:val="0"/>
        <w:autoSpaceDN w:val="0"/>
        <w:adjustRightInd w:val="0"/>
        <w:jc w:val="both"/>
        <w:rPr>
          <w:rFonts w:ascii="Century Gothic" w:hAnsi="Century Gothic" w:cs="TimesNewRomanPS-BoldMT"/>
          <w:bCs/>
          <w:sz w:val="20"/>
          <w:szCs w:val="20"/>
        </w:rPr>
      </w:pPr>
      <w:r w:rsidRPr="00C92173">
        <w:rPr>
          <w:rFonts w:ascii="Century Gothic" w:hAnsi="Century Gothic" w:cs="Arial"/>
          <w:sz w:val="20"/>
          <w:szCs w:val="20"/>
          <w:lang w:eastAsia="pl-PL"/>
        </w:rPr>
        <w:t xml:space="preserve">4) gdy opóźnienie Wykonawcy w wykonaniu obowiązków wskazanych w §6 ust.1,2,4,  przekracza 14 dni.   </w:t>
      </w:r>
    </w:p>
    <w:p w:rsidR="00C92173" w:rsidRPr="00C92173" w:rsidRDefault="00C92173" w:rsidP="00C92173">
      <w:pPr>
        <w:suppressAutoHyphens w:val="0"/>
        <w:autoSpaceDE w:val="0"/>
        <w:autoSpaceDN w:val="0"/>
        <w:adjustRightInd w:val="0"/>
        <w:spacing w:after="27"/>
        <w:jc w:val="both"/>
        <w:rPr>
          <w:rFonts w:ascii="Century Gothic" w:hAnsi="Century Gothic"/>
          <w:sz w:val="20"/>
        </w:rPr>
      </w:pPr>
      <w:r w:rsidRPr="00C92173">
        <w:rPr>
          <w:rFonts w:ascii="Century Gothic" w:hAnsi="Century Gothic"/>
          <w:sz w:val="20"/>
        </w:rPr>
        <w:t xml:space="preserve">5) w innych przypadkach określonych w przepisach Kodeksu Cywilnego. </w:t>
      </w:r>
    </w:p>
    <w:p w:rsidR="00C92173" w:rsidRPr="00C92173" w:rsidRDefault="00C92173" w:rsidP="00C92173">
      <w:pPr>
        <w:jc w:val="both"/>
        <w:rPr>
          <w:rFonts w:ascii="Century Gothic" w:eastAsia="Calibri" w:hAnsi="Century Gothic" w:cs="Century Gothic"/>
          <w:sz w:val="20"/>
          <w:szCs w:val="20"/>
          <w:lang w:eastAsia="en-US"/>
        </w:rPr>
      </w:pPr>
      <w:r w:rsidRPr="00C92173">
        <w:rPr>
          <w:rFonts w:ascii="Century Gothic" w:eastAsia="Calibri" w:hAnsi="Century Gothic" w:cs="Century Gothic"/>
          <w:sz w:val="20"/>
          <w:szCs w:val="20"/>
          <w:lang w:eastAsia="en-US"/>
        </w:rPr>
        <w:t xml:space="preserve">2.Odstąpienie od umowy powinno nastąpić w formie pisemnej pod rygorem nieważności takiego oświadczenia w terminie 30 dni od powzięcia wiadomości o okolicznościach wskazanych w §7 ust.1. </w:t>
      </w:r>
    </w:p>
    <w:p w:rsidR="00C92173" w:rsidRPr="00C92173" w:rsidRDefault="00C92173" w:rsidP="00C92173">
      <w:pPr>
        <w:tabs>
          <w:tab w:val="left" w:pos="4200"/>
        </w:tabs>
        <w:jc w:val="both"/>
        <w:rPr>
          <w:rFonts w:ascii="Century Gothic" w:hAnsi="Century Gothic" w:cs="Arial"/>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8</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Kary umowne</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FB1A8B">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Wykonawca zapłaci Zamawiaj</w:t>
      </w:r>
      <w:r w:rsidRPr="00C92173">
        <w:rPr>
          <w:rFonts w:ascii="Century Gothic" w:eastAsia="TimesNewRoman" w:hAnsi="Century Gothic" w:cs="Arial"/>
          <w:sz w:val="20"/>
          <w:szCs w:val="20"/>
        </w:rPr>
        <w:t>ą</w:t>
      </w:r>
      <w:r w:rsidRPr="00C92173">
        <w:rPr>
          <w:rFonts w:ascii="Century Gothic" w:hAnsi="Century Gothic" w:cs="Arial"/>
          <w:sz w:val="20"/>
          <w:szCs w:val="20"/>
        </w:rPr>
        <w:t>cemu karę umowną:</w:t>
      </w:r>
    </w:p>
    <w:p w:rsidR="00C92173" w:rsidRPr="00C92173" w:rsidRDefault="00C92173" w:rsidP="00FB1A8B">
      <w:pPr>
        <w:numPr>
          <w:ilvl w:val="0"/>
          <w:numId w:val="28"/>
        </w:numPr>
        <w:suppressAutoHyphens w:val="0"/>
        <w:autoSpaceDE w:val="0"/>
        <w:autoSpaceDN w:val="0"/>
        <w:adjustRightInd w:val="0"/>
        <w:ind w:left="709" w:hanging="425"/>
        <w:jc w:val="both"/>
        <w:rPr>
          <w:rFonts w:ascii="Century Gothic" w:hAnsi="Century Gothic" w:cs="Arial"/>
          <w:sz w:val="20"/>
          <w:szCs w:val="20"/>
        </w:rPr>
      </w:pPr>
      <w:r w:rsidRPr="00C92173">
        <w:rPr>
          <w:rFonts w:ascii="Century Gothic" w:hAnsi="Century Gothic" w:cs="Arial"/>
          <w:sz w:val="20"/>
          <w:szCs w:val="20"/>
        </w:rPr>
        <w:t>w wysokości 1,0 % wynagrodzenia netto, o którym mowa w § 4 ust. 1 za każdy rozpoczęty dzień opóźnienia w dostarczeniu przedmiotu umowy;</w:t>
      </w:r>
    </w:p>
    <w:p w:rsidR="00C92173" w:rsidRPr="00C92173" w:rsidRDefault="00715E06" w:rsidP="00FB1A8B">
      <w:pPr>
        <w:numPr>
          <w:ilvl w:val="0"/>
          <w:numId w:val="28"/>
        </w:numPr>
        <w:suppressAutoHyphens w:val="0"/>
        <w:autoSpaceDE w:val="0"/>
        <w:autoSpaceDN w:val="0"/>
        <w:adjustRightInd w:val="0"/>
        <w:ind w:left="709" w:hanging="425"/>
        <w:rPr>
          <w:rFonts w:ascii="Century Gothic" w:hAnsi="Century Gothic" w:cs="Arial"/>
          <w:sz w:val="20"/>
          <w:szCs w:val="20"/>
        </w:rPr>
      </w:pPr>
      <w:r>
        <w:rPr>
          <w:rFonts w:ascii="Century Gothic" w:hAnsi="Century Gothic" w:cs="Arial"/>
          <w:sz w:val="20"/>
          <w:szCs w:val="20"/>
        </w:rPr>
        <w:t>w wysokości 0,5</w:t>
      </w:r>
      <w:r w:rsidR="00C92173" w:rsidRPr="00C92173">
        <w:rPr>
          <w:rFonts w:ascii="Century Gothic" w:hAnsi="Century Gothic" w:cs="Arial"/>
          <w:sz w:val="20"/>
          <w:szCs w:val="20"/>
        </w:rPr>
        <w:t xml:space="preserve"> % wynagrodzenia netto, o którym mowa w § 4 ust. 1, za każdy rozpoczęty dzień opóźnienia,  w wykonaniu obowiązków, o których mowa w </w:t>
      </w:r>
      <w:r w:rsidR="00C92173" w:rsidRPr="00C92173">
        <w:rPr>
          <w:rFonts w:ascii="Century Gothic" w:hAnsi="Century Gothic" w:cs="Arial"/>
          <w:spacing w:val="-6"/>
          <w:sz w:val="20"/>
          <w:szCs w:val="20"/>
        </w:rPr>
        <w:t>§ 6 ust. 1, 2, 4;</w:t>
      </w:r>
    </w:p>
    <w:p w:rsidR="00C92173" w:rsidRPr="00C92173" w:rsidRDefault="00C92173" w:rsidP="00FB1A8B">
      <w:pPr>
        <w:numPr>
          <w:ilvl w:val="0"/>
          <w:numId w:val="28"/>
        </w:numPr>
        <w:suppressAutoHyphens w:val="0"/>
        <w:autoSpaceDE w:val="0"/>
        <w:autoSpaceDN w:val="0"/>
        <w:adjustRightInd w:val="0"/>
        <w:ind w:left="709" w:hanging="425"/>
        <w:jc w:val="both"/>
        <w:rPr>
          <w:rFonts w:ascii="Century Gothic" w:hAnsi="Century Gothic" w:cs="Arial"/>
          <w:sz w:val="20"/>
          <w:szCs w:val="20"/>
        </w:rPr>
      </w:pPr>
      <w:r w:rsidRPr="00C92173">
        <w:rPr>
          <w:rFonts w:ascii="Century Gothic" w:hAnsi="Century Gothic" w:cs="Arial"/>
          <w:sz w:val="20"/>
          <w:szCs w:val="20"/>
        </w:rPr>
        <w:t>za odstąpienie od umowy przez Zamawiającego   z przyczyn leżących po stronie Wykonawcy, w szczególności z przyczyn wskazanych w §7 ust. 1 pkt.2-5 w wysokości 15 % wynagrodzenia netto, o którym mowa w § 4 ust. 1.</w:t>
      </w:r>
    </w:p>
    <w:p w:rsidR="00C92173" w:rsidRPr="00C92173" w:rsidRDefault="00C92173" w:rsidP="00FB1A8B">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Zamawiający  zastrzega</w:t>
      </w:r>
      <w:r w:rsidRPr="00C92173">
        <w:rPr>
          <w:rFonts w:ascii="Century Gothic" w:eastAsia="TimesNewRoman" w:hAnsi="Century Gothic" w:cs="Arial"/>
          <w:sz w:val="20"/>
          <w:szCs w:val="20"/>
        </w:rPr>
        <w:t xml:space="preserve"> </w:t>
      </w:r>
      <w:r w:rsidRPr="00C92173">
        <w:rPr>
          <w:rFonts w:ascii="Century Gothic" w:hAnsi="Century Gothic" w:cs="Arial"/>
          <w:sz w:val="20"/>
          <w:szCs w:val="20"/>
        </w:rPr>
        <w:t>sobie prawo do żądania od Wykonawcy – na zasadach ogólnych - odszkodowania uzupełniaj</w:t>
      </w:r>
      <w:r w:rsidRPr="00C92173">
        <w:rPr>
          <w:rFonts w:ascii="Century Gothic" w:eastAsia="TimesNewRoman" w:hAnsi="Century Gothic" w:cs="Arial"/>
          <w:sz w:val="20"/>
          <w:szCs w:val="20"/>
        </w:rPr>
        <w:t>ą</w:t>
      </w:r>
      <w:r w:rsidRPr="00C92173">
        <w:rPr>
          <w:rFonts w:ascii="Century Gothic" w:hAnsi="Century Gothic" w:cs="Arial"/>
          <w:sz w:val="20"/>
          <w:szCs w:val="20"/>
        </w:rPr>
        <w:t xml:space="preserve">cego, jeżeli kary umowne, o których mowa w ust. 1 nie wyrównają wyrządzonej mu szkody. </w:t>
      </w:r>
    </w:p>
    <w:p w:rsidR="00C92173" w:rsidRPr="00C92173" w:rsidRDefault="00C92173" w:rsidP="00FB1A8B">
      <w:pPr>
        <w:numPr>
          <w:ilvl w:val="0"/>
          <w:numId w:val="27"/>
        </w:numPr>
        <w:suppressAutoHyphens w:val="0"/>
        <w:autoSpaceDE w:val="0"/>
        <w:autoSpaceDN w:val="0"/>
        <w:adjustRightInd w:val="0"/>
        <w:ind w:left="284" w:hanging="284"/>
        <w:jc w:val="both"/>
        <w:rPr>
          <w:rFonts w:ascii="Century Gothic" w:hAnsi="Century Gothic" w:cs="Arial"/>
          <w:sz w:val="20"/>
          <w:szCs w:val="20"/>
        </w:rPr>
      </w:pPr>
      <w:r w:rsidRPr="00C92173">
        <w:rPr>
          <w:rFonts w:ascii="Century Gothic" w:hAnsi="Century Gothic" w:cs="Arial"/>
          <w:sz w:val="20"/>
          <w:szCs w:val="20"/>
        </w:rPr>
        <w:t>Wykonawca wyra</w:t>
      </w:r>
      <w:r w:rsidRPr="00C92173">
        <w:rPr>
          <w:rFonts w:ascii="Century Gothic" w:eastAsia="TimesNewRoman" w:hAnsi="Century Gothic" w:cs="Arial"/>
          <w:sz w:val="20"/>
          <w:szCs w:val="20"/>
        </w:rPr>
        <w:t>ż</w:t>
      </w:r>
      <w:r w:rsidRPr="00C92173">
        <w:rPr>
          <w:rFonts w:ascii="Century Gothic" w:hAnsi="Century Gothic" w:cs="Arial"/>
          <w:sz w:val="20"/>
          <w:szCs w:val="20"/>
        </w:rPr>
        <w:t>a zgod</w:t>
      </w:r>
      <w:r w:rsidRPr="00C92173">
        <w:rPr>
          <w:rFonts w:ascii="Century Gothic" w:eastAsia="TimesNewRoman" w:hAnsi="Century Gothic" w:cs="Arial"/>
          <w:sz w:val="20"/>
          <w:szCs w:val="20"/>
        </w:rPr>
        <w:t xml:space="preserve">ę </w:t>
      </w:r>
      <w:r w:rsidRPr="00C92173">
        <w:rPr>
          <w:rFonts w:ascii="Century Gothic" w:hAnsi="Century Gothic" w:cs="Arial"/>
          <w:sz w:val="20"/>
          <w:szCs w:val="20"/>
        </w:rPr>
        <w:t>na potr</w:t>
      </w:r>
      <w:r w:rsidRPr="00C92173">
        <w:rPr>
          <w:rFonts w:ascii="Century Gothic" w:eastAsia="TimesNewRoman" w:hAnsi="Century Gothic" w:cs="Arial"/>
          <w:sz w:val="20"/>
          <w:szCs w:val="20"/>
        </w:rPr>
        <w:t>ą</w:t>
      </w:r>
      <w:r w:rsidRPr="00C92173">
        <w:rPr>
          <w:rFonts w:ascii="Century Gothic" w:hAnsi="Century Gothic" w:cs="Arial"/>
          <w:sz w:val="20"/>
          <w:szCs w:val="20"/>
        </w:rPr>
        <w:t>cenie kar umownych z przysługuj</w:t>
      </w:r>
      <w:r w:rsidRPr="00C92173">
        <w:rPr>
          <w:rFonts w:ascii="Century Gothic" w:eastAsia="TimesNewRoman" w:hAnsi="Century Gothic" w:cs="Arial"/>
          <w:sz w:val="20"/>
          <w:szCs w:val="20"/>
        </w:rPr>
        <w:t>ą</w:t>
      </w:r>
      <w:r w:rsidRPr="00C92173">
        <w:rPr>
          <w:rFonts w:ascii="Century Gothic" w:hAnsi="Century Gothic" w:cs="Arial"/>
          <w:sz w:val="20"/>
          <w:szCs w:val="20"/>
        </w:rPr>
        <w:t>cego mu wynagrodzenia.</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 9</w:t>
      </w:r>
    </w:p>
    <w:p w:rsidR="00C92173" w:rsidRPr="00C92173" w:rsidRDefault="00C92173" w:rsidP="00C92173">
      <w:pPr>
        <w:autoSpaceDE w:val="0"/>
        <w:autoSpaceDN w:val="0"/>
        <w:adjustRightInd w:val="0"/>
        <w:jc w:val="center"/>
        <w:rPr>
          <w:rFonts w:ascii="Century Gothic" w:hAnsi="Century Gothic" w:cs="Arial"/>
          <w:b/>
          <w:bCs/>
          <w:sz w:val="20"/>
          <w:szCs w:val="20"/>
        </w:rPr>
      </w:pPr>
      <w:r w:rsidRPr="00C92173">
        <w:rPr>
          <w:rFonts w:ascii="Century Gothic" w:hAnsi="Century Gothic" w:cs="Arial"/>
          <w:b/>
          <w:bCs/>
          <w:sz w:val="20"/>
          <w:szCs w:val="20"/>
        </w:rPr>
        <w:t>Zmiany umowy</w:t>
      </w:r>
    </w:p>
    <w:p w:rsidR="00C92173" w:rsidRPr="00C92173" w:rsidRDefault="00C92173" w:rsidP="00C92173">
      <w:pPr>
        <w:autoSpaceDE w:val="0"/>
        <w:autoSpaceDN w:val="0"/>
        <w:adjustRightInd w:val="0"/>
        <w:jc w:val="center"/>
        <w:rPr>
          <w:rFonts w:ascii="Century Gothic" w:hAnsi="Century Gothic" w:cs="Arial"/>
          <w:b/>
          <w:bCs/>
          <w:sz w:val="20"/>
          <w:szCs w:val="20"/>
        </w:rPr>
      </w:pPr>
    </w:p>
    <w:p w:rsidR="00C92173" w:rsidRPr="00C92173" w:rsidRDefault="00C92173" w:rsidP="00C92173">
      <w:pPr>
        <w:tabs>
          <w:tab w:val="left" w:pos="426"/>
        </w:tabs>
        <w:autoSpaceDE w:val="0"/>
        <w:autoSpaceDN w:val="0"/>
        <w:adjustRightInd w:val="0"/>
        <w:ind w:left="426" w:hanging="426"/>
        <w:jc w:val="both"/>
        <w:rPr>
          <w:rFonts w:ascii="Century Gothic" w:hAnsi="Century Gothic" w:cs="TimesNewRomanPSMT"/>
          <w:sz w:val="20"/>
          <w:szCs w:val="20"/>
        </w:rPr>
      </w:pPr>
      <w:r w:rsidRPr="00C92173">
        <w:rPr>
          <w:rFonts w:ascii="Century Gothic" w:hAnsi="Century Gothic" w:cs="TimesNewRomanPSMT"/>
          <w:sz w:val="20"/>
          <w:szCs w:val="20"/>
        </w:rPr>
        <w:t>1. Zamawiający, zgodnie z art. 144 ustawy Prawo zamówień publicznych, przewiduje możliwość istotnej zmiany zawartej umowy w stosunku do treści oferty, na podstawie, której dokonano wyboru oferty w następujących okolicznościach:</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C92173">
        <w:rPr>
          <w:rFonts w:ascii="Century Gothic" w:hAnsi="Century Gothic" w:cs="TimesNewRomanPSMT"/>
          <w:sz w:val="20"/>
          <w:szCs w:val="20"/>
        </w:rPr>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r w:rsidRPr="00C92173">
        <w:rPr>
          <w:rFonts w:ascii="Century Gothic" w:hAnsi="Century Gothic" w:cs="Arial"/>
          <w:sz w:val="20"/>
          <w:szCs w:val="20"/>
        </w:rPr>
        <w:t>.</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C92173">
        <w:rPr>
          <w:rFonts w:ascii="Century Gothic" w:hAnsi="Century Gothic" w:cs="Arial"/>
          <w:sz w:val="20"/>
          <w:szCs w:val="20"/>
        </w:rPr>
        <w:t xml:space="preserve">w przypadku wycofania z rynku przez producenta lub wstrzymania, zakończenia produkcji zaoferowanego przez Wykonawcę przedmiotu zamówienia bądź jego elementów Wykonawca może zaoferować inny model urządzenia/element o parametrach nie gorszych niż w złożonej ofercie, </w:t>
      </w:r>
      <w:r w:rsidRPr="00C92173">
        <w:rPr>
          <w:rFonts w:ascii="Century Gothic" w:hAnsi="Century Gothic" w:cs="Century Gothic"/>
          <w:sz w:val="20"/>
          <w:szCs w:val="20"/>
        </w:rPr>
        <w:t>zmiana nie mo</w:t>
      </w:r>
      <w:r w:rsidRPr="00C92173">
        <w:rPr>
          <w:rFonts w:ascii="Century Gothic" w:eastAsia="TimesNewRoman" w:hAnsi="Century Gothic" w:cs="Century Gothic"/>
          <w:sz w:val="20"/>
          <w:szCs w:val="20"/>
        </w:rPr>
        <w:t>ż</w:t>
      </w:r>
      <w:r w:rsidRPr="00C92173">
        <w:rPr>
          <w:rFonts w:ascii="Century Gothic" w:hAnsi="Century Gothic" w:cs="Century Gothic"/>
          <w:sz w:val="20"/>
          <w:szCs w:val="20"/>
        </w:rPr>
        <w:t>e spowodowa</w:t>
      </w:r>
      <w:r w:rsidRPr="00C92173">
        <w:rPr>
          <w:rFonts w:ascii="Century Gothic" w:eastAsia="TimesNewRoman" w:hAnsi="Century Gothic" w:cs="Century Gothic"/>
          <w:sz w:val="20"/>
          <w:szCs w:val="20"/>
        </w:rPr>
        <w:t xml:space="preserve">ć </w:t>
      </w:r>
      <w:r w:rsidRPr="00C92173">
        <w:rPr>
          <w:rFonts w:ascii="Century Gothic" w:hAnsi="Century Gothic" w:cs="Century Gothic"/>
          <w:sz w:val="20"/>
          <w:szCs w:val="20"/>
        </w:rPr>
        <w:t>zmiany ceny wynikaj</w:t>
      </w:r>
      <w:r w:rsidRPr="00C92173">
        <w:rPr>
          <w:rFonts w:ascii="Century Gothic" w:eastAsia="TimesNewRoman" w:hAnsi="Century Gothic" w:cs="Century Gothic"/>
          <w:sz w:val="20"/>
          <w:szCs w:val="20"/>
        </w:rPr>
        <w:t>ą</w:t>
      </w:r>
      <w:r w:rsidRPr="00C92173">
        <w:rPr>
          <w:rFonts w:ascii="Century Gothic" w:hAnsi="Century Gothic" w:cs="Century Gothic"/>
          <w:sz w:val="20"/>
          <w:szCs w:val="20"/>
        </w:rPr>
        <w:t>cej z oferty, na podstawie której był dokonany wybór Wykonawcy</w:t>
      </w:r>
      <w:r w:rsidRPr="00C92173">
        <w:rPr>
          <w:rFonts w:ascii="Century Gothic" w:hAnsi="Century Gothic" w:cs="Arial"/>
          <w:sz w:val="20"/>
          <w:szCs w:val="20"/>
        </w:rPr>
        <w:t>;</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C92173">
        <w:rPr>
          <w:rFonts w:ascii="Century Gothic" w:hAnsi="Century Gothic" w:cs="Arial"/>
          <w:sz w:val="20"/>
          <w:szCs w:val="20"/>
        </w:rPr>
        <w:t>aktualizacji rozwiązań z uwagi na postęp technologiczny lub zmiany obowiązujących przepisów prawa;</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C92173">
        <w:rPr>
          <w:rFonts w:ascii="Century Gothic" w:hAnsi="Century Gothic" w:cs="TimesNewRomanPSMT"/>
          <w:sz w:val="20"/>
          <w:szCs w:val="20"/>
        </w:rPr>
        <w:t>j</w:t>
      </w:r>
      <w:r w:rsidRPr="00C92173">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C92173">
        <w:rPr>
          <w:rFonts w:ascii="Century Gothic" w:hAnsi="Century Gothic" w:cs="Verdana-Bold"/>
          <w:sz w:val="20"/>
          <w:szCs w:val="20"/>
        </w:rPr>
        <w:t>zmiany, które nie mają charakteru istotnego w rozumieniu art. 144 ust. 1e</w:t>
      </w:r>
      <w:r w:rsidRPr="00C92173">
        <w:rPr>
          <w:rFonts w:ascii="Century Gothic" w:hAnsi="Century Gothic" w:cs="TimesNewRomanPSMT"/>
          <w:sz w:val="20"/>
          <w:szCs w:val="20"/>
        </w:rPr>
        <w:t xml:space="preserve"> ustawy Prawo zamówień publicznych</w:t>
      </w:r>
      <w:r w:rsidRPr="00C92173">
        <w:rPr>
          <w:rFonts w:ascii="Century Gothic" w:hAnsi="Century Gothic" w:cs="Verdana-Bold"/>
          <w:sz w:val="20"/>
          <w:szCs w:val="20"/>
        </w:rPr>
        <w:t>;</w:t>
      </w:r>
    </w:p>
    <w:p w:rsidR="00C92173" w:rsidRPr="00C92173" w:rsidRDefault="00C92173" w:rsidP="00FB1A8B">
      <w:pPr>
        <w:pStyle w:val="Akapitzlist"/>
        <w:numPr>
          <w:ilvl w:val="0"/>
          <w:numId w:val="37"/>
        </w:numPr>
        <w:autoSpaceDE w:val="0"/>
        <w:autoSpaceDN w:val="0"/>
        <w:adjustRightInd w:val="0"/>
        <w:ind w:left="993"/>
        <w:jc w:val="both"/>
        <w:rPr>
          <w:rFonts w:ascii="Century Gothic" w:hAnsi="Century Gothic" w:cs="Arial"/>
          <w:sz w:val="20"/>
          <w:szCs w:val="20"/>
        </w:rPr>
      </w:pPr>
      <w:r w:rsidRPr="00067B5C">
        <w:rPr>
          <w:rFonts w:ascii="Century Gothic" w:hAnsi="Century Gothic" w:cs="Calibri"/>
          <w:sz w:val="20"/>
          <w:szCs w:val="20"/>
        </w:rPr>
        <w:lastRenderedPageBreak/>
        <w:t xml:space="preserve">zmiany na zasadach </w:t>
      </w:r>
      <w:r w:rsidRPr="00C92173">
        <w:rPr>
          <w:rFonts w:ascii="Century Gothic" w:hAnsi="Century Gothic" w:cs="Calibri"/>
          <w:sz w:val="20"/>
          <w:szCs w:val="20"/>
        </w:rPr>
        <w:t xml:space="preserve">określonych w art. 144 ust.1 pkt 2-4 i 6 </w:t>
      </w:r>
      <w:r w:rsidRPr="00C92173">
        <w:rPr>
          <w:rFonts w:ascii="Century Gothic" w:hAnsi="Century Gothic" w:cs="TimesNewRomanPSMT"/>
          <w:sz w:val="20"/>
          <w:szCs w:val="20"/>
        </w:rPr>
        <w:t>ustawy Prawo zamówień publicznych</w:t>
      </w:r>
      <w:r w:rsidRPr="00C92173">
        <w:rPr>
          <w:rFonts w:ascii="Century Gothic" w:hAnsi="Century Gothic" w:cs="Arial"/>
          <w:sz w:val="20"/>
          <w:szCs w:val="20"/>
        </w:rPr>
        <w:t>.</w:t>
      </w:r>
    </w:p>
    <w:p w:rsidR="00C92173" w:rsidRPr="00C92173" w:rsidRDefault="00C92173" w:rsidP="00C92173">
      <w:pPr>
        <w:autoSpaceDE w:val="0"/>
        <w:autoSpaceDN w:val="0"/>
        <w:adjustRightInd w:val="0"/>
        <w:jc w:val="both"/>
        <w:rPr>
          <w:rFonts w:ascii="Century Gothic" w:hAnsi="Century Gothic" w:cs="Arial"/>
          <w:sz w:val="20"/>
          <w:szCs w:val="20"/>
        </w:rPr>
      </w:pPr>
    </w:p>
    <w:p w:rsidR="00C92173" w:rsidRPr="00F546D9" w:rsidRDefault="00C92173" w:rsidP="00C92173">
      <w:pPr>
        <w:pStyle w:val="Akapitzlist"/>
        <w:autoSpaceDE w:val="0"/>
        <w:autoSpaceDN w:val="0"/>
        <w:adjustRightInd w:val="0"/>
        <w:ind w:left="284" w:hanging="284"/>
        <w:jc w:val="both"/>
        <w:rPr>
          <w:rFonts w:ascii="Century Gothic" w:hAnsi="Century Gothic" w:cs="Arial"/>
          <w:bCs/>
          <w:sz w:val="20"/>
          <w:szCs w:val="20"/>
        </w:rPr>
      </w:pPr>
      <w:r w:rsidRPr="00C92173">
        <w:rPr>
          <w:rFonts w:ascii="Century Gothic" w:hAnsi="Century Gothic" w:cs="Arial"/>
          <w:sz w:val="20"/>
          <w:szCs w:val="20"/>
        </w:rPr>
        <w:t>2.   Zmiana  umowy dla swej ważności wymaga zachowania</w:t>
      </w:r>
      <w:r w:rsidRPr="00F546D9">
        <w:rPr>
          <w:rFonts w:ascii="Century Gothic" w:hAnsi="Century Gothic" w:cs="Arial"/>
          <w:sz w:val="20"/>
          <w:szCs w:val="20"/>
        </w:rPr>
        <w:t xml:space="preserve"> formy pisemnej  w postaci aneksu podpisanego  przez obie Strony.</w:t>
      </w:r>
    </w:p>
    <w:p w:rsidR="00C92173" w:rsidRPr="00DE330C" w:rsidRDefault="00C92173" w:rsidP="00C92173">
      <w:pPr>
        <w:autoSpaceDE w:val="0"/>
        <w:autoSpaceDN w:val="0"/>
        <w:adjustRightInd w:val="0"/>
        <w:jc w:val="center"/>
        <w:rPr>
          <w:rFonts w:ascii="Century Gothic" w:hAnsi="Century Gothic" w:cs="Arial"/>
          <w:b/>
          <w:bCs/>
          <w:sz w:val="20"/>
          <w:szCs w:val="20"/>
        </w:rPr>
      </w:pPr>
    </w:p>
    <w:p w:rsidR="00C92173" w:rsidRPr="00DE330C" w:rsidRDefault="00C92173" w:rsidP="00C92173">
      <w:pPr>
        <w:autoSpaceDE w:val="0"/>
        <w:autoSpaceDN w:val="0"/>
        <w:adjustRightInd w:val="0"/>
        <w:jc w:val="center"/>
        <w:rPr>
          <w:rFonts w:ascii="Century Gothic" w:hAnsi="Century Gothic" w:cs="Arial"/>
          <w:b/>
          <w:bCs/>
          <w:sz w:val="20"/>
          <w:szCs w:val="20"/>
        </w:rPr>
      </w:pPr>
      <w:r>
        <w:rPr>
          <w:rFonts w:ascii="Century Gothic" w:hAnsi="Century Gothic" w:cs="Arial"/>
          <w:b/>
          <w:bCs/>
          <w:sz w:val="20"/>
          <w:szCs w:val="20"/>
        </w:rPr>
        <w:t>§ 10</w:t>
      </w:r>
    </w:p>
    <w:p w:rsidR="00C92173" w:rsidRPr="00DE330C" w:rsidRDefault="00C92173" w:rsidP="00C92173">
      <w:pPr>
        <w:autoSpaceDE w:val="0"/>
        <w:autoSpaceDN w:val="0"/>
        <w:adjustRightInd w:val="0"/>
        <w:jc w:val="center"/>
        <w:rPr>
          <w:rFonts w:ascii="Century Gothic" w:hAnsi="Century Gothic" w:cs="Arial"/>
          <w:b/>
          <w:bCs/>
          <w:sz w:val="20"/>
          <w:szCs w:val="20"/>
        </w:rPr>
      </w:pPr>
      <w:r w:rsidRPr="00DE330C">
        <w:rPr>
          <w:rFonts w:ascii="Century Gothic" w:hAnsi="Century Gothic" w:cs="Arial"/>
          <w:b/>
          <w:bCs/>
          <w:sz w:val="20"/>
          <w:szCs w:val="20"/>
        </w:rPr>
        <w:t>Postanowienia końcowe</w:t>
      </w:r>
    </w:p>
    <w:p w:rsidR="00C92173" w:rsidRPr="00DE330C" w:rsidRDefault="00C92173" w:rsidP="00FB1A8B">
      <w:pPr>
        <w:numPr>
          <w:ilvl w:val="0"/>
          <w:numId w:val="29"/>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W sprawach nieuregulowanych Umową mają zastosowanie powszechnie obowiązujące przepisy, w szczególności przepisy kodeksu cywilnego.</w:t>
      </w:r>
    </w:p>
    <w:p w:rsidR="00C92173" w:rsidRPr="00DE330C" w:rsidRDefault="00C92173" w:rsidP="00FB1A8B">
      <w:pPr>
        <w:numPr>
          <w:ilvl w:val="0"/>
          <w:numId w:val="29"/>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Wszelkie spory wynikłe z tej umowy będą w pierwszej instancji rozstrzygały sądy powszechne właściwe ze względu na siedzibę Zamawiającego.</w:t>
      </w:r>
    </w:p>
    <w:p w:rsidR="00C92173" w:rsidRPr="00DE330C" w:rsidRDefault="00C92173" w:rsidP="00FB1A8B">
      <w:pPr>
        <w:numPr>
          <w:ilvl w:val="0"/>
          <w:numId w:val="29"/>
        </w:numPr>
        <w:autoSpaceDE w:val="0"/>
        <w:autoSpaceDN w:val="0"/>
        <w:adjustRightInd w:val="0"/>
        <w:ind w:left="284" w:hanging="284"/>
        <w:jc w:val="both"/>
        <w:rPr>
          <w:rFonts w:ascii="Century Gothic" w:hAnsi="Century Gothic" w:cs="Arial"/>
          <w:bCs/>
          <w:sz w:val="20"/>
          <w:szCs w:val="20"/>
        </w:rPr>
      </w:pPr>
      <w:r w:rsidRPr="00DE330C">
        <w:rPr>
          <w:rFonts w:ascii="Century Gothic" w:hAnsi="Century Gothic" w:cs="Arial"/>
          <w:sz w:val="20"/>
          <w:szCs w:val="20"/>
        </w:rPr>
        <w:t>Umowę sporządzono w trzech jednobrzmiących egzemplarzach, jeden dla Wykonawcy, dwa dla Zamawiającego.</w:t>
      </w:r>
    </w:p>
    <w:p w:rsidR="00C92173" w:rsidRPr="00DE330C" w:rsidRDefault="00C92173" w:rsidP="00C92173">
      <w:pPr>
        <w:autoSpaceDE w:val="0"/>
        <w:jc w:val="both"/>
        <w:rPr>
          <w:rFonts w:ascii="Century Gothic" w:hAnsi="Century Gothic" w:cs="Arial"/>
          <w:b/>
          <w:bCs/>
          <w:sz w:val="20"/>
          <w:szCs w:val="20"/>
          <w:lang w:eastAsia="en-US"/>
        </w:rPr>
      </w:pPr>
    </w:p>
    <w:p w:rsidR="00C92173" w:rsidRPr="00DE330C" w:rsidRDefault="00C92173" w:rsidP="00C92173">
      <w:pPr>
        <w:autoSpaceDE w:val="0"/>
        <w:jc w:val="both"/>
        <w:rPr>
          <w:rFonts w:ascii="Century Gothic" w:hAnsi="Century Gothic" w:cs="Arial"/>
          <w:b/>
          <w:bCs/>
          <w:sz w:val="20"/>
          <w:szCs w:val="20"/>
          <w:lang w:eastAsia="en-US"/>
        </w:rPr>
      </w:pPr>
    </w:p>
    <w:p w:rsidR="00C92173" w:rsidRPr="00DE330C" w:rsidRDefault="00C92173" w:rsidP="00C92173">
      <w:pPr>
        <w:tabs>
          <w:tab w:val="left" w:pos="1320"/>
          <w:tab w:val="left" w:pos="6360"/>
        </w:tabs>
        <w:jc w:val="both"/>
        <w:rPr>
          <w:rFonts w:ascii="Century Gothic" w:hAnsi="Century Gothic" w:cs="Arial"/>
          <w:b/>
          <w:sz w:val="20"/>
          <w:szCs w:val="20"/>
        </w:rPr>
      </w:pPr>
      <w:r w:rsidRPr="00DE330C">
        <w:rPr>
          <w:rFonts w:ascii="Century Gothic" w:hAnsi="Century Gothic" w:cs="Arial"/>
          <w:b/>
          <w:sz w:val="20"/>
          <w:szCs w:val="20"/>
        </w:rPr>
        <w:tab/>
        <w:t>Zamawiający</w:t>
      </w:r>
      <w:r w:rsidRPr="00DE330C">
        <w:rPr>
          <w:rFonts w:ascii="Century Gothic" w:hAnsi="Century Gothic" w:cs="Arial"/>
          <w:b/>
          <w:sz w:val="20"/>
          <w:szCs w:val="20"/>
        </w:rPr>
        <w:tab/>
        <w:t>Wykonawca</w:t>
      </w:r>
    </w:p>
    <w:p w:rsidR="00C92173" w:rsidRPr="00DE330C" w:rsidRDefault="00C92173" w:rsidP="00C92173">
      <w:pPr>
        <w:jc w:val="both"/>
        <w:rPr>
          <w:rFonts w:ascii="Century Gothic" w:hAnsi="Century Gothic" w:cs="Arial"/>
          <w:b/>
          <w:sz w:val="20"/>
          <w:szCs w:val="20"/>
        </w:rPr>
      </w:pPr>
    </w:p>
    <w:p w:rsidR="00C92173" w:rsidRPr="00DE330C" w:rsidRDefault="00C92173" w:rsidP="00C92173">
      <w:pPr>
        <w:jc w:val="both"/>
        <w:rPr>
          <w:rFonts w:ascii="Century Gothic" w:hAnsi="Century Gothic" w:cs="Arial"/>
          <w:b/>
          <w:sz w:val="20"/>
          <w:szCs w:val="20"/>
        </w:rPr>
      </w:pPr>
    </w:p>
    <w:p w:rsidR="00C92173" w:rsidRPr="00DE330C" w:rsidRDefault="00C92173" w:rsidP="00C92173">
      <w:pPr>
        <w:jc w:val="both"/>
        <w:rPr>
          <w:rFonts w:ascii="Century Gothic" w:hAnsi="Century Gothic" w:cs="Arial"/>
          <w:b/>
          <w:sz w:val="20"/>
          <w:szCs w:val="20"/>
        </w:rPr>
      </w:pPr>
    </w:p>
    <w:p w:rsidR="00C92173" w:rsidRPr="00DE330C" w:rsidRDefault="00C92173" w:rsidP="00C92173">
      <w:pPr>
        <w:jc w:val="both"/>
        <w:rPr>
          <w:rFonts w:ascii="Century Gothic" w:hAnsi="Century Gothic" w:cs="Arial"/>
          <w:b/>
          <w:sz w:val="20"/>
          <w:szCs w:val="20"/>
        </w:rPr>
      </w:pPr>
    </w:p>
    <w:p w:rsidR="00C92173" w:rsidRPr="00DE330C" w:rsidRDefault="00C92173" w:rsidP="00C92173">
      <w:pPr>
        <w:tabs>
          <w:tab w:val="left" w:pos="480"/>
          <w:tab w:val="left" w:pos="5520"/>
        </w:tabs>
        <w:jc w:val="both"/>
        <w:rPr>
          <w:rFonts w:ascii="Century Gothic" w:hAnsi="Century Gothic" w:cs="Arial"/>
          <w:sz w:val="20"/>
          <w:szCs w:val="20"/>
        </w:rPr>
      </w:pPr>
      <w:r w:rsidRPr="00DE330C">
        <w:rPr>
          <w:rFonts w:ascii="Century Gothic" w:hAnsi="Century Gothic" w:cs="Arial"/>
          <w:sz w:val="20"/>
          <w:szCs w:val="20"/>
        </w:rPr>
        <w:tab/>
        <w:t>.........................................................</w:t>
      </w:r>
      <w:r w:rsidRPr="00DE330C">
        <w:rPr>
          <w:rFonts w:ascii="Century Gothic" w:hAnsi="Century Gothic" w:cs="Arial"/>
          <w:sz w:val="20"/>
          <w:szCs w:val="20"/>
        </w:rPr>
        <w:tab/>
        <w:t>.........................................................</w:t>
      </w:r>
    </w:p>
    <w:p w:rsidR="00C92173" w:rsidRDefault="00C92173" w:rsidP="00C92173"/>
    <w:p w:rsidR="000E6A4C" w:rsidRDefault="000E6A4C" w:rsidP="00C86C75">
      <w:pPr>
        <w:jc w:val="center"/>
        <w:rPr>
          <w:rFonts w:ascii="Century Gothic" w:hAnsi="Century Gothic"/>
          <w:b/>
          <w:sz w:val="20"/>
          <w:szCs w:val="22"/>
        </w:rPr>
      </w:pPr>
    </w:p>
    <w:p w:rsidR="000E6A4C" w:rsidRDefault="000E6A4C" w:rsidP="00C86C75">
      <w:pPr>
        <w:jc w:val="center"/>
        <w:rPr>
          <w:rFonts w:ascii="Century Gothic" w:hAnsi="Century Gothic"/>
          <w:b/>
          <w:sz w:val="20"/>
          <w:szCs w:val="22"/>
        </w:rPr>
      </w:pPr>
    </w:p>
    <w:p w:rsidR="002008F5" w:rsidRDefault="002008F5" w:rsidP="00C86C75">
      <w:pPr>
        <w:jc w:val="center"/>
        <w:rPr>
          <w:rFonts w:ascii="Century Gothic" w:hAnsi="Century Gothic"/>
          <w:b/>
          <w:sz w:val="20"/>
          <w:szCs w:val="22"/>
        </w:rPr>
      </w:pPr>
    </w:p>
    <w:p w:rsidR="00C7614F" w:rsidRDefault="00C7614F" w:rsidP="00C86C75">
      <w:pPr>
        <w:jc w:val="center"/>
        <w:rPr>
          <w:rFonts w:ascii="Century Gothic" w:hAnsi="Century Gothic"/>
          <w:b/>
          <w:sz w:val="20"/>
          <w:szCs w:val="22"/>
        </w:rPr>
      </w:pPr>
    </w:p>
    <w:p w:rsidR="00C7614F" w:rsidRDefault="00C7614F" w:rsidP="00497A4A">
      <w:pPr>
        <w:rPr>
          <w:rFonts w:ascii="Century Gothic" w:hAnsi="Century Gothic"/>
          <w:b/>
          <w:sz w:val="20"/>
          <w:szCs w:val="22"/>
        </w:rPr>
      </w:pPr>
    </w:p>
    <w:p w:rsidR="00C7614F" w:rsidRDefault="00C7614F" w:rsidP="00C86C75">
      <w:pPr>
        <w:jc w:val="center"/>
        <w:rPr>
          <w:rFonts w:ascii="Century Gothic" w:hAnsi="Century Gothic"/>
          <w:b/>
          <w:sz w:val="20"/>
          <w:szCs w:val="22"/>
        </w:rPr>
      </w:pPr>
    </w:p>
    <w:p w:rsidR="00E95585" w:rsidRPr="00424ABF" w:rsidRDefault="00E95585" w:rsidP="006A6707">
      <w:pPr>
        <w:spacing w:line="360" w:lineRule="auto"/>
        <w:ind w:left="284"/>
        <w:jc w:val="both"/>
        <w:rPr>
          <w:rFonts w:ascii="Century Gothic" w:hAnsi="Century Gothic" w:cs="Courier New"/>
          <w:sz w:val="20"/>
          <w:szCs w:val="20"/>
        </w:rPr>
      </w:pPr>
    </w:p>
    <w:sectPr w:rsidR="00E95585" w:rsidRPr="00424ABF" w:rsidSect="005138C9">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33BA" w:rsidRDefault="008A33BA">
      <w:r>
        <w:separator/>
      </w:r>
    </w:p>
  </w:endnote>
  <w:endnote w:type="continuationSeparator" w:id="0">
    <w:p w:rsidR="008A33BA" w:rsidRDefault="008A33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StarSymbol">
    <w:altName w:val="Times New Roman"/>
    <w:charset w:val="02"/>
    <w:family w:val="auto"/>
    <w:pitch w:val="default"/>
    <w:sig w:usb0="00000000" w:usb1="00000000" w:usb2="00000000" w:usb3="00000000" w:csb0="00000000" w:csb1="00000000"/>
  </w:font>
  <w:font w:name="Optima">
    <w:altName w:val="Times New Roman"/>
    <w:charset w:val="00"/>
    <w:family w:val="auto"/>
    <w:pitch w:val="variable"/>
    <w:sig w:usb0="00000000" w:usb1="00000000" w:usb2="00000000" w:usb3="00000000" w:csb0="00000000"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Book Antiqua">
    <w:panose1 w:val="02040602050305030304"/>
    <w:charset w:val="EE"/>
    <w:family w:val="roman"/>
    <w:pitch w:val="variable"/>
    <w:sig w:usb0="00000287" w:usb1="00000000" w:usb2="00000000" w:usb3="00000000" w:csb0="0000009F"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Segoe UI">
    <w:panose1 w:val="020B0502040204020203"/>
    <w:charset w:val="EE"/>
    <w:family w:val="swiss"/>
    <w:pitch w:val="variable"/>
    <w:sig w:usb0="E4002EFF" w:usb1="C000E47F"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078" w:rsidRPr="00785B6F" w:rsidRDefault="004B5078">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715E06">
      <w:rPr>
        <w:rFonts w:ascii="Verdana" w:hAnsi="Verdana"/>
        <w:noProof/>
        <w:sz w:val="16"/>
        <w:szCs w:val="16"/>
      </w:rPr>
      <w:t>47</w:t>
    </w:r>
    <w:r w:rsidRPr="00785B6F">
      <w:rPr>
        <w:rFonts w:ascii="Verdana" w:hAnsi="Verdan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33BA" w:rsidRDefault="008A33BA">
      <w:r>
        <w:separator/>
      </w:r>
    </w:p>
  </w:footnote>
  <w:footnote w:type="continuationSeparator" w:id="0">
    <w:p w:rsidR="008A33BA" w:rsidRDefault="008A33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4C140AA8"/>
    <w:name w:val="WW8Num4"/>
    <w:lvl w:ilvl="0">
      <w:start w:val="1"/>
      <w:numFmt w:val="decimal"/>
      <w:lvlText w:val="%1."/>
      <w:lvlJc w:val="left"/>
      <w:pPr>
        <w:tabs>
          <w:tab w:val="num" w:pos="360"/>
        </w:tabs>
        <w:ind w:left="360" w:hanging="360"/>
      </w:pPr>
      <w:rPr>
        <w:rFonts w:cs="Times New Roman"/>
        <w:b w:val="0"/>
        <w:sz w:val="20"/>
        <w:szCs w:val="2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5"/>
    <w:multiLevelType w:val="multilevel"/>
    <w:tmpl w:val="2C5E7DCA"/>
    <w:name w:val="WW8Num5"/>
    <w:lvl w:ilvl="0">
      <w:start w:val="1"/>
      <w:numFmt w:val="lowerLetter"/>
      <w:lvlText w:val="%1."/>
      <w:lvlJc w:val="left"/>
      <w:pPr>
        <w:tabs>
          <w:tab w:val="num" w:pos="1440"/>
        </w:tabs>
        <w:ind w:left="1440" w:hanging="360"/>
      </w:pPr>
      <w:rPr>
        <w:rFonts w:ascii="Times New Roman" w:eastAsia="Times New Roman" w:hAnsi="Times New Roman" w:cs="Times New Roman" w:hint="default"/>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00000006"/>
    <w:multiLevelType w:val="multilevel"/>
    <w:tmpl w:val="09E4E578"/>
    <w:name w:val="WW8Num6"/>
    <w:lvl w:ilvl="0">
      <w:start w:val="1"/>
      <w:numFmt w:val="decimal"/>
      <w:lvlText w:val="%1."/>
      <w:lvlJc w:val="left"/>
      <w:pPr>
        <w:tabs>
          <w:tab w:val="num" w:pos="1080"/>
        </w:tabs>
        <w:ind w:left="1080" w:hanging="720"/>
      </w:pPr>
      <w:rPr>
        <w:rFonts w:cs="Times New Roman"/>
        <w:b w:val="0"/>
        <w:bCs/>
        <w:sz w:val="20"/>
        <w:szCs w:val="20"/>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nsid w:val="08D040D0"/>
    <w:multiLevelType w:val="hybridMultilevel"/>
    <w:tmpl w:val="233C10FE"/>
    <w:lvl w:ilvl="0" w:tplc="5694C90A">
      <w:start w:val="2"/>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1">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4">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6">
    <w:nsid w:val="249E6B4F"/>
    <w:multiLevelType w:val="hybridMultilevel"/>
    <w:tmpl w:val="9608592C"/>
    <w:lvl w:ilvl="0" w:tplc="24366D30">
      <w:start w:val="3"/>
      <w:numFmt w:val="decimal"/>
      <w:lvlText w:val="%1."/>
      <w:lvlJc w:val="left"/>
      <w:pPr>
        <w:ind w:left="1080" w:hanging="360"/>
      </w:pPr>
      <w:rPr>
        <w:rFonts w:hint="default"/>
        <w:b w:val="0"/>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nsid w:val="287A7B7E"/>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1">
    <w:nsid w:val="3A726A61"/>
    <w:multiLevelType w:val="multilevel"/>
    <w:tmpl w:val="4C140AA8"/>
    <w:lvl w:ilvl="0">
      <w:start w:val="1"/>
      <w:numFmt w:val="decimal"/>
      <w:lvlText w:val="%1."/>
      <w:lvlJc w:val="left"/>
      <w:pPr>
        <w:tabs>
          <w:tab w:val="num" w:pos="360"/>
        </w:tabs>
        <w:ind w:left="360" w:hanging="360"/>
      </w:pPr>
      <w:rPr>
        <w:rFonts w:cs="Times New Roman"/>
        <w:b w:val="0"/>
        <w:sz w:val="20"/>
        <w:szCs w:val="2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52">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3">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4">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5">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7">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8">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59">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1">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2">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3">
    <w:nsid w:val="56541739"/>
    <w:multiLevelType w:val="hybridMultilevel"/>
    <w:tmpl w:val="10084FAA"/>
    <w:lvl w:ilvl="0" w:tplc="7FAEABD6">
      <w:start w:val="1"/>
      <w:numFmt w:val="decimal"/>
      <w:lvlText w:val="%1)"/>
      <w:lvlJc w:val="left"/>
      <w:pPr>
        <w:ind w:left="1290" w:hanging="360"/>
      </w:pPr>
      <w:rPr>
        <w:rFonts w:ascii="Century Gothic" w:eastAsia="Times New Roman" w:hAnsi="Century Gothic" w:cs="Arial" w:hint="default"/>
        <w:color w:val="auto"/>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64">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5">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7">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8">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9">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0">
    <w:nsid w:val="768E6C51"/>
    <w:multiLevelType w:val="hybridMultilevel"/>
    <w:tmpl w:val="FD204520"/>
    <w:lvl w:ilvl="0" w:tplc="6CFA1FE2">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1">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2">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3">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5"/>
  </w:num>
  <w:num w:numId="10">
    <w:abstractNumId w:val="47"/>
  </w:num>
  <w:num w:numId="11">
    <w:abstractNumId w:val="49"/>
  </w:num>
  <w:num w:numId="12">
    <w:abstractNumId w:val="44"/>
  </w:num>
  <w:num w:numId="13">
    <w:abstractNumId w:val="73"/>
  </w:num>
  <w:num w:numId="14">
    <w:abstractNumId w:val="69"/>
  </w:num>
  <w:num w:numId="15">
    <w:abstractNumId w:val="52"/>
  </w:num>
  <w:num w:numId="16">
    <w:abstractNumId w:val="42"/>
  </w:num>
  <w:num w:numId="17">
    <w:abstractNumId w:val="55"/>
  </w:num>
  <w:num w:numId="18">
    <w:abstractNumId w:val="59"/>
  </w:num>
  <w:num w:numId="19">
    <w:abstractNumId w:val="71"/>
  </w:num>
  <w:num w:numId="20">
    <w:abstractNumId w:val="60"/>
  </w:num>
  <w:num w:numId="21">
    <w:abstractNumId w:val="50"/>
  </w:num>
  <w:num w:numId="22">
    <w:abstractNumId w:val="65"/>
  </w:num>
  <w:num w:numId="23">
    <w:abstractNumId w:val="41"/>
  </w:num>
  <w:num w:numId="24">
    <w:abstractNumId w:val="48"/>
  </w:num>
  <w:num w:numId="25">
    <w:abstractNumId w:val="54"/>
  </w:num>
  <w:num w:numId="26">
    <w:abstractNumId w:val="57"/>
  </w:num>
  <w:num w:numId="27">
    <w:abstractNumId w:val="61"/>
  </w:num>
  <w:num w:numId="28">
    <w:abstractNumId w:val="58"/>
  </w:num>
  <w:num w:numId="29">
    <w:abstractNumId w:val="37"/>
  </w:num>
  <w:num w:numId="30">
    <w:abstractNumId w:val="64"/>
  </w:num>
  <w:num w:numId="31">
    <w:abstractNumId w:val="39"/>
  </w:num>
  <w:num w:numId="32">
    <w:abstractNumId w:val="46"/>
  </w:num>
  <w:num w:numId="33">
    <w:abstractNumId w:val="40"/>
  </w:num>
  <w:num w:numId="34">
    <w:abstractNumId w:val="70"/>
  </w:num>
  <w:num w:numId="3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num>
  <w:num w:numId="37">
    <w:abstractNumId w:val="63"/>
  </w:num>
  <w:num w:numId="38">
    <w:abstractNumId w:val="3"/>
  </w:num>
  <w:num w:numId="39">
    <w:abstractNumId w:val="4"/>
  </w:num>
  <w:num w:numId="40">
    <w:abstractNumId w:val="5"/>
  </w:num>
  <w:num w:numId="41">
    <w:abstractNumId w:val="51"/>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D53C76"/>
    <w:rsid w:val="00000D63"/>
    <w:rsid w:val="00001EC4"/>
    <w:rsid w:val="0000291B"/>
    <w:rsid w:val="000036C8"/>
    <w:rsid w:val="0000399A"/>
    <w:rsid w:val="00003F7D"/>
    <w:rsid w:val="00005459"/>
    <w:rsid w:val="000055B6"/>
    <w:rsid w:val="000059D4"/>
    <w:rsid w:val="00005DD8"/>
    <w:rsid w:val="000069CE"/>
    <w:rsid w:val="00006F0C"/>
    <w:rsid w:val="00007AF0"/>
    <w:rsid w:val="00010D77"/>
    <w:rsid w:val="00011105"/>
    <w:rsid w:val="000121E9"/>
    <w:rsid w:val="00013134"/>
    <w:rsid w:val="00015BBF"/>
    <w:rsid w:val="00015FE1"/>
    <w:rsid w:val="00017BF7"/>
    <w:rsid w:val="0002088B"/>
    <w:rsid w:val="00021128"/>
    <w:rsid w:val="0002115F"/>
    <w:rsid w:val="000212A4"/>
    <w:rsid w:val="000218EB"/>
    <w:rsid w:val="00022060"/>
    <w:rsid w:val="00022788"/>
    <w:rsid w:val="00022B85"/>
    <w:rsid w:val="0002336C"/>
    <w:rsid w:val="00025091"/>
    <w:rsid w:val="000256E3"/>
    <w:rsid w:val="00027541"/>
    <w:rsid w:val="00027C5E"/>
    <w:rsid w:val="000307A7"/>
    <w:rsid w:val="00031077"/>
    <w:rsid w:val="00031F1F"/>
    <w:rsid w:val="00032BB6"/>
    <w:rsid w:val="00033CCB"/>
    <w:rsid w:val="00033EAF"/>
    <w:rsid w:val="00034338"/>
    <w:rsid w:val="00034764"/>
    <w:rsid w:val="000353E7"/>
    <w:rsid w:val="000366DC"/>
    <w:rsid w:val="00037C8E"/>
    <w:rsid w:val="00040A4B"/>
    <w:rsid w:val="0004139F"/>
    <w:rsid w:val="00041667"/>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1714"/>
    <w:rsid w:val="0005185D"/>
    <w:rsid w:val="00052404"/>
    <w:rsid w:val="000554DC"/>
    <w:rsid w:val="00055BFC"/>
    <w:rsid w:val="00055FDC"/>
    <w:rsid w:val="00056B29"/>
    <w:rsid w:val="00056C29"/>
    <w:rsid w:val="00057B21"/>
    <w:rsid w:val="00057EDF"/>
    <w:rsid w:val="000604AF"/>
    <w:rsid w:val="000608DA"/>
    <w:rsid w:val="00060E7C"/>
    <w:rsid w:val="00061C2B"/>
    <w:rsid w:val="00062D77"/>
    <w:rsid w:val="00063468"/>
    <w:rsid w:val="00063949"/>
    <w:rsid w:val="000653A7"/>
    <w:rsid w:val="00065BD3"/>
    <w:rsid w:val="00065BDC"/>
    <w:rsid w:val="00065E28"/>
    <w:rsid w:val="00066226"/>
    <w:rsid w:val="000679FE"/>
    <w:rsid w:val="00070760"/>
    <w:rsid w:val="00070D8C"/>
    <w:rsid w:val="00071913"/>
    <w:rsid w:val="00071F98"/>
    <w:rsid w:val="000727E9"/>
    <w:rsid w:val="00073510"/>
    <w:rsid w:val="00073A3C"/>
    <w:rsid w:val="00073A4C"/>
    <w:rsid w:val="00077027"/>
    <w:rsid w:val="000775FC"/>
    <w:rsid w:val="00080261"/>
    <w:rsid w:val="00080BC4"/>
    <w:rsid w:val="000813E9"/>
    <w:rsid w:val="0008159B"/>
    <w:rsid w:val="00082184"/>
    <w:rsid w:val="000821C2"/>
    <w:rsid w:val="00082438"/>
    <w:rsid w:val="00082515"/>
    <w:rsid w:val="000838E3"/>
    <w:rsid w:val="00084316"/>
    <w:rsid w:val="00084755"/>
    <w:rsid w:val="0008562E"/>
    <w:rsid w:val="00085CD1"/>
    <w:rsid w:val="00086528"/>
    <w:rsid w:val="00086F04"/>
    <w:rsid w:val="0008772E"/>
    <w:rsid w:val="0009054B"/>
    <w:rsid w:val="00090A3A"/>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D0F"/>
    <w:rsid w:val="000B0638"/>
    <w:rsid w:val="000B0D5E"/>
    <w:rsid w:val="000B1147"/>
    <w:rsid w:val="000B149C"/>
    <w:rsid w:val="000B1AD7"/>
    <w:rsid w:val="000B1EB8"/>
    <w:rsid w:val="000B2AF3"/>
    <w:rsid w:val="000B2D31"/>
    <w:rsid w:val="000B46D6"/>
    <w:rsid w:val="000B47D9"/>
    <w:rsid w:val="000B4D10"/>
    <w:rsid w:val="000B5605"/>
    <w:rsid w:val="000B5A98"/>
    <w:rsid w:val="000B5D72"/>
    <w:rsid w:val="000B7261"/>
    <w:rsid w:val="000B79B7"/>
    <w:rsid w:val="000B7BE0"/>
    <w:rsid w:val="000C00E8"/>
    <w:rsid w:val="000C0154"/>
    <w:rsid w:val="000C0217"/>
    <w:rsid w:val="000C0302"/>
    <w:rsid w:val="000C0471"/>
    <w:rsid w:val="000C2D9A"/>
    <w:rsid w:val="000C3C8E"/>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89D"/>
    <w:rsid w:val="000E1A01"/>
    <w:rsid w:val="000E1A54"/>
    <w:rsid w:val="000E1E69"/>
    <w:rsid w:val="000E28DF"/>
    <w:rsid w:val="000E36D5"/>
    <w:rsid w:val="000E4217"/>
    <w:rsid w:val="000E52F1"/>
    <w:rsid w:val="000E5F55"/>
    <w:rsid w:val="000E65E8"/>
    <w:rsid w:val="000E6A4C"/>
    <w:rsid w:val="000E6B9E"/>
    <w:rsid w:val="000E7BC7"/>
    <w:rsid w:val="000F1D9D"/>
    <w:rsid w:val="000F267C"/>
    <w:rsid w:val="000F2D1B"/>
    <w:rsid w:val="000F3A75"/>
    <w:rsid w:val="000F3F65"/>
    <w:rsid w:val="000F4118"/>
    <w:rsid w:val="000F4BC2"/>
    <w:rsid w:val="000F4C62"/>
    <w:rsid w:val="000F4F48"/>
    <w:rsid w:val="000F571E"/>
    <w:rsid w:val="000F5D7D"/>
    <w:rsid w:val="000F752F"/>
    <w:rsid w:val="0010047B"/>
    <w:rsid w:val="00102910"/>
    <w:rsid w:val="00103192"/>
    <w:rsid w:val="00105586"/>
    <w:rsid w:val="0010583C"/>
    <w:rsid w:val="001079DF"/>
    <w:rsid w:val="00107C44"/>
    <w:rsid w:val="001104DF"/>
    <w:rsid w:val="00110C94"/>
    <w:rsid w:val="00111300"/>
    <w:rsid w:val="00111310"/>
    <w:rsid w:val="00111DA5"/>
    <w:rsid w:val="00111F7C"/>
    <w:rsid w:val="0011274E"/>
    <w:rsid w:val="001134D4"/>
    <w:rsid w:val="001141FA"/>
    <w:rsid w:val="00114212"/>
    <w:rsid w:val="00114CC4"/>
    <w:rsid w:val="00115A3E"/>
    <w:rsid w:val="00115FBC"/>
    <w:rsid w:val="0011630D"/>
    <w:rsid w:val="00117690"/>
    <w:rsid w:val="00117D29"/>
    <w:rsid w:val="00120C2B"/>
    <w:rsid w:val="00120D60"/>
    <w:rsid w:val="00122319"/>
    <w:rsid w:val="00122F57"/>
    <w:rsid w:val="00123B94"/>
    <w:rsid w:val="0012473A"/>
    <w:rsid w:val="001260B9"/>
    <w:rsid w:val="0012610C"/>
    <w:rsid w:val="00126336"/>
    <w:rsid w:val="00126734"/>
    <w:rsid w:val="00126757"/>
    <w:rsid w:val="00126D1B"/>
    <w:rsid w:val="001271F2"/>
    <w:rsid w:val="00127586"/>
    <w:rsid w:val="00127871"/>
    <w:rsid w:val="001300C1"/>
    <w:rsid w:val="001310A7"/>
    <w:rsid w:val="0013112E"/>
    <w:rsid w:val="00131899"/>
    <w:rsid w:val="00131F43"/>
    <w:rsid w:val="00133F3A"/>
    <w:rsid w:val="00134A7E"/>
    <w:rsid w:val="00134B23"/>
    <w:rsid w:val="00134B4D"/>
    <w:rsid w:val="00136AB4"/>
    <w:rsid w:val="00137250"/>
    <w:rsid w:val="0013784A"/>
    <w:rsid w:val="00137A74"/>
    <w:rsid w:val="00137ADF"/>
    <w:rsid w:val="00137C8F"/>
    <w:rsid w:val="001406C1"/>
    <w:rsid w:val="00140ADF"/>
    <w:rsid w:val="00140DC0"/>
    <w:rsid w:val="00141C1A"/>
    <w:rsid w:val="00142163"/>
    <w:rsid w:val="001425A0"/>
    <w:rsid w:val="00142B01"/>
    <w:rsid w:val="00142F52"/>
    <w:rsid w:val="00144F9E"/>
    <w:rsid w:val="0014516C"/>
    <w:rsid w:val="00145573"/>
    <w:rsid w:val="0014591A"/>
    <w:rsid w:val="00146297"/>
    <w:rsid w:val="0014639D"/>
    <w:rsid w:val="00146635"/>
    <w:rsid w:val="001504DE"/>
    <w:rsid w:val="00150A28"/>
    <w:rsid w:val="001510ED"/>
    <w:rsid w:val="00151713"/>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570"/>
    <w:rsid w:val="00166664"/>
    <w:rsid w:val="0016712A"/>
    <w:rsid w:val="00167499"/>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307F"/>
    <w:rsid w:val="0018362D"/>
    <w:rsid w:val="0018413B"/>
    <w:rsid w:val="00184D83"/>
    <w:rsid w:val="001858C0"/>
    <w:rsid w:val="00185CD6"/>
    <w:rsid w:val="00186BE7"/>
    <w:rsid w:val="001905A2"/>
    <w:rsid w:val="00190D55"/>
    <w:rsid w:val="00190DA1"/>
    <w:rsid w:val="00190EF2"/>
    <w:rsid w:val="001914C7"/>
    <w:rsid w:val="00191F6A"/>
    <w:rsid w:val="001920E6"/>
    <w:rsid w:val="00192145"/>
    <w:rsid w:val="00193060"/>
    <w:rsid w:val="001933A9"/>
    <w:rsid w:val="001935F2"/>
    <w:rsid w:val="001949BD"/>
    <w:rsid w:val="001A095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51E"/>
    <w:rsid w:val="001A791A"/>
    <w:rsid w:val="001A7955"/>
    <w:rsid w:val="001B0FA5"/>
    <w:rsid w:val="001B1162"/>
    <w:rsid w:val="001B1D00"/>
    <w:rsid w:val="001B2A0E"/>
    <w:rsid w:val="001B4995"/>
    <w:rsid w:val="001B64BA"/>
    <w:rsid w:val="001B64DB"/>
    <w:rsid w:val="001C01AB"/>
    <w:rsid w:val="001C08FA"/>
    <w:rsid w:val="001C0FF8"/>
    <w:rsid w:val="001C269C"/>
    <w:rsid w:val="001C2BE0"/>
    <w:rsid w:val="001C32FE"/>
    <w:rsid w:val="001C37A8"/>
    <w:rsid w:val="001C457B"/>
    <w:rsid w:val="001C4615"/>
    <w:rsid w:val="001C593E"/>
    <w:rsid w:val="001C768A"/>
    <w:rsid w:val="001C7BDE"/>
    <w:rsid w:val="001D10EC"/>
    <w:rsid w:val="001D1A89"/>
    <w:rsid w:val="001D1F6B"/>
    <w:rsid w:val="001D260C"/>
    <w:rsid w:val="001D31B0"/>
    <w:rsid w:val="001D35BD"/>
    <w:rsid w:val="001D4096"/>
    <w:rsid w:val="001D48A4"/>
    <w:rsid w:val="001D4D15"/>
    <w:rsid w:val="001D57DC"/>
    <w:rsid w:val="001D6363"/>
    <w:rsid w:val="001D66D0"/>
    <w:rsid w:val="001D6AA2"/>
    <w:rsid w:val="001D765E"/>
    <w:rsid w:val="001E01FB"/>
    <w:rsid w:val="001E0E05"/>
    <w:rsid w:val="001E1956"/>
    <w:rsid w:val="001E217A"/>
    <w:rsid w:val="001E227D"/>
    <w:rsid w:val="001E2529"/>
    <w:rsid w:val="001E4278"/>
    <w:rsid w:val="001E4466"/>
    <w:rsid w:val="001E69AB"/>
    <w:rsid w:val="001F00AB"/>
    <w:rsid w:val="001F07EC"/>
    <w:rsid w:val="001F26A4"/>
    <w:rsid w:val="001F2705"/>
    <w:rsid w:val="001F2D9C"/>
    <w:rsid w:val="001F32C7"/>
    <w:rsid w:val="001F3F07"/>
    <w:rsid w:val="001F3FA5"/>
    <w:rsid w:val="001F4B32"/>
    <w:rsid w:val="001F4F64"/>
    <w:rsid w:val="001F5DA3"/>
    <w:rsid w:val="001F6AFC"/>
    <w:rsid w:val="001F788D"/>
    <w:rsid w:val="001F7D2E"/>
    <w:rsid w:val="002008F5"/>
    <w:rsid w:val="00202490"/>
    <w:rsid w:val="0020321F"/>
    <w:rsid w:val="00203254"/>
    <w:rsid w:val="002034EF"/>
    <w:rsid w:val="00203B6F"/>
    <w:rsid w:val="00205B48"/>
    <w:rsid w:val="00206023"/>
    <w:rsid w:val="00207B8C"/>
    <w:rsid w:val="00210931"/>
    <w:rsid w:val="00210C43"/>
    <w:rsid w:val="00210CA7"/>
    <w:rsid w:val="002113AD"/>
    <w:rsid w:val="0021186A"/>
    <w:rsid w:val="00213376"/>
    <w:rsid w:val="00213AEC"/>
    <w:rsid w:val="00213BD4"/>
    <w:rsid w:val="00214228"/>
    <w:rsid w:val="002156F3"/>
    <w:rsid w:val="00216454"/>
    <w:rsid w:val="0022014E"/>
    <w:rsid w:val="00220A54"/>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20B"/>
    <w:rsid w:val="0023348D"/>
    <w:rsid w:val="00233968"/>
    <w:rsid w:val="00233ED6"/>
    <w:rsid w:val="00234974"/>
    <w:rsid w:val="00234CED"/>
    <w:rsid w:val="00234FA4"/>
    <w:rsid w:val="002369C2"/>
    <w:rsid w:val="00236C19"/>
    <w:rsid w:val="0023708C"/>
    <w:rsid w:val="00237338"/>
    <w:rsid w:val="0024080C"/>
    <w:rsid w:val="0024165D"/>
    <w:rsid w:val="00241AA4"/>
    <w:rsid w:val="00241DE4"/>
    <w:rsid w:val="002427B0"/>
    <w:rsid w:val="00243353"/>
    <w:rsid w:val="002433D6"/>
    <w:rsid w:val="00243B89"/>
    <w:rsid w:val="00243E44"/>
    <w:rsid w:val="0024410E"/>
    <w:rsid w:val="00244198"/>
    <w:rsid w:val="002449E7"/>
    <w:rsid w:val="002452AE"/>
    <w:rsid w:val="00245F93"/>
    <w:rsid w:val="00246579"/>
    <w:rsid w:val="00246790"/>
    <w:rsid w:val="002478A7"/>
    <w:rsid w:val="00247B43"/>
    <w:rsid w:val="00247FEC"/>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40F"/>
    <w:rsid w:val="00274B1A"/>
    <w:rsid w:val="002750CD"/>
    <w:rsid w:val="002753FE"/>
    <w:rsid w:val="00276EC3"/>
    <w:rsid w:val="0027794B"/>
    <w:rsid w:val="00277E02"/>
    <w:rsid w:val="002802A5"/>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96108"/>
    <w:rsid w:val="00297689"/>
    <w:rsid w:val="002A1A4C"/>
    <w:rsid w:val="002A264D"/>
    <w:rsid w:val="002A42A9"/>
    <w:rsid w:val="002A43DD"/>
    <w:rsid w:val="002A50AE"/>
    <w:rsid w:val="002A5333"/>
    <w:rsid w:val="002A7FFE"/>
    <w:rsid w:val="002B0622"/>
    <w:rsid w:val="002B0B83"/>
    <w:rsid w:val="002B0DD0"/>
    <w:rsid w:val="002B0E44"/>
    <w:rsid w:val="002B126C"/>
    <w:rsid w:val="002B157A"/>
    <w:rsid w:val="002B1707"/>
    <w:rsid w:val="002B196F"/>
    <w:rsid w:val="002B2EEC"/>
    <w:rsid w:val="002B32CE"/>
    <w:rsid w:val="002B3427"/>
    <w:rsid w:val="002B443F"/>
    <w:rsid w:val="002B461D"/>
    <w:rsid w:val="002B470B"/>
    <w:rsid w:val="002B5293"/>
    <w:rsid w:val="002B6AE1"/>
    <w:rsid w:val="002B7708"/>
    <w:rsid w:val="002B77C0"/>
    <w:rsid w:val="002B7893"/>
    <w:rsid w:val="002C222F"/>
    <w:rsid w:val="002C3117"/>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BB"/>
    <w:rsid w:val="002F5ED8"/>
    <w:rsid w:val="002F6B7D"/>
    <w:rsid w:val="002F7BC7"/>
    <w:rsid w:val="00301E33"/>
    <w:rsid w:val="00302FEE"/>
    <w:rsid w:val="00303541"/>
    <w:rsid w:val="0030355D"/>
    <w:rsid w:val="00304379"/>
    <w:rsid w:val="00304FC2"/>
    <w:rsid w:val="00306410"/>
    <w:rsid w:val="00306758"/>
    <w:rsid w:val="003071D0"/>
    <w:rsid w:val="0030728A"/>
    <w:rsid w:val="0030735F"/>
    <w:rsid w:val="0030739C"/>
    <w:rsid w:val="003075C0"/>
    <w:rsid w:val="003079D3"/>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041"/>
    <w:rsid w:val="003222CF"/>
    <w:rsid w:val="0032342C"/>
    <w:rsid w:val="00323507"/>
    <w:rsid w:val="0032373E"/>
    <w:rsid w:val="00324ECD"/>
    <w:rsid w:val="00324EDB"/>
    <w:rsid w:val="0032516D"/>
    <w:rsid w:val="00325690"/>
    <w:rsid w:val="0032636C"/>
    <w:rsid w:val="003263D0"/>
    <w:rsid w:val="00326D05"/>
    <w:rsid w:val="00326E2A"/>
    <w:rsid w:val="00327035"/>
    <w:rsid w:val="0032774A"/>
    <w:rsid w:val="00330A30"/>
    <w:rsid w:val="00331D6B"/>
    <w:rsid w:val="00331DFD"/>
    <w:rsid w:val="00332381"/>
    <w:rsid w:val="003329FD"/>
    <w:rsid w:val="00332D87"/>
    <w:rsid w:val="0033321B"/>
    <w:rsid w:val="0033327A"/>
    <w:rsid w:val="00333691"/>
    <w:rsid w:val="00333A88"/>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7FA7"/>
    <w:rsid w:val="00362A96"/>
    <w:rsid w:val="00362C8E"/>
    <w:rsid w:val="003637A7"/>
    <w:rsid w:val="00367035"/>
    <w:rsid w:val="0037072B"/>
    <w:rsid w:val="00370E55"/>
    <w:rsid w:val="00371228"/>
    <w:rsid w:val="00371BAF"/>
    <w:rsid w:val="0037258F"/>
    <w:rsid w:val="00372C92"/>
    <w:rsid w:val="00372E04"/>
    <w:rsid w:val="00372ED2"/>
    <w:rsid w:val="003731C3"/>
    <w:rsid w:val="003770A7"/>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4135"/>
    <w:rsid w:val="0039431C"/>
    <w:rsid w:val="003948B9"/>
    <w:rsid w:val="00396CC0"/>
    <w:rsid w:val="00396F24"/>
    <w:rsid w:val="00397590"/>
    <w:rsid w:val="00397D00"/>
    <w:rsid w:val="003A1136"/>
    <w:rsid w:val="003A187E"/>
    <w:rsid w:val="003A21F7"/>
    <w:rsid w:val="003A27B1"/>
    <w:rsid w:val="003A4370"/>
    <w:rsid w:val="003A5AA9"/>
    <w:rsid w:val="003A6E31"/>
    <w:rsid w:val="003B0DBC"/>
    <w:rsid w:val="003B14BE"/>
    <w:rsid w:val="003B1CA8"/>
    <w:rsid w:val="003B1E1C"/>
    <w:rsid w:val="003B1FB2"/>
    <w:rsid w:val="003B4152"/>
    <w:rsid w:val="003B4DC0"/>
    <w:rsid w:val="003B4EAF"/>
    <w:rsid w:val="003B5621"/>
    <w:rsid w:val="003B5678"/>
    <w:rsid w:val="003B6113"/>
    <w:rsid w:val="003B641A"/>
    <w:rsid w:val="003B7446"/>
    <w:rsid w:val="003B7A95"/>
    <w:rsid w:val="003B7CC3"/>
    <w:rsid w:val="003B7F32"/>
    <w:rsid w:val="003C014B"/>
    <w:rsid w:val="003C14A6"/>
    <w:rsid w:val="003C30D3"/>
    <w:rsid w:val="003C3668"/>
    <w:rsid w:val="003C4994"/>
    <w:rsid w:val="003C589D"/>
    <w:rsid w:val="003C6374"/>
    <w:rsid w:val="003C698B"/>
    <w:rsid w:val="003D19ED"/>
    <w:rsid w:val="003D2615"/>
    <w:rsid w:val="003D2B6A"/>
    <w:rsid w:val="003D378B"/>
    <w:rsid w:val="003D4171"/>
    <w:rsid w:val="003D4DDC"/>
    <w:rsid w:val="003D4E83"/>
    <w:rsid w:val="003D57B7"/>
    <w:rsid w:val="003D79E0"/>
    <w:rsid w:val="003D7FB1"/>
    <w:rsid w:val="003E10FA"/>
    <w:rsid w:val="003E1944"/>
    <w:rsid w:val="003E1BEB"/>
    <w:rsid w:val="003E1E07"/>
    <w:rsid w:val="003E2EA1"/>
    <w:rsid w:val="003E37BC"/>
    <w:rsid w:val="003E3FC2"/>
    <w:rsid w:val="003E483F"/>
    <w:rsid w:val="003E4EE6"/>
    <w:rsid w:val="003E64B7"/>
    <w:rsid w:val="003E6819"/>
    <w:rsid w:val="003E6D3E"/>
    <w:rsid w:val="003E7295"/>
    <w:rsid w:val="003E7764"/>
    <w:rsid w:val="003F0564"/>
    <w:rsid w:val="003F1137"/>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2F19"/>
    <w:rsid w:val="004131DC"/>
    <w:rsid w:val="004135AE"/>
    <w:rsid w:val="00413DEA"/>
    <w:rsid w:val="00414037"/>
    <w:rsid w:val="004145A1"/>
    <w:rsid w:val="004145EE"/>
    <w:rsid w:val="004146DF"/>
    <w:rsid w:val="00415A01"/>
    <w:rsid w:val="0041783A"/>
    <w:rsid w:val="004178E8"/>
    <w:rsid w:val="00420035"/>
    <w:rsid w:val="00421BFF"/>
    <w:rsid w:val="00422C04"/>
    <w:rsid w:val="00422E43"/>
    <w:rsid w:val="00422FBB"/>
    <w:rsid w:val="0042496C"/>
    <w:rsid w:val="00424ABF"/>
    <w:rsid w:val="00425131"/>
    <w:rsid w:val="00425806"/>
    <w:rsid w:val="00425D4E"/>
    <w:rsid w:val="00426490"/>
    <w:rsid w:val="0042656A"/>
    <w:rsid w:val="00427CB0"/>
    <w:rsid w:val="004301AD"/>
    <w:rsid w:val="0043073A"/>
    <w:rsid w:val="004308F5"/>
    <w:rsid w:val="00431716"/>
    <w:rsid w:val="00431E89"/>
    <w:rsid w:val="00433FF1"/>
    <w:rsid w:val="00434B6D"/>
    <w:rsid w:val="0043572A"/>
    <w:rsid w:val="004357E7"/>
    <w:rsid w:val="00435DED"/>
    <w:rsid w:val="00435FB1"/>
    <w:rsid w:val="00436528"/>
    <w:rsid w:val="004369F0"/>
    <w:rsid w:val="004374FD"/>
    <w:rsid w:val="004376EA"/>
    <w:rsid w:val="00440117"/>
    <w:rsid w:val="00440CA5"/>
    <w:rsid w:val="00440DDF"/>
    <w:rsid w:val="00441B6C"/>
    <w:rsid w:val="00442D01"/>
    <w:rsid w:val="00442F75"/>
    <w:rsid w:val="00443FFC"/>
    <w:rsid w:val="00446741"/>
    <w:rsid w:val="004469D6"/>
    <w:rsid w:val="004472AF"/>
    <w:rsid w:val="00447D35"/>
    <w:rsid w:val="00450251"/>
    <w:rsid w:val="00450590"/>
    <w:rsid w:val="0045076F"/>
    <w:rsid w:val="00450AD8"/>
    <w:rsid w:val="004526DB"/>
    <w:rsid w:val="00453BD1"/>
    <w:rsid w:val="004600D8"/>
    <w:rsid w:val="004605D1"/>
    <w:rsid w:val="00460746"/>
    <w:rsid w:val="00461B69"/>
    <w:rsid w:val="00461C24"/>
    <w:rsid w:val="00462BC4"/>
    <w:rsid w:val="0046304C"/>
    <w:rsid w:val="004634B4"/>
    <w:rsid w:val="004634EC"/>
    <w:rsid w:val="004638E9"/>
    <w:rsid w:val="0046461B"/>
    <w:rsid w:val="00464AB0"/>
    <w:rsid w:val="00464DB9"/>
    <w:rsid w:val="00464E3A"/>
    <w:rsid w:val="00465A5A"/>
    <w:rsid w:val="00466F6D"/>
    <w:rsid w:val="00467A53"/>
    <w:rsid w:val="00471E2C"/>
    <w:rsid w:val="004723EC"/>
    <w:rsid w:val="004732B6"/>
    <w:rsid w:val="00474287"/>
    <w:rsid w:val="00474555"/>
    <w:rsid w:val="00475B55"/>
    <w:rsid w:val="00477C53"/>
    <w:rsid w:val="004802D6"/>
    <w:rsid w:val="0048049C"/>
    <w:rsid w:val="0048095D"/>
    <w:rsid w:val="00481397"/>
    <w:rsid w:val="00482349"/>
    <w:rsid w:val="00482A87"/>
    <w:rsid w:val="00483291"/>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25F2"/>
    <w:rsid w:val="0049286B"/>
    <w:rsid w:val="0049383E"/>
    <w:rsid w:val="00493E8E"/>
    <w:rsid w:val="00494927"/>
    <w:rsid w:val="004958B3"/>
    <w:rsid w:val="00495DB3"/>
    <w:rsid w:val="00497853"/>
    <w:rsid w:val="00497A4A"/>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078"/>
    <w:rsid w:val="004B55E9"/>
    <w:rsid w:val="004B58D3"/>
    <w:rsid w:val="004B59BA"/>
    <w:rsid w:val="004B5AA9"/>
    <w:rsid w:val="004B6DE2"/>
    <w:rsid w:val="004B708C"/>
    <w:rsid w:val="004B78EB"/>
    <w:rsid w:val="004C0705"/>
    <w:rsid w:val="004C12A3"/>
    <w:rsid w:val="004C22A1"/>
    <w:rsid w:val="004C2875"/>
    <w:rsid w:val="004C2B8D"/>
    <w:rsid w:val="004C2C19"/>
    <w:rsid w:val="004C3088"/>
    <w:rsid w:val="004C348D"/>
    <w:rsid w:val="004C37A5"/>
    <w:rsid w:val="004C4C5A"/>
    <w:rsid w:val="004C5697"/>
    <w:rsid w:val="004C5E72"/>
    <w:rsid w:val="004C6302"/>
    <w:rsid w:val="004C6B75"/>
    <w:rsid w:val="004C733E"/>
    <w:rsid w:val="004D04CE"/>
    <w:rsid w:val="004D06CB"/>
    <w:rsid w:val="004D0E23"/>
    <w:rsid w:val="004D2728"/>
    <w:rsid w:val="004D2AA0"/>
    <w:rsid w:val="004D2B34"/>
    <w:rsid w:val="004D339C"/>
    <w:rsid w:val="004D4D8D"/>
    <w:rsid w:val="004D4DF2"/>
    <w:rsid w:val="004D5D43"/>
    <w:rsid w:val="004D6454"/>
    <w:rsid w:val="004D6844"/>
    <w:rsid w:val="004D735B"/>
    <w:rsid w:val="004E0701"/>
    <w:rsid w:val="004E0A80"/>
    <w:rsid w:val="004E0CE6"/>
    <w:rsid w:val="004E0D6F"/>
    <w:rsid w:val="004E0DA8"/>
    <w:rsid w:val="004E17A6"/>
    <w:rsid w:val="004E1D0C"/>
    <w:rsid w:val="004E1E93"/>
    <w:rsid w:val="004E308D"/>
    <w:rsid w:val="004E3A6B"/>
    <w:rsid w:val="004E4520"/>
    <w:rsid w:val="004E45BA"/>
    <w:rsid w:val="004E47E0"/>
    <w:rsid w:val="004E5673"/>
    <w:rsid w:val="004E64FE"/>
    <w:rsid w:val="004E6609"/>
    <w:rsid w:val="004E66A5"/>
    <w:rsid w:val="004E6C05"/>
    <w:rsid w:val="004E6E4E"/>
    <w:rsid w:val="004E70FC"/>
    <w:rsid w:val="004E7CD5"/>
    <w:rsid w:val="004F0336"/>
    <w:rsid w:val="004F0376"/>
    <w:rsid w:val="004F323F"/>
    <w:rsid w:val="004F38EB"/>
    <w:rsid w:val="004F3FB6"/>
    <w:rsid w:val="004F54CF"/>
    <w:rsid w:val="004F57D8"/>
    <w:rsid w:val="004F6255"/>
    <w:rsid w:val="004F668F"/>
    <w:rsid w:val="004F6A76"/>
    <w:rsid w:val="00500C8A"/>
    <w:rsid w:val="00501479"/>
    <w:rsid w:val="00501EE0"/>
    <w:rsid w:val="0050266C"/>
    <w:rsid w:val="00503F63"/>
    <w:rsid w:val="0050430E"/>
    <w:rsid w:val="005043B6"/>
    <w:rsid w:val="00506FCC"/>
    <w:rsid w:val="00507404"/>
    <w:rsid w:val="00507D1C"/>
    <w:rsid w:val="00510903"/>
    <w:rsid w:val="0051196E"/>
    <w:rsid w:val="00512D3F"/>
    <w:rsid w:val="005138C9"/>
    <w:rsid w:val="005153ED"/>
    <w:rsid w:val="00515C95"/>
    <w:rsid w:val="00515DCF"/>
    <w:rsid w:val="00516510"/>
    <w:rsid w:val="0051707C"/>
    <w:rsid w:val="00517F9B"/>
    <w:rsid w:val="00520175"/>
    <w:rsid w:val="00520181"/>
    <w:rsid w:val="00521DD7"/>
    <w:rsid w:val="005223DD"/>
    <w:rsid w:val="00524582"/>
    <w:rsid w:val="00525714"/>
    <w:rsid w:val="00527388"/>
    <w:rsid w:val="005273B4"/>
    <w:rsid w:val="005322D6"/>
    <w:rsid w:val="00532E20"/>
    <w:rsid w:val="00533444"/>
    <w:rsid w:val="0053399C"/>
    <w:rsid w:val="00533FB1"/>
    <w:rsid w:val="00535732"/>
    <w:rsid w:val="005357F7"/>
    <w:rsid w:val="00536950"/>
    <w:rsid w:val="00537419"/>
    <w:rsid w:val="00537577"/>
    <w:rsid w:val="0053778D"/>
    <w:rsid w:val="00537DB5"/>
    <w:rsid w:val="00540E2E"/>
    <w:rsid w:val="005420D0"/>
    <w:rsid w:val="00542274"/>
    <w:rsid w:val="005426BA"/>
    <w:rsid w:val="00542E99"/>
    <w:rsid w:val="00544441"/>
    <w:rsid w:val="00544583"/>
    <w:rsid w:val="00547E19"/>
    <w:rsid w:val="005514C4"/>
    <w:rsid w:val="00551BFE"/>
    <w:rsid w:val="00551C38"/>
    <w:rsid w:val="005522F4"/>
    <w:rsid w:val="00552C52"/>
    <w:rsid w:val="0055325F"/>
    <w:rsid w:val="00554926"/>
    <w:rsid w:val="0055536E"/>
    <w:rsid w:val="00556212"/>
    <w:rsid w:val="005565BD"/>
    <w:rsid w:val="005572E4"/>
    <w:rsid w:val="00560A76"/>
    <w:rsid w:val="00560C7C"/>
    <w:rsid w:val="005613BD"/>
    <w:rsid w:val="005628DD"/>
    <w:rsid w:val="0056297B"/>
    <w:rsid w:val="00563643"/>
    <w:rsid w:val="0056407A"/>
    <w:rsid w:val="005648C0"/>
    <w:rsid w:val="00564DC4"/>
    <w:rsid w:val="00566449"/>
    <w:rsid w:val="00566C1C"/>
    <w:rsid w:val="00567209"/>
    <w:rsid w:val="00567A00"/>
    <w:rsid w:val="00570021"/>
    <w:rsid w:val="00570671"/>
    <w:rsid w:val="00571741"/>
    <w:rsid w:val="00571ABD"/>
    <w:rsid w:val="00571DF6"/>
    <w:rsid w:val="00571DFD"/>
    <w:rsid w:val="00572DEF"/>
    <w:rsid w:val="00573746"/>
    <w:rsid w:val="00574BE3"/>
    <w:rsid w:val="00576AA9"/>
    <w:rsid w:val="00577D9D"/>
    <w:rsid w:val="00580397"/>
    <w:rsid w:val="00580659"/>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2D0"/>
    <w:rsid w:val="00595415"/>
    <w:rsid w:val="00595618"/>
    <w:rsid w:val="00595766"/>
    <w:rsid w:val="00596261"/>
    <w:rsid w:val="00596F00"/>
    <w:rsid w:val="005976E0"/>
    <w:rsid w:val="00597814"/>
    <w:rsid w:val="005978AF"/>
    <w:rsid w:val="005A01D2"/>
    <w:rsid w:val="005A0E6E"/>
    <w:rsid w:val="005A34F7"/>
    <w:rsid w:val="005A4881"/>
    <w:rsid w:val="005A4FAB"/>
    <w:rsid w:val="005A5D81"/>
    <w:rsid w:val="005A7136"/>
    <w:rsid w:val="005A7984"/>
    <w:rsid w:val="005B0799"/>
    <w:rsid w:val="005B11FE"/>
    <w:rsid w:val="005B1409"/>
    <w:rsid w:val="005B1EAC"/>
    <w:rsid w:val="005B20C0"/>
    <w:rsid w:val="005B5008"/>
    <w:rsid w:val="005B52C6"/>
    <w:rsid w:val="005B66DF"/>
    <w:rsid w:val="005B72D6"/>
    <w:rsid w:val="005C08CA"/>
    <w:rsid w:val="005C3AF5"/>
    <w:rsid w:val="005C4310"/>
    <w:rsid w:val="005C4BC2"/>
    <w:rsid w:val="005C5149"/>
    <w:rsid w:val="005C5E4E"/>
    <w:rsid w:val="005D00FA"/>
    <w:rsid w:val="005D078B"/>
    <w:rsid w:val="005D2050"/>
    <w:rsid w:val="005D354E"/>
    <w:rsid w:val="005D4EEC"/>
    <w:rsid w:val="005D591C"/>
    <w:rsid w:val="005D59CE"/>
    <w:rsid w:val="005D63CA"/>
    <w:rsid w:val="005D6B5D"/>
    <w:rsid w:val="005E0755"/>
    <w:rsid w:val="005E0AEB"/>
    <w:rsid w:val="005E0CFA"/>
    <w:rsid w:val="005E2107"/>
    <w:rsid w:val="005E23B4"/>
    <w:rsid w:val="005E24B7"/>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5F7E2C"/>
    <w:rsid w:val="0060083F"/>
    <w:rsid w:val="00602055"/>
    <w:rsid w:val="006037D4"/>
    <w:rsid w:val="006040A4"/>
    <w:rsid w:val="00606D14"/>
    <w:rsid w:val="0060753E"/>
    <w:rsid w:val="00607A81"/>
    <w:rsid w:val="00610525"/>
    <w:rsid w:val="00610922"/>
    <w:rsid w:val="00610BA7"/>
    <w:rsid w:val="00613124"/>
    <w:rsid w:val="0061354E"/>
    <w:rsid w:val="006135B2"/>
    <w:rsid w:val="00613D59"/>
    <w:rsid w:val="00614640"/>
    <w:rsid w:val="00614985"/>
    <w:rsid w:val="00614BAB"/>
    <w:rsid w:val="00614E68"/>
    <w:rsid w:val="00614FB8"/>
    <w:rsid w:val="006152EF"/>
    <w:rsid w:val="0061539E"/>
    <w:rsid w:val="00615C1C"/>
    <w:rsid w:val="006169A4"/>
    <w:rsid w:val="00616EC6"/>
    <w:rsid w:val="006176AB"/>
    <w:rsid w:val="006206F5"/>
    <w:rsid w:val="00623DCE"/>
    <w:rsid w:val="00624847"/>
    <w:rsid w:val="00624E9F"/>
    <w:rsid w:val="006253E3"/>
    <w:rsid w:val="006253EB"/>
    <w:rsid w:val="00625822"/>
    <w:rsid w:val="0062611A"/>
    <w:rsid w:val="00626288"/>
    <w:rsid w:val="00627AAC"/>
    <w:rsid w:val="00627D25"/>
    <w:rsid w:val="006312F9"/>
    <w:rsid w:val="0063141D"/>
    <w:rsid w:val="00631EE5"/>
    <w:rsid w:val="006320C8"/>
    <w:rsid w:val="00632135"/>
    <w:rsid w:val="00632293"/>
    <w:rsid w:val="00632B04"/>
    <w:rsid w:val="006332CC"/>
    <w:rsid w:val="00633D7B"/>
    <w:rsid w:val="00634214"/>
    <w:rsid w:val="0063424F"/>
    <w:rsid w:val="006342A2"/>
    <w:rsid w:val="00634F0A"/>
    <w:rsid w:val="00636026"/>
    <w:rsid w:val="00641EAA"/>
    <w:rsid w:val="0064214F"/>
    <w:rsid w:val="00642172"/>
    <w:rsid w:val="0064251A"/>
    <w:rsid w:val="00642F4F"/>
    <w:rsid w:val="00642F70"/>
    <w:rsid w:val="0064478B"/>
    <w:rsid w:val="00644C27"/>
    <w:rsid w:val="00645503"/>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6193"/>
    <w:rsid w:val="0066637A"/>
    <w:rsid w:val="00672000"/>
    <w:rsid w:val="006724D8"/>
    <w:rsid w:val="00674F4F"/>
    <w:rsid w:val="006750D8"/>
    <w:rsid w:val="00675B61"/>
    <w:rsid w:val="00675EEF"/>
    <w:rsid w:val="006767CD"/>
    <w:rsid w:val="00677BBE"/>
    <w:rsid w:val="006800A0"/>
    <w:rsid w:val="00680103"/>
    <w:rsid w:val="00681EC8"/>
    <w:rsid w:val="00683103"/>
    <w:rsid w:val="006837E3"/>
    <w:rsid w:val="006844B6"/>
    <w:rsid w:val="00684653"/>
    <w:rsid w:val="00685F37"/>
    <w:rsid w:val="00687201"/>
    <w:rsid w:val="00690A57"/>
    <w:rsid w:val="00691D7B"/>
    <w:rsid w:val="00694133"/>
    <w:rsid w:val="00694ED8"/>
    <w:rsid w:val="006955E3"/>
    <w:rsid w:val="00696A67"/>
    <w:rsid w:val="00696D99"/>
    <w:rsid w:val="00696E38"/>
    <w:rsid w:val="006970E9"/>
    <w:rsid w:val="006974F0"/>
    <w:rsid w:val="006A0401"/>
    <w:rsid w:val="006A1100"/>
    <w:rsid w:val="006A12F9"/>
    <w:rsid w:val="006A1ED7"/>
    <w:rsid w:val="006A23D3"/>
    <w:rsid w:val="006A3056"/>
    <w:rsid w:val="006A3091"/>
    <w:rsid w:val="006A3E0D"/>
    <w:rsid w:val="006A3FA2"/>
    <w:rsid w:val="006A529A"/>
    <w:rsid w:val="006A5567"/>
    <w:rsid w:val="006A62E3"/>
    <w:rsid w:val="006A6707"/>
    <w:rsid w:val="006A6A62"/>
    <w:rsid w:val="006A72AF"/>
    <w:rsid w:val="006A743E"/>
    <w:rsid w:val="006B0B7E"/>
    <w:rsid w:val="006B14D5"/>
    <w:rsid w:val="006B2092"/>
    <w:rsid w:val="006B2353"/>
    <w:rsid w:val="006B3AD6"/>
    <w:rsid w:val="006B42A5"/>
    <w:rsid w:val="006B45AD"/>
    <w:rsid w:val="006B4B3A"/>
    <w:rsid w:val="006B5B7A"/>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1016"/>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58"/>
    <w:rsid w:val="006E6771"/>
    <w:rsid w:val="006E6BAC"/>
    <w:rsid w:val="006E7D5B"/>
    <w:rsid w:val="006F0397"/>
    <w:rsid w:val="006F1669"/>
    <w:rsid w:val="006F1FEC"/>
    <w:rsid w:val="006F22AB"/>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40B"/>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5E06"/>
    <w:rsid w:val="00716AC7"/>
    <w:rsid w:val="00717C78"/>
    <w:rsid w:val="00722C4B"/>
    <w:rsid w:val="00722DFB"/>
    <w:rsid w:val="00723229"/>
    <w:rsid w:val="00724675"/>
    <w:rsid w:val="00724F2A"/>
    <w:rsid w:val="00726938"/>
    <w:rsid w:val="0072768B"/>
    <w:rsid w:val="007304C3"/>
    <w:rsid w:val="007305B5"/>
    <w:rsid w:val="00731661"/>
    <w:rsid w:val="007320E0"/>
    <w:rsid w:val="00732935"/>
    <w:rsid w:val="00734353"/>
    <w:rsid w:val="0073489C"/>
    <w:rsid w:val="007349D8"/>
    <w:rsid w:val="0073594B"/>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82B"/>
    <w:rsid w:val="00750949"/>
    <w:rsid w:val="00750955"/>
    <w:rsid w:val="007513E5"/>
    <w:rsid w:val="0075199C"/>
    <w:rsid w:val="00752436"/>
    <w:rsid w:val="00752762"/>
    <w:rsid w:val="007540E4"/>
    <w:rsid w:val="0075538A"/>
    <w:rsid w:val="007555F5"/>
    <w:rsid w:val="00755A7A"/>
    <w:rsid w:val="00755B19"/>
    <w:rsid w:val="00756097"/>
    <w:rsid w:val="007568AF"/>
    <w:rsid w:val="007571A0"/>
    <w:rsid w:val="0075761F"/>
    <w:rsid w:val="00760212"/>
    <w:rsid w:val="00760F92"/>
    <w:rsid w:val="0076101C"/>
    <w:rsid w:val="00761A8F"/>
    <w:rsid w:val="00762969"/>
    <w:rsid w:val="00762DF8"/>
    <w:rsid w:val="0076319A"/>
    <w:rsid w:val="007636AC"/>
    <w:rsid w:val="00765B5A"/>
    <w:rsid w:val="0076649C"/>
    <w:rsid w:val="007674C1"/>
    <w:rsid w:val="00770386"/>
    <w:rsid w:val="00770560"/>
    <w:rsid w:val="00770953"/>
    <w:rsid w:val="0077132B"/>
    <w:rsid w:val="00772F7B"/>
    <w:rsid w:val="00773F60"/>
    <w:rsid w:val="007744DB"/>
    <w:rsid w:val="0077468C"/>
    <w:rsid w:val="00774825"/>
    <w:rsid w:val="00774A53"/>
    <w:rsid w:val="00774AC1"/>
    <w:rsid w:val="007758EF"/>
    <w:rsid w:val="00775CCB"/>
    <w:rsid w:val="007769B8"/>
    <w:rsid w:val="00776F19"/>
    <w:rsid w:val="007802E2"/>
    <w:rsid w:val="00780E4F"/>
    <w:rsid w:val="00782FEA"/>
    <w:rsid w:val="00783DDA"/>
    <w:rsid w:val="00783E14"/>
    <w:rsid w:val="00784121"/>
    <w:rsid w:val="007857DE"/>
    <w:rsid w:val="00785B6F"/>
    <w:rsid w:val="0078708D"/>
    <w:rsid w:val="00787F4C"/>
    <w:rsid w:val="007929FB"/>
    <w:rsid w:val="00792C47"/>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A7929"/>
    <w:rsid w:val="007A7FD3"/>
    <w:rsid w:val="007B113C"/>
    <w:rsid w:val="007B1762"/>
    <w:rsid w:val="007B1BF4"/>
    <w:rsid w:val="007B27E6"/>
    <w:rsid w:val="007B3816"/>
    <w:rsid w:val="007B3A85"/>
    <w:rsid w:val="007B47BE"/>
    <w:rsid w:val="007B4F70"/>
    <w:rsid w:val="007B51B1"/>
    <w:rsid w:val="007B54F6"/>
    <w:rsid w:val="007B56E9"/>
    <w:rsid w:val="007B5A11"/>
    <w:rsid w:val="007B5CE7"/>
    <w:rsid w:val="007C1008"/>
    <w:rsid w:val="007C1F74"/>
    <w:rsid w:val="007C22B2"/>
    <w:rsid w:val="007C32B0"/>
    <w:rsid w:val="007C335A"/>
    <w:rsid w:val="007C4331"/>
    <w:rsid w:val="007C6ACD"/>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0E61"/>
    <w:rsid w:val="007E119A"/>
    <w:rsid w:val="007E1AD6"/>
    <w:rsid w:val="007E1D9D"/>
    <w:rsid w:val="007E589C"/>
    <w:rsid w:val="007E64BD"/>
    <w:rsid w:val="007E6F97"/>
    <w:rsid w:val="007E7061"/>
    <w:rsid w:val="007E7328"/>
    <w:rsid w:val="007E7A7F"/>
    <w:rsid w:val="007F0AB6"/>
    <w:rsid w:val="007F183A"/>
    <w:rsid w:val="007F1BB8"/>
    <w:rsid w:val="007F3275"/>
    <w:rsid w:val="007F344C"/>
    <w:rsid w:val="007F355C"/>
    <w:rsid w:val="007F51E4"/>
    <w:rsid w:val="007F6B29"/>
    <w:rsid w:val="007F6E85"/>
    <w:rsid w:val="007F778C"/>
    <w:rsid w:val="007F7BE5"/>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F17"/>
    <w:rsid w:val="00823438"/>
    <w:rsid w:val="00823BF2"/>
    <w:rsid w:val="00825DF1"/>
    <w:rsid w:val="0082601E"/>
    <w:rsid w:val="008261D9"/>
    <w:rsid w:val="008278C8"/>
    <w:rsid w:val="00830000"/>
    <w:rsid w:val="008314B3"/>
    <w:rsid w:val="00833E58"/>
    <w:rsid w:val="0083513E"/>
    <w:rsid w:val="0083521E"/>
    <w:rsid w:val="00837663"/>
    <w:rsid w:val="00837800"/>
    <w:rsid w:val="00840249"/>
    <w:rsid w:val="0084083E"/>
    <w:rsid w:val="00840E83"/>
    <w:rsid w:val="0084165C"/>
    <w:rsid w:val="0084296D"/>
    <w:rsid w:val="0084443B"/>
    <w:rsid w:val="00845D81"/>
    <w:rsid w:val="0084604B"/>
    <w:rsid w:val="0084732E"/>
    <w:rsid w:val="00850452"/>
    <w:rsid w:val="008509DB"/>
    <w:rsid w:val="00850D8D"/>
    <w:rsid w:val="00851070"/>
    <w:rsid w:val="00851FDD"/>
    <w:rsid w:val="0085445F"/>
    <w:rsid w:val="00854D88"/>
    <w:rsid w:val="008553F3"/>
    <w:rsid w:val="00856591"/>
    <w:rsid w:val="00856702"/>
    <w:rsid w:val="00860603"/>
    <w:rsid w:val="0086108B"/>
    <w:rsid w:val="00861182"/>
    <w:rsid w:val="0086179F"/>
    <w:rsid w:val="00863F04"/>
    <w:rsid w:val="008645D6"/>
    <w:rsid w:val="008645E0"/>
    <w:rsid w:val="00865A4F"/>
    <w:rsid w:val="0086756C"/>
    <w:rsid w:val="00870539"/>
    <w:rsid w:val="00871208"/>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6C5"/>
    <w:rsid w:val="00892F71"/>
    <w:rsid w:val="008938C4"/>
    <w:rsid w:val="00894E83"/>
    <w:rsid w:val="008953B6"/>
    <w:rsid w:val="00895F25"/>
    <w:rsid w:val="00896939"/>
    <w:rsid w:val="008975F1"/>
    <w:rsid w:val="008A1243"/>
    <w:rsid w:val="008A128F"/>
    <w:rsid w:val="008A1F84"/>
    <w:rsid w:val="008A33BA"/>
    <w:rsid w:val="008A3512"/>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C0F01"/>
    <w:rsid w:val="008C1231"/>
    <w:rsid w:val="008C142F"/>
    <w:rsid w:val="008C34E1"/>
    <w:rsid w:val="008C3983"/>
    <w:rsid w:val="008C4552"/>
    <w:rsid w:val="008C56F6"/>
    <w:rsid w:val="008C5CBD"/>
    <w:rsid w:val="008D066B"/>
    <w:rsid w:val="008D1083"/>
    <w:rsid w:val="008D10BB"/>
    <w:rsid w:val="008D2F4B"/>
    <w:rsid w:val="008D3A9F"/>
    <w:rsid w:val="008D40CA"/>
    <w:rsid w:val="008D4B50"/>
    <w:rsid w:val="008D59C6"/>
    <w:rsid w:val="008D60DB"/>
    <w:rsid w:val="008D729F"/>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61BE"/>
    <w:rsid w:val="008F756E"/>
    <w:rsid w:val="008F7C22"/>
    <w:rsid w:val="0090081D"/>
    <w:rsid w:val="00902518"/>
    <w:rsid w:val="009026D0"/>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17886"/>
    <w:rsid w:val="0092065E"/>
    <w:rsid w:val="009210E1"/>
    <w:rsid w:val="00921436"/>
    <w:rsid w:val="00921666"/>
    <w:rsid w:val="009219E7"/>
    <w:rsid w:val="009222EC"/>
    <w:rsid w:val="00922540"/>
    <w:rsid w:val="00922AA1"/>
    <w:rsid w:val="00922C7B"/>
    <w:rsid w:val="009233D7"/>
    <w:rsid w:val="009248EB"/>
    <w:rsid w:val="0092492D"/>
    <w:rsid w:val="00926450"/>
    <w:rsid w:val="00926FC3"/>
    <w:rsid w:val="00927A41"/>
    <w:rsid w:val="0093128B"/>
    <w:rsid w:val="00931838"/>
    <w:rsid w:val="00932298"/>
    <w:rsid w:val="00932349"/>
    <w:rsid w:val="009323BC"/>
    <w:rsid w:val="009344E6"/>
    <w:rsid w:val="00934803"/>
    <w:rsid w:val="009349C9"/>
    <w:rsid w:val="00934D69"/>
    <w:rsid w:val="00935B4E"/>
    <w:rsid w:val="00936546"/>
    <w:rsid w:val="00937565"/>
    <w:rsid w:val="00940210"/>
    <w:rsid w:val="0094129F"/>
    <w:rsid w:val="0094155A"/>
    <w:rsid w:val="0094188E"/>
    <w:rsid w:val="009422B6"/>
    <w:rsid w:val="009436DD"/>
    <w:rsid w:val="00946D91"/>
    <w:rsid w:val="00947153"/>
    <w:rsid w:val="00947346"/>
    <w:rsid w:val="00947EDB"/>
    <w:rsid w:val="0095151E"/>
    <w:rsid w:val="00952107"/>
    <w:rsid w:val="009531B4"/>
    <w:rsid w:val="009534B5"/>
    <w:rsid w:val="009537E9"/>
    <w:rsid w:val="00954009"/>
    <w:rsid w:val="009549EF"/>
    <w:rsid w:val="009551B7"/>
    <w:rsid w:val="00955534"/>
    <w:rsid w:val="009558BA"/>
    <w:rsid w:val="0095645D"/>
    <w:rsid w:val="009566C8"/>
    <w:rsid w:val="00956FE8"/>
    <w:rsid w:val="009573A6"/>
    <w:rsid w:val="00957B34"/>
    <w:rsid w:val="00960136"/>
    <w:rsid w:val="009601F6"/>
    <w:rsid w:val="00960DBE"/>
    <w:rsid w:val="00962819"/>
    <w:rsid w:val="00963EDF"/>
    <w:rsid w:val="00964455"/>
    <w:rsid w:val="009650AA"/>
    <w:rsid w:val="00965160"/>
    <w:rsid w:val="00965797"/>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855"/>
    <w:rsid w:val="00982AC1"/>
    <w:rsid w:val="009832CD"/>
    <w:rsid w:val="00983EF2"/>
    <w:rsid w:val="00984D77"/>
    <w:rsid w:val="0098797B"/>
    <w:rsid w:val="00987A81"/>
    <w:rsid w:val="00987D8F"/>
    <w:rsid w:val="00990127"/>
    <w:rsid w:val="00991213"/>
    <w:rsid w:val="009913EA"/>
    <w:rsid w:val="009921ED"/>
    <w:rsid w:val="0099260B"/>
    <w:rsid w:val="00993D5C"/>
    <w:rsid w:val="0099446D"/>
    <w:rsid w:val="00995AD2"/>
    <w:rsid w:val="00995BDA"/>
    <w:rsid w:val="00995C5F"/>
    <w:rsid w:val="0099657A"/>
    <w:rsid w:val="00996DC4"/>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09F"/>
    <w:rsid w:val="009C2C7C"/>
    <w:rsid w:val="009C4097"/>
    <w:rsid w:val="009C421B"/>
    <w:rsid w:val="009C45C8"/>
    <w:rsid w:val="009C5C8E"/>
    <w:rsid w:val="009C61CF"/>
    <w:rsid w:val="009C6C5B"/>
    <w:rsid w:val="009C6D8A"/>
    <w:rsid w:val="009D0065"/>
    <w:rsid w:val="009D130D"/>
    <w:rsid w:val="009D1DF2"/>
    <w:rsid w:val="009D211C"/>
    <w:rsid w:val="009D2574"/>
    <w:rsid w:val="009D2EC7"/>
    <w:rsid w:val="009D3051"/>
    <w:rsid w:val="009D3166"/>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47A8"/>
    <w:rsid w:val="009E4C0F"/>
    <w:rsid w:val="009E5DE7"/>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1CE6"/>
    <w:rsid w:val="00A22918"/>
    <w:rsid w:val="00A22DDB"/>
    <w:rsid w:val="00A238C8"/>
    <w:rsid w:val="00A23A6A"/>
    <w:rsid w:val="00A23C98"/>
    <w:rsid w:val="00A25FCE"/>
    <w:rsid w:val="00A2766A"/>
    <w:rsid w:val="00A30FE0"/>
    <w:rsid w:val="00A31752"/>
    <w:rsid w:val="00A31933"/>
    <w:rsid w:val="00A319E7"/>
    <w:rsid w:val="00A31FE5"/>
    <w:rsid w:val="00A3261C"/>
    <w:rsid w:val="00A33B5A"/>
    <w:rsid w:val="00A34777"/>
    <w:rsid w:val="00A35AC1"/>
    <w:rsid w:val="00A3660C"/>
    <w:rsid w:val="00A36D0D"/>
    <w:rsid w:val="00A37435"/>
    <w:rsid w:val="00A37BBB"/>
    <w:rsid w:val="00A40EE7"/>
    <w:rsid w:val="00A41608"/>
    <w:rsid w:val="00A41670"/>
    <w:rsid w:val="00A42086"/>
    <w:rsid w:val="00A42B10"/>
    <w:rsid w:val="00A42BDD"/>
    <w:rsid w:val="00A42C81"/>
    <w:rsid w:val="00A447E8"/>
    <w:rsid w:val="00A447F4"/>
    <w:rsid w:val="00A450E9"/>
    <w:rsid w:val="00A453EC"/>
    <w:rsid w:val="00A4599C"/>
    <w:rsid w:val="00A46922"/>
    <w:rsid w:val="00A46EBF"/>
    <w:rsid w:val="00A4721B"/>
    <w:rsid w:val="00A47300"/>
    <w:rsid w:val="00A47380"/>
    <w:rsid w:val="00A4739A"/>
    <w:rsid w:val="00A4757A"/>
    <w:rsid w:val="00A476D5"/>
    <w:rsid w:val="00A479E8"/>
    <w:rsid w:val="00A5071B"/>
    <w:rsid w:val="00A50975"/>
    <w:rsid w:val="00A538E6"/>
    <w:rsid w:val="00A54031"/>
    <w:rsid w:val="00A5423C"/>
    <w:rsid w:val="00A54B87"/>
    <w:rsid w:val="00A54CA5"/>
    <w:rsid w:val="00A55121"/>
    <w:rsid w:val="00A55313"/>
    <w:rsid w:val="00A553A9"/>
    <w:rsid w:val="00A55997"/>
    <w:rsid w:val="00A55C7D"/>
    <w:rsid w:val="00A55D4F"/>
    <w:rsid w:val="00A55E96"/>
    <w:rsid w:val="00A602C7"/>
    <w:rsid w:val="00A606F4"/>
    <w:rsid w:val="00A6084F"/>
    <w:rsid w:val="00A60B14"/>
    <w:rsid w:val="00A61037"/>
    <w:rsid w:val="00A6255D"/>
    <w:rsid w:val="00A628D2"/>
    <w:rsid w:val="00A63089"/>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410"/>
    <w:rsid w:val="00A76D18"/>
    <w:rsid w:val="00A77510"/>
    <w:rsid w:val="00A77A8C"/>
    <w:rsid w:val="00A77A99"/>
    <w:rsid w:val="00A77AA4"/>
    <w:rsid w:val="00A80176"/>
    <w:rsid w:val="00A80B3F"/>
    <w:rsid w:val="00A81F73"/>
    <w:rsid w:val="00A82466"/>
    <w:rsid w:val="00A83D54"/>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97E80"/>
    <w:rsid w:val="00AA1D9E"/>
    <w:rsid w:val="00AA2550"/>
    <w:rsid w:val="00AA4C3C"/>
    <w:rsid w:val="00AA55B9"/>
    <w:rsid w:val="00AA6A8E"/>
    <w:rsid w:val="00AA7197"/>
    <w:rsid w:val="00AA7341"/>
    <w:rsid w:val="00AB0D32"/>
    <w:rsid w:val="00AB28A3"/>
    <w:rsid w:val="00AB405E"/>
    <w:rsid w:val="00AB4B2E"/>
    <w:rsid w:val="00AB4FEB"/>
    <w:rsid w:val="00AB5B83"/>
    <w:rsid w:val="00AB5CBC"/>
    <w:rsid w:val="00AB5EE6"/>
    <w:rsid w:val="00AB6C06"/>
    <w:rsid w:val="00AC11CE"/>
    <w:rsid w:val="00AC123A"/>
    <w:rsid w:val="00AC1A41"/>
    <w:rsid w:val="00AC1C8C"/>
    <w:rsid w:val="00AC2490"/>
    <w:rsid w:val="00AC2C3B"/>
    <w:rsid w:val="00AC425F"/>
    <w:rsid w:val="00AC4F05"/>
    <w:rsid w:val="00AC574B"/>
    <w:rsid w:val="00AC6BAD"/>
    <w:rsid w:val="00AC7245"/>
    <w:rsid w:val="00AC7340"/>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E0A"/>
    <w:rsid w:val="00AE0541"/>
    <w:rsid w:val="00AE0E14"/>
    <w:rsid w:val="00AE0E45"/>
    <w:rsid w:val="00AE1FAE"/>
    <w:rsid w:val="00AE3149"/>
    <w:rsid w:val="00AE378C"/>
    <w:rsid w:val="00AE3816"/>
    <w:rsid w:val="00AE4398"/>
    <w:rsid w:val="00AE4E3A"/>
    <w:rsid w:val="00AE5DFE"/>
    <w:rsid w:val="00AF0496"/>
    <w:rsid w:val="00AF1551"/>
    <w:rsid w:val="00AF3550"/>
    <w:rsid w:val="00AF5117"/>
    <w:rsid w:val="00AF5A85"/>
    <w:rsid w:val="00AF60D0"/>
    <w:rsid w:val="00AF6429"/>
    <w:rsid w:val="00AF7058"/>
    <w:rsid w:val="00AF7263"/>
    <w:rsid w:val="00AF78BC"/>
    <w:rsid w:val="00AF7A29"/>
    <w:rsid w:val="00AF7D33"/>
    <w:rsid w:val="00B00256"/>
    <w:rsid w:val="00B00AD3"/>
    <w:rsid w:val="00B01557"/>
    <w:rsid w:val="00B0271C"/>
    <w:rsid w:val="00B03E87"/>
    <w:rsid w:val="00B04A25"/>
    <w:rsid w:val="00B050D6"/>
    <w:rsid w:val="00B07021"/>
    <w:rsid w:val="00B07DBD"/>
    <w:rsid w:val="00B10AE9"/>
    <w:rsid w:val="00B1208C"/>
    <w:rsid w:val="00B12CD5"/>
    <w:rsid w:val="00B147BA"/>
    <w:rsid w:val="00B14A3F"/>
    <w:rsid w:val="00B160E3"/>
    <w:rsid w:val="00B163A4"/>
    <w:rsid w:val="00B16D73"/>
    <w:rsid w:val="00B17B6B"/>
    <w:rsid w:val="00B17F00"/>
    <w:rsid w:val="00B21A88"/>
    <w:rsid w:val="00B21FA2"/>
    <w:rsid w:val="00B22486"/>
    <w:rsid w:val="00B22E8B"/>
    <w:rsid w:val="00B232B4"/>
    <w:rsid w:val="00B257E4"/>
    <w:rsid w:val="00B2588C"/>
    <w:rsid w:val="00B270D5"/>
    <w:rsid w:val="00B27436"/>
    <w:rsid w:val="00B27763"/>
    <w:rsid w:val="00B277EB"/>
    <w:rsid w:val="00B2795D"/>
    <w:rsid w:val="00B30BD4"/>
    <w:rsid w:val="00B31DCD"/>
    <w:rsid w:val="00B32144"/>
    <w:rsid w:val="00B3257C"/>
    <w:rsid w:val="00B32A68"/>
    <w:rsid w:val="00B35155"/>
    <w:rsid w:val="00B358FD"/>
    <w:rsid w:val="00B35E5F"/>
    <w:rsid w:val="00B36CBA"/>
    <w:rsid w:val="00B408B8"/>
    <w:rsid w:val="00B41BFD"/>
    <w:rsid w:val="00B41EE8"/>
    <w:rsid w:val="00B43576"/>
    <w:rsid w:val="00B43D7D"/>
    <w:rsid w:val="00B43FB8"/>
    <w:rsid w:val="00B445A6"/>
    <w:rsid w:val="00B450FD"/>
    <w:rsid w:val="00B45349"/>
    <w:rsid w:val="00B4549F"/>
    <w:rsid w:val="00B46FC0"/>
    <w:rsid w:val="00B47069"/>
    <w:rsid w:val="00B47CBA"/>
    <w:rsid w:val="00B50611"/>
    <w:rsid w:val="00B51C7B"/>
    <w:rsid w:val="00B53258"/>
    <w:rsid w:val="00B5342C"/>
    <w:rsid w:val="00B561F2"/>
    <w:rsid w:val="00B566FC"/>
    <w:rsid w:val="00B57CAF"/>
    <w:rsid w:val="00B637FC"/>
    <w:rsid w:val="00B64125"/>
    <w:rsid w:val="00B65EEB"/>
    <w:rsid w:val="00B72BB0"/>
    <w:rsid w:val="00B7368B"/>
    <w:rsid w:val="00B737D8"/>
    <w:rsid w:val="00B73B89"/>
    <w:rsid w:val="00B74973"/>
    <w:rsid w:val="00B7610E"/>
    <w:rsid w:val="00B776FD"/>
    <w:rsid w:val="00B77779"/>
    <w:rsid w:val="00B77FB1"/>
    <w:rsid w:val="00B801F7"/>
    <w:rsid w:val="00B8065C"/>
    <w:rsid w:val="00B8067D"/>
    <w:rsid w:val="00B808B0"/>
    <w:rsid w:val="00B80AFA"/>
    <w:rsid w:val="00B81360"/>
    <w:rsid w:val="00B81714"/>
    <w:rsid w:val="00B824CE"/>
    <w:rsid w:val="00B83A4D"/>
    <w:rsid w:val="00B83BD5"/>
    <w:rsid w:val="00B84256"/>
    <w:rsid w:val="00B84A28"/>
    <w:rsid w:val="00B84B99"/>
    <w:rsid w:val="00B86059"/>
    <w:rsid w:val="00B864E9"/>
    <w:rsid w:val="00B905CE"/>
    <w:rsid w:val="00B911AF"/>
    <w:rsid w:val="00B91A37"/>
    <w:rsid w:val="00B93E28"/>
    <w:rsid w:val="00B94D03"/>
    <w:rsid w:val="00B9550F"/>
    <w:rsid w:val="00B9655D"/>
    <w:rsid w:val="00B96D53"/>
    <w:rsid w:val="00BA1592"/>
    <w:rsid w:val="00BA1BD3"/>
    <w:rsid w:val="00BA3112"/>
    <w:rsid w:val="00BA3747"/>
    <w:rsid w:val="00BA5368"/>
    <w:rsid w:val="00BA56AA"/>
    <w:rsid w:val="00BA5724"/>
    <w:rsid w:val="00BA5B40"/>
    <w:rsid w:val="00BA5F7D"/>
    <w:rsid w:val="00BA628C"/>
    <w:rsid w:val="00BA6903"/>
    <w:rsid w:val="00BA6A90"/>
    <w:rsid w:val="00BA6D71"/>
    <w:rsid w:val="00BA6DFC"/>
    <w:rsid w:val="00BB0241"/>
    <w:rsid w:val="00BB1A22"/>
    <w:rsid w:val="00BB1DEB"/>
    <w:rsid w:val="00BB1E9C"/>
    <w:rsid w:val="00BB24CB"/>
    <w:rsid w:val="00BB2AB4"/>
    <w:rsid w:val="00BB3D38"/>
    <w:rsid w:val="00BB3E09"/>
    <w:rsid w:val="00BB3E9D"/>
    <w:rsid w:val="00BB49D3"/>
    <w:rsid w:val="00BB5155"/>
    <w:rsid w:val="00BB57FE"/>
    <w:rsid w:val="00BB5CB6"/>
    <w:rsid w:val="00BB7276"/>
    <w:rsid w:val="00BB73C3"/>
    <w:rsid w:val="00BC08A3"/>
    <w:rsid w:val="00BC17A1"/>
    <w:rsid w:val="00BC21C4"/>
    <w:rsid w:val="00BC3587"/>
    <w:rsid w:val="00BC482B"/>
    <w:rsid w:val="00BC4919"/>
    <w:rsid w:val="00BC4C80"/>
    <w:rsid w:val="00BC5595"/>
    <w:rsid w:val="00BC57F9"/>
    <w:rsid w:val="00BC6062"/>
    <w:rsid w:val="00BC6816"/>
    <w:rsid w:val="00BC6A3B"/>
    <w:rsid w:val="00BC6BCF"/>
    <w:rsid w:val="00BD130D"/>
    <w:rsid w:val="00BD1A11"/>
    <w:rsid w:val="00BD4131"/>
    <w:rsid w:val="00BD4411"/>
    <w:rsid w:val="00BD4FC1"/>
    <w:rsid w:val="00BD5556"/>
    <w:rsid w:val="00BD5992"/>
    <w:rsid w:val="00BD5BE1"/>
    <w:rsid w:val="00BD66E6"/>
    <w:rsid w:val="00BD6A2C"/>
    <w:rsid w:val="00BD70DE"/>
    <w:rsid w:val="00BD7314"/>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4FC3"/>
    <w:rsid w:val="00BF53EC"/>
    <w:rsid w:val="00BF58E9"/>
    <w:rsid w:val="00BF6213"/>
    <w:rsid w:val="00C00516"/>
    <w:rsid w:val="00C00521"/>
    <w:rsid w:val="00C00C85"/>
    <w:rsid w:val="00C01A5F"/>
    <w:rsid w:val="00C01ABF"/>
    <w:rsid w:val="00C01B47"/>
    <w:rsid w:val="00C02976"/>
    <w:rsid w:val="00C02F28"/>
    <w:rsid w:val="00C031B3"/>
    <w:rsid w:val="00C0358F"/>
    <w:rsid w:val="00C038AA"/>
    <w:rsid w:val="00C0493F"/>
    <w:rsid w:val="00C05874"/>
    <w:rsid w:val="00C071DE"/>
    <w:rsid w:val="00C073C6"/>
    <w:rsid w:val="00C10C68"/>
    <w:rsid w:val="00C1104D"/>
    <w:rsid w:val="00C11263"/>
    <w:rsid w:val="00C11814"/>
    <w:rsid w:val="00C12299"/>
    <w:rsid w:val="00C1338C"/>
    <w:rsid w:val="00C145E6"/>
    <w:rsid w:val="00C146E6"/>
    <w:rsid w:val="00C14924"/>
    <w:rsid w:val="00C14FEB"/>
    <w:rsid w:val="00C1540A"/>
    <w:rsid w:val="00C15AE4"/>
    <w:rsid w:val="00C2014A"/>
    <w:rsid w:val="00C2043E"/>
    <w:rsid w:val="00C20C2D"/>
    <w:rsid w:val="00C2179D"/>
    <w:rsid w:val="00C2246D"/>
    <w:rsid w:val="00C22B04"/>
    <w:rsid w:val="00C22F79"/>
    <w:rsid w:val="00C245F4"/>
    <w:rsid w:val="00C2495B"/>
    <w:rsid w:val="00C24B50"/>
    <w:rsid w:val="00C2532E"/>
    <w:rsid w:val="00C277FA"/>
    <w:rsid w:val="00C27B6D"/>
    <w:rsid w:val="00C30DEA"/>
    <w:rsid w:val="00C3238F"/>
    <w:rsid w:val="00C3269B"/>
    <w:rsid w:val="00C33308"/>
    <w:rsid w:val="00C33E14"/>
    <w:rsid w:val="00C3430D"/>
    <w:rsid w:val="00C3438F"/>
    <w:rsid w:val="00C35526"/>
    <w:rsid w:val="00C3617B"/>
    <w:rsid w:val="00C36342"/>
    <w:rsid w:val="00C37227"/>
    <w:rsid w:val="00C402C8"/>
    <w:rsid w:val="00C421AC"/>
    <w:rsid w:val="00C42710"/>
    <w:rsid w:val="00C42C37"/>
    <w:rsid w:val="00C42C65"/>
    <w:rsid w:val="00C43196"/>
    <w:rsid w:val="00C4355A"/>
    <w:rsid w:val="00C4537D"/>
    <w:rsid w:val="00C45A16"/>
    <w:rsid w:val="00C45BE9"/>
    <w:rsid w:val="00C46900"/>
    <w:rsid w:val="00C4768B"/>
    <w:rsid w:val="00C500A7"/>
    <w:rsid w:val="00C50979"/>
    <w:rsid w:val="00C50983"/>
    <w:rsid w:val="00C51C1B"/>
    <w:rsid w:val="00C51C4C"/>
    <w:rsid w:val="00C51DDC"/>
    <w:rsid w:val="00C52036"/>
    <w:rsid w:val="00C5436A"/>
    <w:rsid w:val="00C54524"/>
    <w:rsid w:val="00C5504C"/>
    <w:rsid w:val="00C553EA"/>
    <w:rsid w:val="00C55867"/>
    <w:rsid w:val="00C56361"/>
    <w:rsid w:val="00C57C16"/>
    <w:rsid w:val="00C57D9C"/>
    <w:rsid w:val="00C61521"/>
    <w:rsid w:val="00C619F2"/>
    <w:rsid w:val="00C62D4A"/>
    <w:rsid w:val="00C638A8"/>
    <w:rsid w:val="00C64D9C"/>
    <w:rsid w:val="00C66CC9"/>
    <w:rsid w:val="00C67B8D"/>
    <w:rsid w:val="00C67BEC"/>
    <w:rsid w:val="00C70584"/>
    <w:rsid w:val="00C70AD9"/>
    <w:rsid w:val="00C71230"/>
    <w:rsid w:val="00C71E03"/>
    <w:rsid w:val="00C724DE"/>
    <w:rsid w:val="00C7349C"/>
    <w:rsid w:val="00C7360C"/>
    <w:rsid w:val="00C737CA"/>
    <w:rsid w:val="00C73D3F"/>
    <w:rsid w:val="00C749B3"/>
    <w:rsid w:val="00C749BE"/>
    <w:rsid w:val="00C74F06"/>
    <w:rsid w:val="00C75628"/>
    <w:rsid w:val="00C75D66"/>
    <w:rsid w:val="00C7614F"/>
    <w:rsid w:val="00C76213"/>
    <w:rsid w:val="00C771C5"/>
    <w:rsid w:val="00C80339"/>
    <w:rsid w:val="00C80EB1"/>
    <w:rsid w:val="00C8114F"/>
    <w:rsid w:val="00C84188"/>
    <w:rsid w:val="00C842C3"/>
    <w:rsid w:val="00C8502D"/>
    <w:rsid w:val="00C86530"/>
    <w:rsid w:val="00C86A69"/>
    <w:rsid w:val="00C86C75"/>
    <w:rsid w:val="00C87277"/>
    <w:rsid w:val="00C903C8"/>
    <w:rsid w:val="00C90433"/>
    <w:rsid w:val="00C9045E"/>
    <w:rsid w:val="00C90D93"/>
    <w:rsid w:val="00C911F9"/>
    <w:rsid w:val="00C9178A"/>
    <w:rsid w:val="00C92173"/>
    <w:rsid w:val="00C9352E"/>
    <w:rsid w:val="00C9564A"/>
    <w:rsid w:val="00C95661"/>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1CD"/>
    <w:rsid w:val="00CC589A"/>
    <w:rsid w:val="00CC598B"/>
    <w:rsid w:val="00CC5C98"/>
    <w:rsid w:val="00CC606D"/>
    <w:rsid w:val="00CC68D7"/>
    <w:rsid w:val="00CC6A72"/>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1A5"/>
    <w:rsid w:val="00CE45C7"/>
    <w:rsid w:val="00CE7061"/>
    <w:rsid w:val="00CF07C2"/>
    <w:rsid w:val="00CF17D0"/>
    <w:rsid w:val="00CF32AC"/>
    <w:rsid w:val="00CF433C"/>
    <w:rsid w:val="00CF4544"/>
    <w:rsid w:val="00CF4D36"/>
    <w:rsid w:val="00CF4EDA"/>
    <w:rsid w:val="00CF5B5D"/>
    <w:rsid w:val="00CF704B"/>
    <w:rsid w:val="00CF7722"/>
    <w:rsid w:val="00D0137F"/>
    <w:rsid w:val="00D01A85"/>
    <w:rsid w:val="00D024A3"/>
    <w:rsid w:val="00D02DC5"/>
    <w:rsid w:val="00D03EE5"/>
    <w:rsid w:val="00D04824"/>
    <w:rsid w:val="00D04A0F"/>
    <w:rsid w:val="00D05E50"/>
    <w:rsid w:val="00D06EAD"/>
    <w:rsid w:val="00D11315"/>
    <w:rsid w:val="00D11EBA"/>
    <w:rsid w:val="00D11F08"/>
    <w:rsid w:val="00D1235D"/>
    <w:rsid w:val="00D127E4"/>
    <w:rsid w:val="00D1370E"/>
    <w:rsid w:val="00D13737"/>
    <w:rsid w:val="00D13E4B"/>
    <w:rsid w:val="00D14009"/>
    <w:rsid w:val="00D143A8"/>
    <w:rsid w:val="00D1497B"/>
    <w:rsid w:val="00D153E9"/>
    <w:rsid w:val="00D15690"/>
    <w:rsid w:val="00D166FD"/>
    <w:rsid w:val="00D16729"/>
    <w:rsid w:val="00D17440"/>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2504"/>
    <w:rsid w:val="00D33798"/>
    <w:rsid w:val="00D3389E"/>
    <w:rsid w:val="00D33D53"/>
    <w:rsid w:val="00D355A4"/>
    <w:rsid w:val="00D367DB"/>
    <w:rsid w:val="00D3731E"/>
    <w:rsid w:val="00D401F7"/>
    <w:rsid w:val="00D40273"/>
    <w:rsid w:val="00D4046B"/>
    <w:rsid w:val="00D4077D"/>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9F5"/>
    <w:rsid w:val="00D57822"/>
    <w:rsid w:val="00D6000E"/>
    <w:rsid w:val="00D6188E"/>
    <w:rsid w:val="00D61BD9"/>
    <w:rsid w:val="00D62BF5"/>
    <w:rsid w:val="00D6400E"/>
    <w:rsid w:val="00D6497C"/>
    <w:rsid w:val="00D64B16"/>
    <w:rsid w:val="00D659D0"/>
    <w:rsid w:val="00D67EBA"/>
    <w:rsid w:val="00D704DF"/>
    <w:rsid w:val="00D72431"/>
    <w:rsid w:val="00D72802"/>
    <w:rsid w:val="00D7288B"/>
    <w:rsid w:val="00D72DC8"/>
    <w:rsid w:val="00D72DCB"/>
    <w:rsid w:val="00D72E97"/>
    <w:rsid w:val="00D7384E"/>
    <w:rsid w:val="00D738B8"/>
    <w:rsid w:val="00D73C4B"/>
    <w:rsid w:val="00D74A91"/>
    <w:rsid w:val="00D75520"/>
    <w:rsid w:val="00D80B2C"/>
    <w:rsid w:val="00D80F6F"/>
    <w:rsid w:val="00D82B3A"/>
    <w:rsid w:val="00D82B8B"/>
    <w:rsid w:val="00D83003"/>
    <w:rsid w:val="00D830BE"/>
    <w:rsid w:val="00D83710"/>
    <w:rsid w:val="00D83E50"/>
    <w:rsid w:val="00D85E81"/>
    <w:rsid w:val="00D86D15"/>
    <w:rsid w:val="00D875B6"/>
    <w:rsid w:val="00D87AB7"/>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181"/>
    <w:rsid w:val="00DA5273"/>
    <w:rsid w:val="00DA578D"/>
    <w:rsid w:val="00DA5977"/>
    <w:rsid w:val="00DA6723"/>
    <w:rsid w:val="00DA786F"/>
    <w:rsid w:val="00DA7BB7"/>
    <w:rsid w:val="00DB0526"/>
    <w:rsid w:val="00DB0A5B"/>
    <w:rsid w:val="00DB1197"/>
    <w:rsid w:val="00DB1D8D"/>
    <w:rsid w:val="00DB2471"/>
    <w:rsid w:val="00DB2C81"/>
    <w:rsid w:val="00DB4EF2"/>
    <w:rsid w:val="00DB5259"/>
    <w:rsid w:val="00DB61CF"/>
    <w:rsid w:val="00DB7462"/>
    <w:rsid w:val="00DB7809"/>
    <w:rsid w:val="00DC0EF6"/>
    <w:rsid w:val="00DC1BB5"/>
    <w:rsid w:val="00DC202F"/>
    <w:rsid w:val="00DC2078"/>
    <w:rsid w:val="00DC2A7A"/>
    <w:rsid w:val="00DC3A4C"/>
    <w:rsid w:val="00DC3E21"/>
    <w:rsid w:val="00DC59CA"/>
    <w:rsid w:val="00DC66B0"/>
    <w:rsid w:val="00DD0862"/>
    <w:rsid w:val="00DD168F"/>
    <w:rsid w:val="00DD268D"/>
    <w:rsid w:val="00DD2C84"/>
    <w:rsid w:val="00DD30D5"/>
    <w:rsid w:val="00DD3B94"/>
    <w:rsid w:val="00DD3D28"/>
    <w:rsid w:val="00DD4306"/>
    <w:rsid w:val="00DD4778"/>
    <w:rsid w:val="00DD48EC"/>
    <w:rsid w:val="00DD7314"/>
    <w:rsid w:val="00DE00BD"/>
    <w:rsid w:val="00DE09BC"/>
    <w:rsid w:val="00DE0AAE"/>
    <w:rsid w:val="00DE0FE4"/>
    <w:rsid w:val="00DE20F7"/>
    <w:rsid w:val="00DE330C"/>
    <w:rsid w:val="00DE4177"/>
    <w:rsid w:val="00DE52FA"/>
    <w:rsid w:val="00DE5640"/>
    <w:rsid w:val="00DE56CB"/>
    <w:rsid w:val="00DE5C97"/>
    <w:rsid w:val="00DE608C"/>
    <w:rsid w:val="00DE744E"/>
    <w:rsid w:val="00DE7A4E"/>
    <w:rsid w:val="00DF1B76"/>
    <w:rsid w:val="00DF2A95"/>
    <w:rsid w:val="00DF3606"/>
    <w:rsid w:val="00DF36B1"/>
    <w:rsid w:val="00DF606C"/>
    <w:rsid w:val="00DF711D"/>
    <w:rsid w:val="00DF7338"/>
    <w:rsid w:val="00DF76D2"/>
    <w:rsid w:val="00E00380"/>
    <w:rsid w:val="00E01214"/>
    <w:rsid w:val="00E04025"/>
    <w:rsid w:val="00E04221"/>
    <w:rsid w:val="00E04818"/>
    <w:rsid w:val="00E04A6B"/>
    <w:rsid w:val="00E04A97"/>
    <w:rsid w:val="00E04F19"/>
    <w:rsid w:val="00E053EC"/>
    <w:rsid w:val="00E05525"/>
    <w:rsid w:val="00E06C4A"/>
    <w:rsid w:val="00E07672"/>
    <w:rsid w:val="00E10243"/>
    <w:rsid w:val="00E10B58"/>
    <w:rsid w:val="00E11B0B"/>
    <w:rsid w:val="00E11F15"/>
    <w:rsid w:val="00E12ABF"/>
    <w:rsid w:val="00E13460"/>
    <w:rsid w:val="00E13C4B"/>
    <w:rsid w:val="00E14269"/>
    <w:rsid w:val="00E14CF4"/>
    <w:rsid w:val="00E1670F"/>
    <w:rsid w:val="00E170DF"/>
    <w:rsid w:val="00E175B7"/>
    <w:rsid w:val="00E213B3"/>
    <w:rsid w:val="00E21B29"/>
    <w:rsid w:val="00E21D35"/>
    <w:rsid w:val="00E22DF9"/>
    <w:rsid w:val="00E23331"/>
    <w:rsid w:val="00E23486"/>
    <w:rsid w:val="00E252C4"/>
    <w:rsid w:val="00E25462"/>
    <w:rsid w:val="00E25971"/>
    <w:rsid w:val="00E25FE6"/>
    <w:rsid w:val="00E27180"/>
    <w:rsid w:val="00E273EC"/>
    <w:rsid w:val="00E30434"/>
    <w:rsid w:val="00E31229"/>
    <w:rsid w:val="00E31359"/>
    <w:rsid w:val="00E31E87"/>
    <w:rsid w:val="00E33E01"/>
    <w:rsid w:val="00E347AD"/>
    <w:rsid w:val="00E359B0"/>
    <w:rsid w:val="00E3627C"/>
    <w:rsid w:val="00E36A5F"/>
    <w:rsid w:val="00E378E9"/>
    <w:rsid w:val="00E4029B"/>
    <w:rsid w:val="00E4138B"/>
    <w:rsid w:val="00E4146F"/>
    <w:rsid w:val="00E4226D"/>
    <w:rsid w:val="00E4461C"/>
    <w:rsid w:val="00E44F2B"/>
    <w:rsid w:val="00E45057"/>
    <w:rsid w:val="00E456BD"/>
    <w:rsid w:val="00E4578B"/>
    <w:rsid w:val="00E470BB"/>
    <w:rsid w:val="00E5076E"/>
    <w:rsid w:val="00E508BA"/>
    <w:rsid w:val="00E50CDD"/>
    <w:rsid w:val="00E50E2A"/>
    <w:rsid w:val="00E510AA"/>
    <w:rsid w:val="00E5125F"/>
    <w:rsid w:val="00E52A78"/>
    <w:rsid w:val="00E52B94"/>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209F"/>
    <w:rsid w:val="00E6274B"/>
    <w:rsid w:val="00E63272"/>
    <w:rsid w:val="00E6365B"/>
    <w:rsid w:val="00E6382F"/>
    <w:rsid w:val="00E63839"/>
    <w:rsid w:val="00E6482D"/>
    <w:rsid w:val="00E649B4"/>
    <w:rsid w:val="00E649F6"/>
    <w:rsid w:val="00E659F5"/>
    <w:rsid w:val="00E661E3"/>
    <w:rsid w:val="00E672BB"/>
    <w:rsid w:val="00E67DE3"/>
    <w:rsid w:val="00E708B6"/>
    <w:rsid w:val="00E70F91"/>
    <w:rsid w:val="00E7147B"/>
    <w:rsid w:val="00E715AF"/>
    <w:rsid w:val="00E717D9"/>
    <w:rsid w:val="00E71B8B"/>
    <w:rsid w:val="00E72540"/>
    <w:rsid w:val="00E73807"/>
    <w:rsid w:val="00E73D0A"/>
    <w:rsid w:val="00E73D83"/>
    <w:rsid w:val="00E74D3E"/>
    <w:rsid w:val="00E74F6F"/>
    <w:rsid w:val="00E752C0"/>
    <w:rsid w:val="00E75B35"/>
    <w:rsid w:val="00E75E76"/>
    <w:rsid w:val="00E767F5"/>
    <w:rsid w:val="00E76F75"/>
    <w:rsid w:val="00E776FB"/>
    <w:rsid w:val="00E804D5"/>
    <w:rsid w:val="00E80DD7"/>
    <w:rsid w:val="00E81066"/>
    <w:rsid w:val="00E817F5"/>
    <w:rsid w:val="00E81BAF"/>
    <w:rsid w:val="00E82C60"/>
    <w:rsid w:val="00E832CD"/>
    <w:rsid w:val="00E848D5"/>
    <w:rsid w:val="00E8541A"/>
    <w:rsid w:val="00E86177"/>
    <w:rsid w:val="00E86BA2"/>
    <w:rsid w:val="00E871BD"/>
    <w:rsid w:val="00E90C71"/>
    <w:rsid w:val="00E91537"/>
    <w:rsid w:val="00E91583"/>
    <w:rsid w:val="00E922CA"/>
    <w:rsid w:val="00E92300"/>
    <w:rsid w:val="00E92F77"/>
    <w:rsid w:val="00E94160"/>
    <w:rsid w:val="00E9501B"/>
    <w:rsid w:val="00E95585"/>
    <w:rsid w:val="00E95AAE"/>
    <w:rsid w:val="00EA045E"/>
    <w:rsid w:val="00EA18C5"/>
    <w:rsid w:val="00EA1AFA"/>
    <w:rsid w:val="00EA20F8"/>
    <w:rsid w:val="00EA2AD9"/>
    <w:rsid w:val="00EA33AE"/>
    <w:rsid w:val="00EA3670"/>
    <w:rsid w:val="00EA4FE8"/>
    <w:rsid w:val="00EA617A"/>
    <w:rsid w:val="00EA6B47"/>
    <w:rsid w:val="00EA79DE"/>
    <w:rsid w:val="00EA7FD8"/>
    <w:rsid w:val="00EB045C"/>
    <w:rsid w:val="00EB047F"/>
    <w:rsid w:val="00EB0DA0"/>
    <w:rsid w:val="00EB2036"/>
    <w:rsid w:val="00EB2BF2"/>
    <w:rsid w:val="00EB2D34"/>
    <w:rsid w:val="00EB33C1"/>
    <w:rsid w:val="00EB4D89"/>
    <w:rsid w:val="00EB50BB"/>
    <w:rsid w:val="00EB60CE"/>
    <w:rsid w:val="00EB68F7"/>
    <w:rsid w:val="00EC06A9"/>
    <w:rsid w:val="00EC2BC3"/>
    <w:rsid w:val="00EC39DA"/>
    <w:rsid w:val="00EC3B95"/>
    <w:rsid w:val="00EC42DE"/>
    <w:rsid w:val="00EC5A6E"/>
    <w:rsid w:val="00EC6317"/>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64A"/>
    <w:rsid w:val="00EF4DBB"/>
    <w:rsid w:val="00EF50A2"/>
    <w:rsid w:val="00EF6724"/>
    <w:rsid w:val="00EF6E07"/>
    <w:rsid w:val="00EF7499"/>
    <w:rsid w:val="00EF77D9"/>
    <w:rsid w:val="00F00286"/>
    <w:rsid w:val="00F0065C"/>
    <w:rsid w:val="00F007D5"/>
    <w:rsid w:val="00F02011"/>
    <w:rsid w:val="00F02753"/>
    <w:rsid w:val="00F03455"/>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32D6"/>
    <w:rsid w:val="00F2338C"/>
    <w:rsid w:val="00F23D0B"/>
    <w:rsid w:val="00F23D2E"/>
    <w:rsid w:val="00F24623"/>
    <w:rsid w:val="00F26CC1"/>
    <w:rsid w:val="00F27965"/>
    <w:rsid w:val="00F27CE6"/>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B11"/>
    <w:rsid w:val="00F52EE6"/>
    <w:rsid w:val="00F5328C"/>
    <w:rsid w:val="00F54185"/>
    <w:rsid w:val="00F54292"/>
    <w:rsid w:val="00F54347"/>
    <w:rsid w:val="00F54E52"/>
    <w:rsid w:val="00F56394"/>
    <w:rsid w:val="00F57465"/>
    <w:rsid w:val="00F6061A"/>
    <w:rsid w:val="00F61A14"/>
    <w:rsid w:val="00F63182"/>
    <w:rsid w:val="00F63B85"/>
    <w:rsid w:val="00F64309"/>
    <w:rsid w:val="00F64793"/>
    <w:rsid w:val="00F65C92"/>
    <w:rsid w:val="00F6737E"/>
    <w:rsid w:val="00F67CB1"/>
    <w:rsid w:val="00F67F59"/>
    <w:rsid w:val="00F714E9"/>
    <w:rsid w:val="00F722DC"/>
    <w:rsid w:val="00F72AD0"/>
    <w:rsid w:val="00F75A6D"/>
    <w:rsid w:val="00F760E2"/>
    <w:rsid w:val="00F76DFD"/>
    <w:rsid w:val="00F773A8"/>
    <w:rsid w:val="00F778E7"/>
    <w:rsid w:val="00F77CDA"/>
    <w:rsid w:val="00F81412"/>
    <w:rsid w:val="00F81BAE"/>
    <w:rsid w:val="00F83773"/>
    <w:rsid w:val="00F83EED"/>
    <w:rsid w:val="00F83F35"/>
    <w:rsid w:val="00F84FA9"/>
    <w:rsid w:val="00F859C9"/>
    <w:rsid w:val="00F85C65"/>
    <w:rsid w:val="00F85DA2"/>
    <w:rsid w:val="00F861EF"/>
    <w:rsid w:val="00F86ADD"/>
    <w:rsid w:val="00F872B5"/>
    <w:rsid w:val="00F873AF"/>
    <w:rsid w:val="00F87AE1"/>
    <w:rsid w:val="00F90315"/>
    <w:rsid w:val="00F90620"/>
    <w:rsid w:val="00F9131A"/>
    <w:rsid w:val="00F9206B"/>
    <w:rsid w:val="00F94DD3"/>
    <w:rsid w:val="00F9534B"/>
    <w:rsid w:val="00F954BA"/>
    <w:rsid w:val="00F95A2B"/>
    <w:rsid w:val="00F965EF"/>
    <w:rsid w:val="00F96BE5"/>
    <w:rsid w:val="00F97141"/>
    <w:rsid w:val="00F973E1"/>
    <w:rsid w:val="00F977FF"/>
    <w:rsid w:val="00FA0157"/>
    <w:rsid w:val="00FA01CD"/>
    <w:rsid w:val="00FA0F28"/>
    <w:rsid w:val="00FA269D"/>
    <w:rsid w:val="00FA34E5"/>
    <w:rsid w:val="00FA368E"/>
    <w:rsid w:val="00FA37B1"/>
    <w:rsid w:val="00FA5F20"/>
    <w:rsid w:val="00FA7463"/>
    <w:rsid w:val="00FB00A3"/>
    <w:rsid w:val="00FB0538"/>
    <w:rsid w:val="00FB05D6"/>
    <w:rsid w:val="00FB05D7"/>
    <w:rsid w:val="00FB0EAA"/>
    <w:rsid w:val="00FB1937"/>
    <w:rsid w:val="00FB1A8B"/>
    <w:rsid w:val="00FB2ACD"/>
    <w:rsid w:val="00FB34C4"/>
    <w:rsid w:val="00FB3C28"/>
    <w:rsid w:val="00FB52B8"/>
    <w:rsid w:val="00FB7620"/>
    <w:rsid w:val="00FC1582"/>
    <w:rsid w:val="00FC24EE"/>
    <w:rsid w:val="00FC2CCD"/>
    <w:rsid w:val="00FC2D55"/>
    <w:rsid w:val="00FC2E45"/>
    <w:rsid w:val="00FC30B0"/>
    <w:rsid w:val="00FC3DD3"/>
    <w:rsid w:val="00FC56E0"/>
    <w:rsid w:val="00FC59A6"/>
    <w:rsid w:val="00FC66B4"/>
    <w:rsid w:val="00FC6CEB"/>
    <w:rsid w:val="00FC7034"/>
    <w:rsid w:val="00FD18FB"/>
    <w:rsid w:val="00FD2BD1"/>
    <w:rsid w:val="00FD2ED2"/>
    <w:rsid w:val="00FD3E5B"/>
    <w:rsid w:val="00FD3F51"/>
    <w:rsid w:val="00FD4C4B"/>
    <w:rsid w:val="00FD590F"/>
    <w:rsid w:val="00FD64A8"/>
    <w:rsid w:val="00FD6696"/>
    <w:rsid w:val="00FD67DE"/>
    <w:rsid w:val="00FD693B"/>
    <w:rsid w:val="00FD7E1A"/>
    <w:rsid w:val="00FE0734"/>
    <w:rsid w:val="00FE0894"/>
    <w:rsid w:val="00FE0E2C"/>
    <w:rsid w:val="00FE147E"/>
    <w:rsid w:val="00FE21BF"/>
    <w:rsid w:val="00FE34D9"/>
    <w:rsid w:val="00FE622D"/>
    <w:rsid w:val="00FE7140"/>
    <w:rsid w:val="00FE7489"/>
    <w:rsid w:val="00FF0549"/>
    <w:rsid w:val="00FF07C9"/>
    <w:rsid w:val="00FF0A62"/>
    <w:rsid w:val="00FF100F"/>
    <w:rsid w:val="00FF1118"/>
    <w:rsid w:val="00FF1774"/>
    <w:rsid w:val="00FF17D2"/>
    <w:rsid w:val="00FF18A7"/>
    <w:rsid w:val="00FF1B08"/>
    <w:rsid w:val="00FF285A"/>
    <w:rsid w:val="00FF3CD8"/>
    <w:rsid w:val="00FF4F00"/>
    <w:rsid w:val="00FF54C9"/>
    <w:rsid w:val="00FF5B62"/>
    <w:rsid w:val="00FF5DC9"/>
    <w:rsid w:val="00FF61C6"/>
    <w:rsid w:val="00FF6282"/>
    <w:rsid w:val="00FF62FE"/>
    <w:rsid w:val="00FF79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lang/>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lang/>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rPr>
      <w:lang/>
    </w:rPr>
  </w:style>
  <w:style w:type="table" w:styleId="Tabela-Siatka">
    <w:name w:val="Table Grid"/>
    <w:basedOn w:val="Standardowy"/>
    <w:uiPriority w:val="39"/>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 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lang/>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lang/>
    </w:rPr>
  </w:style>
  <w:style w:type="paragraph" w:customStyle="1" w:styleId="zadania">
    <w:name w:val="zadania"/>
    <w:basedOn w:val="Normalny"/>
    <w:rsid w:val="00D57822"/>
    <w:pPr>
      <w:numPr>
        <w:ilvl w:val="2"/>
        <w:numId w:val="12"/>
      </w:numPr>
      <w:suppressAutoHyphens w:val="0"/>
    </w:pPr>
    <w:rPr>
      <w:lang w:eastAsia="pl-PL"/>
    </w:rPr>
  </w:style>
  <w:style w:type="character" w:customStyle="1" w:styleId="text2">
    <w:name w:val="text2"/>
    <w:basedOn w:val="Domylnaczcionkaakapitu"/>
    <w:rsid w:val="00D57822"/>
  </w:style>
  <w:style w:type="paragraph" w:styleId="Mapadokumentu">
    <w:name w:val="Mapa dokumentu"/>
    <w:basedOn w:val="Normalny"/>
    <w:link w:val="MapadokumentuZnak"/>
    <w:uiPriority w:val="99"/>
    <w:semiHidden/>
    <w:unhideWhenUsed/>
    <w:rsid w:val="0077132B"/>
    <w:rPr>
      <w:rFonts w:ascii="Tahoma" w:hAnsi="Tahoma"/>
      <w:sz w:val="16"/>
      <w:szCs w:val="16"/>
      <w:lang/>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ListParagraph">
    <w:name w:val="List Paragraph"/>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 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0">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 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 w:type="character" w:customStyle="1" w:styleId="Teksttreci">
    <w:name w:val="Tekst treści"/>
    <w:qFormat/>
    <w:rsid w:val="00B776FD"/>
    <w:rPr>
      <w:sz w:val="18"/>
      <w:szCs w:val="18"/>
      <w:shd w:val="clear" w:color="auto" w:fill="FFFFFF"/>
    </w:rPr>
  </w:style>
  <w:style w:type="character" w:customStyle="1" w:styleId="TeksttreciPogrubienie">
    <w:name w:val="Tekst treści + Pogrubienie"/>
    <w:qFormat/>
    <w:rsid w:val="00B776FD"/>
    <w:rPr>
      <w:b/>
      <w:bCs/>
      <w:sz w:val="18"/>
      <w:szCs w:val="18"/>
      <w:lang w:bidi="ar-SA"/>
    </w:rPr>
  </w:style>
  <w:style w:type="character" w:customStyle="1" w:styleId="Teksttreci4">
    <w:name w:val="Tekst treści4"/>
    <w:qFormat/>
    <w:rsid w:val="00B776FD"/>
    <w:rPr>
      <w:sz w:val="18"/>
      <w:szCs w:val="18"/>
      <w:lang w:bidi="ar-SA"/>
    </w:rPr>
  </w:style>
  <w:style w:type="character" w:customStyle="1" w:styleId="TeksttreciPogrubienie2">
    <w:name w:val="Tekst treści + Pogrubienie2"/>
    <w:qFormat/>
    <w:rsid w:val="00B776FD"/>
    <w:rPr>
      <w:b/>
      <w:bCs/>
      <w:i/>
      <w:iCs/>
      <w:sz w:val="18"/>
      <w:szCs w:val="18"/>
      <w:lang w:bidi="ar-SA"/>
    </w:rPr>
  </w:style>
  <w:style w:type="character" w:customStyle="1" w:styleId="fbullets">
    <w:name w:val="f_bullets"/>
    <w:qFormat/>
    <w:rsid w:val="00B776FD"/>
  </w:style>
  <w:style w:type="paragraph" w:customStyle="1" w:styleId="font7">
    <w:name w:val="font7"/>
    <w:basedOn w:val="Normalny"/>
    <w:rsid w:val="00507D1C"/>
    <w:pPr>
      <w:suppressAutoHyphens w:val="0"/>
      <w:spacing w:before="100" w:beforeAutospacing="1" w:after="100" w:afterAutospacing="1"/>
    </w:pPr>
    <w:rPr>
      <w:rFonts w:ascii="Book Antiqua" w:hAnsi="Book Antiqua"/>
      <w:color w:val="000000"/>
      <w:sz w:val="20"/>
      <w:szCs w:val="20"/>
      <w:lang w:eastAsia="pl-PL"/>
    </w:rPr>
  </w:style>
  <w:style w:type="paragraph" w:customStyle="1" w:styleId="font8">
    <w:name w:val="font8"/>
    <w:basedOn w:val="Normalny"/>
    <w:rsid w:val="00507D1C"/>
    <w:pPr>
      <w:suppressAutoHyphens w:val="0"/>
      <w:spacing w:before="100" w:beforeAutospacing="1" w:after="100" w:afterAutospacing="1"/>
    </w:pPr>
    <w:rPr>
      <w:rFonts w:ascii="Book Antiqua" w:hAnsi="Book Antiqua"/>
      <w:b/>
      <w:bCs/>
      <w:color w:val="000000"/>
      <w:sz w:val="20"/>
      <w:szCs w:val="20"/>
      <w:u w:val="single"/>
      <w:lang w:eastAsia="pl-PL"/>
    </w:rPr>
  </w:style>
  <w:style w:type="paragraph" w:customStyle="1" w:styleId="xl84">
    <w:name w:val="xl84"/>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5">
    <w:name w:val="xl85"/>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6">
    <w:name w:val="xl86"/>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pPr>
    <w:rPr>
      <w:rFonts w:ascii="Book Antiqua" w:hAnsi="Book Antiqua"/>
      <w:sz w:val="20"/>
      <w:szCs w:val="20"/>
      <w:lang w:eastAsia="pl-PL"/>
    </w:rPr>
  </w:style>
  <w:style w:type="character" w:customStyle="1" w:styleId="clearfix">
    <w:name w:val="clearfix"/>
    <w:rsid w:val="004B5078"/>
  </w:style>
</w:styles>
</file>

<file path=word/webSettings.xml><?xml version="1.0" encoding="utf-8"?>
<w:webSettings xmlns:r="http://schemas.openxmlformats.org/officeDocument/2006/relationships" xmlns:w="http://schemas.openxmlformats.org/wordprocessingml/2006/main">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891039839">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 w:id="1828402962">
      <w:bodyDiv w:val="1"/>
      <w:marLeft w:val="0"/>
      <w:marRight w:val="0"/>
      <w:marTop w:val="0"/>
      <w:marBottom w:val="0"/>
      <w:divBdr>
        <w:top w:val="none" w:sz="0" w:space="0" w:color="auto"/>
        <w:left w:val="none" w:sz="0" w:space="0" w:color="auto"/>
        <w:bottom w:val="none" w:sz="0" w:space="0" w:color="auto"/>
        <w:right w:val="none" w:sz="0" w:space="0" w:color="auto"/>
      </w:divBdr>
      <w:divsChild>
        <w:div w:id="1123692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pubenchmark.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2E099-F6B8-4A4A-8B08-0EC85AC77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12219</Words>
  <Characters>73315</Characters>
  <Application>Microsoft Office Word</Application>
  <DocSecurity>0</DocSecurity>
  <Lines>610</Lines>
  <Paragraphs>170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85364</CharactersWithSpaces>
  <SharedDoc>false</SharedDoc>
  <HLinks>
    <vt:vector size="24" baseType="variant">
      <vt:variant>
        <vt:i4>4980740</vt:i4>
      </vt:variant>
      <vt:variant>
        <vt:i4>9</vt:i4>
      </vt:variant>
      <vt:variant>
        <vt:i4>0</vt:i4>
      </vt:variant>
      <vt:variant>
        <vt:i4>5</vt:i4>
      </vt:variant>
      <vt:variant>
        <vt:lpwstr>https://www.cpubenchmark.net/</vt:lpwstr>
      </vt:variant>
      <vt:variant>
        <vt:lpwstr/>
      </vt: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creator>MGlabowska</dc:creator>
  <cp:lastModifiedBy>Agnieszka</cp:lastModifiedBy>
  <cp:revision>2</cp:revision>
  <cp:lastPrinted>2020-01-27T11:45:00Z</cp:lastPrinted>
  <dcterms:created xsi:type="dcterms:W3CDTF">2020-03-20T14:33:00Z</dcterms:created>
  <dcterms:modified xsi:type="dcterms:W3CDTF">2020-03-20T14:33:00Z</dcterms:modified>
</cp:coreProperties>
</file>