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05B" w:rsidRPr="009B505B" w:rsidRDefault="009B505B" w:rsidP="009B505B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9B505B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9B505B" w:rsidRPr="009B505B" w:rsidRDefault="009B505B" w:rsidP="009B505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nr 527370-N-2020 z dnia 2020-03-27 r. </w:t>
      </w:r>
    </w:p>
    <w:p w:rsidR="009B505B" w:rsidRPr="009B505B" w:rsidRDefault="009B505B" w:rsidP="009B505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Wielkiego: Wynajem autokarów i busów na wyjazdy krajowe i zagraniczne wraz z kierowcą na potrzeby Uniwersytetu Kazimierza Wielkiego w Bydgoszczy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Usługi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projektu „Z przyrodą za pan brat” finansowanego przez </w:t>
      </w:r>
      <w:proofErr w:type="spellStart"/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>NCBiR</w:t>
      </w:r>
      <w:proofErr w:type="spellEnd"/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ramach Priorytetu III Szkolnictwo wyższe dla gospodarki i rozwoju, Działanie 3.1 Kompetencje w szkolnictwie wyższym, Programu Operacyjnego Wiedza Edukacja Rozwój, POWER.03.01.00-IP.08-00-3MU/18.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I. 1) NAZWA I ADRES: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Wielkiego, krajowy numer identyfikacyjny 34005769500000, ul. Chodkiewicza  30 , 85-064  Bydgoszcz, woj. kujawsko-pomorskie, państwo Polska, tel. 523 419 100, e-mail zampub@ukw.edu.pl, faks 523 608 206.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www.ukw.edu.pl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ww.ukw.edu.pl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Inny (proszę określić):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Państwowa Szkoła Wyższa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9B505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www.ukw.edu.pl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Adres: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Uniwersytet Kazimierza Wielkiego w Bydgoszczy, ul Chodkiewicza 30, 85-064 Bydgoszcz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Wynajem autokarów i busów na wyjazdy krajowe i zagraniczne wraz z kierowcą na potrzeby Uniwersytetu Kazimierza Wielkiego w Bydgoszczy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UKW/DZP-281-U-35/2020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9B505B" w:rsidRPr="009B505B" w:rsidRDefault="009B505B" w:rsidP="009B50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Usługi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wszystkich części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9B505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wynajem autokarów i busów na wyjazdy krajowe i zagraniczne wraz z kierowcą na potrzeby Uniwersytetu Kazimierza Wielkiego w Bydgoszczy, szczegółowo określona w Rozdziale 4 SIWZ oraz na warunkach projektu Umowy przedstawionego w Rozdziale 3 SIWZ. Przedmiot zamówienia nazywany jest w dalszej treści IDW „przedmiotem zamówienia”.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60170000-0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9B505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Wartość bez VAT: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9B505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9B505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uzna warunek za spełniony, jeżeli Wykonawca wykaże, że posiada zezwolenie na wykonywanie zawodu przewoźnika drogowego, tj. aktualną licencję wspólnotową, zgodnie ustawą o transporcie drogowym z dnia 6 września 2001r. (tj. Dz.U. z 2019 poz. 690 ze zm.).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Zamawiający przewiduje następujące fakultatywne podstawy wykluczenia: Tak (podstawa wykluczenia określona w art. 24 ust. 5 pkt 1 ustawy </w:t>
      </w:r>
      <w:proofErr w:type="spellStart"/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Oświadczenie dotyczące przesłanek wykluczenia z postępowania (załącznik nr 3 do SIWZ)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oświadczenie o spełnianiu warunków udziału w postępowaniu (załącznik nr 4 do SIWZ) stanowiące wstępne potwierdzenie, że Wykonawca nie podlega wykluczeniu oraz spełnia warunki udziału w postępowaniu. a) Kopię poświadczoną „za zgodność z oryginałem” oraz podpisem umożliwiający jego identyfikację np. imienną pieczątką osoby poświadczającej kopię aktualnej licencji na wykonywanie krajowego i międzynarodowego transportu drogowego osób zgodnie z ustawą z dnia 6 września 2001 r. o transporcie drogowym (tj. Dz.U. z 2019 poz. 690 ze zm.) lub aktualne zezwolenie na wykonywanie zawodu przewoźnika drogowego. b)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świadectwo/a homologacji lub inne dokumenty zawierająca/e informację o normie emisji spalin pojazdu/ów (Wykonawcy).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Kopię poświadczoną „za zgodność z oryginałem” oraz podpisem umożliwiający jego identyfikację np. imienną pieczątką osoby poświadczającej kopię aktualnej licencji na wykonywanie krajowego i międzynarodowego transportu drogowego osób zgodnie z ustawą z dnia 6 września 2001 r. o transporcie drogowym (tj. Dz.U. z 2019 poz. 690 ze zm.) lub aktualne zezwolenie na wykonywanie zawodu przewoźnika drogowego.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IV.1) OPIS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Adres strony internetowej, na której będą zamieszczone dodatkowe informacje dotyczące dynamicznego systemu zakupów: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9B505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36"/>
        <w:gridCol w:w="1016"/>
      </w:tblGrid>
      <w:tr w:rsidR="009B505B" w:rsidRPr="009B505B" w:rsidTr="009B50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B505B" w:rsidRPr="009B505B" w:rsidTr="009B50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B505B" w:rsidRPr="009B505B" w:rsidTr="009B50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Kryterium środowiskowe w zakresie emisji spalin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Minimalne wymagania, które muszą spełniać wszystkie oferty: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Termin składania wniosków o dopuszczenie do udziału w licytacji elektronicznej: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Zmiana umowy Zmiana postanowień umowy może nastąpić - pod rygorem nieważności - w formie pisemnego aneksu tylko w przypadkach przewidzianych w art. 144 ustawy z dnia 29 stycznia 2004 r. Prawo zamówień publicznych (t. j. Dz.U. z 2019 r., poz. 1843).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9B505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2020-04-07, godzina: 10:30,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język polski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Informacje dodatkowe: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B505B" w:rsidRPr="009B505B" w:rsidRDefault="009B505B" w:rsidP="009B505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335"/>
      </w:tblGrid>
      <w:tr w:rsidR="009B505B" w:rsidRPr="009B505B" w:rsidTr="009B50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WYJAZDY ZAGRANICZNE i KRAJOWE</w:t>
            </w:r>
          </w:p>
        </w:tc>
      </w:tr>
    </w:tbl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B505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wynajem autokarów i busów na wyjazdy krajowe i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zagraniczne wraz z kierowcą na potrzeby Uniwersytetu Kazimierza Wielkiego w Bydgoszczy, szczegółowo określona w Rozdziale 4 SIWZ oraz na warunkach projektu Umowy przedstawionego w Rozdziale 3 SIWZ. Przedmiot zamówienia nazywany jest w dalszej treści IDW „przedmiotem zamówienia”.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60170000-0,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36"/>
        <w:gridCol w:w="1016"/>
      </w:tblGrid>
      <w:tr w:rsidR="009B505B" w:rsidRPr="009B505B" w:rsidTr="009B50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B505B" w:rsidRPr="009B505B" w:rsidTr="009B50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B505B" w:rsidRPr="009B505B" w:rsidTr="009B50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Kryterium środowiskowe w zakresie emisji spalin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B505B" w:rsidRPr="009B505B" w:rsidRDefault="009B505B" w:rsidP="009B505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2"/>
        <w:gridCol w:w="180"/>
        <w:gridCol w:w="834"/>
        <w:gridCol w:w="7026"/>
      </w:tblGrid>
      <w:tr w:rsidR="009B505B" w:rsidRPr="009B505B" w:rsidTr="009B50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Transport uczestników programu POWER T216 „Z przyrodą za pan brat” </w:t>
            </w:r>
          </w:p>
        </w:tc>
      </w:tr>
    </w:tbl>
    <w:p w:rsidR="009B505B" w:rsidRPr="009B505B" w:rsidRDefault="009B505B" w:rsidP="009B5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B505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wynajem autokarów i busów na wyjazdy krajowe i zagraniczne wraz z kierowcą na potrzeby Uniwersytetu Kazimierza Wielkiego w Bydgoszczy, szczegółowo określona w Rozdziale 4 SIWZ oraz na warunkach projektu Umowy przedstawionego w Rozdziale 3 SIWZ. Przedmiot zamówienia nazywany jest w dalszej treści IDW „przedmiotem zamówienia”.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60170000-0,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36"/>
        <w:gridCol w:w="1016"/>
      </w:tblGrid>
      <w:tr w:rsidR="009B505B" w:rsidRPr="009B505B" w:rsidTr="009B50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B505B" w:rsidRPr="009B505B" w:rsidTr="009B50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B505B" w:rsidRPr="009B505B" w:rsidTr="009B50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Kryterium środowiskowe w zakresie emisji spalin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505B" w:rsidRPr="009B505B" w:rsidRDefault="009B505B" w:rsidP="009B5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B5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B505B" w:rsidRPr="009B505B" w:rsidRDefault="009B505B" w:rsidP="009B505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B5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B505B" w:rsidRPr="009B505B" w:rsidRDefault="009B505B" w:rsidP="009B505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B505B" w:rsidRPr="009B505B" w:rsidRDefault="009B505B" w:rsidP="009B505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9B505B" w:rsidRPr="009B505B" w:rsidTr="009B50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9B505B" w:rsidRPr="009B505B" w:rsidRDefault="009B505B" w:rsidP="009B505B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9B505B" w:rsidRPr="009B505B" w:rsidRDefault="009B505B" w:rsidP="009B505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9B505B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9B505B" w:rsidRPr="009B505B" w:rsidRDefault="009B505B" w:rsidP="009B505B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9B505B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9B505B" w:rsidRPr="009B505B" w:rsidRDefault="009B505B" w:rsidP="009B505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9B505B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411040" w:rsidRDefault="00411040">
      <w:bookmarkStart w:id="0" w:name="_GoBack"/>
      <w:bookmarkEnd w:id="0"/>
    </w:p>
    <w:sectPr w:rsidR="004110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05B"/>
    <w:rsid w:val="00411040"/>
    <w:rsid w:val="009B5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A37EDE-8EED-43E8-94F8-D2B9F2678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12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10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1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786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72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21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820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29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392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85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32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477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319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024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56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66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900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297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82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53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080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224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5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472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984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42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679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88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001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4282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118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143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37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07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279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58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0480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51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8035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2120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58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19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2966</Words>
  <Characters>17798</Characters>
  <Application>Microsoft Office Word</Application>
  <DocSecurity>0</DocSecurity>
  <Lines>148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</dc:creator>
  <cp:keywords/>
  <dc:description/>
  <cp:lastModifiedBy>Kamila</cp:lastModifiedBy>
  <cp:revision>1</cp:revision>
  <dcterms:created xsi:type="dcterms:W3CDTF">2020-03-27T10:23:00Z</dcterms:created>
  <dcterms:modified xsi:type="dcterms:W3CDTF">2020-03-27T10:24:00Z</dcterms:modified>
</cp:coreProperties>
</file>