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3F6" w:rsidRPr="007E53F6" w:rsidRDefault="007E53F6" w:rsidP="007E5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540058750-N-2020 z dnia 02-04-2020 r. </w:t>
      </w:r>
    </w:p>
    <w:p w:rsidR="007E53F6" w:rsidRPr="007E53F6" w:rsidRDefault="007E53F6" w:rsidP="007E53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>Bydgoszcz: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7E53F6" w:rsidRPr="007E53F6" w:rsidRDefault="007E53F6" w:rsidP="007E5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53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E53F6" w:rsidRPr="007E53F6" w:rsidRDefault="007E53F6" w:rsidP="007E5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7E53F6" w:rsidRPr="007E53F6" w:rsidRDefault="007E53F6" w:rsidP="007E5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53F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E53F6" w:rsidRPr="007E53F6" w:rsidRDefault="007E53F6" w:rsidP="007E5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53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526244-N-2020 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E53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24/03/2020 </w:t>
      </w:r>
    </w:p>
    <w:p w:rsidR="007E53F6" w:rsidRPr="007E53F6" w:rsidRDefault="007E53F6" w:rsidP="007E5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53F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E53F6" w:rsidRPr="007E53F6" w:rsidRDefault="007E53F6" w:rsidP="007E5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Chodkiewicza  30, 85-064  Bydgoszcz, woj. kujawsko-pomorskie, państwo Polska, tel. 523 419 100, e-mail zampub@ukw.edu.pl, faks 523 608 206. 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www.ukw.edu.pl </w:t>
      </w:r>
    </w:p>
    <w:p w:rsidR="007E53F6" w:rsidRPr="007E53F6" w:rsidRDefault="007E53F6" w:rsidP="007E5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53F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7E53F6" w:rsidRPr="007E53F6" w:rsidRDefault="007E53F6" w:rsidP="007E5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53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E53F6" w:rsidRPr="007E53F6" w:rsidRDefault="007E53F6" w:rsidP="007E53F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53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E53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 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E53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6.2 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E53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ogłoszeniu jest: 2020-04-07, godzina: 10:30 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E53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ogłoszeniu winno być: 2020-04-08, godzina: 10:30 </w:t>
      </w:r>
    </w:p>
    <w:p w:rsidR="007E53F6" w:rsidRPr="007E53F6" w:rsidRDefault="007E53F6" w:rsidP="007E5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E53F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82"/>
      </w:tblGrid>
      <w:tr w:rsidR="007E53F6" w:rsidRPr="007E53F6" w:rsidTr="007E53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53F6" w:rsidRPr="007E53F6" w:rsidRDefault="007E53F6" w:rsidP="007E53F6">
            <w:pPr>
              <w:shd w:val="clear" w:color="auto" w:fill="E0DCCE"/>
              <w:spacing w:after="0" w:line="300" w:lineRule="atLeast"/>
              <w:jc w:val="center"/>
              <w:textAlignment w:val="center"/>
              <w:divId w:val="910820706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7E53F6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Copyright © 2010 </w:t>
            </w:r>
            <w:hyperlink r:id="rId4" w:history="1">
              <w:r w:rsidRPr="007E53F6">
                <w:rPr>
                  <w:rFonts w:ascii="Tahoma" w:eastAsia="Times New Roman" w:hAnsi="Tahoma" w:cs="Tahoma"/>
                  <w:color w:val="0000FF"/>
                  <w:sz w:val="18"/>
                  <w:szCs w:val="18"/>
                  <w:u w:val="single"/>
                  <w:lang w:eastAsia="pl-PL"/>
                </w:rPr>
                <w:t>Urząd Zamówień Publicznych</w:t>
              </w:r>
            </w:hyperlink>
            <w:r w:rsidRPr="007E53F6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</w:tc>
      </w:tr>
    </w:tbl>
    <w:p w:rsidR="00BD50DE" w:rsidRDefault="00BD50DE">
      <w:bookmarkStart w:id="0" w:name="_GoBack"/>
      <w:bookmarkEnd w:id="0"/>
    </w:p>
    <w:sectPr w:rsidR="00BD50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3F6"/>
    <w:rsid w:val="007E53F6"/>
    <w:rsid w:val="00BD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319210-6AB7-4743-A2D1-B05AF0DAC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97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94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99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10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18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9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73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49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51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57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20706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zp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</dc:creator>
  <cp:keywords/>
  <dc:description/>
  <cp:lastModifiedBy>Kamila</cp:lastModifiedBy>
  <cp:revision>1</cp:revision>
  <dcterms:created xsi:type="dcterms:W3CDTF">2020-04-02T14:36:00Z</dcterms:created>
  <dcterms:modified xsi:type="dcterms:W3CDTF">2020-04-02T14:36:00Z</dcterms:modified>
</cp:coreProperties>
</file>