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color w:val="000000"/>
          <w:sz w:val="27"/>
          <w:szCs w:val="27"/>
          <w:lang w:eastAsia="pl-PL"/>
        </w:rPr>
        <w:t>Ogłoszenie nr 574111-N-2020 z dnia 2020-08-13 r.</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jc w:val="center"/>
        <w:rPr>
          <w:rFonts w:ascii="Times New Roman" w:eastAsia="Times New Roman" w:hAnsi="Times New Roman" w:cs="Times New Roman"/>
          <w:b/>
          <w:bCs/>
          <w:color w:val="000000"/>
          <w:sz w:val="27"/>
          <w:szCs w:val="27"/>
          <w:lang w:eastAsia="pl-PL"/>
        </w:rPr>
      </w:pPr>
      <w:r w:rsidRPr="0070233F">
        <w:rPr>
          <w:rFonts w:ascii="Times New Roman" w:eastAsia="Times New Roman" w:hAnsi="Times New Roman" w:cs="Times New Roman"/>
          <w:b/>
          <w:bCs/>
          <w:color w:val="000000"/>
          <w:sz w:val="27"/>
          <w:szCs w:val="27"/>
          <w:lang w:eastAsia="pl-PL"/>
        </w:rPr>
        <w:t xml:space="preserve">Uniwersytet Kazimierza Wielkiego: Wykonanie robót budowlano-instalacyjnych oraz spełnienie wymogów </w:t>
      </w:r>
      <w:proofErr w:type="spellStart"/>
      <w:r w:rsidRPr="0070233F">
        <w:rPr>
          <w:rFonts w:ascii="Times New Roman" w:eastAsia="Times New Roman" w:hAnsi="Times New Roman" w:cs="Times New Roman"/>
          <w:b/>
          <w:bCs/>
          <w:color w:val="000000"/>
          <w:sz w:val="27"/>
          <w:szCs w:val="27"/>
          <w:lang w:eastAsia="pl-PL"/>
        </w:rPr>
        <w:t>ppoż</w:t>
      </w:r>
      <w:proofErr w:type="spellEnd"/>
      <w:r w:rsidRPr="0070233F">
        <w:rPr>
          <w:rFonts w:ascii="Times New Roman" w:eastAsia="Times New Roman" w:hAnsi="Times New Roman" w:cs="Times New Roman"/>
          <w:b/>
          <w:bCs/>
          <w:color w:val="000000"/>
          <w:sz w:val="27"/>
          <w:szCs w:val="27"/>
          <w:lang w:eastAsia="pl-PL"/>
        </w:rPr>
        <w:t xml:space="preserve"> w budynku Uniwersytetu Kazimierza Wielkiego w Bydgoszczy, przy ul. Ossolińskich 12 wraz z uzyskaniem pozwolenia na użytkowanie</w:t>
      </w:r>
      <w:r w:rsidRPr="0070233F">
        <w:rPr>
          <w:rFonts w:ascii="Times New Roman" w:eastAsia="Times New Roman" w:hAnsi="Times New Roman" w:cs="Times New Roman"/>
          <w:b/>
          <w:bCs/>
          <w:color w:val="000000"/>
          <w:sz w:val="27"/>
          <w:szCs w:val="27"/>
          <w:lang w:eastAsia="pl-PL"/>
        </w:rPr>
        <w:br/>
        <w:t>OGŁOSZENIE O ZAMÓWIENIU - Roboty budowlane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Zamieszczanie ogłoszenia:</w:t>
      </w:r>
      <w:r w:rsidRPr="0070233F">
        <w:rPr>
          <w:rFonts w:ascii="Times New Roman" w:eastAsia="Times New Roman" w:hAnsi="Times New Roman" w:cs="Times New Roman"/>
          <w:color w:val="000000"/>
          <w:sz w:val="27"/>
          <w:szCs w:val="27"/>
          <w:lang w:eastAsia="pl-PL"/>
        </w:rPr>
        <w:t> Zamieszczanie obowiązkowe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Ogłoszenie dotyczy:</w:t>
      </w:r>
      <w:r w:rsidRPr="0070233F">
        <w:rPr>
          <w:rFonts w:ascii="Times New Roman" w:eastAsia="Times New Roman" w:hAnsi="Times New Roman" w:cs="Times New Roman"/>
          <w:color w:val="000000"/>
          <w:sz w:val="27"/>
          <w:szCs w:val="27"/>
          <w:lang w:eastAsia="pl-PL"/>
        </w:rPr>
        <w:t> Zamówienia publicznego</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Zamówienie dotyczy projektu lub programu współfinansowanego ze środków Unii Europejskiej</w:t>
      </w:r>
      <w:r>
        <w:rPr>
          <w:rFonts w:ascii="Times New Roman" w:eastAsia="Times New Roman" w:hAnsi="Times New Roman" w:cs="Times New Roman"/>
          <w:b/>
          <w:bCs/>
          <w:color w:val="000000"/>
          <w:sz w:val="27"/>
          <w:szCs w:val="27"/>
          <w:lang w:eastAsia="pl-PL"/>
        </w:rPr>
        <w:t xml:space="preserve"> </w:t>
      </w: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Nazwa projektu lub programu</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r>
        <w:rPr>
          <w:rFonts w:ascii="Times New Roman" w:eastAsia="Times New Roman" w:hAnsi="Times New Roman" w:cs="Times New Roman"/>
          <w:b/>
          <w:bCs/>
          <w:color w:val="000000"/>
          <w:sz w:val="27"/>
          <w:szCs w:val="27"/>
          <w:lang w:eastAsia="pl-PL"/>
        </w:rPr>
        <w:t xml:space="preserve"> </w:t>
      </w: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b/>
          <w:bCs/>
          <w:color w:val="000000"/>
          <w:sz w:val="36"/>
          <w:szCs w:val="36"/>
          <w:lang w:eastAsia="pl-PL"/>
        </w:rPr>
      </w:pPr>
      <w:r w:rsidRPr="0070233F">
        <w:rPr>
          <w:rFonts w:ascii="Times New Roman" w:eastAsia="Times New Roman" w:hAnsi="Times New Roman" w:cs="Times New Roman"/>
          <w:b/>
          <w:bCs/>
          <w:color w:val="000000"/>
          <w:sz w:val="36"/>
          <w:szCs w:val="36"/>
          <w:u w:val="single"/>
          <w:lang w:eastAsia="pl-PL"/>
        </w:rPr>
        <w:t>SEKCJA I: ZAMAWIAJĄCY</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Postępowanie przeprowadza centralny zamawiający</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Postępowanie jest przeprowadzane wspólnie przez zamawiających</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Informacje dodatkowe: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 1) NAZWA I ADRES: </w:t>
      </w:r>
      <w:r w:rsidRPr="0070233F">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70233F">
        <w:rPr>
          <w:rFonts w:ascii="Times New Roman" w:eastAsia="Times New Roman" w:hAnsi="Times New Roman" w:cs="Times New Roman"/>
          <w:color w:val="000000"/>
          <w:sz w:val="27"/>
          <w:szCs w:val="27"/>
          <w:lang w:eastAsia="pl-PL"/>
        </w:rPr>
        <w:br/>
        <w:t>Adres strony internetowej (URL):</w:t>
      </w:r>
      <w:r w:rsidRPr="0070233F">
        <w:rPr>
          <w:rFonts w:ascii="Times New Roman" w:eastAsia="Times New Roman" w:hAnsi="Times New Roman" w:cs="Times New Roman"/>
          <w:color w:val="000000"/>
          <w:sz w:val="27"/>
          <w:szCs w:val="27"/>
          <w:lang w:eastAsia="pl-PL"/>
        </w:rPr>
        <w:br/>
        <w:t>Adres profilu nabywcy:</w:t>
      </w:r>
      <w:r w:rsidRPr="0070233F">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 2) RODZAJ ZAMAWIAJĄCEGO: </w:t>
      </w:r>
      <w:r w:rsidRPr="0070233F">
        <w:rPr>
          <w:rFonts w:ascii="Times New Roman" w:eastAsia="Times New Roman" w:hAnsi="Times New Roman" w:cs="Times New Roman"/>
          <w:color w:val="000000"/>
          <w:sz w:val="27"/>
          <w:szCs w:val="27"/>
          <w:lang w:eastAsia="pl-PL"/>
        </w:rPr>
        <w:t>Inny (proszę określić):</w:t>
      </w:r>
      <w:r w:rsidRPr="0070233F">
        <w:rPr>
          <w:rFonts w:ascii="Times New Roman" w:eastAsia="Times New Roman" w:hAnsi="Times New Roman" w:cs="Times New Roman"/>
          <w:color w:val="000000"/>
          <w:sz w:val="27"/>
          <w:szCs w:val="27"/>
          <w:lang w:eastAsia="pl-PL"/>
        </w:rPr>
        <w:br/>
        <w:t>Uczelnia Publiczna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I.3) WSPÓLNE UDZIELANIE ZAMÓWIENIA </w:t>
      </w:r>
      <w:r w:rsidRPr="0070233F">
        <w:rPr>
          <w:rFonts w:ascii="Times New Roman" w:eastAsia="Times New Roman" w:hAnsi="Times New Roman" w:cs="Times New Roman"/>
          <w:b/>
          <w:bCs/>
          <w:i/>
          <w:iCs/>
          <w:color w:val="000000"/>
          <w:sz w:val="27"/>
          <w:szCs w:val="27"/>
          <w:lang w:eastAsia="pl-PL"/>
        </w:rPr>
        <w:t>(jeżeli dotyczy)</w:t>
      </w:r>
      <w:r w:rsidRPr="0070233F">
        <w:rPr>
          <w:rFonts w:ascii="Times New Roman" w:eastAsia="Times New Roman" w:hAnsi="Times New Roman" w:cs="Times New Roman"/>
          <w:b/>
          <w:bCs/>
          <w:color w:val="000000"/>
          <w:sz w:val="27"/>
          <w:szCs w:val="27"/>
          <w:lang w:eastAsia="pl-PL"/>
        </w:rPr>
        <w:t>:</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w:t>
      </w:r>
      <w:r w:rsidRPr="0070233F">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I.4) KOMUNIKACJA: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www.ukw.edu.pl</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Oferty lub wnioski o dopuszczenie do udziału w postępowaniu należy przesyłać:</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Elektronicznie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adres</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70233F">
        <w:rPr>
          <w:rFonts w:ascii="Times New Roman" w:eastAsia="Times New Roman" w:hAnsi="Times New Roman" w:cs="Times New Roman"/>
          <w:color w:val="000000"/>
          <w:sz w:val="27"/>
          <w:szCs w:val="27"/>
          <w:lang w:eastAsia="pl-PL"/>
        </w:rPr>
        <w:br/>
        <w:t>Nie</w:t>
      </w:r>
      <w:r w:rsidRPr="0070233F">
        <w:rPr>
          <w:rFonts w:ascii="Times New Roman" w:eastAsia="Times New Roman" w:hAnsi="Times New Roman" w:cs="Times New Roman"/>
          <w:color w:val="000000"/>
          <w:sz w:val="27"/>
          <w:szCs w:val="27"/>
          <w:lang w:eastAsia="pl-PL"/>
        </w:rPr>
        <w:br/>
        <w:t>Inny sposób:</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70233F">
        <w:rPr>
          <w:rFonts w:ascii="Times New Roman" w:eastAsia="Times New Roman" w:hAnsi="Times New Roman" w:cs="Times New Roman"/>
          <w:color w:val="000000"/>
          <w:sz w:val="27"/>
          <w:szCs w:val="27"/>
          <w:lang w:eastAsia="pl-PL"/>
        </w:rPr>
        <w:br/>
        <w:t>Tak</w:t>
      </w:r>
      <w:r w:rsidRPr="0070233F">
        <w:rPr>
          <w:rFonts w:ascii="Times New Roman" w:eastAsia="Times New Roman" w:hAnsi="Times New Roman" w:cs="Times New Roman"/>
          <w:color w:val="000000"/>
          <w:sz w:val="27"/>
          <w:szCs w:val="27"/>
          <w:lang w:eastAsia="pl-PL"/>
        </w:rPr>
        <w:br/>
        <w:t>Inny sposób:</w:t>
      </w:r>
      <w:r w:rsidRPr="0070233F">
        <w:rPr>
          <w:rFonts w:ascii="Times New Roman" w:eastAsia="Times New Roman" w:hAnsi="Times New Roman" w:cs="Times New Roman"/>
          <w:color w:val="000000"/>
          <w:sz w:val="27"/>
          <w:szCs w:val="27"/>
          <w:lang w:eastAsia="pl-PL"/>
        </w:rPr>
        <w:br/>
        <w:t>pisemnie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lastRenderedPageBreak/>
        <w:t>Adres:</w:t>
      </w:r>
      <w:r w:rsidRPr="0070233F">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b/>
          <w:bCs/>
          <w:color w:val="000000"/>
          <w:sz w:val="36"/>
          <w:szCs w:val="36"/>
          <w:lang w:eastAsia="pl-PL"/>
        </w:rPr>
      </w:pPr>
      <w:r w:rsidRPr="0070233F">
        <w:rPr>
          <w:rFonts w:ascii="Times New Roman" w:eastAsia="Times New Roman" w:hAnsi="Times New Roman" w:cs="Times New Roman"/>
          <w:b/>
          <w:bCs/>
          <w:color w:val="000000"/>
          <w:sz w:val="36"/>
          <w:szCs w:val="36"/>
          <w:u w:val="single"/>
          <w:lang w:eastAsia="pl-PL"/>
        </w:rPr>
        <w:t>SEKCJA II: PRZEDMIOT ZAMÓWIENIA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II.1) Nazwa nadana zamówieniu przez zamawiającego: </w:t>
      </w:r>
      <w:r w:rsidRPr="0070233F">
        <w:rPr>
          <w:rFonts w:ascii="Times New Roman" w:eastAsia="Times New Roman" w:hAnsi="Times New Roman" w:cs="Times New Roman"/>
          <w:color w:val="000000"/>
          <w:sz w:val="27"/>
          <w:szCs w:val="27"/>
          <w:lang w:eastAsia="pl-PL"/>
        </w:rPr>
        <w:t xml:space="preserve">Wykonanie robót budowlano-instalacyjnych oraz spełnienie wymogów </w:t>
      </w:r>
      <w:proofErr w:type="spellStart"/>
      <w:r w:rsidRPr="0070233F">
        <w:rPr>
          <w:rFonts w:ascii="Times New Roman" w:eastAsia="Times New Roman" w:hAnsi="Times New Roman" w:cs="Times New Roman"/>
          <w:color w:val="000000"/>
          <w:sz w:val="27"/>
          <w:szCs w:val="27"/>
          <w:lang w:eastAsia="pl-PL"/>
        </w:rPr>
        <w:t>ppoż</w:t>
      </w:r>
      <w:proofErr w:type="spellEnd"/>
      <w:r w:rsidRPr="0070233F">
        <w:rPr>
          <w:rFonts w:ascii="Times New Roman" w:eastAsia="Times New Roman" w:hAnsi="Times New Roman" w:cs="Times New Roman"/>
          <w:color w:val="000000"/>
          <w:sz w:val="27"/>
          <w:szCs w:val="27"/>
          <w:lang w:eastAsia="pl-PL"/>
        </w:rPr>
        <w:t xml:space="preserve"> w budynku Uniwersytetu Kazimierza Wielkiego w Bydgoszczy, przy ul. Ossolińskich 12 wraz z uzyskaniem pozwolenia na użytkowanie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Numer referencyjny: </w:t>
      </w:r>
      <w:r w:rsidRPr="0070233F">
        <w:rPr>
          <w:rFonts w:ascii="Times New Roman" w:eastAsia="Times New Roman" w:hAnsi="Times New Roman" w:cs="Times New Roman"/>
          <w:color w:val="000000"/>
          <w:sz w:val="27"/>
          <w:szCs w:val="27"/>
          <w:lang w:eastAsia="pl-PL"/>
        </w:rPr>
        <w:t>UKW/DZP-281-R-91/2020</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70233F" w:rsidRPr="0070233F" w:rsidRDefault="0070233F" w:rsidP="0070233F">
      <w:pPr>
        <w:spacing w:after="0" w:line="450" w:lineRule="atLeast"/>
        <w:jc w:val="both"/>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II.2) Rodzaj zamówienia: </w:t>
      </w:r>
      <w:r w:rsidRPr="0070233F">
        <w:rPr>
          <w:rFonts w:ascii="Times New Roman" w:eastAsia="Times New Roman" w:hAnsi="Times New Roman" w:cs="Times New Roman"/>
          <w:color w:val="000000"/>
          <w:sz w:val="27"/>
          <w:szCs w:val="27"/>
          <w:lang w:eastAsia="pl-PL"/>
        </w:rPr>
        <w:t>Roboty budowlane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II.3) Informacja o możliwości składania ofert częściowych</w:t>
      </w:r>
      <w:r w:rsidRPr="0070233F">
        <w:rPr>
          <w:rFonts w:ascii="Times New Roman" w:eastAsia="Times New Roman" w:hAnsi="Times New Roman" w:cs="Times New Roman"/>
          <w:color w:val="000000"/>
          <w:sz w:val="27"/>
          <w:szCs w:val="27"/>
          <w:lang w:eastAsia="pl-PL"/>
        </w:rPr>
        <w:br/>
        <w:t>Zamówienie podzielone jest na części:</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lastRenderedPageBreak/>
        <w:t>Maksymalna liczba części zamówienia, na które może zostać udzielone zamówienie jednemu wykonawcy: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II.4) Krótki opis przedmiotu zamówienia </w:t>
      </w:r>
      <w:r w:rsidRPr="0070233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70233F">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70233F">
        <w:rPr>
          <w:rFonts w:ascii="Times New Roman" w:eastAsia="Times New Roman" w:hAnsi="Times New Roman" w:cs="Times New Roman"/>
          <w:color w:val="000000"/>
          <w:sz w:val="27"/>
          <w:szCs w:val="27"/>
          <w:lang w:eastAsia="pl-PL"/>
        </w:rPr>
        <w:t xml:space="preserve">Przedmiotem zamówienia jest wykonanie robót budowlanych polegających na zmianie sposobu użytkowania pomieszczeń biurowo – laboratoryjnych na </w:t>
      </w:r>
      <w:proofErr w:type="spellStart"/>
      <w:r w:rsidRPr="0070233F">
        <w:rPr>
          <w:rFonts w:ascii="Times New Roman" w:eastAsia="Times New Roman" w:hAnsi="Times New Roman" w:cs="Times New Roman"/>
          <w:color w:val="000000"/>
          <w:sz w:val="27"/>
          <w:szCs w:val="27"/>
          <w:lang w:eastAsia="pl-PL"/>
        </w:rPr>
        <w:t>dydaktyczno</w:t>
      </w:r>
      <w:proofErr w:type="spellEnd"/>
      <w:r w:rsidRPr="0070233F">
        <w:rPr>
          <w:rFonts w:ascii="Times New Roman" w:eastAsia="Times New Roman" w:hAnsi="Times New Roman" w:cs="Times New Roman"/>
          <w:color w:val="000000"/>
          <w:sz w:val="27"/>
          <w:szCs w:val="27"/>
          <w:lang w:eastAsia="pl-PL"/>
        </w:rPr>
        <w:t xml:space="preserve"> – laboratoryjne w budynku przy ul. Al. Ossolińskich 12 w Bydgoszczy wraz z przebudową wewnętrznej infrastruktury technicznej (instalacji wod.-kan., instalacji elektrycznej) i robotami budowlanymi towarzyszącymi. oraz uzyskanie pozwolenia na użytkowanie obiektu. 5.2. Budynek, przy Al. Ossolińskich 12 został wybudowany w stylu secesyjnym i oddany do użytku 11.06.1906r. Jest zabytkiem wpisanym do rejestru zabytków nr A/314/1-8. Obiekt jest budynkiem 4-kondygnacyjnym (3k.n. i 1k.p.), całkowicie podpiwniczonym. Wykonany w konstrukcji tradycyjnej, murowanej. Dach wielospadowy, kryty dachówką ceramiczną. Część fundamentowa murów obłożona kamieniem. Szczegółowy opis przedmiotu zamówienia zawiera załącznik nr 13 do niniejszej SIWZ. 5.3.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5.4. Wykonawca podczas wykonywania prac jest zobowiązany zapewnić przestrzeganie przepisów oraz zasad w zakresie bezpieczeństwa i higieny pracy, bezpieczeństwa i ochrony zdrowia oraz </w:t>
      </w:r>
      <w:r w:rsidRPr="0070233F">
        <w:rPr>
          <w:rFonts w:ascii="Times New Roman" w:eastAsia="Times New Roman" w:hAnsi="Times New Roman" w:cs="Times New Roman"/>
          <w:color w:val="000000"/>
          <w:sz w:val="27"/>
          <w:szCs w:val="27"/>
          <w:lang w:eastAsia="pl-PL"/>
        </w:rPr>
        <w:lastRenderedPageBreak/>
        <w:t xml:space="preserve">ochrony przeciwpożarowej przez osoby przebywające na terenie uczelni. 5.5. Zamawiający przewiduje wymagania, o których mowa w art. 29 ust. 3a ustawy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(zatrudnienie na podstawie umowy o pracę). Zamawiający wymaga, aby czynności w zakresie robót ogólnobudowlanych oraz instalacyjnych wykonywały osoby zatrudnione na podstawie umowy o pracę, tj. przynajmniej 2 elektryków, 2 pracowników budowlanych, 2 hydraulików. Obowiązki Wykonawcy związane z wymogiem zatrudnienia na podstawie umowy o pracę oraz kary umowne związane z niewykonaniem obowiązków nałożonych na wykonawcę w zakresie zatrudnienia na podstawie umowy o pracę reguluje umowa. Wykonawca w tym celu powinien złożyć do oferty podpisany Załącznik nr 7 i 8.</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II.5) Główny kod CPV: </w:t>
      </w:r>
      <w:r w:rsidRPr="0070233F">
        <w:rPr>
          <w:rFonts w:ascii="Times New Roman" w:eastAsia="Times New Roman" w:hAnsi="Times New Roman" w:cs="Times New Roman"/>
          <w:color w:val="000000"/>
          <w:sz w:val="27"/>
          <w:szCs w:val="27"/>
          <w:lang w:eastAsia="pl-PL"/>
        </w:rPr>
        <w:t>45331120-0</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Kod CPV</w:t>
            </w:r>
          </w:p>
        </w:tc>
      </w:tr>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45331210-1</w:t>
            </w:r>
          </w:p>
        </w:tc>
      </w:tr>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45330000-9</w:t>
            </w:r>
          </w:p>
        </w:tc>
      </w:tr>
    </w:tbl>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II.6) Całkowita wartość zamówienia </w:t>
      </w:r>
      <w:r w:rsidRPr="0070233F">
        <w:rPr>
          <w:rFonts w:ascii="Times New Roman" w:eastAsia="Times New Roman" w:hAnsi="Times New Roman" w:cs="Times New Roman"/>
          <w:i/>
          <w:iCs/>
          <w:color w:val="000000"/>
          <w:sz w:val="27"/>
          <w:szCs w:val="27"/>
          <w:lang w:eastAsia="pl-PL"/>
        </w:rPr>
        <w:t>(jeżeli zamawiający podaje informacje o wartości zamówienia)</w:t>
      </w:r>
      <w:r w:rsidRPr="0070233F">
        <w:rPr>
          <w:rFonts w:ascii="Times New Roman" w:eastAsia="Times New Roman" w:hAnsi="Times New Roman" w:cs="Times New Roman"/>
          <w:color w:val="000000"/>
          <w:sz w:val="27"/>
          <w:szCs w:val="27"/>
          <w:lang w:eastAsia="pl-PL"/>
        </w:rPr>
        <w:t>:</w:t>
      </w:r>
      <w:r w:rsidRPr="0070233F">
        <w:rPr>
          <w:rFonts w:ascii="Times New Roman" w:eastAsia="Times New Roman" w:hAnsi="Times New Roman" w:cs="Times New Roman"/>
          <w:color w:val="000000"/>
          <w:sz w:val="27"/>
          <w:szCs w:val="27"/>
          <w:lang w:eastAsia="pl-PL"/>
        </w:rPr>
        <w:br/>
        <w:t>Wartość bez VAT:</w:t>
      </w:r>
      <w:r w:rsidRPr="0070233F">
        <w:rPr>
          <w:rFonts w:ascii="Times New Roman" w:eastAsia="Times New Roman" w:hAnsi="Times New Roman" w:cs="Times New Roman"/>
          <w:color w:val="000000"/>
          <w:sz w:val="27"/>
          <w:szCs w:val="27"/>
          <w:lang w:eastAsia="pl-PL"/>
        </w:rPr>
        <w:br/>
        <w:t>Waluta: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70233F">
        <w:rPr>
          <w:rFonts w:ascii="Times New Roman" w:eastAsia="Times New Roman" w:hAnsi="Times New Roman" w:cs="Times New Roman"/>
          <w:b/>
          <w:bCs/>
          <w:color w:val="000000"/>
          <w:sz w:val="27"/>
          <w:szCs w:val="27"/>
          <w:lang w:eastAsia="pl-PL"/>
        </w:rPr>
        <w:t>Pzp</w:t>
      </w:r>
      <w:proofErr w:type="spellEnd"/>
      <w:r w:rsidRPr="0070233F">
        <w:rPr>
          <w:rFonts w:ascii="Times New Roman" w:eastAsia="Times New Roman" w:hAnsi="Times New Roman" w:cs="Times New Roman"/>
          <w:b/>
          <w:bCs/>
          <w:color w:val="000000"/>
          <w:sz w:val="27"/>
          <w:szCs w:val="27"/>
          <w:lang w:eastAsia="pl-PL"/>
        </w:rPr>
        <w:t>: </w:t>
      </w: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 xml:space="preserve">II.8) Okres, w którym realizowane będzie zamówienie lub okres, na który </w:t>
      </w:r>
      <w:r w:rsidRPr="0070233F">
        <w:rPr>
          <w:rFonts w:ascii="Times New Roman" w:eastAsia="Times New Roman" w:hAnsi="Times New Roman" w:cs="Times New Roman"/>
          <w:b/>
          <w:bCs/>
          <w:color w:val="000000"/>
          <w:sz w:val="27"/>
          <w:szCs w:val="27"/>
          <w:lang w:eastAsia="pl-PL"/>
        </w:rPr>
        <w:lastRenderedPageBreak/>
        <w:t>została zawarta umowa ramowa lub okres, na który został ustanowiony dynamiczny system zakupów:</w:t>
      </w:r>
      <w:r w:rsidRPr="0070233F">
        <w:rPr>
          <w:rFonts w:ascii="Times New Roman" w:eastAsia="Times New Roman" w:hAnsi="Times New Roman" w:cs="Times New Roman"/>
          <w:color w:val="000000"/>
          <w:sz w:val="27"/>
          <w:szCs w:val="27"/>
          <w:lang w:eastAsia="pl-PL"/>
        </w:rPr>
        <w:br/>
        <w:t>miesiącach:   </w:t>
      </w:r>
      <w:r w:rsidRPr="0070233F">
        <w:rPr>
          <w:rFonts w:ascii="Times New Roman" w:eastAsia="Times New Roman" w:hAnsi="Times New Roman" w:cs="Times New Roman"/>
          <w:i/>
          <w:iCs/>
          <w:color w:val="000000"/>
          <w:sz w:val="27"/>
          <w:szCs w:val="27"/>
          <w:lang w:eastAsia="pl-PL"/>
        </w:rPr>
        <w:t> lub </w:t>
      </w:r>
      <w:r w:rsidRPr="0070233F">
        <w:rPr>
          <w:rFonts w:ascii="Times New Roman" w:eastAsia="Times New Roman" w:hAnsi="Times New Roman" w:cs="Times New Roman"/>
          <w:b/>
          <w:bCs/>
          <w:color w:val="000000"/>
          <w:sz w:val="27"/>
          <w:szCs w:val="27"/>
          <w:lang w:eastAsia="pl-PL"/>
        </w:rPr>
        <w:t>dniach:</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i/>
          <w:iCs/>
          <w:color w:val="000000"/>
          <w:sz w:val="27"/>
          <w:szCs w:val="27"/>
          <w:lang w:eastAsia="pl-PL"/>
        </w:rPr>
        <w:t>lub</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data rozpoczęcia: </w:t>
      </w:r>
      <w:r w:rsidRPr="0070233F">
        <w:rPr>
          <w:rFonts w:ascii="Times New Roman" w:eastAsia="Times New Roman" w:hAnsi="Times New Roman" w:cs="Times New Roman"/>
          <w:color w:val="000000"/>
          <w:sz w:val="27"/>
          <w:szCs w:val="27"/>
          <w:lang w:eastAsia="pl-PL"/>
        </w:rPr>
        <w:t> </w:t>
      </w:r>
      <w:r w:rsidRPr="0070233F">
        <w:rPr>
          <w:rFonts w:ascii="Times New Roman" w:eastAsia="Times New Roman" w:hAnsi="Times New Roman" w:cs="Times New Roman"/>
          <w:i/>
          <w:iCs/>
          <w:color w:val="000000"/>
          <w:sz w:val="27"/>
          <w:szCs w:val="27"/>
          <w:lang w:eastAsia="pl-PL"/>
        </w:rPr>
        <w:t> lub </w:t>
      </w:r>
      <w:r w:rsidRPr="0070233F">
        <w:rPr>
          <w:rFonts w:ascii="Times New Roman" w:eastAsia="Times New Roman" w:hAnsi="Times New Roman" w:cs="Times New Roman"/>
          <w:b/>
          <w:bCs/>
          <w:color w:val="000000"/>
          <w:sz w:val="27"/>
          <w:szCs w:val="27"/>
          <w:lang w:eastAsia="pl-PL"/>
        </w:rPr>
        <w:t>zakończenia: </w:t>
      </w:r>
      <w:r w:rsidRPr="0070233F">
        <w:rPr>
          <w:rFonts w:ascii="Times New Roman" w:eastAsia="Times New Roman" w:hAnsi="Times New Roman" w:cs="Times New Roman"/>
          <w:color w:val="000000"/>
          <w:sz w:val="27"/>
          <w:szCs w:val="27"/>
          <w:lang w:eastAsia="pl-PL"/>
        </w:rPr>
        <w:t>2020-12-15</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II.9) Informacje dodatkowe:</w:t>
      </w:r>
    </w:p>
    <w:p w:rsidR="0070233F" w:rsidRPr="0070233F" w:rsidRDefault="0070233F" w:rsidP="0070233F">
      <w:pPr>
        <w:spacing w:after="0" w:line="450" w:lineRule="atLeast"/>
        <w:rPr>
          <w:rFonts w:ascii="Times New Roman" w:eastAsia="Times New Roman" w:hAnsi="Times New Roman" w:cs="Times New Roman"/>
          <w:b/>
          <w:bCs/>
          <w:color w:val="000000"/>
          <w:sz w:val="36"/>
          <w:szCs w:val="36"/>
          <w:lang w:eastAsia="pl-PL"/>
        </w:rPr>
      </w:pPr>
      <w:r w:rsidRPr="0070233F">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III.1) WARUNKI UDZIAŁU W POSTĘPOWANIU</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70233F">
        <w:rPr>
          <w:rFonts w:ascii="Times New Roman" w:eastAsia="Times New Roman" w:hAnsi="Times New Roman" w:cs="Times New Roman"/>
          <w:color w:val="000000"/>
          <w:sz w:val="27"/>
          <w:szCs w:val="27"/>
          <w:lang w:eastAsia="pl-PL"/>
        </w:rPr>
        <w:br/>
        <w:t>Określenie warunków: Zamawiający nie określa warunku udziału w postępowaniu</w:t>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III.1.2) Sytuacja finansowa lub ekonomiczna</w:t>
      </w:r>
      <w:r w:rsidRPr="0070233F">
        <w:rPr>
          <w:rFonts w:ascii="Times New Roman" w:eastAsia="Times New Roman" w:hAnsi="Times New Roman" w:cs="Times New Roman"/>
          <w:color w:val="000000"/>
          <w:sz w:val="27"/>
          <w:szCs w:val="27"/>
          <w:lang w:eastAsia="pl-PL"/>
        </w:rPr>
        <w:br/>
        <w:t>Określenie warunków: Zamawiający uzna warunek za spełniony, jeżeli Wykonawca wykaże się posiadaniem polisy od odpowiedzialności cywilnej w zakresie prowadzonej działalności na kwotę nie mniejszą niż 500.000 zł oraz na podstawie złożonego oświadczenia – załącznik nr 3 do SIWZ</w:t>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III.1.3) Zdolność techniczna lub zawodowa</w:t>
      </w:r>
      <w:r w:rsidRPr="0070233F">
        <w:rPr>
          <w:rFonts w:ascii="Times New Roman" w:eastAsia="Times New Roman" w:hAnsi="Times New Roman" w:cs="Times New Roman"/>
          <w:color w:val="000000"/>
          <w:sz w:val="27"/>
          <w:szCs w:val="27"/>
          <w:lang w:eastAsia="pl-PL"/>
        </w:rPr>
        <w:br/>
        <w:t xml:space="preserve">Określenie warunków: 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trzy (3) roboty budowlane o podobnym charakterze w zakresie rozbudowy lub przebudowy co przedmiot zamówienia, w obiekcie zabytkowym o wartości brutto minimum 300.000 zł brutto każda. W przypadku Wykonawców wspólnie ubiegających się o udzielenie zamówienia, wystarczy by powyższy warunek spełniał minimum jeden z Wykonawców, bądź aby warunek został przez </w:t>
      </w:r>
      <w:r w:rsidRPr="0070233F">
        <w:rPr>
          <w:rFonts w:ascii="Times New Roman" w:eastAsia="Times New Roman" w:hAnsi="Times New Roman" w:cs="Times New Roman"/>
          <w:color w:val="000000"/>
          <w:sz w:val="27"/>
          <w:szCs w:val="27"/>
          <w:lang w:eastAsia="pl-PL"/>
        </w:rPr>
        <w:lastRenderedPageBreak/>
        <w:t xml:space="preserve">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w:t>
      </w:r>
      <w:r w:rsidRPr="0070233F">
        <w:rPr>
          <w:rFonts w:ascii="Times New Roman" w:eastAsia="Times New Roman" w:hAnsi="Times New Roman" w:cs="Times New Roman"/>
          <w:color w:val="000000"/>
          <w:sz w:val="27"/>
          <w:szCs w:val="27"/>
          <w:lang w:eastAsia="pl-PL"/>
        </w:rPr>
        <w:lastRenderedPageBreak/>
        <w:t>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70233F">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70233F">
        <w:rPr>
          <w:rFonts w:ascii="Times New Roman" w:eastAsia="Times New Roman" w:hAnsi="Times New Roman" w:cs="Times New Roman"/>
          <w:color w:val="000000"/>
          <w:sz w:val="27"/>
          <w:szCs w:val="27"/>
          <w:lang w:eastAsia="pl-PL"/>
        </w:rPr>
        <w:br/>
        <w:t>Informacje dodatkowe: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III.2) PODSTAWY WYKLUCZENIA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70233F">
        <w:rPr>
          <w:rFonts w:ascii="Times New Roman" w:eastAsia="Times New Roman" w:hAnsi="Times New Roman" w:cs="Times New Roman"/>
          <w:b/>
          <w:bCs/>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70233F">
        <w:rPr>
          <w:rFonts w:ascii="Times New Roman" w:eastAsia="Times New Roman" w:hAnsi="Times New Roman" w:cs="Times New Roman"/>
          <w:b/>
          <w:bCs/>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w:t>
      </w:r>
      <w:r w:rsidRPr="0070233F">
        <w:rPr>
          <w:rFonts w:ascii="Times New Roman" w:eastAsia="Times New Roman" w:hAnsi="Times New Roman" w:cs="Times New Roman"/>
          <w:color w:val="000000"/>
          <w:sz w:val="27"/>
          <w:szCs w:val="27"/>
          <w:lang w:eastAsia="pl-PL"/>
        </w:rPr>
        <w:lastRenderedPageBreak/>
        <w:t xml:space="preserve">ustawy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70233F">
        <w:rPr>
          <w:rFonts w:ascii="Times New Roman" w:eastAsia="Times New Roman" w:hAnsi="Times New Roman" w:cs="Times New Roman"/>
          <w:color w:val="000000"/>
          <w:sz w:val="27"/>
          <w:szCs w:val="27"/>
          <w:lang w:eastAsia="pl-PL"/>
        </w:rPr>
        <w:br/>
        <w:t>Tak</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Oświadczenie o spełnianiu kryteriów selekcji</w:t>
      </w:r>
      <w:r w:rsidRPr="0070233F">
        <w:rPr>
          <w:rFonts w:ascii="Times New Roman" w:eastAsia="Times New Roman" w:hAnsi="Times New Roman" w:cs="Times New Roman"/>
          <w:color w:val="000000"/>
          <w:sz w:val="27"/>
          <w:szCs w:val="27"/>
          <w:lang w:eastAsia="pl-PL"/>
        </w:rPr>
        <w:b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2) Zgodnie z art. 24 ust. 11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stanowi Załącznik nr 10 do SIWZ.</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lastRenderedPageBreak/>
        <w:t>III.5) WYKAZ OŚWIADCZEŃ LUB DOKUMENTÓW SKŁADANYCH PRZEZ WYKONAWCĘ W POSTĘPOWANIU NA WEZWANIE ZAMAWIAJACEGO W CELU POTWIERDZENIA OKOLICZNOŚCI, O KTÓRYCH MOWA W ART. 25 UST. 1 PKT 1 USTAWY PZP</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III.5.1) W ZAKRESIE SPEŁNIANIA WARUNKÓW UDZIAŁU W POSTĘPOWANIU:</w:t>
      </w:r>
      <w:r w:rsidRPr="0070233F">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w:t>
      </w:r>
      <w:r w:rsidRPr="0070233F">
        <w:rPr>
          <w:rFonts w:ascii="Times New Roman" w:eastAsia="Times New Roman" w:hAnsi="Times New Roman" w:cs="Times New Roman"/>
          <w:color w:val="000000"/>
          <w:sz w:val="27"/>
          <w:szCs w:val="27"/>
          <w:lang w:eastAsia="pl-PL"/>
        </w:rPr>
        <w:lastRenderedPageBreak/>
        <w:t>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III.5.2) W ZAKRESIE KRYTERIÓW SELEKCJI:</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III.7) INNE DOKUMENTY NIE WYMIENIONE W pkt III.3) - III.6)</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70233F" w:rsidRPr="0070233F" w:rsidRDefault="0070233F" w:rsidP="0070233F">
      <w:pPr>
        <w:spacing w:after="0" w:line="450" w:lineRule="atLeast"/>
        <w:rPr>
          <w:rFonts w:ascii="Times New Roman" w:eastAsia="Times New Roman" w:hAnsi="Times New Roman" w:cs="Times New Roman"/>
          <w:b/>
          <w:bCs/>
          <w:color w:val="000000"/>
          <w:sz w:val="36"/>
          <w:szCs w:val="36"/>
          <w:lang w:eastAsia="pl-PL"/>
        </w:rPr>
      </w:pPr>
      <w:r w:rsidRPr="0070233F">
        <w:rPr>
          <w:rFonts w:ascii="Times New Roman" w:eastAsia="Times New Roman" w:hAnsi="Times New Roman" w:cs="Times New Roman"/>
          <w:b/>
          <w:bCs/>
          <w:color w:val="000000"/>
          <w:sz w:val="36"/>
          <w:szCs w:val="36"/>
          <w:u w:val="single"/>
          <w:lang w:eastAsia="pl-PL"/>
        </w:rPr>
        <w:t>SEKCJA IV: PROCEDURA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IV.1) OPIS</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IV.1.1) Tryb udzielenia zamówienia: </w:t>
      </w:r>
      <w:r w:rsidRPr="0070233F">
        <w:rPr>
          <w:rFonts w:ascii="Times New Roman" w:eastAsia="Times New Roman" w:hAnsi="Times New Roman" w:cs="Times New Roman"/>
          <w:color w:val="000000"/>
          <w:sz w:val="27"/>
          <w:szCs w:val="27"/>
          <w:lang w:eastAsia="pl-PL"/>
        </w:rPr>
        <w:t>Przetarg nieograniczony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IV.1.2) Zamawiający żąda wniesienia wadium:</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Informacja na temat wadium</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lastRenderedPageBreak/>
        <w:br/>
      </w:r>
      <w:r w:rsidRPr="0070233F">
        <w:rPr>
          <w:rFonts w:ascii="Times New Roman" w:eastAsia="Times New Roman" w:hAnsi="Times New Roman" w:cs="Times New Roman"/>
          <w:b/>
          <w:bCs/>
          <w:color w:val="000000"/>
          <w:sz w:val="27"/>
          <w:szCs w:val="27"/>
          <w:lang w:eastAsia="pl-PL"/>
        </w:rPr>
        <w:t>IV.1.3) Przewiduje się udzielenie zaliczek na poczet wykonania zamówienia: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Należy podać informacje na temat udzielania zaliczek:</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70233F">
        <w:rPr>
          <w:rFonts w:ascii="Times New Roman" w:eastAsia="Times New Roman" w:hAnsi="Times New Roman" w:cs="Times New Roman"/>
          <w:color w:val="000000"/>
          <w:sz w:val="27"/>
          <w:szCs w:val="27"/>
          <w:lang w:eastAsia="pl-PL"/>
        </w:rPr>
        <w:br/>
        <w:t>Nie</w:t>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IV.1.5.) Wymaga się złożenia oferty wariantowej:</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Nie</w:t>
      </w:r>
      <w:r w:rsidRPr="0070233F">
        <w:rPr>
          <w:rFonts w:ascii="Times New Roman" w:eastAsia="Times New Roman" w:hAnsi="Times New Roman" w:cs="Times New Roman"/>
          <w:color w:val="000000"/>
          <w:sz w:val="27"/>
          <w:szCs w:val="27"/>
          <w:lang w:eastAsia="pl-PL"/>
        </w:rPr>
        <w:br/>
        <w:t>Dopuszcza się złożenie oferty wariantowej</w:t>
      </w:r>
      <w:r w:rsidRPr="0070233F">
        <w:rPr>
          <w:rFonts w:ascii="Times New Roman" w:eastAsia="Times New Roman" w:hAnsi="Times New Roman" w:cs="Times New Roman"/>
          <w:color w:val="000000"/>
          <w:sz w:val="27"/>
          <w:szCs w:val="27"/>
          <w:lang w:eastAsia="pl-PL"/>
        </w:rPr>
        <w:br/>
        <w:t>Nie</w:t>
      </w:r>
      <w:r w:rsidRPr="0070233F">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70233F">
        <w:rPr>
          <w:rFonts w:ascii="Times New Roman" w:eastAsia="Times New Roman" w:hAnsi="Times New Roman" w:cs="Times New Roman"/>
          <w:color w:val="000000"/>
          <w:sz w:val="27"/>
          <w:szCs w:val="27"/>
          <w:lang w:eastAsia="pl-PL"/>
        </w:rPr>
        <w:br/>
        <w:t>Nie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Liczba wykonawców  </w:t>
      </w:r>
      <w:r w:rsidRPr="0070233F">
        <w:rPr>
          <w:rFonts w:ascii="Times New Roman" w:eastAsia="Times New Roman" w:hAnsi="Times New Roman" w:cs="Times New Roman"/>
          <w:color w:val="000000"/>
          <w:sz w:val="27"/>
          <w:szCs w:val="27"/>
          <w:lang w:eastAsia="pl-PL"/>
        </w:rPr>
        <w:br/>
        <w:t>Przewidywana minimalna liczba wykonawców</w:t>
      </w:r>
      <w:r w:rsidRPr="0070233F">
        <w:rPr>
          <w:rFonts w:ascii="Times New Roman" w:eastAsia="Times New Roman" w:hAnsi="Times New Roman" w:cs="Times New Roman"/>
          <w:color w:val="000000"/>
          <w:sz w:val="27"/>
          <w:szCs w:val="27"/>
          <w:lang w:eastAsia="pl-PL"/>
        </w:rPr>
        <w:br/>
        <w:t>Maksymalna liczba wykonawców  </w:t>
      </w:r>
      <w:r w:rsidRPr="0070233F">
        <w:rPr>
          <w:rFonts w:ascii="Times New Roman" w:eastAsia="Times New Roman" w:hAnsi="Times New Roman" w:cs="Times New Roman"/>
          <w:color w:val="000000"/>
          <w:sz w:val="27"/>
          <w:szCs w:val="27"/>
          <w:lang w:eastAsia="pl-PL"/>
        </w:rPr>
        <w:br/>
        <w:t>Kryteria selekcji wykonawców:</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IV.1.7) Informacje na temat umowy ramowej lub dynamicznego systemu zakupów:</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lastRenderedPageBreak/>
        <w:t>Umowa ramowa będzie zawarta: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Czy przewiduje się ograniczenie liczby uczestników umowy ramowej:</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Przewidziana maksymalna liczba uczestników umowy ramowej:</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Zamówienie obejmuje ustanowienie dynamicznego systemu zakupów:</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IV.1.8) Aukcja elektroniczna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Przewidziane jest przeprowadzenie aukcji elektronicznej </w:t>
      </w:r>
      <w:r w:rsidRPr="0070233F">
        <w:rPr>
          <w:rFonts w:ascii="Times New Roman" w:eastAsia="Times New Roman" w:hAnsi="Times New Roman" w:cs="Times New Roman"/>
          <w:i/>
          <w:iCs/>
          <w:color w:val="000000"/>
          <w:sz w:val="27"/>
          <w:szCs w:val="27"/>
          <w:lang w:eastAsia="pl-PL"/>
        </w:rPr>
        <w:t>(przetarg nieograniczony, przetarg ograniczony, negocjacje z ogłoszeniem)</w:t>
      </w:r>
      <w:r w:rsidRPr="0070233F">
        <w:rPr>
          <w:rFonts w:ascii="Times New Roman" w:eastAsia="Times New Roman" w:hAnsi="Times New Roman" w:cs="Times New Roman"/>
          <w:color w:val="000000"/>
          <w:sz w:val="27"/>
          <w:szCs w:val="27"/>
          <w:lang w:eastAsia="pl-PL"/>
        </w:rPr>
        <w:br/>
        <w:t>Należy podać adres strony internetowej, na której aukcja będzie prowadzona: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lastRenderedPageBreak/>
        <w:t>Należy podać, które informacje zostaną udostępnione wykonawcom w trakcie aukcji elektronicznej oraz jaki będzie termin ich udostępnienia:</w:t>
      </w:r>
      <w:r w:rsidRPr="0070233F">
        <w:rPr>
          <w:rFonts w:ascii="Times New Roman" w:eastAsia="Times New Roman" w:hAnsi="Times New Roman" w:cs="Times New Roman"/>
          <w:color w:val="000000"/>
          <w:sz w:val="27"/>
          <w:szCs w:val="27"/>
          <w:lang w:eastAsia="pl-PL"/>
        </w:rPr>
        <w:br/>
        <w:t>Informacje dotyczące przebiegu aukcji elektronicznej:</w:t>
      </w:r>
      <w:r w:rsidRPr="0070233F">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70233F">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70233F">
        <w:rPr>
          <w:rFonts w:ascii="Times New Roman" w:eastAsia="Times New Roman" w:hAnsi="Times New Roman" w:cs="Times New Roman"/>
          <w:color w:val="000000"/>
          <w:sz w:val="27"/>
          <w:szCs w:val="27"/>
          <w:lang w:eastAsia="pl-PL"/>
        </w:rPr>
        <w:br/>
        <w:t>Wymagania dotyczące rejestracji i identyfikacji wykonawców w aukcji elektronicznej:</w:t>
      </w:r>
      <w:r w:rsidRPr="0070233F">
        <w:rPr>
          <w:rFonts w:ascii="Times New Roman" w:eastAsia="Times New Roman" w:hAnsi="Times New Roman" w:cs="Times New Roman"/>
          <w:color w:val="000000"/>
          <w:sz w:val="27"/>
          <w:szCs w:val="27"/>
          <w:lang w:eastAsia="pl-PL"/>
        </w:rPr>
        <w:br/>
        <w:t>Informacje o liczbie etapów aukcji elektronicznej i czasie ich trwania: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Czas trwania: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70233F">
        <w:rPr>
          <w:rFonts w:ascii="Times New Roman" w:eastAsia="Times New Roman" w:hAnsi="Times New Roman" w:cs="Times New Roman"/>
          <w:color w:val="000000"/>
          <w:sz w:val="27"/>
          <w:szCs w:val="27"/>
          <w:lang w:eastAsia="pl-PL"/>
        </w:rPr>
        <w:br/>
        <w:t>Warunki zamknięcia aukcji elektronicznej:</w:t>
      </w:r>
      <w:r w:rsidRPr="0070233F">
        <w:rPr>
          <w:rFonts w:ascii="Times New Roman" w:eastAsia="Times New Roman" w:hAnsi="Times New Roman" w:cs="Times New Roman"/>
          <w:color w:val="000000"/>
          <w:sz w:val="27"/>
          <w:szCs w:val="27"/>
          <w:lang w:eastAsia="pl-PL"/>
        </w:rPr>
        <w:br/>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IV.2) KRYTERIA OCENY OFERT</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IV.2.1) Kryteria oceny ofert:</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56"/>
        <w:gridCol w:w="1016"/>
      </w:tblGrid>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Znaczenie</w:t>
            </w:r>
          </w:p>
        </w:tc>
      </w:tr>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60,00</w:t>
            </w:r>
          </w:p>
        </w:tc>
      </w:tr>
      <w:tr w:rsidR="0070233F" w:rsidRPr="0070233F" w:rsidTr="0070233F">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 xml:space="preserve">gwarancja </w:t>
            </w:r>
            <w:proofErr w:type="spellStart"/>
            <w:r w:rsidRPr="0070233F">
              <w:rPr>
                <w:rFonts w:ascii="Times New Roman" w:eastAsia="Times New Roman" w:hAnsi="Times New Roman" w:cs="Times New Roman"/>
                <w:sz w:val="24"/>
                <w:szCs w:val="24"/>
                <w:lang w:eastAsia="pl-PL"/>
              </w:rPr>
              <w:t>jakosci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233F" w:rsidRPr="0070233F" w:rsidRDefault="0070233F" w:rsidP="0070233F">
            <w:pPr>
              <w:spacing w:after="0" w:line="240" w:lineRule="auto"/>
              <w:rPr>
                <w:rFonts w:ascii="Times New Roman" w:eastAsia="Times New Roman" w:hAnsi="Times New Roman" w:cs="Times New Roman"/>
                <w:sz w:val="24"/>
                <w:szCs w:val="24"/>
                <w:lang w:eastAsia="pl-PL"/>
              </w:rPr>
            </w:pPr>
            <w:r w:rsidRPr="0070233F">
              <w:rPr>
                <w:rFonts w:ascii="Times New Roman" w:eastAsia="Times New Roman" w:hAnsi="Times New Roman" w:cs="Times New Roman"/>
                <w:sz w:val="24"/>
                <w:szCs w:val="24"/>
                <w:lang w:eastAsia="pl-PL"/>
              </w:rPr>
              <w:t>40,00</w:t>
            </w:r>
          </w:p>
        </w:tc>
      </w:tr>
    </w:tbl>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70233F">
        <w:rPr>
          <w:rFonts w:ascii="Times New Roman" w:eastAsia="Times New Roman" w:hAnsi="Times New Roman" w:cs="Times New Roman"/>
          <w:b/>
          <w:bCs/>
          <w:color w:val="000000"/>
          <w:sz w:val="27"/>
          <w:szCs w:val="27"/>
          <w:lang w:eastAsia="pl-PL"/>
        </w:rPr>
        <w:t>Pzp</w:t>
      </w:r>
      <w:proofErr w:type="spellEnd"/>
      <w:r w:rsidRPr="0070233F">
        <w:rPr>
          <w:rFonts w:ascii="Times New Roman" w:eastAsia="Times New Roman" w:hAnsi="Times New Roman" w:cs="Times New Roman"/>
          <w:b/>
          <w:bCs/>
          <w:color w:val="000000"/>
          <w:sz w:val="27"/>
          <w:szCs w:val="27"/>
          <w:lang w:eastAsia="pl-PL"/>
        </w:rPr>
        <w:t> </w:t>
      </w:r>
      <w:r w:rsidRPr="0070233F">
        <w:rPr>
          <w:rFonts w:ascii="Times New Roman" w:eastAsia="Times New Roman" w:hAnsi="Times New Roman" w:cs="Times New Roman"/>
          <w:color w:val="000000"/>
          <w:sz w:val="27"/>
          <w:szCs w:val="27"/>
          <w:lang w:eastAsia="pl-PL"/>
        </w:rPr>
        <w:t>(przetarg nieograniczony)</w:t>
      </w:r>
      <w:r w:rsidRPr="0070233F">
        <w:rPr>
          <w:rFonts w:ascii="Times New Roman" w:eastAsia="Times New Roman" w:hAnsi="Times New Roman" w:cs="Times New Roman"/>
          <w:color w:val="000000"/>
          <w:sz w:val="27"/>
          <w:szCs w:val="27"/>
          <w:lang w:eastAsia="pl-PL"/>
        </w:rPr>
        <w:br/>
        <w:t>Tak</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IV.3) Negocjacje z ogłoszeniem, dialog konkurencyjny, partnerstwo innowacyjne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lastRenderedPageBreak/>
        <w:t>IV.3.1) Informacje na temat negocjacji z ogłoszeniem</w:t>
      </w:r>
      <w:r w:rsidRPr="0070233F">
        <w:rPr>
          <w:rFonts w:ascii="Times New Roman" w:eastAsia="Times New Roman" w:hAnsi="Times New Roman" w:cs="Times New Roman"/>
          <w:color w:val="000000"/>
          <w:sz w:val="27"/>
          <w:szCs w:val="27"/>
          <w:lang w:eastAsia="pl-PL"/>
        </w:rPr>
        <w:br/>
        <w:t>Minimalne wymagania, które muszą spełniać wszystkie oferty: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70233F">
        <w:rPr>
          <w:rFonts w:ascii="Times New Roman" w:eastAsia="Times New Roman" w:hAnsi="Times New Roman" w:cs="Times New Roman"/>
          <w:color w:val="000000"/>
          <w:sz w:val="27"/>
          <w:szCs w:val="27"/>
          <w:lang w:eastAsia="pl-PL"/>
        </w:rPr>
        <w:br/>
        <w:t>Przewidziany jest podział negocjacji na etapy w celu ograniczenia liczby ofert:</w:t>
      </w:r>
      <w:r w:rsidRPr="0070233F">
        <w:rPr>
          <w:rFonts w:ascii="Times New Roman" w:eastAsia="Times New Roman" w:hAnsi="Times New Roman" w:cs="Times New Roman"/>
          <w:color w:val="000000"/>
          <w:sz w:val="27"/>
          <w:szCs w:val="27"/>
          <w:lang w:eastAsia="pl-PL"/>
        </w:rPr>
        <w:br/>
        <w:t>Należy podać informacje na temat etapów negocjacji (w tym liczbę etapów):</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IV.3.2) Informacje na temat dialogu konkurencyjnego</w:t>
      </w:r>
      <w:r w:rsidRPr="0070233F">
        <w:rPr>
          <w:rFonts w:ascii="Times New Roman" w:eastAsia="Times New Roman" w:hAnsi="Times New Roman" w:cs="Times New Roman"/>
          <w:color w:val="000000"/>
          <w:sz w:val="27"/>
          <w:szCs w:val="27"/>
          <w:lang w:eastAsia="pl-PL"/>
        </w:rPr>
        <w:br/>
        <w:t>Opis potrzeb i wymagań zamawiającego lub informacja o sposobie uzyskania tego opisu:</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Wstępny harmonogram postępowania: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Podział dialogu na etapy w celu ograniczenia liczby rozwiązań:</w:t>
      </w:r>
      <w:r w:rsidRPr="0070233F">
        <w:rPr>
          <w:rFonts w:ascii="Times New Roman" w:eastAsia="Times New Roman" w:hAnsi="Times New Roman" w:cs="Times New Roman"/>
          <w:color w:val="000000"/>
          <w:sz w:val="27"/>
          <w:szCs w:val="27"/>
          <w:lang w:eastAsia="pl-PL"/>
        </w:rPr>
        <w:br/>
        <w:t>Należy podać informacje na temat etapów dialogu:</w:t>
      </w:r>
      <w:r w:rsidRPr="0070233F">
        <w:rPr>
          <w:rFonts w:ascii="Times New Roman" w:eastAsia="Times New Roman" w:hAnsi="Times New Roman" w:cs="Times New Roman"/>
          <w:color w:val="000000"/>
          <w:sz w:val="27"/>
          <w:szCs w:val="27"/>
          <w:lang w:eastAsia="pl-PL"/>
        </w:rPr>
        <w:br/>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IV.3.3) Informacje na temat partnerstwa innowacyjnego</w:t>
      </w:r>
      <w:r w:rsidRPr="0070233F">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lastRenderedPageBreak/>
        <w:t>Informacje dodatkowe: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IV.4) Licytacja elektroniczna</w:t>
      </w:r>
      <w:r w:rsidRPr="0070233F">
        <w:rPr>
          <w:rFonts w:ascii="Times New Roman" w:eastAsia="Times New Roman" w:hAnsi="Times New Roman" w:cs="Times New Roman"/>
          <w:color w:val="000000"/>
          <w:sz w:val="27"/>
          <w:szCs w:val="27"/>
          <w:lang w:eastAsia="pl-PL"/>
        </w:rPr>
        <w:br/>
        <w:t>Adres strony internetowej, na której będzie prowadzona licytacja elektroniczna: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Informacje o liczbie etapów licytacji elektronicznej i czasie ich trwania:</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Czas trwania:</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Termin składania wniosków o dopuszczenie do udziału w licytacji elektronicznej:</w:t>
      </w:r>
      <w:r w:rsidRPr="0070233F">
        <w:rPr>
          <w:rFonts w:ascii="Times New Roman" w:eastAsia="Times New Roman" w:hAnsi="Times New Roman" w:cs="Times New Roman"/>
          <w:color w:val="000000"/>
          <w:sz w:val="27"/>
          <w:szCs w:val="27"/>
          <w:lang w:eastAsia="pl-PL"/>
        </w:rPr>
        <w:br/>
        <w:t>Data: godzina:</w:t>
      </w:r>
      <w:r w:rsidRPr="0070233F">
        <w:rPr>
          <w:rFonts w:ascii="Times New Roman" w:eastAsia="Times New Roman" w:hAnsi="Times New Roman" w:cs="Times New Roman"/>
          <w:color w:val="000000"/>
          <w:sz w:val="27"/>
          <w:szCs w:val="27"/>
          <w:lang w:eastAsia="pl-PL"/>
        </w:rPr>
        <w:br/>
        <w:t>Termin otwarcia licytacji elektronicznej:</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t>Termin i warunki zamknięcia licytacji elektronicznej:</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Wymagania dotyczące zabezpieczenia należytego wykonania umowy:</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br/>
        <w:t>Informacje dodatkowe:</w:t>
      </w:r>
    </w:p>
    <w:p w:rsidR="0070233F" w:rsidRPr="0070233F" w:rsidRDefault="0070233F" w:rsidP="0070233F">
      <w:pPr>
        <w:spacing w:after="0" w:line="450" w:lineRule="atLeast"/>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b/>
          <w:bCs/>
          <w:color w:val="000000"/>
          <w:sz w:val="27"/>
          <w:szCs w:val="27"/>
          <w:lang w:eastAsia="pl-PL"/>
        </w:rPr>
        <w:t>IV.5) ZMIANA UMOWY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70233F">
        <w:rPr>
          <w:rFonts w:ascii="Times New Roman" w:eastAsia="Times New Roman" w:hAnsi="Times New Roman" w:cs="Times New Roman"/>
          <w:color w:val="000000"/>
          <w:sz w:val="27"/>
          <w:szCs w:val="27"/>
          <w:lang w:eastAsia="pl-PL"/>
        </w:rPr>
        <w:t> Tak</w:t>
      </w:r>
      <w:r w:rsidRPr="0070233F">
        <w:rPr>
          <w:rFonts w:ascii="Times New Roman" w:eastAsia="Times New Roman" w:hAnsi="Times New Roman" w:cs="Times New Roman"/>
          <w:color w:val="000000"/>
          <w:sz w:val="27"/>
          <w:szCs w:val="27"/>
          <w:lang w:eastAsia="pl-PL"/>
        </w:rPr>
        <w:br/>
        <w:t>Należy wskazać zakres, charakter zmian oraz warunki wprowadzenia zmian:</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lastRenderedPageBreak/>
        <w:t>1. Zmiana postanowień umowy może nastąpić – pod rygorem nieważności - w formie pisemnego aneksu tylko w przypadkach przewidzianych w art. 144 ustawy z dnia 29 stycznia 2004 r. Prawo zamówień publicznych (</w:t>
      </w:r>
      <w:proofErr w:type="spellStart"/>
      <w:r w:rsidRPr="0070233F">
        <w:rPr>
          <w:rFonts w:ascii="Times New Roman" w:eastAsia="Times New Roman" w:hAnsi="Times New Roman" w:cs="Times New Roman"/>
          <w:color w:val="000000"/>
          <w:sz w:val="27"/>
          <w:szCs w:val="27"/>
          <w:lang w:eastAsia="pl-PL"/>
        </w:rPr>
        <w:t>t.j</w:t>
      </w:r>
      <w:proofErr w:type="spellEnd"/>
      <w:r w:rsidRPr="0070233F">
        <w:rPr>
          <w:rFonts w:ascii="Times New Roman" w:eastAsia="Times New Roman" w:hAnsi="Times New Roman" w:cs="Times New Roman"/>
          <w:color w:val="000000"/>
          <w:sz w:val="27"/>
          <w:szCs w:val="27"/>
          <w:lang w:eastAsia="pl-PL"/>
        </w:rPr>
        <w:t xml:space="preserve">. Dz.U. z 2019 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 stopni 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w:t>
      </w:r>
      <w:r w:rsidRPr="0070233F">
        <w:rPr>
          <w:rFonts w:ascii="Times New Roman" w:eastAsia="Times New Roman" w:hAnsi="Times New Roman" w:cs="Times New Roman"/>
          <w:color w:val="000000"/>
          <w:sz w:val="27"/>
          <w:szCs w:val="27"/>
          <w:lang w:eastAsia="pl-PL"/>
        </w:rPr>
        <w:lastRenderedPageBreak/>
        <w:t>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IV.6) INFORMACJE ADMINISTRACYJNE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IV.6.1) Sposób udostępniania informacji o charakterze poufnym </w:t>
      </w:r>
      <w:r w:rsidRPr="0070233F">
        <w:rPr>
          <w:rFonts w:ascii="Times New Roman" w:eastAsia="Times New Roman" w:hAnsi="Times New Roman" w:cs="Times New Roman"/>
          <w:i/>
          <w:iCs/>
          <w:color w:val="000000"/>
          <w:sz w:val="27"/>
          <w:szCs w:val="27"/>
          <w:lang w:eastAsia="pl-PL"/>
        </w:rPr>
        <w:t>(jeżeli dotyczy):</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Środki służące ochronie informacji o charakterze poufnym</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70233F">
        <w:rPr>
          <w:rFonts w:ascii="Times New Roman" w:eastAsia="Times New Roman" w:hAnsi="Times New Roman" w:cs="Times New Roman"/>
          <w:color w:val="000000"/>
          <w:sz w:val="27"/>
          <w:szCs w:val="27"/>
          <w:lang w:eastAsia="pl-PL"/>
        </w:rPr>
        <w:br/>
        <w:t>Data: 2020-08-28, godzina: 10:00,</w:t>
      </w:r>
      <w:r w:rsidRPr="0070233F">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70233F">
        <w:rPr>
          <w:rFonts w:ascii="Times New Roman" w:eastAsia="Times New Roman" w:hAnsi="Times New Roman" w:cs="Times New Roman"/>
          <w:color w:val="000000"/>
          <w:sz w:val="27"/>
          <w:szCs w:val="27"/>
          <w:lang w:eastAsia="pl-PL"/>
        </w:rPr>
        <w:br/>
        <w:t>Nie</w:t>
      </w:r>
      <w:r w:rsidRPr="0070233F">
        <w:rPr>
          <w:rFonts w:ascii="Times New Roman" w:eastAsia="Times New Roman" w:hAnsi="Times New Roman" w:cs="Times New Roman"/>
          <w:color w:val="000000"/>
          <w:sz w:val="27"/>
          <w:szCs w:val="27"/>
          <w:lang w:eastAsia="pl-PL"/>
        </w:rPr>
        <w:br/>
        <w:t>Wskazać powody:</w:t>
      </w:r>
      <w:r w:rsidRPr="0070233F">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70233F">
        <w:rPr>
          <w:rFonts w:ascii="Times New Roman" w:eastAsia="Times New Roman" w:hAnsi="Times New Roman" w:cs="Times New Roman"/>
          <w:color w:val="000000"/>
          <w:sz w:val="27"/>
          <w:szCs w:val="27"/>
          <w:lang w:eastAsia="pl-PL"/>
        </w:rPr>
        <w:br/>
        <w:t>&gt; polski</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IV.6.3) Termin związania ofertą: </w:t>
      </w:r>
      <w:r w:rsidRPr="0070233F">
        <w:rPr>
          <w:rFonts w:ascii="Times New Roman" w:eastAsia="Times New Roman" w:hAnsi="Times New Roman" w:cs="Times New Roman"/>
          <w:color w:val="000000"/>
          <w:sz w:val="27"/>
          <w:szCs w:val="27"/>
          <w:lang w:eastAsia="pl-PL"/>
        </w:rPr>
        <w:t>do: okres w dniach: 30 (od ostatecznego terminu składania ofert)</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lastRenderedPageBreak/>
        <w:t>IV.6.4) Przewiduje się unieważnienie postępowania o udzielenie zamówienia, w przypadku nieprzyznania środków, które miały być przeznaczone na sfinansowanie całości lub części zamówienia:</w:t>
      </w:r>
      <w:r w:rsidRPr="0070233F">
        <w:rPr>
          <w:rFonts w:ascii="Times New Roman" w:eastAsia="Times New Roman" w:hAnsi="Times New Roman" w:cs="Times New Roman"/>
          <w:color w:val="000000"/>
          <w:sz w:val="27"/>
          <w:szCs w:val="27"/>
          <w:lang w:eastAsia="pl-PL"/>
        </w:rPr>
        <w:t> Nie</w:t>
      </w:r>
      <w:r w:rsidRPr="0070233F">
        <w:rPr>
          <w:rFonts w:ascii="Times New Roman" w:eastAsia="Times New Roman" w:hAnsi="Times New Roman" w:cs="Times New Roman"/>
          <w:color w:val="000000"/>
          <w:sz w:val="27"/>
          <w:szCs w:val="27"/>
          <w:lang w:eastAsia="pl-PL"/>
        </w:rPr>
        <w:br/>
      </w:r>
      <w:r w:rsidRPr="0070233F">
        <w:rPr>
          <w:rFonts w:ascii="Times New Roman" w:eastAsia="Times New Roman" w:hAnsi="Times New Roman" w:cs="Times New Roman"/>
          <w:b/>
          <w:bCs/>
          <w:color w:val="000000"/>
          <w:sz w:val="27"/>
          <w:szCs w:val="27"/>
          <w:lang w:eastAsia="pl-PL"/>
        </w:rPr>
        <w:t>IV.6.5) Informacje dodatkowe:</w:t>
      </w:r>
      <w:r w:rsidRPr="0070233F">
        <w:rPr>
          <w:rFonts w:ascii="Times New Roman" w:eastAsia="Times New Roman" w:hAnsi="Times New Roman" w:cs="Times New Roman"/>
          <w:color w:val="000000"/>
          <w:sz w:val="27"/>
          <w:szCs w:val="27"/>
          <w:lang w:eastAsia="pl-PL"/>
        </w:rPr>
        <w:br/>
        <w:t xml:space="preserve">Zamawiający żąda zabezpieczenia należytego wykonania umowy . W celu Zabezpieczenia pokrycia roszczeń z tytułu niewykonania lub nienależytego wykonania przedmiotu umowy, Zamawiający zobowiązuje Wykonawcę do wniesienia kwoty w wysokości … zł, co stanowi 5% wartości przedmiotu umowy, określonej w § 5 ust. 1 . Zabezpieczenie należytego wykonania umowy, Wykonawca wnosi w pełnej wysokości w dopuszczonej ustawą </w:t>
      </w:r>
      <w:proofErr w:type="spellStart"/>
      <w:r w:rsidRPr="0070233F">
        <w:rPr>
          <w:rFonts w:ascii="Times New Roman" w:eastAsia="Times New Roman" w:hAnsi="Times New Roman" w:cs="Times New Roman"/>
          <w:color w:val="000000"/>
          <w:sz w:val="27"/>
          <w:szCs w:val="27"/>
          <w:lang w:eastAsia="pl-PL"/>
        </w:rPr>
        <w:t>Pzp</w:t>
      </w:r>
      <w:proofErr w:type="spellEnd"/>
      <w:r w:rsidRPr="0070233F">
        <w:rPr>
          <w:rFonts w:ascii="Times New Roman" w:eastAsia="Times New Roman" w:hAnsi="Times New Roman" w:cs="Times New Roman"/>
          <w:color w:val="000000"/>
          <w:sz w:val="27"/>
          <w:szCs w:val="27"/>
          <w:lang w:eastAsia="pl-PL"/>
        </w:rPr>
        <w:t xml:space="preserve"> formie przed podpisaniem umowy. Należytego Wykonania umowy służy do pokrycia roszczeń z tytułu niewykonania lub nienależytego wykonania przedmiotu umowy. Warunki zwrotu wniesionego zabezpieczenia należytego wykonania umowy: 1) 70 % wartości wniesionego zabezpieczenia umowy zostanie zwrócone (zwolnione) w ciągu 30 dni licząc od przekazania przez Wykonawcę zrealizowanego przedmiotu umowy i przyjęcia go przez Zamawiającego, jako należycie wykonanego. W przypadku wniesienia tej wartości zabezpieczenia w pieniądzu zostanie ono zwrócone wraz z odsetkami wynikającymi z umowy rachunku bankowego, na którym było ono przechowywane pomniejszonymi o koszty prowadzenia rachunku oraz prowizji bankowej za przelew pieniędzy na rachunek Wykonawcy. Pozostawiona kwota na zabezpieczenie roszczeń z tytułu rękojmi za wady w wysokości 30% zabezpieczenia zostanie zwrócona (zwolniona) nie później niż w 15 dniu po upływie okresu rękojmi za wady. W przypadku wniesienia tej wartości zabezpieczenia w pieniądzu zostanie ona zwrócona wraz z odsetkami pomniejszonymi o koszty, o których mowa w pkt. 1) przelewem na konto Wykonawcy.</w:t>
      </w:r>
    </w:p>
    <w:p w:rsidR="0070233F" w:rsidRPr="0070233F" w:rsidRDefault="0070233F" w:rsidP="0070233F">
      <w:pPr>
        <w:spacing w:after="0" w:line="450" w:lineRule="atLeast"/>
        <w:jc w:val="center"/>
        <w:rPr>
          <w:rFonts w:ascii="Times New Roman" w:eastAsia="Times New Roman" w:hAnsi="Times New Roman" w:cs="Times New Roman"/>
          <w:b/>
          <w:bCs/>
          <w:color w:val="000000"/>
          <w:sz w:val="36"/>
          <w:szCs w:val="36"/>
          <w:lang w:eastAsia="pl-PL"/>
        </w:rPr>
      </w:pPr>
      <w:r w:rsidRPr="0070233F">
        <w:rPr>
          <w:rFonts w:ascii="Times New Roman" w:eastAsia="Times New Roman" w:hAnsi="Times New Roman" w:cs="Times New Roman"/>
          <w:b/>
          <w:bCs/>
          <w:color w:val="000000"/>
          <w:sz w:val="36"/>
          <w:szCs w:val="36"/>
          <w:u w:val="single"/>
          <w:lang w:eastAsia="pl-PL"/>
        </w:rPr>
        <w:t>ZAŁĄCZNIK I - INFORMACJE DOTYCZĄCE OFERT CZĘŚCIOWYCH</w:t>
      </w:r>
    </w:p>
    <w:p w:rsidR="0070233F" w:rsidRPr="0070233F" w:rsidRDefault="0070233F" w:rsidP="0070233F">
      <w:pPr>
        <w:spacing w:after="0" w:line="240" w:lineRule="auto"/>
        <w:rPr>
          <w:rFonts w:ascii="Times New Roman" w:eastAsia="Times New Roman" w:hAnsi="Times New Roman" w:cs="Times New Roman"/>
          <w:sz w:val="24"/>
          <w:szCs w:val="24"/>
          <w:lang w:eastAsia="pl-PL"/>
        </w:rPr>
      </w:pPr>
      <w:bookmarkStart w:id="0" w:name="_GoBack"/>
      <w:bookmarkEnd w:id="0"/>
      <w:r w:rsidRPr="0070233F">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70233F" w:rsidRPr="0070233F" w:rsidTr="0070233F">
        <w:trPr>
          <w:tblCellSpacing w:w="15" w:type="dxa"/>
        </w:trPr>
        <w:tc>
          <w:tcPr>
            <w:tcW w:w="0" w:type="auto"/>
            <w:vAlign w:val="center"/>
            <w:hideMark/>
          </w:tcPr>
          <w:p w:rsidR="0070233F" w:rsidRPr="0070233F" w:rsidRDefault="0070233F" w:rsidP="0070233F">
            <w:pPr>
              <w:spacing w:after="0" w:line="240" w:lineRule="auto"/>
              <w:rPr>
                <w:rFonts w:ascii="Times New Roman" w:eastAsia="Times New Roman" w:hAnsi="Times New Roman" w:cs="Times New Roman"/>
                <w:color w:val="000000"/>
                <w:sz w:val="27"/>
                <w:szCs w:val="27"/>
                <w:lang w:eastAsia="pl-PL"/>
              </w:rPr>
            </w:pPr>
            <w:r w:rsidRPr="0070233F">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875C5A" w:rsidRDefault="00875C5A"/>
    <w:sectPr w:rsidR="00875C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33F"/>
    <w:rsid w:val="0070233F"/>
    <w:rsid w:val="00875C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B62BB"/>
  <w15:chartTrackingRefBased/>
  <w15:docId w15:val="{664B2A29-71C7-43D0-B570-C4DA6C18A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023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389218">
      <w:bodyDiv w:val="1"/>
      <w:marLeft w:val="0"/>
      <w:marRight w:val="0"/>
      <w:marTop w:val="0"/>
      <w:marBottom w:val="0"/>
      <w:divBdr>
        <w:top w:val="none" w:sz="0" w:space="0" w:color="auto"/>
        <w:left w:val="none" w:sz="0" w:space="0" w:color="auto"/>
        <w:bottom w:val="none" w:sz="0" w:space="0" w:color="auto"/>
        <w:right w:val="none" w:sz="0" w:space="0" w:color="auto"/>
      </w:divBdr>
      <w:divsChild>
        <w:div w:id="1144657895">
          <w:marLeft w:val="0"/>
          <w:marRight w:val="0"/>
          <w:marTop w:val="0"/>
          <w:marBottom w:val="0"/>
          <w:divBdr>
            <w:top w:val="none" w:sz="0" w:space="0" w:color="auto"/>
            <w:left w:val="none" w:sz="0" w:space="0" w:color="auto"/>
            <w:bottom w:val="none" w:sz="0" w:space="0" w:color="auto"/>
            <w:right w:val="none" w:sz="0" w:space="0" w:color="auto"/>
          </w:divBdr>
          <w:divsChild>
            <w:div w:id="180168189">
              <w:marLeft w:val="0"/>
              <w:marRight w:val="0"/>
              <w:marTop w:val="0"/>
              <w:marBottom w:val="0"/>
              <w:divBdr>
                <w:top w:val="none" w:sz="0" w:space="0" w:color="auto"/>
                <w:left w:val="none" w:sz="0" w:space="0" w:color="auto"/>
                <w:bottom w:val="none" w:sz="0" w:space="0" w:color="auto"/>
                <w:right w:val="none" w:sz="0" w:space="0" w:color="auto"/>
              </w:divBdr>
            </w:div>
            <w:div w:id="1742749328">
              <w:marLeft w:val="0"/>
              <w:marRight w:val="0"/>
              <w:marTop w:val="0"/>
              <w:marBottom w:val="0"/>
              <w:divBdr>
                <w:top w:val="none" w:sz="0" w:space="0" w:color="auto"/>
                <w:left w:val="none" w:sz="0" w:space="0" w:color="auto"/>
                <w:bottom w:val="none" w:sz="0" w:space="0" w:color="auto"/>
                <w:right w:val="none" w:sz="0" w:space="0" w:color="auto"/>
              </w:divBdr>
            </w:div>
            <w:div w:id="238835974">
              <w:marLeft w:val="0"/>
              <w:marRight w:val="0"/>
              <w:marTop w:val="0"/>
              <w:marBottom w:val="0"/>
              <w:divBdr>
                <w:top w:val="none" w:sz="0" w:space="0" w:color="auto"/>
                <w:left w:val="none" w:sz="0" w:space="0" w:color="auto"/>
                <w:bottom w:val="none" w:sz="0" w:space="0" w:color="auto"/>
                <w:right w:val="none" w:sz="0" w:space="0" w:color="auto"/>
              </w:divBdr>
              <w:divsChild>
                <w:div w:id="921792587">
                  <w:marLeft w:val="0"/>
                  <w:marRight w:val="0"/>
                  <w:marTop w:val="0"/>
                  <w:marBottom w:val="0"/>
                  <w:divBdr>
                    <w:top w:val="none" w:sz="0" w:space="0" w:color="auto"/>
                    <w:left w:val="none" w:sz="0" w:space="0" w:color="auto"/>
                    <w:bottom w:val="none" w:sz="0" w:space="0" w:color="auto"/>
                    <w:right w:val="none" w:sz="0" w:space="0" w:color="auto"/>
                  </w:divBdr>
                </w:div>
              </w:divsChild>
            </w:div>
            <w:div w:id="87315868">
              <w:marLeft w:val="0"/>
              <w:marRight w:val="0"/>
              <w:marTop w:val="0"/>
              <w:marBottom w:val="0"/>
              <w:divBdr>
                <w:top w:val="none" w:sz="0" w:space="0" w:color="auto"/>
                <w:left w:val="none" w:sz="0" w:space="0" w:color="auto"/>
                <w:bottom w:val="none" w:sz="0" w:space="0" w:color="auto"/>
                <w:right w:val="none" w:sz="0" w:space="0" w:color="auto"/>
              </w:divBdr>
              <w:divsChild>
                <w:div w:id="1416246843">
                  <w:marLeft w:val="0"/>
                  <w:marRight w:val="0"/>
                  <w:marTop w:val="0"/>
                  <w:marBottom w:val="0"/>
                  <w:divBdr>
                    <w:top w:val="none" w:sz="0" w:space="0" w:color="auto"/>
                    <w:left w:val="none" w:sz="0" w:space="0" w:color="auto"/>
                    <w:bottom w:val="none" w:sz="0" w:space="0" w:color="auto"/>
                    <w:right w:val="none" w:sz="0" w:space="0" w:color="auto"/>
                  </w:divBdr>
                </w:div>
              </w:divsChild>
            </w:div>
            <w:div w:id="1479306036">
              <w:marLeft w:val="0"/>
              <w:marRight w:val="0"/>
              <w:marTop w:val="0"/>
              <w:marBottom w:val="0"/>
              <w:divBdr>
                <w:top w:val="none" w:sz="0" w:space="0" w:color="auto"/>
                <w:left w:val="none" w:sz="0" w:space="0" w:color="auto"/>
                <w:bottom w:val="none" w:sz="0" w:space="0" w:color="auto"/>
                <w:right w:val="none" w:sz="0" w:space="0" w:color="auto"/>
              </w:divBdr>
              <w:divsChild>
                <w:div w:id="1898279671">
                  <w:marLeft w:val="0"/>
                  <w:marRight w:val="0"/>
                  <w:marTop w:val="0"/>
                  <w:marBottom w:val="0"/>
                  <w:divBdr>
                    <w:top w:val="none" w:sz="0" w:space="0" w:color="auto"/>
                    <w:left w:val="none" w:sz="0" w:space="0" w:color="auto"/>
                    <w:bottom w:val="none" w:sz="0" w:space="0" w:color="auto"/>
                    <w:right w:val="none" w:sz="0" w:space="0" w:color="auto"/>
                  </w:divBdr>
                </w:div>
                <w:div w:id="551885035">
                  <w:marLeft w:val="0"/>
                  <w:marRight w:val="0"/>
                  <w:marTop w:val="0"/>
                  <w:marBottom w:val="0"/>
                  <w:divBdr>
                    <w:top w:val="none" w:sz="0" w:space="0" w:color="auto"/>
                    <w:left w:val="none" w:sz="0" w:space="0" w:color="auto"/>
                    <w:bottom w:val="none" w:sz="0" w:space="0" w:color="auto"/>
                    <w:right w:val="none" w:sz="0" w:space="0" w:color="auto"/>
                  </w:divBdr>
                </w:div>
                <w:div w:id="1983652758">
                  <w:marLeft w:val="0"/>
                  <w:marRight w:val="0"/>
                  <w:marTop w:val="0"/>
                  <w:marBottom w:val="0"/>
                  <w:divBdr>
                    <w:top w:val="none" w:sz="0" w:space="0" w:color="auto"/>
                    <w:left w:val="none" w:sz="0" w:space="0" w:color="auto"/>
                    <w:bottom w:val="none" w:sz="0" w:space="0" w:color="auto"/>
                    <w:right w:val="none" w:sz="0" w:space="0" w:color="auto"/>
                  </w:divBdr>
                </w:div>
                <w:div w:id="1071074705">
                  <w:marLeft w:val="0"/>
                  <w:marRight w:val="0"/>
                  <w:marTop w:val="0"/>
                  <w:marBottom w:val="0"/>
                  <w:divBdr>
                    <w:top w:val="none" w:sz="0" w:space="0" w:color="auto"/>
                    <w:left w:val="none" w:sz="0" w:space="0" w:color="auto"/>
                    <w:bottom w:val="none" w:sz="0" w:space="0" w:color="auto"/>
                    <w:right w:val="none" w:sz="0" w:space="0" w:color="auto"/>
                  </w:divBdr>
                </w:div>
              </w:divsChild>
            </w:div>
            <w:div w:id="1562788220">
              <w:marLeft w:val="0"/>
              <w:marRight w:val="0"/>
              <w:marTop w:val="0"/>
              <w:marBottom w:val="0"/>
              <w:divBdr>
                <w:top w:val="none" w:sz="0" w:space="0" w:color="auto"/>
                <w:left w:val="none" w:sz="0" w:space="0" w:color="auto"/>
                <w:bottom w:val="none" w:sz="0" w:space="0" w:color="auto"/>
                <w:right w:val="none" w:sz="0" w:space="0" w:color="auto"/>
              </w:divBdr>
              <w:divsChild>
                <w:div w:id="1651596565">
                  <w:marLeft w:val="0"/>
                  <w:marRight w:val="0"/>
                  <w:marTop w:val="0"/>
                  <w:marBottom w:val="0"/>
                  <w:divBdr>
                    <w:top w:val="none" w:sz="0" w:space="0" w:color="auto"/>
                    <w:left w:val="none" w:sz="0" w:space="0" w:color="auto"/>
                    <w:bottom w:val="none" w:sz="0" w:space="0" w:color="auto"/>
                    <w:right w:val="none" w:sz="0" w:space="0" w:color="auto"/>
                  </w:divBdr>
                </w:div>
                <w:div w:id="537543880">
                  <w:marLeft w:val="0"/>
                  <w:marRight w:val="0"/>
                  <w:marTop w:val="0"/>
                  <w:marBottom w:val="0"/>
                  <w:divBdr>
                    <w:top w:val="none" w:sz="0" w:space="0" w:color="auto"/>
                    <w:left w:val="none" w:sz="0" w:space="0" w:color="auto"/>
                    <w:bottom w:val="none" w:sz="0" w:space="0" w:color="auto"/>
                    <w:right w:val="none" w:sz="0" w:space="0" w:color="auto"/>
                  </w:divBdr>
                </w:div>
                <w:div w:id="1162047714">
                  <w:marLeft w:val="0"/>
                  <w:marRight w:val="0"/>
                  <w:marTop w:val="0"/>
                  <w:marBottom w:val="0"/>
                  <w:divBdr>
                    <w:top w:val="none" w:sz="0" w:space="0" w:color="auto"/>
                    <w:left w:val="none" w:sz="0" w:space="0" w:color="auto"/>
                    <w:bottom w:val="none" w:sz="0" w:space="0" w:color="auto"/>
                    <w:right w:val="none" w:sz="0" w:space="0" w:color="auto"/>
                  </w:divBdr>
                </w:div>
                <w:div w:id="1063213467">
                  <w:marLeft w:val="0"/>
                  <w:marRight w:val="0"/>
                  <w:marTop w:val="0"/>
                  <w:marBottom w:val="0"/>
                  <w:divBdr>
                    <w:top w:val="none" w:sz="0" w:space="0" w:color="auto"/>
                    <w:left w:val="none" w:sz="0" w:space="0" w:color="auto"/>
                    <w:bottom w:val="none" w:sz="0" w:space="0" w:color="auto"/>
                    <w:right w:val="none" w:sz="0" w:space="0" w:color="auto"/>
                  </w:divBdr>
                </w:div>
                <w:div w:id="1115948274">
                  <w:marLeft w:val="0"/>
                  <w:marRight w:val="0"/>
                  <w:marTop w:val="0"/>
                  <w:marBottom w:val="0"/>
                  <w:divBdr>
                    <w:top w:val="none" w:sz="0" w:space="0" w:color="auto"/>
                    <w:left w:val="none" w:sz="0" w:space="0" w:color="auto"/>
                    <w:bottom w:val="none" w:sz="0" w:space="0" w:color="auto"/>
                    <w:right w:val="none" w:sz="0" w:space="0" w:color="auto"/>
                  </w:divBdr>
                </w:div>
                <w:div w:id="1318417774">
                  <w:marLeft w:val="0"/>
                  <w:marRight w:val="0"/>
                  <w:marTop w:val="0"/>
                  <w:marBottom w:val="0"/>
                  <w:divBdr>
                    <w:top w:val="none" w:sz="0" w:space="0" w:color="auto"/>
                    <w:left w:val="none" w:sz="0" w:space="0" w:color="auto"/>
                    <w:bottom w:val="none" w:sz="0" w:space="0" w:color="auto"/>
                    <w:right w:val="none" w:sz="0" w:space="0" w:color="auto"/>
                  </w:divBdr>
                </w:div>
                <w:div w:id="649794477">
                  <w:marLeft w:val="0"/>
                  <w:marRight w:val="0"/>
                  <w:marTop w:val="0"/>
                  <w:marBottom w:val="0"/>
                  <w:divBdr>
                    <w:top w:val="none" w:sz="0" w:space="0" w:color="auto"/>
                    <w:left w:val="none" w:sz="0" w:space="0" w:color="auto"/>
                    <w:bottom w:val="none" w:sz="0" w:space="0" w:color="auto"/>
                    <w:right w:val="none" w:sz="0" w:space="0" w:color="auto"/>
                  </w:divBdr>
                </w:div>
              </w:divsChild>
            </w:div>
            <w:div w:id="1042287479">
              <w:marLeft w:val="0"/>
              <w:marRight w:val="0"/>
              <w:marTop w:val="0"/>
              <w:marBottom w:val="0"/>
              <w:divBdr>
                <w:top w:val="none" w:sz="0" w:space="0" w:color="auto"/>
                <w:left w:val="none" w:sz="0" w:space="0" w:color="auto"/>
                <w:bottom w:val="none" w:sz="0" w:space="0" w:color="auto"/>
                <w:right w:val="none" w:sz="0" w:space="0" w:color="auto"/>
              </w:divBdr>
              <w:divsChild>
                <w:div w:id="1420640471">
                  <w:marLeft w:val="0"/>
                  <w:marRight w:val="0"/>
                  <w:marTop w:val="0"/>
                  <w:marBottom w:val="0"/>
                  <w:divBdr>
                    <w:top w:val="none" w:sz="0" w:space="0" w:color="auto"/>
                    <w:left w:val="none" w:sz="0" w:space="0" w:color="auto"/>
                    <w:bottom w:val="none" w:sz="0" w:space="0" w:color="auto"/>
                    <w:right w:val="none" w:sz="0" w:space="0" w:color="auto"/>
                  </w:divBdr>
                </w:div>
                <w:div w:id="1065030168">
                  <w:marLeft w:val="0"/>
                  <w:marRight w:val="0"/>
                  <w:marTop w:val="0"/>
                  <w:marBottom w:val="0"/>
                  <w:divBdr>
                    <w:top w:val="none" w:sz="0" w:space="0" w:color="auto"/>
                    <w:left w:val="none" w:sz="0" w:space="0" w:color="auto"/>
                    <w:bottom w:val="none" w:sz="0" w:space="0" w:color="auto"/>
                    <w:right w:val="none" w:sz="0" w:space="0" w:color="auto"/>
                  </w:divBdr>
                </w:div>
              </w:divsChild>
            </w:div>
            <w:div w:id="1324042272">
              <w:marLeft w:val="0"/>
              <w:marRight w:val="0"/>
              <w:marTop w:val="0"/>
              <w:marBottom w:val="0"/>
              <w:divBdr>
                <w:top w:val="none" w:sz="0" w:space="0" w:color="auto"/>
                <w:left w:val="none" w:sz="0" w:space="0" w:color="auto"/>
                <w:bottom w:val="none" w:sz="0" w:space="0" w:color="auto"/>
                <w:right w:val="none" w:sz="0" w:space="0" w:color="auto"/>
              </w:divBdr>
              <w:divsChild>
                <w:div w:id="1810390715">
                  <w:marLeft w:val="0"/>
                  <w:marRight w:val="0"/>
                  <w:marTop w:val="0"/>
                  <w:marBottom w:val="0"/>
                  <w:divBdr>
                    <w:top w:val="none" w:sz="0" w:space="0" w:color="auto"/>
                    <w:left w:val="none" w:sz="0" w:space="0" w:color="auto"/>
                    <w:bottom w:val="none" w:sz="0" w:space="0" w:color="auto"/>
                    <w:right w:val="none" w:sz="0" w:space="0" w:color="auto"/>
                  </w:divBdr>
                </w:div>
                <w:div w:id="1136265827">
                  <w:marLeft w:val="0"/>
                  <w:marRight w:val="0"/>
                  <w:marTop w:val="0"/>
                  <w:marBottom w:val="0"/>
                  <w:divBdr>
                    <w:top w:val="none" w:sz="0" w:space="0" w:color="auto"/>
                    <w:left w:val="none" w:sz="0" w:space="0" w:color="auto"/>
                    <w:bottom w:val="none" w:sz="0" w:space="0" w:color="auto"/>
                    <w:right w:val="none" w:sz="0" w:space="0" w:color="auto"/>
                  </w:divBdr>
                </w:div>
                <w:div w:id="22369864">
                  <w:marLeft w:val="0"/>
                  <w:marRight w:val="0"/>
                  <w:marTop w:val="0"/>
                  <w:marBottom w:val="0"/>
                  <w:divBdr>
                    <w:top w:val="none" w:sz="0" w:space="0" w:color="auto"/>
                    <w:left w:val="none" w:sz="0" w:space="0" w:color="auto"/>
                    <w:bottom w:val="none" w:sz="0" w:space="0" w:color="auto"/>
                    <w:right w:val="none" w:sz="0" w:space="0" w:color="auto"/>
                  </w:divBdr>
                </w:div>
                <w:div w:id="875848663">
                  <w:marLeft w:val="0"/>
                  <w:marRight w:val="0"/>
                  <w:marTop w:val="0"/>
                  <w:marBottom w:val="0"/>
                  <w:divBdr>
                    <w:top w:val="none" w:sz="0" w:space="0" w:color="auto"/>
                    <w:left w:val="none" w:sz="0" w:space="0" w:color="auto"/>
                    <w:bottom w:val="none" w:sz="0" w:space="0" w:color="auto"/>
                    <w:right w:val="none" w:sz="0" w:space="0" w:color="auto"/>
                  </w:divBdr>
                </w:div>
                <w:div w:id="1364358645">
                  <w:marLeft w:val="0"/>
                  <w:marRight w:val="0"/>
                  <w:marTop w:val="0"/>
                  <w:marBottom w:val="0"/>
                  <w:divBdr>
                    <w:top w:val="none" w:sz="0" w:space="0" w:color="auto"/>
                    <w:left w:val="none" w:sz="0" w:space="0" w:color="auto"/>
                    <w:bottom w:val="none" w:sz="0" w:space="0" w:color="auto"/>
                    <w:right w:val="none" w:sz="0" w:space="0" w:color="auto"/>
                  </w:divBdr>
                </w:div>
                <w:div w:id="1481850763">
                  <w:marLeft w:val="0"/>
                  <w:marRight w:val="0"/>
                  <w:marTop w:val="0"/>
                  <w:marBottom w:val="0"/>
                  <w:divBdr>
                    <w:top w:val="none" w:sz="0" w:space="0" w:color="auto"/>
                    <w:left w:val="none" w:sz="0" w:space="0" w:color="auto"/>
                    <w:bottom w:val="none" w:sz="0" w:space="0" w:color="auto"/>
                    <w:right w:val="none" w:sz="0" w:space="0" w:color="auto"/>
                  </w:divBdr>
                </w:div>
              </w:divsChild>
            </w:div>
            <w:div w:id="801340433">
              <w:marLeft w:val="0"/>
              <w:marRight w:val="0"/>
              <w:marTop w:val="0"/>
              <w:marBottom w:val="0"/>
              <w:divBdr>
                <w:top w:val="none" w:sz="0" w:space="0" w:color="auto"/>
                <w:left w:val="none" w:sz="0" w:space="0" w:color="auto"/>
                <w:bottom w:val="none" w:sz="0" w:space="0" w:color="auto"/>
                <w:right w:val="none" w:sz="0" w:space="0" w:color="auto"/>
              </w:divBdr>
              <w:divsChild>
                <w:div w:id="92551098">
                  <w:marLeft w:val="0"/>
                  <w:marRight w:val="0"/>
                  <w:marTop w:val="0"/>
                  <w:marBottom w:val="0"/>
                  <w:divBdr>
                    <w:top w:val="none" w:sz="0" w:space="0" w:color="auto"/>
                    <w:left w:val="none" w:sz="0" w:space="0" w:color="auto"/>
                    <w:bottom w:val="none" w:sz="0" w:space="0" w:color="auto"/>
                    <w:right w:val="none" w:sz="0" w:space="0" w:color="auto"/>
                  </w:divBdr>
                </w:div>
                <w:div w:id="1831361932">
                  <w:marLeft w:val="0"/>
                  <w:marRight w:val="0"/>
                  <w:marTop w:val="0"/>
                  <w:marBottom w:val="0"/>
                  <w:divBdr>
                    <w:top w:val="none" w:sz="0" w:space="0" w:color="auto"/>
                    <w:left w:val="none" w:sz="0" w:space="0" w:color="auto"/>
                    <w:bottom w:val="none" w:sz="0" w:space="0" w:color="auto"/>
                    <w:right w:val="none" w:sz="0" w:space="0" w:color="auto"/>
                  </w:divBdr>
                </w:div>
                <w:div w:id="1937666666">
                  <w:marLeft w:val="0"/>
                  <w:marRight w:val="0"/>
                  <w:marTop w:val="0"/>
                  <w:marBottom w:val="0"/>
                  <w:divBdr>
                    <w:top w:val="none" w:sz="0" w:space="0" w:color="auto"/>
                    <w:left w:val="none" w:sz="0" w:space="0" w:color="auto"/>
                    <w:bottom w:val="none" w:sz="0" w:space="0" w:color="auto"/>
                    <w:right w:val="none" w:sz="0" w:space="0" w:color="auto"/>
                  </w:divBdr>
                </w:div>
                <w:div w:id="2057467002">
                  <w:marLeft w:val="0"/>
                  <w:marRight w:val="0"/>
                  <w:marTop w:val="0"/>
                  <w:marBottom w:val="0"/>
                  <w:divBdr>
                    <w:top w:val="none" w:sz="0" w:space="0" w:color="auto"/>
                    <w:left w:val="none" w:sz="0" w:space="0" w:color="auto"/>
                    <w:bottom w:val="none" w:sz="0" w:space="0" w:color="auto"/>
                    <w:right w:val="none" w:sz="0" w:space="0" w:color="auto"/>
                  </w:divBdr>
                </w:div>
                <w:div w:id="556624507">
                  <w:marLeft w:val="0"/>
                  <w:marRight w:val="0"/>
                  <w:marTop w:val="0"/>
                  <w:marBottom w:val="0"/>
                  <w:divBdr>
                    <w:top w:val="none" w:sz="0" w:space="0" w:color="auto"/>
                    <w:left w:val="none" w:sz="0" w:space="0" w:color="auto"/>
                    <w:bottom w:val="none" w:sz="0" w:space="0" w:color="auto"/>
                    <w:right w:val="none" w:sz="0" w:space="0" w:color="auto"/>
                  </w:divBdr>
                </w:div>
                <w:div w:id="701781264">
                  <w:marLeft w:val="0"/>
                  <w:marRight w:val="0"/>
                  <w:marTop w:val="0"/>
                  <w:marBottom w:val="0"/>
                  <w:divBdr>
                    <w:top w:val="none" w:sz="0" w:space="0" w:color="auto"/>
                    <w:left w:val="none" w:sz="0" w:space="0" w:color="auto"/>
                    <w:bottom w:val="none" w:sz="0" w:space="0" w:color="auto"/>
                    <w:right w:val="none" w:sz="0" w:space="0" w:color="auto"/>
                  </w:divBdr>
                </w:div>
                <w:div w:id="1609848057">
                  <w:marLeft w:val="0"/>
                  <w:marRight w:val="0"/>
                  <w:marTop w:val="0"/>
                  <w:marBottom w:val="0"/>
                  <w:divBdr>
                    <w:top w:val="none" w:sz="0" w:space="0" w:color="auto"/>
                    <w:left w:val="none" w:sz="0" w:space="0" w:color="auto"/>
                    <w:bottom w:val="none" w:sz="0" w:space="0" w:color="auto"/>
                    <w:right w:val="none" w:sz="0" w:space="0" w:color="auto"/>
                  </w:divBdr>
                </w:div>
                <w:div w:id="1024136521">
                  <w:marLeft w:val="0"/>
                  <w:marRight w:val="0"/>
                  <w:marTop w:val="0"/>
                  <w:marBottom w:val="0"/>
                  <w:divBdr>
                    <w:top w:val="none" w:sz="0" w:space="0" w:color="auto"/>
                    <w:left w:val="none" w:sz="0" w:space="0" w:color="auto"/>
                    <w:bottom w:val="none" w:sz="0" w:space="0" w:color="auto"/>
                    <w:right w:val="none" w:sz="0" w:space="0" w:color="auto"/>
                  </w:divBdr>
                </w:div>
              </w:divsChild>
            </w:div>
            <w:div w:id="135615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20</Pages>
  <Words>4477</Words>
  <Characters>26866</Characters>
  <Application>Microsoft Office Word</Application>
  <DocSecurity>0</DocSecurity>
  <Lines>223</Lines>
  <Paragraphs>62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2020-08-13T05:47:00Z</dcterms:created>
  <dcterms:modified xsi:type="dcterms:W3CDTF">2020-08-13T05:51:00Z</dcterms:modified>
</cp:coreProperties>
</file>