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3506F" w:rsidRPr="00A442FA" w:rsidRDefault="00A442FA">
      <w:pPr>
        <w:rPr>
          <w:rFonts w:eastAsia="Calibri" w:cstheme="minorHAnsi"/>
          <w:b/>
          <w:bCs/>
          <w:szCs w:val="20"/>
          <w:lang w:eastAsia="ar-SA"/>
        </w:rPr>
      </w:pPr>
      <w:r w:rsidRPr="00A442FA">
        <w:rPr>
          <w:rFonts w:eastAsia="Calibri" w:cstheme="minorHAnsi"/>
          <w:b/>
          <w:bCs/>
          <w:szCs w:val="20"/>
          <w:lang w:eastAsia="ar-SA"/>
        </w:rPr>
        <w:t>Znak sprawy: UKW/DZP-281-</w:t>
      </w:r>
      <w:r w:rsidR="00D64AB2">
        <w:rPr>
          <w:rFonts w:eastAsia="Calibri" w:cstheme="minorHAnsi"/>
          <w:b/>
          <w:bCs/>
          <w:szCs w:val="20"/>
          <w:lang w:eastAsia="ar-SA"/>
        </w:rPr>
        <w:t>U</w:t>
      </w:r>
      <w:r w:rsidRPr="00A442FA">
        <w:rPr>
          <w:rFonts w:eastAsia="Calibri" w:cstheme="minorHAnsi"/>
          <w:b/>
          <w:bCs/>
          <w:szCs w:val="20"/>
          <w:lang w:eastAsia="ar-SA"/>
        </w:rPr>
        <w:t>-</w:t>
      </w:r>
      <w:r w:rsidR="00D64AB2">
        <w:rPr>
          <w:rFonts w:eastAsia="Calibri" w:cstheme="minorHAnsi"/>
          <w:b/>
          <w:bCs/>
          <w:szCs w:val="20"/>
          <w:lang w:eastAsia="ar-SA"/>
        </w:rPr>
        <w:t>88</w:t>
      </w:r>
      <w:r w:rsidRPr="00A442FA">
        <w:rPr>
          <w:rFonts w:eastAsia="Calibri" w:cstheme="minorHAnsi"/>
          <w:b/>
          <w:bCs/>
          <w:szCs w:val="20"/>
          <w:lang w:eastAsia="ar-SA"/>
        </w:rPr>
        <w:t>/20</w:t>
      </w:r>
      <w:r w:rsidR="00CC3641">
        <w:rPr>
          <w:rFonts w:eastAsia="Calibri" w:cstheme="minorHAnsi"/>
          <w:b/>
          <w:bCs/>
          <w:szCs w:val="20"/>
          <w:lang w:eastAsia="ar-SA"/>
        </w:rPr>
        <w:t>20</w:t>
      </w:r>
    </w:p>
    <w:p w:rsidR="00A442FA" w:rsidRPr="00A442FA" w:rsidRDefault="00423FB0" w:rsidP="00A442FA">
      <w:pPr>
        <w:pStyle w:val="Nagwek1"/>
        <w:jc w:val="center"/>
        <w:rPr>
          <w:rFonts w:asciiTheme="minorHAnsi" w:hAnsiTheme="minorHAnsi" w:cstheme="minorHAnsi"/>
          <w:b w:val="0"/>
          <w:bCs/>
          <w:color w:val="auto"/>
          <w:sz w:val="22"/>
        </w:rPr>
      </w:pPr>
      <w:r>
        <w:rPr>
          <w:rFonts w:asciiTheme="minorHAnsi" w:hAnsiTheme="minorHAnsi" w:cstheme="minorHAnsi"/>
          <w:b w:val="0"/>
          <w:bCs/>
          <w:color w:val="auto"/>
          <w:sz w:val="22"/>
        </w:rPr>
        <w:t xml:space="preserve"> </w:t>
      </w:r>
      <w:r w:rsidR="00A442FA" w:rsidRPr="00A442FA">
        <w:rPr>
          <w:rFonts w:asciiTheme="minorHAnsi" w:hAnsiTheme="minorHAnsi" w:cstheme="minorHAnsi"/>
          <w:b w:val="0"/>
          <w:bCs/>
          <w:color w:val="auto"/>
          <w:sz w:val="22"/>
        </w:rPr>
        <w:t>INFORMACJA</w:t>
      </w:r>
    </w:p>
    <w:p w:rsidR="00A442FA" w:rsidRPr="00A442FA" w:rsidRDefault="00A442FA" w:rsidP="00A442FA">
      <w:pPr>
        <w:pStyle w:val="Nagwek1"/>
        <w:jc w:val="center"/>
        <w:rPr>
          <w:rFonts w:asciiTheme="minorHAnsi" w:hAnsiTheme="minorHAnsi" w:cstheme="minorHAnsi"/>
          <w:sz w:val="22"/>
        </w:rPr>
      </w:pPr>
      <w:r w:rsidRPr="00A442FA">
        <w:rPr>
          <w:rFonts w:asciiTheme="minorHAnsi" w:hAnsiTheme="minorHAnsi" w:cstheme="minorHAnsi"/>
          <w:b w:val="0"/>
          <w:bCs/>
          <w:color w:val="auto"/>
          <w:sz w:val="22"/>
        </w:rPr>
        <w:t>w oparciu o art. 86 ust 5 ustawy Prawo zamówień publicznych</w:t>
      </w:r>
    </w:p>
    <w:p w:rsidR="00A442FA" w:rsidRPr="00A442FA" w:rsidRDefault="00A442FA" w:rsidP="00A442FA">
      <w:pPr>
        <w:autoSpaceDE w:val="0"/>
        <w:spacing w:line="276" w:lineRule="auto"/>
        <w:ind w:right="15"/>
        <w:jc w:val="center"/>
        <w:rPr>
          <w:rFonts w:cstheme="minorHAnsi"/>
          <w:color w:val="000000"/>
          <w:szCs w:val="20"/>
        </w:rPr>
      </w:pPr>
      <w:r w:rsidRPr="00A442FA">
        <w:rPr>
          <w:rFonts w:cstheme="minorHAnsi"/>
          <w:b/>
          <w:color w:val="000000"/>
          <w:szCs w:val="20"/>
        </w:rPr>
        <w:t>Dotyczy:</w:t>
      </w:r>
      <w:r w:rsidRPr="00A442FA">
        <w:rPr>
          <w:rFonts w:cstheme="minorHAnsi"/>
          <w:b/>
          <w:color w:val="000000"/>
          <w:szCs w:val="20"/>
        </w:rPr>
        <w:tab/>
      </w:r>
      <w:r w:rsidRPr="00A442FA">
        <w:rPr>
          <w:rFonts w:cstheme="minorHAnsi"/>
          <w:color w:val="000000"/>
          <w:szCs w:val="20"/>
        </w:rPr>
        <w:t xml:space="preserve">postępowania o udzielenie zamówienia publicznego prowadzonego w trybie przetargu nieograniczonego na </w:t>
      </w:r>
    </w:p>
    <w:p w:rsidR="00A442FA" w:rsidRPr="00A442FA" w:rsidRDefault="00D64AB2" w:rsidP="00086504">
      <w:pPr>
        <w:spacing w:line="360" w:lineRule="auto"/>
        <w:jc w:val="center"/>
        <w:rPr>
          <w:rFonts w:cstheme="minorHAnsi"/>
          <w:szCs w:val="20"/>
        </w:rPr>
      </w:pPr>
      <w:r w:rsidRPr="00EB63F3">
        <w:rPr>
          <w:rFonts w:ascii="Calibri" w:hAnsi="Calibri" w:cs="Calibri"/>
          <w:b/>
          <w:bCs/>
          <w:color w:val="000000"/>
          <w:lang w:eastAsia="pl-PL"/>
        </w:rPr>
        <w:t>OPRACOWANIE WIELOBRANŻOWEJ DOKUMENTACJI PROJEKTOWO-KOSZTORYSOWEJ ADAPTACJI POMIESZCZEŃ NA POTRZEBY WYDZIAŁU MECHATRONIKI I INSTYTUTU INFORMATYKI (WRAZ ZE ZMIANĄ SPOSOBU UŻYTKOWANIA) UNIWERSYTETU KAZIMIERZA WIELKIEGO w BYDGOSZCZY, UL. KOPERNIKA 1</w:t>
      </w:r>
      <w:r w:rsidR="00A442FA" w:rsidRPr="00A442FA">
        <w:rPr>
          <w:rFonts w:cstheme="minorHAnsi"/>
          <w:b/>
          <w:szCs w:val="20"/>
        </w:rPr>
        <w:t xml:space="preserve">Otwarcie ofert </w:t>
      </w:r>
      <w:r w:rsidR="00CC3641">
        <w:rPr>
          <w:rFonts w:cstheme="minorHAnsi"/>
          <w:b/>
          <w:szCs w:val="20"/>
        </w:rPr>
        <w:t>2</w:t>
      </w:r>
      <w:r>
        <w:rPr>
          <w:rFonts w:cstheme="minorHAnsi"/>
          <w:b/>
          <w:szCs w:val="20"/>
        </w:rPr>
        <w:t>8</w:t>
      </w:r>
      <w:r w:rsidR="00A442FA" w:rsidRPr="00A442FA">
        <w:rPr>
          <w:rFonts w:cstheme="minorHAnsi"/>
          <w:b/>
          <w:szCs w:val="20"/>
        </w:rPr>
        <w:t>.0</w:t>
      </w:r>
      <w:r w:rsidR="00CC3641">
        <w:rPr>
          <w:rFonts w:cstheme="minorHAnsi"/>
          <w:b/>
          <w:szCs w:val="20"/>
        </w:rPr>
        <w:t>8</w:t>
      </w:r>
      <w:r w:rsidR="00A442FA" w:rsidRPr="00A442FA">
        <w:rPr>
          <w:rFonts w:cstheme="minorHAnsi"/>
          <w:b/>
          <w:szCs w:val="20"/>
        </w:rPr>
        <w:t>.20</w:t>
      </w:r>
      <w:r w:rsidR="00CC3641">
        <w:rPr>
          <w:rFonts w:cstheme="minorHAnsi"/>
          <w:b/>
          <w:szCs w:val="20"/>
        </w:rPr>
        <w:t>20</w:t>
      </w:r>
      <w:r w:rsidR="00A442FA" w:rsidRPr="00A442FA">
        <w:rPr>
          <w:rFonts w:cstheme="minorHAnsi"/>
          <w:b/>
          <w:szCs w:val="20"/>
        </w:rPr>
        <w:t xml:space="preserve"> r. godz. 1</w:t>
      </w:r>
      <w:r w:rsidR="00086504">
        <w:rPr>
          <w:rFonts w:cstheme="minorHAnsi"/>
          <w:b/>
          <w:szCs w:val="20"/>
        </w:rPr>
        <w:t>2</w:t>
      </w:r>
      <w:r w:rsidR="00A442FA" w:rsidRPr="00A442FA">
        <w:rPr>
          <w:rFonts w:cstheme="minorHAnsi"/>
          <w:b/>
          <w:szCs w:val="20"/>
        </w:rPr>
        <w:t>:00</w:t>
      </w:r>
    </w:p>
    <w:tbl>
      <w:tblPr>
        <w:tblW w:w="12684" w:type="dxa"/>
        <w:tblInd w:w="-356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47"/>
        <w:gridCol w:w="4924"/>
        <w:gridCol w:w="1985"/>
        <w:gridCol w:w="2334"/>
        <w:gridCol w:w="2694"/>
      </w:tblGrid>
      <w:tr w:rsidR="00CC3641" w:rsidRPr="00A92B91" w:rsidTr="00CC3641">
        <w:trPr>
          <w:cantSplit/>
          <w:trHeight w:val="476"/>
        </w:trPr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C3641" w:rsidRPr="00A92B91" w:rsidRDefault="00CC3641" w:rsidP="004B5907">
            <w:pPr>
              <w:jc w:val="center"/>
              <w:rPr>
                <w:rFonts w:ascii="Calibri" w:hAnsi="Calibri"/>
                <w:sz w:val="18"/>
                <w:szCs w:val="18"/>
              </w:rPr>
            </w:pPr>
            <w:r w:rsidRPr="00A92B91">
              <w:rPr>
                <w:rFonts w:ascii="Calibri" w:hAnsi="Calibri"/>
                <w:sz w:val="18"/>
                <w:szCs w:val="18"/>
              </w:rPr>
              <w:t>Numer oferty</w:t>
            </w:r>
          </w:p>
        </w:tc>
        <w:tc>
          <w:tcPr>
            <w:tcW w:w="4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C3641" w:rsidRPr="00A92B91" w:rsidRDefault="00CC3641" w:rsidP="004B5907">
            <w:pPr>
              <w:jc w:val="center"/>
              <w:rPr>
                <w:rFonts w:ascii="Calibri" w:hAnsi="Calibri"/>
                <w:sz w:val="18"/>
                <w:szCs w:val="18"/>
              </w:rPr>
            </w:pPr>
            <w:r w:rsidRPr="00A92B91">
              <w:rPr>
                <w:rFonts w:ascii="Calibri" w:hAnsi="Calibri"/>
                <w:sz w:val="18"/>
                <w:szCs w:val="18"/>
              </w:rPr>
              <w:t>Nazwa (firma) i adres wykonawcy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C3641" w:rsidRPr="00A92B91" w:rsidRDefault="00CC3641" w:rsidP="004B5907">
            <w:pPr>
              <w:jc w:val="center"/>
              <w:rPr>
                <w:rFonts w:ascii="Calibri" w:hAnsi="Calibri"/>
                <w:strike/>
                <w:sz w:val="18"/>
                <w:szCs w:val="18"/>
              </w:rPr>
            </w:pPr>
            <w:r w:rsidRPr="00A92B91">
              <w:rPr>
                <w:rFonts w:ascii="Calibri" w:hAnsi="Calibri"/>
                <w:sz w:val="18"/>
                <w:szCs w:val="18"/>
              </w:rPr>
              <w:t>Cena</w:t>
            </w:r>
            <w:r>
              <w:rPr>
                <w:rFonts w:ascii="Calibri" w:hAnsi="Calibri"/>
                <w:sz w:val="18"/>
                <w:szCs w:val="18"/>
              </w:rPr>
              <w:t xml:space="preserve">  ( zł)</w:t>
            </w:r>
          </w:p>
        </w:tc>
        <w:tc>
          <w:tcPr>
            <w:tcW w:w="2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3641" w:rsidRDefault="00CC3641" w:rsidP="00086504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</w:p>
          <w:p w:rsidR="00CC3641" w:rsidRPr="00E32A1A" w:rsidRDefault="00CC3641" w:rsidP="00D64AB2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E32A1A">
              <w:rPr>
                <w:rFonts w:cstheme="minorHAnsi"/>
                <w:b/>
                <w:sz w:val="20"/>
                <w:szCs w:val="20"/>
              </w:rPr>
              <w:t xml:space="preserve">termin </w:t>
            </w:r>
            <w:r w:rsidR="00D64AB2">
              <w:rPr>
                <w:rFonts w:cstheme="minorHAnsi"/>
                <w:b/>
                <w:sz w:val="20"/>
                <w:szCs w:val="20"/>
              </w:rPr>
              <w:t>wykonania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3641" w:rsidRPr="00F174B2" w:rsidRDefault="00CC3641" w:rsidP="004B5907">
            <w:pPr>
              <w:jc w:val="center"/>
              <w:rPr>
                <w:rFonts w:ascii="Calibri" w:hAnsi="Calibri"/>
              </w:rPr>
            </w:pPr>
            <w:r w:rsidRPr="00F174B2">
              <w:rPr>
                <w:rFonts w:ascii="Calibri" w:hAnsi="Calibri"/>
                <w:sz w:val="18"/>
                <w:szCs w:val="18"/>
              </w:rPr>
              <w:t>Kwota brutto jaką Zamawiający zamierza przeznaczyć na sfinansowanie zamówienia</w:t>
            </w:r>
          </w:p>
        </w:tc>
      </w:tr>
      <w:tr w:rsidR="0004629A" w:rsidRPr="00533D48" w:rsidTr="008D4D4D">
        <w:trPr>
          <w:cantSplit/>
          <w:trHeight w:val="563"/>
        </w:trPr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4629A" w:rsidRPr="00533D48" w:rsidRDefault="0004629A" w:rsidP="00102C4E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533D48">
              <w:rPr>
                <w:rFonts w:ascii="Calibri" w:hAnsi="Calibri"/>
                <w:sz w:val="20"/>
                <w:szCs w:val="20"/>
              </w:rPr>
              <w:t>1</w:t>
            </w:r>
          </w:p>
        </w:tc>
        <w:tc>
          <w:tcPr>
            <w:tcW w:w="4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4629A" w:rsidRPr="007E2110" w:rsidRDefault="0004629A" w:rsidP="00D64AB2">
            <w:pPr>
              <w:jc w:val="center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>INDUSTRIA PROJKET  SP. ZO.O. UL. 80-298 GDAŃSK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4629A" w:rsidRPr="0004629A" w:rsidRDefault="0004629A" w:rsidP="00102C4E">
            <w:pPr>
              <w:ind w:right="110"/>
              <w:rPr>
                <w:rFonts w:ascii="Calibri" w:hAnsi="Calibri"/>
                <w:sz w:val="20"/>
                <w:szCs w:val="20"/>
              </w:rPr>
            </w:pPr>
          </w:p>
          <w:p w:rsidR="0004629A" w:rsidRPr="0004629A" w:rsidRDefault="0004629A" w:rsidP="00102C4E">
            <w:pPr>
              <w:ind w:right="110"/>
              <w:rPr>
                <w:rFonts w:ascii="Calibri" w:hAnsi="Calibri"/>
                <w:sz w:val="20"/>
                <w:szCs w:val="20"/>
              </w:rPr>
            </w:pPr>
            <w:r w:rsidRPr="0004629A">
              <w:rPr>
                <w:rFonts w:ascii="Calibri" w:hAnsi="Calibri"/>
                <w:sz w:val="20"/>
                <w:szCs w:val="20"/>
              </w:rPr>
              <w:t xml:space="preserve">67.650,00zł.  zł. </w:t>
            </w:r>
          </w:p>
          <w:p w:rsidR="0004629A" w:rsidRPr="0004629A" w:rsidRDefault="0004629A" w:rsidP="00102C4E">
            <w:pPr>
              <w:ind w:right="110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2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29A" w:rsidRPr="0004629A" w:rsidRDefault="0004629A" w:rsidP="00102C4E">
            <w:pPr>
              <w:snapToGrid w:val="0"/>
              <w:rPr>
                <w:rFonts w:ascii="Calibri" w:hAnsi="Calibri"/>
                <w:sz w:val="20"/>
                <w:szCs w:val="20"/>
              </w:rPr>
            </w:pPr>
          </w:p>
          <w:p w:rsidR="0004629A" w:rsidRPr="0004629A" w:rsidRDefault="0004629A" w:rsidP="00102C4E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 w:rsidRPr="0004629A">
              <w:rPr>
                <w:rFonts w:ascii="Calibri" w:hAnsi="Calibri"/>
                <w:sz w:val="20"/>
                <w:szCs w:val="20"/>
              </w:rPr>
              <w:t>95 dni</w:t>
            </w:r>
          </w:p>
        </w:tc>
        <w:tc>
          <w:tcPr>
            <w:tcW w:w="2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4629A" w:rsidRPr="00E02533" w:rsidRDefault="0004629A" w:rsidP="00E0253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40.000,00 zł. </w:t>
            </w:r>
            <w:r w:rsidRPr="00E32A1A">
              <w:rPr>
                <w:sz w:val="16"/>
                <w:szCs w:val="16"/>
              </w:rPr>
              <w:t xml:space="preserve"> brutto</w:t>
            </w:r>
            <w:r w:rsidRPr="00E32A1A">
              <w:rPr>
                <w:sz w:val="16"/>
                <w:szCs w:val="16"/>
              </w:rPr>
              <w:br/>
            </w:r>
            <w:bookmarkStart w:id="0" w:name="_GoBack"/>
            <w:bookmarkEnd w:id="0"/>
          </w:p>
          <w:p w:rsidR="0004629A" w:rsidRPr="00533D48" w:rsidRDefault="0004629A" w:rsidP="00102C4E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</w:tr>
      <w:tr w:rsidR="0004629A" w:rsidRPr="00533D48" w:rsidTr="008D4D4D">
        <w:trPr>
          <w:cantSplit/>
          <w:trHeight w:val="563"/>
        </w:trPr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4629A" w:rsidRPr="00533D48" w:rsidRDefault="0004629A" w:rsidP="00102C4E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2</w:t>
            </w:r>
          </w:p>
        </w:tc>
        <w:tc>
          <w:tcPr>
            <w:tcW w:w="4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4629A" w:rsidRDefault="0004629A" w:rsidP="00CC3641">
            <w:pPr>
              <w:jc w:val="center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>COLLECT CONSULTING S.A., UL. ZBOŻOWA 42B,40-657 KATOWICE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4629A" w:rsidRPr="0004629A" w:rsidRDefault="0004629A" w:rsidP="00102C4E">
            <w:pPr>
              <w:ind w:right="110"/>
              <w:rPr>
                <w:rFonts w:ascii="Calibri" w:hAnsi="Calibri"/>
                <w:sz w:val="20"/>
                <w:szCs w:val="20"/>
              </w:rPr>
            </w:pPr>
            <w:r w:rsidRPr="0004629A">
              <w:rPr>
                <w:rFonts w:ascii="Calibri" w:hAnsi="Calibri"/>
                <w:sz w:val="20"/>
                <w:szCs w:val="20"/>
              </w:rPr>
              <w:t xml:space="preserve">89.175,00 zł./ </w:t>
            </w:r>
          </w:p>
        </w:tc>
        <w:tc>
          <w:tcPr>
            <w:tcW w:w="2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29A" w:rsidRPr="0004629A" w:rsidRDefault="0004629A" w:rsidP="00102C4E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 w:rsidRPr="0004629A">
              <w:rPr>
                <w:rFonts w:ascii="Calibri" w:hAnsi="Calibri"/>
                <w:sz w:val="20"/>
                <w:szCs w:val="20"/>
              </w:rPr>
              <w:t>109 dni</w:t>
            </w:r>
          </w:p>
        </w:tc>
        <w:tc>
          <w:tcPr>
            <w:tcW w:w="269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4629A" w:rsidRDefault="0004629A" w:rsidP="00E02533">
            <w:pPr>
              <w:rPr>
                <w:sz w:val="16"/>
                <w:szCs w:val="16"/>
              </w:rPr>
            </w:pPr>
          </w:p>
        </w:tc>
      </w:tr>
      <w:tr w:rsidR="0004629A" w:rsidRPr="00533D48" w:rsidTr="008D4D4D">
        <w:trPr>
          <w:cantSplit/>
          <w:trHeight w:val="563"/>
        </w:trPr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4629A" w:rsidRPr="00533D48" w:rsidRDefault="0004629A" w:rsidP="00102C4E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3</w:t>
            </w:r>
          </w:p>
        </w:tc>
        <w:tc>
          <w:tcPr>
            <w:tcW w:w="4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4629A" w:rsidRDefault="0004629A" w:rsidP="00CC3641">
            <w:pPr>
              <w:jc w:val="center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>METRICAL STUDIO RAFAŁ CISZEWSKI UL. ATOLOWA 3/12,85-435 OSÓWIEC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4629A" w:rsidRPr="0004629A" w:rsidRDefault="0004629A" w:rsidP="00102C4E">
            <w:pPr>
              <w:ind w:right="110"/>
              <w:rPr>
                <w:rFonts w:ascii="Calibri" w:hAnsi="Calibri"/>
                <w:sz w:val="20"/>
                <w:szCs w:val="20"/>
              </w:rPr>
            </w:pPr>
            <w:r w:rsidRPr="0004629A">
              <w:rPr>
                <w:rFonts w:ascii="Calibri" w:hAnsi="Calibri"/>
                <w:sz w:val="20"/>
                <w:szCs w:val="20"/>
              </w:rPr>
              <w:t xml:space="preserve">64.575,00 zł. </w:t>
            </w:r>
          </w:p>
        </w:tc>
        <w:tc>
          <w:tcPr>
            <w:tcW w:w="2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29A" w:rsidRPr="0004629A" w:rsidRDefault="0004629A" w:rsidP="00102C4E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 w:rsidRPr="0004629A">
              <w:rPr>
                <w:rFonts w:ascii="Calibri" w:hAnsi="Calibri"/>
                <w:sz w:val="20"/>
                <w:szCs w:val="20"/>
              </w:rPr>
              <w:t xml:space="preserve">95 dni </w:t>
            </w:r>
          </w:p>
        </w:tc>
        <w:tc>
          <w:tcPr>
            <w:tcW w:w="269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4629A" w:rsidRDefault="0004629A" w:rsidP="00E02533">
            <w:pPr>
              <w:rPr>
                <w:sz w:val="16"/>
                <w:szCs w:val="16"/>
              </w:rPr>
            </w:pPr>
          </w:p>
        </w:tc>
      </w:tr>
      <w:tr w:rsidR="0004629A" w:rsidRPr="00533D48" w:rsidTr="008D4D4D">
        <w:trPr>
          <w:cantSplit/>
          <w:trHeight w:val="563"/>
        </w:trPr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4629A" w:rsidRPr="00533D48" w:rsidRDefault="0004629A" w:rsidP="00102C4E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4</w:t>
            </w:r>
          </w:p>
        </w:tc>
        <w:tc>
          <w:tcPr>
            <w:tcW w:w="4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4629A" w:rsidRDefault="0004629A" w:rsidP="00CC3641">
            <w:pPr>
              <w:jc w:val="center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>PRZEDSIĘBIORSTWO INŻYNIERYJNE KELVIN SP. ZO.O. UL. PIĘKNA 13,85-303 BYDGOSZCZ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4629A" w:rsidRPr="0004629A" w:rsidRDefault="0004629A" w:rsidP="00102C4E">
            <w:pPr>
              <w:ind w:right="110"/>
              <w:rPr>
                <w:rFonts w:ascii="Calibri" w:hAnsi="Calibri"/>
                <w:sz w:val="20"/>
                <w:szCs w:val="20"/>
              </w:rPr>
            </w:pPr>
            <w:r w:rsidRPr="0004629A">
              <w:rPr>
                <w:rFonts w:ascii="Calibri" w:hAnsi="Calibri"/>
                <w:sz w:val="20"/>
                <w:szCs w:val="20"/>
              </w:rPr>
              <w:t xml:space="preserve">43.050,00 zł. </w:t>
            </w:r>
          </w:p>
        </w:tc>
        <w:tc>
          <w:tcPr>
            <w:tcW w:w="2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29A" w:rsidRPr="0004629A" w:rsidRDefault="0004629A" w:rsidP="00102C4E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 w:rsidRPr="0004629A">
              <w:rPr>
                <w:rFonts w:ascii="Calibri" w:hAnsi="Calibri"/>
                <w:sz w:val="20"/>
                <w:szCs w:val="20"/>
              </w:rPr>
              <w:t>90 dni</w:t>
            </w:r>
          </w:p>
        </w:tc>
        <w:tc>
          <w:tcPr>
            <w:tcW w:w="269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4629A" w:rsidRDefault="0004629A" w:rsidP="00E02533">
            <w:pPr>
              <w:rPr>
                <w:sz w:val="16"/>
                <w:szCs w:val="16"/>
              </w:rPr>
            </w:pPr>
          </w:p>
        </w:tc>
      </w:tr>
    </w:tbl>
    <w:p w:rsidR="00102C4E" w:rsidRPr="00533D48" w:rsidRDefault="00102C4E" w:rsidP="00A442FA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A442FA" w:rsidRDefault="00CC3641" w:rsidP="00954942">
      <w:pPr>
        <w:jc w:val="right"/>
        <w:rPr>
          <w:rFonts w:cstheme="minorHAnsi"/>
          <w:szCs w:val="20"/>
        </w:rPr>
      </w:pPr>
      <w:r>
        <w:rPr>
          <w:rFonts w:cstheme="minorHAnsi"/>
          <w:szCs w:val="20"/>
        </w:rPr>
        <w:t xml:space="preserve">Z-ca </w:t>
      </w:r>
      <w:r w:rsidR="00954942">
        <w:rPr>
          <w:rFonts w:cstheme="minorHAnsi"/>
          <w:szCs w:val="20"/>
        </w:rPr>
        <w:t>Kanclerz</w:t>
      </w:r>
      <w:r>
        <w:rPr>
          <w:rFonts w:cstheme="minorHAnsi"/>
          <w:szCs w:val="20"/>
        </w:rPr>
        <w:t>a</w:t>
      </w:r>
      <w:r w:rsidR="00954942">
        <w:rPr>
          <w:rFonts w:cstheme="minorHAnsi"/>
          <w:szCs w:val="20"/>
        </w:rPr>
        <w:t xml:space="preserve"> UKW</w:t>
      </w:r>
    </w:p>
    <w:p w:rsidR="00954942" w:rsidRDefault="00954942" w:rsidP="00954942">
      <w:pPr>
        <w:jc w:val="right"/>
        <w:rPr>
          <w:rFonts w:cstheme="minorHAnsi"/>
          <w:szCs w:val="20"/>
        </w:rPr>
      </w:pPr>
      <w:r>
        <w:rPr>
          <w:rFonts w:cstheme="minorHAnsi"/>
          <w:szCs w:val="20"/>
        </w:rPr>
        <w:t xml:space="preserve">Mgr </w:t>
      </w:r>
      <w:r w:rsidR="00CC3641">
        <w:rPr>
          <w:rFonts w:cstheme="minorHAnsi"/>
          <w:szCs w:val="20"/>
        </w:rPr>
        <w:t xml:space="preserve">Mariola </w:t>
      </w:r>
      <w:proofErr w:type="spellStart"/>
      <w:r w:rsidR="00CC3641">
        <w:rPr>
          <w:rFonts w:cstheme="minorHAnsi"/>
          <w:szCs w:val="20"/>
        </w:rPr>
        <w:t>Majorkowska</w:t>
      </w:r>
      <w:proofErr w:type="spellEnd"/>
      <w:r w:rsidR="00CC3641">
        <w:rPr>
          <w:rFonts w:cstheme="minorHAnsi"/>
          <w:szCs w:val="20"/>
        </w:rPr>
        <w:t xml:space="preserve"> </w:t>
      </w:r>
    </w:p>
    <w:p w:rsidR="00102C4E" w:rsidRDefault="00102C4E" w:rsidP="00954942">
      <w:pPr>
        <w:jc w:val="right"/>
        <w:rPr>
          <w:rFonts w:cstheme="minorHAnsi"/>
          <w:szCs w:val="20"/>
        </w:rPr>
      </w:pPr>
    </w:p>
    <w:sectPr w:rsidR="00102C4E" w:rsidSect="00A442FA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gwek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42FA"/>
    <w:rsid w:val="0004629A"/>
    <w:rsid w:val="00086504"/>
    <w:rsid w:val="000E7AC4"/>
    <w:rsid w:val="00102C4E"/>
    <w:rsid w:val="001C033B"/>
    <w:rsid w:val="00205CB7"/>
    <w:rsid w:val="00274C9C"/>
    <w:rsid w:val="00280500"/>
    <w:rsid w:val="00281F15"/>
    <w:rsid w:val="002B6D4B"/>
    <w:rsid w:val="002E5175"/>
    <w:rsid w:val="00423FB0"/>
    <w:rsid w:val="004B571A"/>
    <w:rsid w:val="004B5907"/>
    <w:rsid w:val="00506071"/>
    <w:rsid w:val="0053506F"/>
    <w:rsid w:val="005502FB"/>
    <w:rsid w:val="00594F44"/>
    <w:rsid w:val="00595CBD"/>
    <w:rsid w:val="005B04DC"/>
    <w:rsid w:val="00614DC0"/>
    <w:rsid w:val="0064384F"/>
    <w:rsid w:val="00652DF8"/>
    <w:rsid w:val="00693B33"/>
    <w:rsid w:val="00710206"/>
    <w:rsid w:val="00754043"/>
    <w:rsid w:val="00777726"/>
    <w:rsid w:val="007B67D7"/>
    <w:rsid w:val="007C382A"/>
    <w:rsid w:val="007E2110"/>
    <w:rsid w:val="00846895"/>
    <w:rsid w:val="008D4D50"/>
    <w:rsid w:val="008F29E7"/>
    <w:rsid w:val="008F6FE8"/>
    <w:rsid w:val="00954942"/>
    <w:rsid w:val="00957322"/>
    <w:rsid w:val="00967F35"/>
    <w:rsid w:val="00A442FA"/>
    <w:rsid w:val="00A53348"/>
    <w:rsid w:val="00A9776D"/>
    <w:rsid w:val="00B743C2"/>
    <w:rsid w:val="00BB11CF"/>
    <w:rsid w:val="00C0437F"/>
    <w:rsid w:val="00C055B2"/>
    <w:rsid w:val="00C35A18"/>
    <w:rsid w:val="00C846BF"/>
    <w:rsid w:val="00CB204E"/>
    <w:rsid w:val="00CC3641"/>
    <w:rsid w:val="00CE5E11"/>
    <w:rsid w:val="00D5039B"/>
    <w:rsid w:val="00D60026"/>
    <w:rsid w:val="00D64AB2"/>
    <w:rsid w:val="00DD00AD"/>
    <w:rsid w:val="00E02533"/>
    <w:rsid w:val="00E17DCC"/>
    <w:rsid w:val="00E32A1A"/>
    <w:rsid w:val="00E37B7D"/>
    <w:rsid w:val="00E4225A"/>
    <w:rsid w:val="00E44E62"/>
    <w:rsid w:val="00FA60C2"/>
    <w:rsid w:val="00FE09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1995DB"/>
  <w15:chartTrackingRefBased/>
  <w15:docId w15:val="{9E120201-8DC6-4CC1-998C-76FCF47152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qFormat/>
    <w:rsid w:val="00A442FA"/>
    <w:pPr>
      <w:keepNext/>
      <w:numPr>
        <w:numId w:val="1"/>
      </w:numPr>
      <w:suppressAutoHyphens/>
      <w:spacing w:after="0" w:line="240" w:lineRule="auto"/>
      <w:outlineLvl w:val="0"/>
    </w:pPr>
    <w:rPr>
      <w:rFonts w:ascii="Times New Roman" w:eastAsia="Times New Roman" w:hAnsi="Times New Roman" w:cs="Times New Roman"/>
      <w:b/>
      <w:color w:val="0000FF"/>
      <w:sz w:val="28"/>
      <w:szCs w:val="20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A442FA"/>
    <w:rPr>
      <w:rFonts w:ascii="Times New Roman" w:eastAsia="Times New Roman" w:hAnsi="Times New Roman" w:cs="Times New Roman"/>
      <w:b/>
      <w:color w:val="0000FF"/>
      <w:sz w:val="28"/>
      <w:szCs w:val="20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5494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54942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A53348"/>
    <w:pPr>
      <w:spacing w:after="0" w:line="360" w:lineRule="auto"/>
      <w:ind w:left="720"/>
      <w:contextualSpacing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155</Words>
  <Characters>933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Użytkownik systemu Windows</dc:creator>
  <cp:keywords/>
  <dc:description/>
  <cp:lastModifiedBy>user</cp:lastModifiedBy>
  <cp:revision>2</cp:revision>
  <cp:lastPrinted>2020-08-28T10:03:00Z</cp:lastPrinted>
  <dcterms:created xsi:type="dcterms:W3CDTF">2020-08-28T10:14:00Z</dcterms:created>
  <dcterms:modified xsi:type="dcterms:W3CDTF">2020-08-28T10:14:00Z</dcterms:modified>
</cp:coreProperties>
</file>