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329" w:rsidRPr="002C7329" w:rsidRDefault="002C7329" w:rsidP="002C7329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602717-N-2020 z dnia 2020-10-27 r.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Usługi w zakresie specjalistycznych tłumaczeń pisemnych i korekt językowych dla Uniwersytetu Kazimierza Wielkiego w Bydgoszczy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2C732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 w zakresie specjalistycznych tłumaczeń pisemnych i korekt językowych dla Uniwersytetu Kazimierza Wielkiego w Bydgoszczy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UKW/DZP-281-U-132/2020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2C7329" w:rsidRPr="002C7329" w:rsidRDefault="002C7329" w:rsidP="002C7329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11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dla części 1 a) jest native speakerem*) posiadającym wykształcenie wyższe (stopień magistra lub jego odpowiednik) uzyskany w kraju anglojęzycznym, gdzie studia prowadzone były w języku angielskim oraz; b) wykonała w okresie ostatnich trzech lat przed upływem terminu składania ofert, a jeżeli okres prowadzenia działalności jest krótszy - w tym okresie co najmniej 5 tłumaczeń pisemnych tekstu naukowego z zakresu pedagogiki z języka polskiego na język angielski o minimalnej liczbie 5 stron każdy, opublikowanych w formie wydrukowanej lub elektronicznej. W zakresie tłumaczeń: a) posiada tytuł magistra filologii angielskiej lub posiada tytuł magistra lingwistyki stosowanej (gdzie językiem wiodący był język angielski) oraz: b) wykonała w okresie ostatnich trzech lat przed upływem terminu składania ofert, a jeżeli okres prowadzenia działalności jest krótszy - w tym okresie co najmniej 5 tłumaczeń pisemnych tekstu naukowego z zakresu pedagogiki z języka polskiego na język angielski o minimalnej liczbie 5 stron każdy, opublikowanych w formie wydrukowanej lub elektronicznej. dla części 2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5 tłumaczeń pisemnych tekstu naukowego z języka polskiego na język angielski o minimalnej liczbie 5 stron każdy z zakresu pedagogiki lub psychologii o tematyce dotyczącej niepełnosprawności, niepełnosprawności intelektualnej, medycyny, opublikowanych w formie wydrukowanej lub elektronicznej w czasopismach za minimum 40 pkt. z obowiązującego w 2020 roku Wykazu czasopism naukowych i recenzowanych materiałów z konferencji międzynarodowych**) dla części 3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2 tłumaczenia pisemne tekstu naukowego z zakresu pedagogiki z języka polskiego na język angielski o minimalnej liczbie 5 stron każdy, opublikowanych w formie wydrukowanej lub elektronicznej w czasopismach z obowiązującego w 2020 roku Wykazu czasopism naukowych i recenzowanych materiałów z konferencji międzynarodowych**) dla części 4 a) posiada tytuł magistra filologii angielskiej lub posiada tytuł magistra lingwistyki stosowanej (gdzie językiem wiodącym był język angielski) oraz; b) wykonała w okresie ostatnich trzech lat przed upływem terminu składania ofert, a jeżeli okres prowadzenia działalności jest krótszy - w tym okresie co najmniej 2 tłumaczenia pisemne lub korekty językowe z języka polskiego na język angielski z zakresu geografii fizycznej, opublikowane w formie wydrukowanej lub elektronicznej w czasopismach w czasopismach za minimum 40 pkt. z obowiązującego w 2020 roku Wykazu czasopism naukowych i recenzowanych materiałów z konferencji międzynarodowych**) dla części 5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2 tłumaczenia pisemne tekstu naukowego z języka polskiego na język angielski o minimalnej liczbie 5 stron każdy z zakresu inżynierii materiałowej, opublikowanych w formie wydrukowanej lub elektronicznej w czasopismach za minimum 70 pkt. z obowiązującego w 2020 roku Wykazu czasopism naukowych i recenzowanych materiałów z konferencji międzynarodowych**) dla części 6 a) posiada tytuł magistra filologii angielskiej lub posiada tytuł magistra lingwistyki stosowanej (gdzie językiem wiodący był język angielski) oraz: b) wykonała w okresie ostatnich czterech lat przed upływem terminu składania ofert, a jeżeli okres prowadzenia działalności jest krótszy - w tym okresie co najmniej 4 tłumaczeń pisemnych z języka polskiego na język angielski tekstu naukowego z zakresu psychologii społecznej, o tematyce badania postaw i/lub pomiaru psychologicznego i/lub psychometrii, o minimalnej liczbie 5 stron każdy, opublikowanych w formie wydrukowanej lub elektronicznej w czasopismach z obowiązującego w 2020 roku Wykazu czasopism naukowych i recenzowanych materiałów z konferencji międzynarodowych**) dla części 7 a) posiada tytuł magistra filologii angielskiej oraz; b) posiada wykształcenie wyższe z zakresu psychologii oraz; c) wykonała w okresie ostatnich trzech lat przed upływem terminu składania ofert, a jeżeli okres prowadzenia działalności jest krótszy - w tym okresie co najmniej 3 tłumaczeń pisemnych z języka polskiego na język angielski tekstu naukowego z zakresu psychologii klinicznej, o minimalnej liczbie 5 stron każdy, opublikowanych w formie wydrukowanej lub elektronicznej w czasopismach z obowiązującego w 2020 roku Wykazu czasopism naukowych i recenzowanych materiałów z konferencji międzynarodowych**) dla część 8 a) posiada tytuł magistra filologii angielskiej lub posiada tytuł magistra lingwistyki stosowanej (gdzie językiem wiodący był język angielski) oraz; b) wykonała w okresie ostatnich trzech lat przed upływem terminu składania ofert, a jeżeli okres prowadzenia działalności jest krótszy - w tym okresie co najmniej 5 tłumaczeń pisemnych z języka polskiego na język angielski tekstu naukowego z zakresu psychologii, o minimalnej liczbie 10 stron każdy, opublikowanych w formie wydrukowanej lub elektronicznej w czasopismach z obowiązującego w 2020 roku Wykazu czasopism naukowych i recenzowanych materiałów z konferencji międzynarodowych**) dla części 9 a) posiada tytuł magistra filologii angielskiej oraz; b) wykonała w okresie ostatnich trzech lat przed upływem terminu składania ofert, a jeżeli okres prowadzenia działalności jest krótszy – w tym okresie co najmniej 3 tłumaczenia pisemne z języka polskiego na język angielski tekstu naukowego z zakresu literaturoznawstwa o minimalnej liczbie 12 stron każdy, opublikowanych w formie wydrukowanej lub elektronicznej w czasopismach za minimum 20 pkt. z obowiązującego w 2020 roku Wykazu czasopism naukowych i recenzowanych materiałów z konferencji międzynarodowych**) dla części 10 a) posiada tytuł magistra filologii angielskiej lub posiada tytuł magistra lingwistyki stosowanej (gdzie językiem wiodący był język angielski); b) wykonała w okresie ostatnich trzech lat przed upływem terminu składania ofert, a jeżeli okres prowadzenia działalności jest krótszy - w tym okresie co najmniej 5 tłumaczeń pisemnych z języka polskiego na język angielski tekstu naukowego z zakresu psychologii, o minimalnej liczbie 5 stron każdy, opublikowanych w formie wydrukowanej lub elektronicznej w czasopismach za minimum 10 pkt. w obowiązującym w 2020 roku Wykazie czasopism naukowych i recenzowanych materiałów z konferencji międzynarodowych (Załącznik do komunikatu Ministra Nauki i Szkolnictwa Wyższego z dnia 18 grudnia 2019 r.) dla części 11 a) posiada tytuł magistra filologii angielskiej lub posiada tytuł magistra lingwistyki stosowanej (gdzie językiem wiodący był język angielski); b) wykonała w okresie ostatnich trzech lat przed upływem terminu składania ofert, a jeżeli okres prowadzenia działalności jest krótszy - w tym okresie co najmniej łącznie 10 tłumaczeń pisemnych i/lub korekt z języka polskiego na język angielski tekstu naukowego z zakresu geografii turyzmu, opublikowanych w formie wydrukowanej lub elektronicznej w czasopismach za minimum 20 pkt. z obowiązującego w 2020 roku Wykazu czasopism naukowych i recenzowanych materiałów z konferencji międzynarodowych**) *) Za native speakera Zamawiający uznaje - rodzimego użytkownika języka angielskiego, który posługuje się językiem angielskim jako ojczystym, jednocześnie język angielski to język pierwszy, który opanował w stopniu doskonałym). **) Załącznik do komunikatu Ministra Nauki i Szkolnictwa Wyższego z dnia 18 grudnia 2019 r. W celu wykazania spełnienia przez Wykonawcę warunków, o których mowa powyżej, Wykonawca zobowiązany jest przedłożyć na wezwanie Zamawiającego „Wykaz osób” (osoby), skierowanych do wykonania zadania, wraz z informacjami na temat ich kwalifikacji zawodowych, doświadczenia niezbędnego do wykonania zamówienia a także zakresu wykonywanych przez nie czynności, zgodnie z załącznikiem nr 7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Tak (podstawa wykluczenia określona w art. 24 ust. 5 pkt 2 ustawy </w:t>
      </w:r>
      <w:proofErr w:type="spellStart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Tak (podstawa wykluczenia określona w art. 24 ust. 5 pkt 4 ustawy </w:t>
      </w:r>
      <w:proofErr w:type="spellStart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SIWZ)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oświadczenie o spełnianiu warunków udziału w postępowaniu (załącznik nr 4 do SIWZ) oraz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załącznik nr 1 do SIWZ „Formularz ofertowy”, załącznik nr 2 „Formularz cenowy”,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Dowody potwierdzające należyte wykonanie oferowanych usług, tj.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2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społeczne dla cz.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dla cz.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termin realizacji dla </w:t>
            </w:r>
            <w:proofErr w:type="spellStart"/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</w:t>
            </w:r>
            <w:proofErr w:type="spellEnd"/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od 2 do 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którejkolwiek z przesłanek określonych w art. 144 ustawy Prawo zamówień publicznych (</w:t>
      </w:r>
      <w:proofErr w:type="spellStart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Dz.U. z 2019r., poz. 1843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2020-11-05, godzina: 10:30,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8"/>
        <w:gridCol w:w="180"/>
        <w:gridCol w:w="834"/>
        <w:gridCol w:w="7200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wraz z korektą native speakera tekstu naukowego z zakresu pedagogiki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3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społeczne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pedagogiki: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pedagogiki: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"/>
        <w:gridCol w:w="180"/>
        <w:gridCol w:w="834"/>
        <w:gridCol w:w="7155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geografii fizycznej: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"/>
        <w:gridCol w:w="180"/>
        <w:gridCol w:w="834"/>
        <w:gridCol w:w="7166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inżynierii materiałowej: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4"/>
        <w:gridCol w:w="180"/>
        <w:gridCol w:w="834"/>
        <w:gridCol w:w="7164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psychologii społecznej: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"/>
        <w:gridCol w:w="180"/>
        <w:gridCol w:w="834"/>
        <w:gridCol w:w="7162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psychologii klinicznej: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psychologii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"/>
        <w:gridCol w:w="180"/>
        <w:gridCol w:w="834"/>
        <w:gridCol w:w="7162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literaturoznawstwa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300"/>
        <w:gridCol w:w="834"/>
        <w:gridCol w:w="7019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psychologii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"/>
        <w:gridCol w:w="300"/>
        <w:gridCol w:w="834"/>
        <w:gridCol w:w="7037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z języka polskiego na język angielski tekstu naukowego z zakresu geografii turyzmu:</w:t>
            </w:r>
          </w:p>
        </w:tc>
      </w:tr>
    </w:tbl>
    <w:p w:rsidR="002C7329" w:rsidRPr="002C7329" w:rsidRDefault="002C7329" w:rsidP="002C732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2C732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016"/>
      </w:tblGrid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2C7329" w:rsidRPr="002C7329" w:rsidTr="002C732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2C732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2C7329" w:rsidRPr="002C7329" w:rsidRDefault="002C7329" w:rsidP="002C732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2C7329" w:rsidRPr="002C7329" w:rsidRDefault="002C7329" w:rsidP="002C7329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C732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2C7329" w:rsidRPr="002C7329" w:rsidTr="002C7329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7329" w:rsidRPr="002C7329" w:rsidRDefault="002C7329" w:rsidP="002C7329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2C732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62.4pt;height:20.4pt" o:ole="">
                  <v:imagedata r:id="rId4" o:title=""/>
                </v:shape>
                <w:control r:id="rId5" w:name="DefaultOcxName" w:shapeid="_x0000_i1028"/>
              </w:object>
            </w:r>
          </w:p>
        </w:tc>
      </w:tr>
    </w:tbl>
    <w:p w:rsidR="005E3BDF" w:rsidRDefault="005E3BDF"/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329"/>
    <w:rsid w:val="002C7329"/>
    <w:rsid w:val="005E3BDF"/>
    <w:rsid w:val="00651FA3"/>
    <w:rsid w:val="007B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C2FE10D-662D-4115-8DED-F7C928E5E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3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4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15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03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8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60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3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54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6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9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33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21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99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2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86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96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98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72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92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16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37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4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02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77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24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8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32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29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167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92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1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0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99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99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15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0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53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37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0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5422</Words>
  <Characters>32534</Characters>
  <Application>Microsoft Office Word</Application>
  <DocSecurity>4</DocSecurity>
  <Lines>271</Lines>
  <Paragraphs>75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2</cp:revision>
  <dcterms:created xsi:type="dcterms:W3CDTF">2020-10-27T12:32:00Z</dcterms:created>
  <dcterms:modified xsi:type="dcterms:W3CDTF">2020-10-27T12:32:00Z</dcterms:modified>
</cp:coreProperties>
</file>