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7BD" w:rsidRPr="00E357BD" w:rsidRDefault="00E357BD" w:rsidP="00E357BD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357BD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E357BD" w:rsidRPr="00E357BD" w:rsidRDefault="00E357BD" w:rsidP="00E357B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nr 611309-N-2020 z dnia 2020-11-17 r. </w:t>
      </w:r>
    </w:p>
    <w:p w:rsidR="00E357BD" w:rsidRPr="00E357BD" w:rsidRDefault="00E357BD" w:rsidP="00E357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Wielkiego: Dostawa i montaż mebli dla Uniwersytetu Kazimierza Wielkiego w Bydgoszczy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Dostawy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Wielkiego, krajowy numer identyfikacyjny 34005769500000, ul. Chodkiewicza  30 , 85-064  Bydgoszcz, woj. kujawsko-pomorskie, państwo Polska, tel. 523 419 100, e-mail zampub@ukw.edu.pl, faks 523 608 206.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Adres strony internetowej (URL): www.ukw.edu.pl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www.ukw.edu.pl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Inny (proszę określić):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Państwowa Szkoła Wyższa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E357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www.ukw.edu.pl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Uniwersytet Kazimierza Wielkiego w Bydgoszczy, ul. Chodkiewicza 30, 85-064 Bydgoszcz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i montaż mebli dla Uniwersytetu Kazimierza Wielkiego w Bydgoszczy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UKW/DZP-281-D-135/2020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E357BD" w:rsidRPr="00E357BD" w:rsidRDefault="00E357BD" w:rsidP="00E357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wszystkich części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12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dostawa i montaż mebli biurowych dla Uniwersytetu Kazimierza Wielkiego w Bydgoszczy określonych w załączniku nr 2 do SIWZ (Formularz cenowy), Rozdziale IV (OPZ) do SIWZ oraz w istotnych postanowieniach umowy przedstawionych w Rozdziale III do SIWZ.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39130000-2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(w przypadku umów ramowych lub dynamicznego systemu zakupów – szacunkowa całkowita </w:t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lastRenderedPageBreak/>
        <w:t>maksymalna wartość w całym okresie obowiązywania umowy ramowej lub dynamicznego systemu zakupów)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Pzp: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Pzp: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 </w:t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III.2.1) Podstawy wykluczenia określone w art. 24 ust. 1 ustawy Pzp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III.2.2) Zamawiający przewiduje wykluczenie wykonawcy na podstawie art. 24 ust. 5 ustawy Pzp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Zamawiający przewiduje następujące fakultatywne podstawy wykluczenia: Tak (podstawa wykluczenia określona w art. 24 ust. 5 pkt 1 ustawy Pzp)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(podstawa wykluczenia określona w art. 24 ust. 5 pkt 2 ustawy Pzp)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(podstawa wykluczenia określona w art. 24 ust. 5 pkt 4 ustawy Pzp)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Oświadczenie dotyczące braku przesłanek wykluczenia z postępowania (załącznik nr 3 do SIWZ)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oświadczenie o spełnianiu warunków udziału w postępowaniu (załącznik nr 4 do SIWZ)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załącznik nr 1 do SIWZ „Formularz ofertowy” , załącznik nr 2 „Formularz cenowy”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a) odpis z właściwego rejestru lub z centralnej ewidencji i informacji o działalności gospodarczej, jeżeli odrębne przepisy wymagają wpisu do rejestru lub ewidencji, w celu wykazania braku podstaw do wykluczenia w oparciu o art. 24 ust. 5 pkt 1 ustawy Pzp. b) pełnomocnictwo do reprezentowania wszystkich Wykonawców wspólnie ubiegających się o udzielenie zamówienia o ile dotyczy,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</w:tbl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Pzp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IV.3.2) Informacje na temat dialogu konkurencyjnego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IV.5) ZMIANA UMOWY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1. Zamawiający, zgodnie z art. 144 Ustawy Prawo zamówień publicznych, przewiduje możliwość istotnej zmiany zawartej umowy w stosunku do treści oferty, na podstawie, której dokonano wyboru oferty w następujących okolicznościach: 1) w przypadku zaistnienia, niemożliwej do przewidzenia w momencie zawarcia umowy okoliczności prawnej, ekonomicznej lub technicznej, za którą żadna ze stron nie podnosi odpowiedzialności skutkującej brakiem możliwości należytego wykonania umowy zgodnie z SIWZ oraz umową, dopuszcza się możliwość zmiany terminu realizacji umowy, 2) zmiany obowiązujących przepisów, jeżeli konieczne będzie dostosowanie treści umowy do aktualnego stanu prawnego, 3) jeżeli w czasie obowiązywania umowy nastąpi zmiana ustawowej stawki podatku od towarów i usług (VAT), Strony dokonają odpowiedniej zmiany wynagrodzenia umownego. 4) zmian korzystnych z punktu widzenia realizacji przedmiotu umowy, w szczególności obniżających koszty ponoszone przez Zamawiającego; 2. Prawa i obowiązki wynikające z umowy, a w szczególności zobowiązania finansowe, nie mogą być przekazane przez Wykonawcę na rzecz osób trzecich, bez pisemnej zgody Zamawiającego.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2020-11-24, godzina: 10:30,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język polski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Informacje dodatkowe: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57BD" w:rsidRPr="00E357BD" w:rsidRDefault="00E357BD" w:rsidP="00E357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401"/>
      </w:tblGrid>
      <w:tr w:rsidR="00E357BD" w:rsidRPr="00E357BD" w:rsidTr="00E35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Dostawa i montaz mebli dla UKW </w:t>
            </w:r>
          </w:p>
        </w:tc>
      </w:tr>
    </w:tbl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dostawa i montaż mebli biurowych dla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Uniwersytetu Kazimierza Wielkiego w Bydgoszczy określonych w załączniku nr 2 do SIWZ (Formularz cenowy), Rozdziale IV (OPZ) do SIWZ oraz w istotnych postanowieniach umowy przedstawionych w Rozdziale III do SIWZ.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39130000-2,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</w:tbl>
    <w:p w:rsidR="00E357BD" w:rsidRPr="00E357BD" w:rsidRDefault="00E357BD" w:rsidP="00E357B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401"/>
      </w:tblGrid>
      <w:tr w:rsidR="00E357BD" w:rsidRPr="00E357BD" w:rsidTr="00E35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montaz mebli dla UKW</w:t>
            </w:r>
          </w:p>
        </w:tc>
      </w:tr>
    </w:tbl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 zamówienia jest dostawa i montaż mebli biurowych dla Uniwersytetu Kazimierza Wielkiego w Bydgoszczy określonych w załączniku nr 2 do SIWZ (Formularz cenowy), Rozdziale IV (OPZ) do SIWZ oraz w istotnych postanowieniach umowy przedstawionych w Rozdziale III do SIWZ.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39130000-2,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</w:tbl>
    <w:p w:rsidR="00E357BD" w:rsidRPr="00E357BD" w:rsidRDefault="00E357BD" w:rsidP="00E357B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401"/>
      </w:tblGrid>
      <w:tr w:rsidR="00E357BD" w:rsidRPr="00E357BD" w:rsidTr="00E35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montaz mebli dla UKW</w:t>
            </w:r>
          </w:p>
        </w:tc>
      </w:tr>
    </w:tbl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 zamówienia jest dostawa i montaż mebli biurowych dla Uniwersytetu Kazimierza Wielkiego w Bydgoszczy określonych w załączniku nr 2 do SIWZ (Formularz cenowy), Rozdziale IV (OPZ) do SIWZ oraz w istotnych postanowieniach umowy przedstawionych w Rozdziale III do SIWZ.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39130000-2,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</w:tbl>
    <w:p w:rsidR="00E357BD" w:rsidRPr="00E357BD" w:rsidRDefault="00E357BD" w:rsidP="00E357B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401"/>
      </w:tblGrid>
      <w:tr w:rsidR="00E357BD" w:rsidRPr="00E357BD" w:rsidTr="00E35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montaz mebli dla UKW</w:t>
            </w:r>
          </w:p>
        </w:tc>
      </w:tr>
    </w:tbl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 zamówienia jest dostawa i montaż mebli biurowych dla Uniwersytetu Kazimierza Wielkiego w Bydgoszczy określonych w załączniku nr 2 do SIWZ (Formularz cenowy), Rozdziale IV (OPZ) do SIWZ oraz w istotnych postanowieniach umowy przedstawionych w Rozdziale III do SIWZ.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39130000-2,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okres w miesiącach: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</w:tbl>
    <w:p w:rsidR="00E357BD" w:rsidRPr="00E357BD" w:rsidRDefault="00E357BD" w:rsidP="00E357B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401"/>
      </w:tblGrid>
      <w:tr w:rsidR="00E357BD" w:rsidRPr="00E357BD" w:rsidTr="00E35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montaz mebli dla UKW</w:t>
            </w:r>
          </w:p>
        </w:tc>
      </w:tr>
    </w:tbl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 zamówienia jest dostawa i montaż mebli biurowych dla Uniwersytetu Kazimierza Wielkiego w Bydgoszczy określonych w załączniku nr 2 do SIWZ (Formularz cenowy), Rozdziale IV (OPZ) do SIWZ oraz w istotnych postanowieniach umowy przedstawionych w Rozdziale III do SIWZ.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39130000-2,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</w:tbl>
    <w:p w:rsidR="00E357BD" w:rsidRPr="00E357BD" w:rsidRDefault="00E357BD" w:rsidP="00E357B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401"/>
      </w:tblGrid>
      <w:tr w:rsidR="00E357BD" w:rsidRPr="00E357BD" w:rsidTr="00E35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montaz mebli dla UKW</w:t>
            </w:r>
          </w:p>
        </w:tc>
      </w:tr>
    </w:tbl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dostawa i montaż mebli biurowych dla Uniwersytetu Kazimierza Wielkiego w Bydgoszczy określonych w załączniku nr 2 do SIWZ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(Formularz cenowy), Rozdziale IV (OPZ) do SIWZ oraz w istotnych postanowieniach umowy przedstawionych w Rozdziale III do SIWZ.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39130000-2,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</w:tbl>
    <w:p w:rsidR="00E357BD" w:rsidRPr="00E357BD" w:rsidRDefault="00E357BD" w:rsidP="00E357B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401"/>
      </w:tblGrid>
      <w:tr w:rsidR="00E357BD" w:rsidRPr="00E357BD" w:rsidTr="00E35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montaz mebli dla UKW</w:t>
            </w:r>
          </w:p>
        </w:tc>
      </w:tr>
    </w:tbl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 zamówienia jest dostawa i montaż mebli biurowych dla Uniwersytetu Kazimierza Wielkiego w Bydgoszczy określonych w załączniku nr 2 do SIWZ (Formularz cenowy), Rozdziale IV (OPZ) do SIWZ oraz w istotnych postanowieniach umowy przedstawionych w Rozdziale III do SIWZ.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39130000-2,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</w:tbl>
    <w:p w:rsidR="00E357BD" w:rsidRPr="00E357BD" w:rsidRDefault="00E357BD" w:rsidP="00E357B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401"/>
      </w:tblGrid>
      <w:tr w:rsidR="00E357BD" w:rsidRPr="00E357BD" w:rsidTr="00E35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montaz mebli dla UKW</w:t>
            </w:r>
          </w:p>
        </w:tc>
      </w:tr>
    </w:tbl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 zamówienia jest dostawa i montaż mebli biurowych dla Uniwersytetu Kazimierza Wielkiego w Bydgoszczy określonych w załączniku nr 2 do SIWZ (Formularz cenowy), Rozdziale IV (OPZ) do SIWZ oraz w istotnych postanowieniach umowy przedstawionych w Rozdziale III do SIWZ.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39130000-2,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</w:tbl>
    <w:p w:rsidR="00E357BD" w:rsidRPr="00E357BD" w:rsidRDefault="00E357BD" w:rsidP="00E357B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401"/>
      </w:tblGrid>
      <w:tr w:rsidR="00E357BD" w:rsidRPr="00E357BD" w:rsidTr="00E35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montaz mebli dla UKW</w:t>
            </w:r>
          </w:p>
        </w:tc>
      </w:tr>
    </w:tbl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 zamówienia jest dostawa i montaż mebli biurowych dla Uniwersytetu Kazimierza Wielkiego w Bydgoszczy określonych w załączniku nr 2 do SIWZ (Formularz cenowy), Rozdziale IV (OPZ) do SIWZ oraz w istotnych postanowieniach umowy przedstawionych w Rozdziale III do SIWZ.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39130000-2,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okres w miesiącach: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</w:tbl>
    <w:p w:rsidR="00E357BD" w:rsidRPr="00E357BD" w:rsidRDefault="00E357BD" w:rsidP="00E357B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401"/>
      </w:tblGrid>
      <w:tr w:rsidR="00E357BD" w:rsidRPr="00E357BD" w:rsidTr="00E35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montaz mebli dla UKW</w:t>
            </w:r>
          </w:p>
        </w:tc>
      </w:tr>
    </w:tbl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 zamówienia jest dostawa i montaż mebli biurowych dla Uniwersytetu Kazimierza Wielkiego w Bydgoszczy określonych w załączniku nr 2 do SIWZ (Formularz cenowy), Rozdziale IV (OPZ) do SIWZ oraz w istotnych postanowieniach umowy przedstawionych w Rozdziale III do SIWZ.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39130000-2,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</w:tbl>
    <w:p w:rsidR="00E357BD" w:rsidRPr="00E357BD" w:rsidRDefault="00E357BD" w:rsidP="00E357B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401"/>
      </w:tblGrid>
      <w:tr w:rsidR="00E357BD" w:rsidRPr="00E357BD" w:rsidTr="00E35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montaz mebli dla UKW</w:t>
            </w:r>
          </w:p>
        </w:tc>
      </w:tr>
    </w:tbl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dostawa i montaż mebli biurowych dla Uniwersytetu Kazimierza Wielkiego w Bydgoszczy określonych w załączniku nr 2 do SIWZ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(Formularz cenowy), Rozdziale IV (OPZ) do SIWZ oraz w istotnych postanowieniach umowy przedstawionych w Rozdziale III do SIWZ.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39130000-2,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</w:tbl>
    <w:p w:rsidR="00E357BD" w:rsidRPr="00E357BD" w:rsidRDefault="00E357BD" w:rsidP="00E357B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401"/>
      </w:tblGrid>
      <w:tr w:rsidR="00E357BD" w:rsidRPr="00E357BD" w:rsidTr="00E35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montaz mebli dla UKW</w:t>
            </w:r>
          </w:p>
        </w:tc>
      </w:tr>
    </w:tbl>
    <w:p w:rsidR="00E357BD" w:rsidRPr="00E357BD" w:rsidRDefault="00E357BD" w:rsidP="00E3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357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budowlane: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 zamówienia jest dostawa i montaż mebli biurowych dla Uniwersytetu Kazimierza Wielkiego w Bydgoszczy określonych w załączniku nr 2 do SIWZ (Formularz cenowy), Rozdziale IV (OPZ) do SIWZ oraz w istotnych postanowieniach umowy przedstawionych w Rozdziale III do SIWZ.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39130000-2,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  <w:tr w:rsidR="00E357BD" w:rsidRPr="00E357BD" w:rsidTr="00E357B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357BD" w:rsidRPr="00E357BD" w:rsidRDefault="00E357BD" w:rsidP="00E357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357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</w:tbl>
    <w:p w:rsidR="00E357BD" w:rsidRPr="00E357BD" w:rsidRDefault="00E357BD" w:rsidP="00E357B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E3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357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357BD" w:rsidRPr="00E357BD" w:rsidRDefault="00E357BD" w:rsidP="00E357B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357BD" w:rsidRPr="00E357BD" w:rsidRDefault="00E357BD" w:rsidP="00E357B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E357BD" w:rsidRPr="00E357BD" w:rsidTr="00E357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E357BD" w:rsidRPr="00E357BD" w:rsidRDefault="00E357BD" w:rsidP="00E357B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E357BD" w:rsidRPr="00E357BD" w:rsidRDefault="00E357BD" w:rsidP="00E357B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357BD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E357BD" w:rsidRPr="00E357BD" w:rsidRDefault="00E357BD" w:rsidP="00E357BD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357BD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E357BD" w:rsidRPr="00E357BD" w:rsidRDefault="00E357BD" w:rsidP="00E357B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E357BD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907DBD" w:rsidRDefault="00907DBD">
      <w:bookmarkStart w:id="0" w:name="_GoBack"/>
      <w:bookmarkEnd w:id="0"/>
    </w:p>
    <w:sectPr w:rsidR="00907D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7BD"/>
    <w:rsid w:val="00907DBD"/>
    <w:rsid w:val="00E35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DB0C79-88EA-48EB-BFFC-BC11D9D99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828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7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2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385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08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02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08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83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736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55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0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322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25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6537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785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436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973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823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525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61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04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6868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76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364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5282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98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906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1860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3524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540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2122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2500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235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373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5512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5127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929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207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82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543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291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631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4376</Words>
  <Characters>26260</Characters>
  <Application>Microsoft Office Word</Application>
  <DocSecurity>0</DocSecurity>
  <Lines>218</Lines>
  <Paragraphs>61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</dc:creator>
  <cp:keywords/>
  <dc:description/>
  <cp:lastModifiedBy>Kamila</cp:lastModifiedBy>
  <cp:revision>1</cp:revision>
  <dcterms:created xsi:type="dcterms:W3CDTF">2020-11-17T11:25:00Z</dcterms:created>
  <dcterms:modified xsi:type="dcterms:W3CDTF">2020-11-17T11:25:00Z</dcterms:modified>
</cp:coreProperties>
</file>