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1F" w:rsidRPr="00C24E40" w:rsidRDefault="00892BB5" w:rsidP="00892B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Umowa – projekt</w:t>
      </w:r>
    </w:p>
    <w:p w:rsidR="00892BB5" w:rsidRPr="00C24E40" w:rsidRDefault="00892BB5" w:rsidP="00892B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>(</w:t>
      </w:r>
      <w:r w:rsidR="003B6A52" w:rsidRPr="00C24E40">
        <w:rPr>
          <w:rFonts w:ascii="Times New Roman" w:eastAsia="Times New Roman" w:hAnsi="Times New Roman" w:cs="Times New Roman"/>
          <w:b/>
          <w:lang w:eastAsia="ar-SA"/>
        </w:rPr>
        <w:t xml:space="preserve">dotyczy części nr </w:t>
      </w:r>
      <w:r w:rsidR="00BE7735" w:rsidRPr="00C24E40">
        <w:rPr>
          <w:rFonts w:ascii="Times New Roman" w:eastAsia="Times New Roman" w:hAnsi="Times New Roman" w:cs="Times New Roman"/>
          <w:b/>
          <w:lang w:eastAsia="ar-SA"/>
        </w:rPr>
        <w:t>3</w:t>
      </w:r>
      <w:r w:rsidRPr="00C24E40">
        <w:rPr>
          <w:rFonts w:ascii="Times New Roman" w:eastAsia="Times New Roman" w:hAnsi="Times New Roman" w:cs="Times New Roman"/>
          <w:b/>
          <w:lang w:eastAsia="ar-SA"/>
        </w:rPr>
        <w:t xml:space="preserve"> zam</w:t>
      </w:r>
      <w:r w:rsidR="004C6549" w:rsidRPr="00C24E40">
        <w:rPr>
          <w:rFonts w:ascii="Times New Roman" w:eastAsia="Times New Roman" w:hAnsi="Times New Roman" w:cs="Times New Roman"/>
          <w:b/>
          <w:lang w:eastAsia="ar-SA"/>
        </w:rPr>
        <w:t>ówienia:</w:t>
      </w:r>
      <w:r w:rsidR="004C6549" w:rsidRPr="00C24E40">
        <w:rPr>
          <w:rFonts w:ascii="Times New Roman" w:hAnsi="Times New Roman" w:cs="Times New Roman"/>
          <w:b/>
        </w:rPr>
        <w:t xml:space="preserve"> interwencje przez patrol interwencyjny w obiektach UKW</w:t>
      </w:r>
      <w:r w:rsidR="004C6549" w:rsidRPr="00C24E4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24E40">
        <w:rPr>
          <w:rFonts w:ascii="Times New Roman" w:eastAsia="Times New Roman" w:hAnsi="Times New Roman" w:cs="Times New Roman"/>
          <w:b/>
          <w:lang w:eastAsia="ar-SA"/>
        </w:rPr>
        <w:t>)</w:t>
      </w:r>
    </w:p>
    <w:p w:rsidR="00892BB5" w:rsidRPr="00C24E40" w:rsidRDefault="00892BB5" w:rsidP="005F53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2781F" w:rsidRPr="00C24E40" w:rsidRDefault="0002781F" w:rsidP="00892B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zawarta w dniu ………….. roku pomiędzy:</w:t>
      </w:r>
    </w:p>
    <w:p w:rsidR="0002781F" w:rsidRPr="00C24E40" w:rsidRDefault="0002781F" w:rsidP="00892BB5">
      <w:p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>1.</w:t>
      </w:r>
      <w:r w:rsidRPr="00C24E40">
        <w:rPr>
          <w:rFonts w:ascii="Times New Roman" w:eastAsia="Times New Roman" w:hAnsi="Times New Roman" w:cs="Times New Roman"/>
          <w:b/>
          <w:lang w:eastAsia="ar-SA"/>
        </w:rPr>
        <w:tab/>
        <w:t xml:space="preserve"> Uniwersytetem Kazimierza Wielkiego w Bydgoszczy</w:t>
      </w:r>
      <w:r w:rsidRPr="00C24E40">
        <w:rPr>
          <w:rFonts w:ascii="Times New Roman" w:eastAsia="Times New Roman" w:hAnsi="Times New Roman" w:cs="Times New Roman"/>
          <w:lang w:eastAsia="ar-SA"/>
        </w:rPr>
        <w:t>, adres: 85 – 064 Bydgoszcz, ul. Chodkiewicza 30, NIP 5542647568, REGON 340057695, zwanym dalej „Zamawiającym”, reprezentowanym przez:</w:t>
      </w:r>
    </w:p>
    <w:p w:rsidR="0002781F" w:rsidRPr="00C24E40" w:rsidRDefault="0002781F" w:rsidP="00892BB5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>mgr Renatę Malak – Kanclerza UKW</w:t>
      </w:r>
    </w:p>
    <w:p w:rsidR="0002781F" w:rsidRPr="00C24E40" w:rsidRDefault="00892BB5" w:rsidP="00AA6D6C">
      <w:pPr>
        <w:tabs>
          <w:tab w:val="left" w:pos="8427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przy kontrasygnacie mgr Renaty Stefaniak – Kwestora UKW</w:t>
      </w:r>
      <w:r w:rsidR="00AA6D6C" w:rsidRPr="00C24E40">
        <w:rPr>
          <w:rFonts w:ascii="Times New Roman" w:eastAsia="Times New Roman" w:hAnsi="Times New Roman" w:cs="Times New Roman"/>
          <w:lang w:eastAsia="ar-SA"/>
        </w:rPr>
        <w:tab/>
      </w:r>
    </w:p>
    <w:p w:rsidR="0002781F" w:rsidRPr="00C24E40" w:rsidRDefault="0002781F" w:rsidP="00892B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2781F" w:rsidRPr="00C24E40" w:rsidRDefault="0002781F" w:rsidP="00892B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a</w:t>
      </w:r>
    </w:p>
    <w:p w:rsidR="0002781F" w:rsidRPr="00C24E40" w:rsidRDefault="0002781F" w:rsidP="0002781F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 xml:space="preserve">2. </w:t>
      </w:r>
      <w:r w:rsidRPr="00C24E40">
        <w:rPr>
          <w:rFonts w:ascii="Times New Roman" w:eastAsia="Times New Roman" w:hAnsi="Times New Roman" w:cs="Times New Roman"/>
          <w:b/>
          <w:lang w:eastAsia="ar-SA"/>
        </w:rPr>
        <w:tab/>
      </w:r>
      <w:r w:rsidRPr="00C24E4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:rsidR="0002781F" w:rsidRPr="00C24E40" w:rsidRDefault="0002781F" w:rsidP="0002781F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02781F" w:rsidRPr="00C24E40" w:rsidRDefault="0002781F" w:rsidP="0002781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E7735" w:rsidRPr="00C24E40" w:rsidRDefault="00BE7735" w:rsidP="00BE7735">
      <w:pPr>
        <w:suppressAutoHyphens/>
        <w:spacing w:after="0" w:line="276" w:lineRule="auto"/>
        <w:ind w:right="-427" w:firstLine="360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C24E40">
        <w:rPr>
          <w:rFonts w:ascii="Times New Roman" w:eastAsia="Times New Roman" w:hAnsi="Times New Roman" w:cs="Times New Roman"/>
          <w:i/>
          <w:lang w:eastAsia="ar-SA"/>
        </w:rPr>
        <w:t xml:space="preserve">Niniejsza umowa jest następstwem wyboru przez Zamawiającego oferty </w:t>
      </w:r>
      <w:r w:rsidRPr="00C24E40">
        <w:rPr>
          <w:rFonts w:ascii="Times New Roman" w:eastAsia="Times New Roman" w:hAnsi="Times New Roman" w:cs="Times New Roman"/>
          <w:bCs/>
          <w:i/>
          <w:lang w:eastAsia="ar-SA"/>
        </w:rPr>
        <w:t xml:space="preserve">Wykonawcy </w:t>
      </w:r>
      <w:r w:rsidRPr="00C24E40">
        <w:rPr>
          <w:rFonts w:ascii="Times New Roman" w:eastAsia="Times New Roman" w:hAnsi="Times New Roman" w:cs="Times New Roman"/>
          <w:i/>
          <w:lang w:eastAsia="ar-SA"/>
        </w:rPr>
        <w:t>w postępowaniu o udzielenie zamówienia publicznego prowadzonego  zgodnie z art. 138 g ustawy z dnia 29 stycznia 2004 r.- Prawo zamówień publicznych (</w:t>
      </w:r>
      <w:proofErr w:type="spellStart"/>
      <w:r w:rsidRPr="00C24E40">
        <w:rPr>
          <w:rFonts w:ascii="Times New Roman" w:hAnsi="Times New Roman" w:cs="Times New Roman"/>
          <w:i/>
        </w:rPr>
        <w:t>t.j</w:t>
      </w:r>
      <w:proofErr w:type="spellEnd"/>
      <w:r w:rsidRPr="00C24E40">
        <w:rPr>
          <w:rFonts w:ascii="Times New Roman" w:hAnsi="Times New Roman" w:cs="Times New Roman"/>
          <w:i/>
        </w:rPr>
        <w:t>. Dz. U. z 2019 r. poz. 1843 ze zm.).</w:t>
      </w:r>
    </w:p>
    <w:p w:rsidR="0002781F" w:rsidRPr="00C24E40" w:rsidRDefault="0002781F" w:rsidP="000278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02781F" w:rsidRPr="00C24E40" w:rsidRDefault="0002781F" w:rsidP="00027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>§ 1</w:t>
      </w:r>
    </w:p>
    <w:p w:rsidR="00201434" w:rsidRPr="00C24E40" w:rsidRDefault="00201434" w:rsidP="00027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:rsidR="00D140EE" w:rsidRPr="00C24E40" w:rsidRDefault="0002781F" w:rsidP="00D140EE">
      <w:pPr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Przedmiotem umowy jest świadczenie przez Wykonawcę</w:t>
      </w:r>
      <w:r w:rsidR="00D140EE" w:rsidRPr="00C24E40">
        <w:rPr>
          <w:rFonts w:ascii="Times New Roman" w:eastAsia="Times New Roman" w:hAnsi="Times New Roman" w:cs="Times New Roman"/>
          <w:lang w:eastAsia="ar-SA"/>
        </w:rPr>
        <w:t xml:space="preserve"> na rzecz Zamawiającego usługi</w:t>
      </w:r>
      <w:r w:rsidR="00D140EE" w:rsidRPr="00C24E40">
        <w:rPr>
          <w:rFonts w:ascii="Times New Roman" w:eastAsia="Times New Roman" w:hAnsi="Times New Roman" w:cs="Times New Roman"/>
        </w:rPr>
        <w:t xml:space="preserve">, polegającej na podejmowaniu interwencji przez patrol interwencyjny w obiektach </w:t>
      </w:r>
      <w:r w:rsidR="00254872" w:rsidRPr="00C24E40">
        <w:rPr>
          <w:rFonts w:ascii="Times New Roman" w:eastAsia="Times New Roman" w:hAnsi="Times New Roman" w:cs="Times New Roman"/>
        </w:rPr>
        <w:t xml:space="preserve">Zamawiającego </w:t>
      </w:r>
      <w:r w:rsidR="00D140EE" w:rsidRPr="00C24E40">
        <w:rPr>
          <w:rFonts w:ascii="Times New Roman" w:eastAsia="Times New Roman" w:hAnsi="Times New Roman" w:cs="Times New Roman"/>
        </w:rPr>
        <w:t>wymienionych w ust.3.</w:t>
      </w:r>
    </w:p>
    <w:p w:rsidR="00D140EE" w:rsidRPr="00C24E40" w:rsidRDefault="00D140EE" w:rsidP="00D140EE">
      <w:pPr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24E40">
        <w:rPr>
          <w:rFonts w:ascii="Times New Roman" w:eastAsia="Times New Roman" w:hAnsi="Times New Roman" w:cs="Times New Roman"/>
        </w:rPr>
        <w:t>Monitorowanie sygnału napadu z pilota radiolinii napadowej polegać będzie na odebraniu sygnału alarmowego i wysłaniu grupy ochrony doraźnej do obiektu oraz nawiązaniu kontaktu telefonicznego z pracownikiem Zamawiającego w celu weryfikacji i eliminacji ewentualnego zagrożenia. W przypadku odebrania sygnału Wykonawca wyśle do obiektu grupę ochrony doraźnej w celu podjęcia interwencji oraz nawiąże kontakt z pracownikiem Zamawiającego, który w uzasadnionych przypadkach potwierdzi potrzebę interwencji a w nieuzasadnionych przypadkach (przypadkowe załączenie) odwoła grupę przed dojazdem na miejsce, podając swoje imię i nazwisko oraz hasło odwoławczo-identyfikacyjne. Sygnał powyższy jest uzasadniony w przypadku niebezpieczeństwa utraty zdrowia, życia lub mienia. Za niezbędną interwencję uznaje się także potrzebę wyprowadzenia osób niepożądanych z budynków czy terenów będących własnością Zamawiającego.</w:t>
      </w:r>
    </w:p>
    <w:p w:rsidR="00D140EE" w:rsidRPr="00C24E40" w:rsidRDefault="00D140EE" w:rsidP="00D140EE">
      <w:pPr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24E40">
        <w:rPr>
          <w:rFonts w:ascii="Times New Roman" w:eastAsia="Times New Roman" w:hAnsi="Times New Roman" w:cs="Times New Roman"/>
        </w:rPr>
        <w:t>Usługa ochrony obejmuje możliwość wezwania patrolu interwencyjnego na następujące obiekty:</w:t>
      </w:r>
    </w:p>
    <w:p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Chodkiewicza 30- kompleks obiektów (obiekty Dydaktyczno-Administracyjne),</w:t>
      </w:r>
    </w:p>
    <w:p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Pl. </w:t>
      </w:r>
      <w:proofErr w:type="spellStart"/>
      <w:r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Weyssenhoffa</w:t>
      </w:r>
      <w:proofErr w:type="spellEnd"/>
      <w:r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11, </w:t>
      </w:r>
      <w:proofErr w:type="spellStart"/>
      <w:r w:rsidR="00C24E40"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ul</w:t>
      </w:r>
      <w:proofErr w:type="spellEnd"/>
      <w:r w:rsidR="00C24E40"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</w:t>
      </w:r>
      <w:proofErr w:type="spellStart"/>
      <w:r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Ossolińskich</w:t>
      </w:r>
      <w:proofErr w:type="spellEnd"/>
      <w:r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12, </w:t>
      </w:r>
      <w:proofErr w:type="spellStart"/>
      <w:r w:rsidR="00C24E40"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ul</w:t>
      </w:r>
      <w:proofErr w:type="spellEnd"/>
      <w:r w:rsidR="00C24E40"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</w:t>
      </w:r>
      <w:proofErr w:type="spellStart"/>
      <w:r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Powstańców</w:t>
      </w:r>
      <w:proofErr w:type="spellEnd"/>
      <w:r w:rsidR="00C24E40"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Wielkopolskich</w:t>
      </w:r>
      <w:proofErr w:type="spellEnd"/>
      <w:r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2 (</w:t>
      </w: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obiekt Dydaktyczno-Administracyjny),</w:t>
      </w:r>
    </w:p>
    <w:p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Łużycka 21 (Akademik), </w:t>
      </w:r>
    </w:p>
    <w:p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Łużycka 24 (Akademik),</w:t>
      </w:r>
    </w:p>
    <w:p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Jagiellońska 11 (obiekt Dydaktyczno-Administracyjny),</w:t>
      </w:r>
    </w:p>
    <w:p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Grabowa 2 (obiekt Dydaktyczno-Administracyjny),</w:t>
      </w:r>
    </w:p>
    <w:p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Staffa 1 i Grzymały Siedleckiego 19 (obiekt Dydaktyczno-Administracyjny),</w:t>
      </w:r>
    </w:p>
    <w:p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Kopernika 1 (obiekt Dydaktyczno-Administracyjny),</w:t>
      </w:r>
    </w:p>
    <w:p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Ogińskiego 16 (obiekt Dydaktyczno-Administracyjny),</w:t>
      </w:r>
    </w:p>
    <w:p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Kompleks budynków przy ul. Berwińskiego 4 i Ogińskiego 1 ( Muzeum i Magazyny),</w:t>
      </w:r>
    </w:p>
    <w:p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Plac Kościeleckich 8 (obiekt Dydaktyczno-Administracyjny),</w:t>
      </w:r>
    </w:p>
    <w:p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Sportowa 2 (obiekt Dydaktyczno-Administracyjny),</w:t>
      </w:r>
    </w:p>
    <w:p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Szymanowskiego 3 (obiekt Dydaktyczno-Administracyjny, Biblioteka Główna),</w:t>
      </w:r>
    </w:p>
    <w:p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Poniatowskiego 12 (obiekt Dydaktyczno-Administracyjny),</w:t>
      </w:r>
    </w:p>
    <w:p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Powstańców Wielkopolskich 10 (obiekt Dydaktyczno-Administracyjny),</w:t>
      </w:r>
    </w:p>
    <w:p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Bośniacka 3 ( obiekt Szkoła NATO) .</w:t>
      </w:r>
    </w:p>
    <w:p w:rsidR="00D140EE" w:rsidRPr="00C24E40" w:rsidRDefault="00D140EE" w:rsidP="00D140E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24E40">
        <w:rPr>
          <w:rFonts w:ascii="Times New Roman" w:hAnsi="Times New Roman" w:cs="Times New Roman"/>
        </w:rPr>
        <w:t xml:space="preserve">Pracownicy patrolu interwencyjnego zmotoryzowanego, w przypadku otrzymania sygnału alarmowego, są zobowiązani dotrzeć do obiektu i podjąć interwencje w czasie nie przekraczającym 15 min od </w:t>
      </w:r>
      <w:r w:rsidR="002C7B34" w:rsidRPr="00C24E40">
        <w:rPr>
          <w:rFonts w:ascii="Times New Roman" w:hAnsi="Times New Roman" w:cs="Times New Roman"/>
        </w:rPr>
        <w:t xml:space="preserve">chwili </w:t>
      </w:r>
      <w:r w:rsidRPr="00C24E40">
        <w:rPr>
          <w:rFonts w:ascii="Times New Roman" w:hAnsi="Times New Roman" w:cs="Times New Roman"/>
        </w:rPr>
        <w:t>otrzymania sygnału alarmowego.</w:t>
      </w:r>
      <w:r w:rsidRPr="00C24E40">
        <w:rPr>
          <w:rFonts w:ascii="Times New Roman" w:hAnsi="Times New Roman" w:cs="Times New Roman"/>
          <w:b/>
          <w:bCs/>
        </w:rPr>
        <w:t xml:space="preserve"> </w:t>
      </w:r>
    </w:p>
    <w:p w:rsidR="00D140EE" w:rsidRPr="00C24E40" w:rsidRDefault="00D140EE" w:rsidP="00D140E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24E40">
        <w:rPr>
          <w:rFonts w:ascii="Times New Roman" w:eastAsia="Times New Roman" w:hAnsi="Times New Roman" w:cs="Times New Roman"/>
        </w:rPr>
        <w:t>Wszystkie obiekty objęte patrolem interwencyjnym są wyposażone w radiolinię napadową</w:t>
      </w:r>
      <w:r w:rsidR="00AA6D6C" w:rsidRPr="00C24E40">
        <w:rPr>
          <w:rFonts w:ascii="Times New Roman" w:eastAsia="Times New Roman" w:hAnsi="Times New Roman" w:cs="Times New Roman"/>
        </w:rPr>
        <w:t xml:space="preserve"> (otrzymaną od firmy ochroniarskiej)</w:t>
      </w:r>
      <w:r w:rsidRPr="00C24E40">
        <w:rPr>
          <w:rFonts w:ascii="Times New Roman" w:eastAsia="Times New Roman" w:hAnsi="Times New Roman" w:cs="Times New Roman"/>
        </w:rPr>
        <w:t xml:space="preserve">. W przypadkach fałszywych – nieuzasadnionych alarmów, każdy następny przyjazd powyżej określonych w Umowie ilości interwencji w okresie danego miesiąca kalendarzowego będzie płatny przez Zamawiającego w wysokości </w:t>
      </w:r>
      <w:r w:rsidRPr="00C24E40">
        <w:rPr>
          <w:rFonts w:ascii="Times New Roman" w:eastAsia="Times New Roman" w:hAnsi="Times New Roman" w:cs="Times New Roman"/>
          <w:lang w:eastAsia="pl-PL"/>
        </w:rPr>
        <w:t>……………. PLN brutto</w:t>
      </w:r>
      <w:r w:rsidRPr="00C24E40">
        <w:rPr>
          <w:rFonts w:ascii="Times New Roman" w:eastAsia="Times New Roman" w:hAnsi="Times New Roman" w:cs="Times New Roman"/>
        </w:rPr>
        <w:t>.</w:t>
      </w:r>
    </w:p>
    <w:p w:rsidR="00D140EE" w:rsidRPr="00C24E40" w:rsidRDefault="00D140EE" w:rsidP="00D140E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24E40">
        <w:rPr>
          <w:rFonts w:ascii="Times New Roman" w:eastAsia="Times New Roman" w:hAnsi="Times New Roman" w:cs="Times New Roman"/>
        </w:rPr>
        <w:t>W ramach miesięcznego abonamentu za jeden obiekt przysługują dwie nieuzasadnione - fałszywe interwencje w miesiącu oraz nieograniczona ilość interwencji uzasadnionych. Interwencja jest uzasadniona w sytuacji, w której pracownik Zamawiającego wzywa grupę ochrony doraźnej Wykonawcy w przypadku niebezpieczeństwa utraty zdrowia, życia lub mienia w tym ujęte jest także wyprowadzenie osób niepożądanych z budynków i terenów będących własnością Zamawiającego.</w:t>
      </w:r>
    </w:p>
    <w:p w:rsidR="00890083" w:rsidRPr="00C24E40" w:rsidRDefault="00890083" w:rsidP="00890083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</w:pPr>
      <w:r w:rsidRPr="00C24E40">
        <w:rPr>
          <w:rFonts w:ascii="Times New Roman" w:hAnsi="Times New Roman" w:cs="Times New Roman"/>
          <w:bCs/>
          <w:shd w:val="clear" w:color="auto" w:fill="FFFFFF"/>
        </w:rPr>
        <w:t xml:space="preserve">Zamawiający zastrzega sobie prawo </w:t>
      </w:r>
      <w:r w:rsidRPr="00C24E40">
        <w:t xml:space="preserve">rezygnacji z obiektu lub dodanie obiektu wymienionego w </w:t>
      </w:r>
      <w:r w:rsidRPr="00C24E40">
        <w:rPr>
          <w:rFonts w:ascii="Times New Roman" w:eastAsia="Times New Roman" w:hAnsi="Times New Roman" w:cs="Times New Roman"/>
          <w:lang w:eastAsia="ar-SA"/>
        </w:rPr>
        <w:t>§ 1 ust.</w:t>
      </w:r>
      <w:r w:rsidRPr="00C24E4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24E40">
        <w:rPr>
          <w:rFonts w:ascii="Times New Roman" w:eastAsia="Times New Roman" w:hAnsi="Times New Roman" w:cs="Times New Roman"/>
          <w:lang w:eastAsia="ar-SA"/>
        </w:rPr>
        <w:t xml:space="preserve">3 umowy, w </w:t>
      </w:r>
      <w:r w:rsidRPr="00C24E40">
        <w:t xml:space="preserve">trakcie terminu obowiązywania niniejszej umowy określonego w  </w:t>
      </w:r>
      <w:r w:rsidRPr="00C24E40">
        <w:rPr>
          <w:rFonts w:ascii="Times New Roman" w:eastAsia="Times New Roman" w:hAnsi="Times New Roman" w:cs="Times New Roman"/>
          <w:bCs/>
          <w:lang w:eastAsia="ar-SA"/>
        </w:rPr>
        <w:t xml:space="preserve">§ 5 ust. 1, </w:t>
      </w:r>
      <w:r w:rsidRPr="00C24E40">
        <w:t>a wynagrodzenie Wykonawcy z tego tytułu nie ulegnie zmianie.</w:t>
      </w:r>
    </w:p>
    <w:p w:rsidR="00890083" w:rsidRPr="00C24E40" w:rsidRDefault="00890083" w:rsidP="0089008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140EE" w:rsidRPr="00C24E40" w:rsidRDefault="00D140EE" w:rsidP="00D140E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2781F" w:rsidRPr="00C24E40" w:rsidRDefault="0002781F" w:rsidP="00D140EE">
      <w:pPr>
        <w:pStyle w:val="Akapitzlist"/>
        <w:suppressAutoHyphens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§ 2</w:t>
      </w:r>
    </w:p>
    <w:p w:rsidR="00CD6CB6" w:rsidRPr="00C24E40" w:rsidRDefault="00CD6CB6" w:rsidP="00027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Wykonanie umowy</w:t>
      </w:r>
    </w:p>
    <w:p w:rsidR="00CD6CB6" w:rsidRPr="00C24E40" w:rsidRDefault="00CD6CB6" w:rsidP="00027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C7B34" w:rsidRPr="00C24E40" w:rsidRDefault="00CD6CB6" w:rsidP="002C7B3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Wyk</w:t>
      </w:r>
      <w:r w:rsidR="002C7B34" w:rsidRPr="00C24E40">
        <w:rPr>
          <w:rStyle w:val="fontstyle01"/>
          <w:rFonts w:ascii="Times New Roman" w:hAnsi="Times New Roman" w:cs="Times New Roman"/>
          <w:color w:val="auto"/>
        </w:rPr>
        <w:t>onawca zobowiązuje się wykonać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umowę</w:t>
      </w:r>
      <w:r w:rsidR="002C7B34" w:rsidRPr="00C24E40">
        <w:rPr>
          <w:rStyle w:val="fontstyle01"/>
          <w:rFonts w:ascii="Times New Roman" w:hAnsi="Times New Roman" w:cs="Times New Roman"/>
          <w:color w:val="auto"/>
        </w:rPr>
        <w:t xml:space="preserve"> z zachowaniem najwyższej profesjonalnej staranności i uwzględnieniem zawodowego charakteru prowadzonej przez niego działalności.</w:t>
      </w:r>
    </w:p>
    <w:p w:rsidR="00CD6CB6" w:rsidRPr="00C24E40" w:rsidRDefault="00CD6CB6" w:rsidP="002C7B3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Zakres oraz ogólne warunki świadczenia usług zawi</w:t>
      </w:r>
      <w:r w:rsidR="002C7B34" w:rsidRPr="00C24E40">
        <w:rPr>
          <w:rStyle w:val="fontstyle01"/>
          <w:rFonts w:ascii="Times New Roman" w:hAnsi="Times New Roman" w:cs="Times New Roman"/>
          <w:color w:val="auto"/>
        </w:rPr>
        <w:t xml:space="preserve">era załącznik nr 1 do tej umowy, stanowiący 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 xml:space="preserve">jej </w:t>
      </w:r>
      <w:r w:rsidR="002C7B34" w:rsidRPr="00C24E40">
        <w:rPr>
          <w:rStyle w:val="fontstyle01"/>
          <w:rFonts w:ascii="Times New Roman" w:hAnsi="Times New Roman" w:cs="Times New Roman"/>
          <w:color w:val="auto"/>
        </w:rPr>
        <w:t>integralną część.</w:t>
      </w:r>
    </w:p>
    <w:p w:rsidR="00CD6CB6" w:rsidRPr="00C24E40" w:rsidRDefault="00CD6CB6" w:rsidP="002C5BC0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Wykonawca oświadcza, iż posiada wszelką niezbędną wiedzę oraz umiejętności, jak również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odpowiednie uprawnienia i kwalifikacje, niezbędne i wystarczające do wykonania umowy, w tym w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szczególności koncesję na świadczenie usług w zakresie ochrony osób i mienia, która jest ważna i</w:t>
      </w:r>
      <w:r w:rsidRPr="00C24E40">
        <w:rPr>
          <w:rFonts w:ascii="Times New Roman" w:hAnsi="Times New Roman" w:cs="Times New Roman"/>
        </w:rPr>
        <w:t xml:space="preserve"> </w:t>
      </w:r>
      <w:r w:rsidR="00F612BB" w:rsidRPr="00C24E40">
        <w:rPr>
          <w:rStyle w:val="fontstyle01"/>
          <w:rFonts w:ascii="Times New Roman" w:hAnsi="Times New Roman" w:cs="Times New Roman"/>
          <w:color w:val="auto"/>
        </w:rPr>
        <w:t>nie wygasła,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i której uwierzytelniony odpis został załączony do oferty Wykonawcy złożonej w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postępowaniu przetargowym.</w:t>
      </w:r>
    </w:p>
    <w:p w:rsidR="00CD6CB6" w:rsidRPr="00C24E40" w:rsidRDefault="00CD6CB6" w:rsidP="002C5BC0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Wykonawca zobowiązuje się niezwłocznie informować Zamawiającego na piśmie o wszczęciu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jakiegokolwiek postępowania, którego celem będzie wygaszenie, unieważnienie lub pozbawienie w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inny sposób Wykonawcy koncesji, jak również zobowiązany jest niezwłocznie poinformować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Zamawiającego </w:t>
      </w:r>
      <w:r w:rsidRPr="00C24E40">
        <w:rPr>
          <w:rStyle w:val="fontstyle01"/>
          <w:rFonts w:ascii="Times New Roman" w:hAnsi="Times New Roman" w:cs="Times New Roman"/>
          <w:color w:val="auto"/>
        </w:rPr>
        <w:lastRenderedPageBreak/>
        <w:t>o wygaśnięciu koncesji. Jednocześnie Wykonawca zobowiązany jest przedłożyć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Zamawiającemu nową koncesję w przypadku wygaśnięcia poprzedniej w trakcie wykonywania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umowy.</w:t>
      </w:r>
    </w:p>
    <w:p w:rsidR="00CD6CB6" w:rsidRPr="00C24E40" w:rsidRDefault="00CD6CB6" w:rsidP="002C5BC0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Usługi świadczone będą przez Wykonawcę całodobowo.</w:t>
      </w:r>
    </w:p>
    <w:p w:rsidR="00C02A06" w:rsidRPr="00C24E40" w:rsidRDefault="00CD6CB6" w:rsidP="002C5BC0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 xml:space="preserve">Nadto </w:t>
      </w:r>
      <w:r w:rsidR="0002781F" w:rsidRPr="00C24E40">
        <w:rPr>
          <w:rFonts w:ascii="Times New Roman" w:eastAsia="Times New Roman" w:hAnsi="Times New Roman" w:cs="Times New Roman"/>
          <w:lang w:eastAsia="ar-SA"/>
        </w:rPr>
        <w:t>Wykonawca oświadcza, że posiada:</w:t>
      </w:r>
      <w:r w:rsidRPr="00C24E4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92C31" w:rsidRPr="00C24E40">
        <w:rPr>
          <w:rFonts w:ascii="Times New Roman" w:eastAsia="Times New Roman" w:hAnsi="Times New Roman" w:cs="Times New Roman"/>
          <w:lang w:eastAsia="ar-SA"/>
        </w:rPr>
        <w:t xml:space="preserve">aktualną </w:t>
      </w:r>
      <w:r w:rsidR="0002781F" w:rsidRPr="00C24E40">
        <w:rPr>
          <w:rFonts w:ascii="Times New Roman" w:eastAsia="Times New Roman" w:hAnsi="Times New Roman" w:cs="Times New Roman"/>
          <w:lang w:eastAsia="ar-SA"/>
        </w:rPr>
        <w:t xml:space="preserve">polisę ubezpieczeniową na prowadzoną działalność gospodarczą obejmującą cały zakres przedmiotowy niniejszej umowy oraz zobowiązuje się do ubezpieczenia działalności na kolejne okresy podczas </w:t>
      </w:r>
      <w:r w:rsidRPr="00C24E40">
        <w:rPr>
          <w:rFonts w:ascii="Times New Roman" w:eastAsia="Times New Roman" w:hAnsi="Times New Roman" w:cs="Times New Roman"/>
          <w:lang w:eastAsia="ar-SA"/>
        </w:rPr>
        <w:t xml:space="preserve">całego okresu </w:t>
      </w:r>
      <w:r w:rsidR="00254872" w:rsidRPr="00C24E40">
        <w:rPr>
          <w:rFonts w:ascii="Times New Roman" w:eastAsia="Times New Roman" w:hAnsi="Times New Roman" w:cs="Times New Roman"/>
          <w:lang w:eastAsia="ar-SA"/>
        </w:rPr>
        <w:t>obowiązywania</w:t>
      </w:r>
      <w:r w:rsidRPr="00C24E40">
        <w:rPr>
          <w:rFonts w:ascii="Times New Roman" w:eastAsia="Times New Roman" w:hAnsi="Times New Roman" w:cs="Times New Roman"/>
          <w:lang w:eastAsia="ar-SA"/>
        </w:rPr>
        <w:t xml:space="preserve"> umowy.</w:t>
      </w:r>
    </w:p>
    <w:p w:rsidR="00D22991" w:rsidRPr="00C24E40" w:rsidRDefault="00D22991" w:rsidP="00D22991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C24E40">
        <w:rPr>
          <w:rStyle w:val="fontstyle01"/>
          <w:rFonts w:ascii="Times New Roman" w:hAnsi="Times New Roman" w:cs="Times New Roman"/>
          <w:b/>
          <w:color w:val="auto"/>
        </w:rPr>
        <w:t>§</w:t>
      </w:r>
      <w:r w:rsidR="0089714D" w:rsidRPr="00C24E40">
        <w:rPr>
          <w:rStyle w:val="fontstyle01"/>
          <w:rFonts w:ascii="Times New Roman" w:hAnsi="Times New Roman" w:cs="Times New Roman"/>
          <w:b/>
          <w:color w:val="auto"/>
        </w:rPr>
        <w:t xml:space="preserve"> 3</w:t>
      </w:r>
    </w:p>
    <w:p w:rsidR="00D22991" w:rsidRPr="00C24E40" w:rsidRDefault="00C02A06" w:rsidP="00D22991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C24E40">
        <w:rPr>
          <w:rStyle w:val="fontstyle01"/>
          <w:rFonts w:ascii="Times New Roman" w:hAnsi="Times New Roman" w:cs="Times New Roman"/>
          <w:b/>
          <w:color w:val="auto"/>
        </w:rPr>
        <w:t>Szczególne zobowiązania Wykonawcy</w:t>
      </w:r>
    </w:p>
    <w:p w:rsidR="00D22991" w:rsidRPr="00C24E40" w:rsidRDefault="00C02A06" w:rsidP="002C5BC0">
      <w:pPr>
        <w:pStyle w:val="Akapitzlist"/>
        <w:numPr>
          <w:ilvl w:val="0"/>
          <w:numId w:val="7"/>
        </w:numPr>
        <w:spacing w:line="36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>Wykonawca zobowiązuje się do zatrudnienia wszystkich pracowników ochrony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wykonujących usługi, na podstawie umowy o pracę. Zatrudnienie w tej formie dotyczy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 xml:space="preserve">także </w:t>
      </w:r>
      <w:r w:rsidR="00254872" w:rsidRPr="00C24E40">
        <w:rPr>
          <w:rStyle w:val="fontstyle21"/>
          <w:rFonts w:ascii="Times New Roman" w:hAnsi="Times New Roman" w:cs="Times New Roman"/>
          <w:color w:val="auto"/>
        </w:rPr>
        <w:t xml:space="preserve">pracowników </w:t>
      </w:r>
      <w:r w:rsidRPr="00C24E40">
        <w:rPr>
          <w:rStyle w:val="fontstyle21"/>
          <w:rFonts w:ascii="Times New Roman" w:hAnsi="Times New Roman" w:cs="Times New Roman"/>
          <w:color w:val="auto"/>
        </w:rPr>
        <w:t>podwykonawców i dalszych podwykonawców.</w:t>
      </w:r>
    </w:p>
    <w:p w:rsidR="00D22991" w:rsidRPr="00C24E40" w:rsidRDefault="004C6549" w:rsidP="004C6549">
      <w:pPr>
        <w:pStyle w:val="Akapitzlist"/>
        <w:numPr>
          <w:ilvl w:val="0"/>
          <w:numId w:val="7"/>
        </w:numPr>
        <w:spacing w:line="36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>Wykonawca oświadcza, skierowanych do realizacji zamówienia załączył</w:t>
      </w:r>
      <w:r w:rsidR="00D22991" w:rsidRPr="00C24E40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C24E40">
        <w:rPr>
          <w:rStyle w:val="fontstyle21"/>
          <w:rFonts w:ascii="Times New Roman" w:hAnsi="Times New Roman" w:cs="Times New Roman"/>
          <w:color w:val="auto"/>
        </w:rPr>
        <w:t xml:space="preserve">do oferty </w:t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>oświadczenia o</w:t>
      </w:r>
      <w:r w:rsidR="00D22991" w:rsidRPr="00C24E40">
        <w:rPr>
          <w:rFonts w:ascii="Times New Roman" w:hAnsi="Times New Roman" w:cs="Times New Roman"/>
        </w:rPr>
        <w:t xml:space="preserve"> </w:t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 xml:space="preserve">zatrudnieniu </w:t>
      </w:r>
      <w:r w:rsidRPr="00C24E40">
        <w:rPr>
          <w:rStyle w:val="fontstyle21"/>
          <w:rFonts w:ascii="Times New Roman" w:hAnsi="Times New Roman" w:cs="Times New Roman"/>
          <w:color w:val="auto"/>
        </w:rPr>
        <w:t xml:space="preserve">tych </w:t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 xml:space="preserve">pracowników na podstawie umowy o </w:t>
      </w:r>
      <w:r w:rsidRPr="00C24E40">
        <w:rPr>
          <w:rStyle w:val="fontstyle21"/>
          <w:rFonts w:ascii="Times New Roman" w:hAnsi="Times New Roman" w:cs="Times New Roman"/>
          <w:color w:val="auto"/>
        </w:rPr>
        <w:t>pracę.</w:t>
      </w:r>
    </w:p>
    <w:p w:rsidR="002C7B34" w:rsidRPr="00C24E40" w:rsidRDefault="00C02A06" w:rsidP="004C6549">
      <w:pPr>
        <w:pStyle w:val="Akapitzlist"/>
        <w:numPr>
          <w:ilvl w:val="0"/>
          <w:numId w:val="7"/>
        </w:numPr>
        <w:spacing w:line="36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>W odniesieniu do podwykonawców lub dalszych podwykonawców</w:t>
      </w:r>
      <w:r w:rsidR="004C6549" w:rsidRPr="00C24E40">
        <w:rPr>
          <w:rStyle w:val="fontstyle21"/>
          <w:rFonts w:ascii="Times New Roman" w:hAnsi="Times New Roman" w:cs="Times New Roman"/>
          <w:color w:val="auto"/>
        </w:rPr>
        <w:t xml:space="preserve"> Wykonawca złożył także</w:t>
      </w:r>
      <w:r w:rsidRPr="00C24E40">
        <w:rPr>
          <w:rStyle w:val="fontstyle21"/>
          <w:rFonts w:ascii="Times New Roman" w:hAnsi="Times New Roman" w:cs="Times New Roman"/>
          <w:color w:val="auto"/>
        </w:rPr>
        <w:t xml:space="preserve"> stosowne oświadczenie</w:t>
      </w:r>
      <w:r w:rsidR="004C6549" w:rsidRPr="00C24E40">
        <w:rPr>
          <w:rFonts w:ascii="Times New Roman" w:hAnsi="Times New Roman" w:cs="Times New Roman"/>
        </w:rPr>
        <w:t>.</w:t>
      </w:r>
    </w:p>
    <w:p w:rsidR="00D22991" w:rsidRPr="00C24E40" w:rsidRDefault="00C02A06" w:rsidP="00DB0ED7">
      <w:pPr>
        <w:pStyle w:val="Akapitzlist"/>
        <w:numPr>
          <w:ilvl w:val="0"/>
          <w:numId w:val="7"/>
        </w:numPr>
        <w:spacing w:line="36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>O każdej zmianie personalnej pracowników ochrony Wykonawca zobowiązany będzie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poinformować Zamawiającego, a dopuszczenie nowej osoby do świadczenia usług będzie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możliwe dopiero po dokonaniu zmiany u Zamawiającego, w szczególności po</w:t>
      </w:r>
      <w:r w:rsidR="00D22991" w:rsidRPr="00C24E40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C24E40">
        <w:rPr>
          <w:rStyle w:val="fontstyle21"/>
          <w:rFonts w:ascii="Times New Roman" w:hAnsi="Times New Roman" w:cs="Times New Roman"/>
          <w:color w:val="auto"/>
        </w:rPr>
        <w:t>przedłożeniu</w:t>
      </w:r>
      <w:r w:rsidR="00D22991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21"/>
          <w:rFonts w:ascii="Times New Roman" w:hAnsi="Times New Roman" w:cs="Times New Roman"/>
          <w:color w:val="auto"/>
        </w:rPr>
        <w:t>Zamawiającemu stosownego oświadczenia.</w:t>
      </w:r>
    </w:p>
    <w:p w:rsidR="0089714D" w:rsidRPr="00C24E40" w:rsidRDefault="00C02A06" w:rsidP="002C5BC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>W trakcie realizacji zamówienia, na każde wezwanie Zamawiającego, w wyznaczonym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w tym wezwaniu terminie, Wykonawca przedłoży Zamawiającemu wskazane poniżej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dowody, w celu potwierdzenia spełnienia wymogu zatrudnienia na podstawie umowy o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pracę, przez Wykonawcę lub podwykonawcę, osó</w:t>
      </w:r>
      <w:r w:rsidR="0089714D" w:rsidRPr="00C24E40">
        <w:rPr>
          <w:rStyle w:val="fontstyle21"/>
          <w:rFonts w:ascii="Times New Roman" w:hAnsi="Times New Roman" w:cs="Times New Roman"/>
          <w:color w:val="auto"/>
        </w:rPr>
        <w:t xml:space="preserve">b wykonujących  </w:t>
      </w:r>
      <w:r w:rsidRPr="00C24E40">
        <w:rPr>
          <w:rStyle w:val="fontstyle21"/>
          <w:rFonts w:ascii="Times New Roman" w:hAnsi="Times New Roman" w:cs="Times New Roman"/>
          <w:color w:val="auto"/>
        </w:rPr>
        <w:t>czynności, w trakcie realizacji zamówienia:</w:t>
      </w:r>
    </w:p>
    <w:p w:rsidR="00C02A06" w:rsidRPr="00C24E40" w:rsidRDefault="00C02A06" w:rsidP="002C5BC0">
      <w:pPr>
        <w:pStyle w:val="Akapitzlist"/>
        <w:numPr>
          <w:ilvl w:val="0"/>
          <w:numId w:val="8"/>
        </w:numPr>
        <w:spacing w:line="36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>oświadczenie Wykonawcy lub podwykonawcy o zatrudnieniu na podstawie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umowy o pracę osób wykonujących czynności, których dotyczy wezwanie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Zamawiającego. Oświadczenie to powinno zawierać w szczególności: dokładne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określenie podmiotu składającego oświadczenie, datę złożenia oświadczenia,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wskazanie, że objęte wezwaniem czynności wykonują osoby zatrudnione na podstawie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umowy o pracę wraz ze wskazaniem liczby tych osób, imion i nazwisk tych osób,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rodzaju umowy o pracę i wymiaru etatu oraz podpis osoby uprawnionej do złożenia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oświadczenia w imieniu Wykonawcy lub podwykonawcy;</w:t>
      </w:r>
    </w:p>
    <w:p w:rsidR="00C02A06" w:rsidRPr="00C24E40" w:rsidRDefault="00D22991" w:rsidP="002C5BC0">
      <w:pPr>
        <w:pStyle w:val="Akapitzlist"/>
        <w:numPr>
          <w:ilvl w:val="0"/>
          <w:numId w:val="8"/>
        </w:numPr>
        <w:spacing w:line="36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 xml:space="preserve">poświadczoną za zgodność z oryginałem odpowiednio przez Wykonawcę lub podwykonawcę kopię umowy/umów o pracę osób wykonujących w trakcie realizacji zamówienia czynności, których dotyczy wymienione oświadczenie Wykonawcy lub podwykonawcy (wraz z dokumentem regulującym zakres obowiązków, jeżeli został sporządzony). Kopia umowy/umów powinna zostać zanonimizowana w sposób zapewniający ochronę danych osobowych pracowników, zgodnie z przepisami ustawy </w:t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>o ochronie danych</w:t>
      </w:r>
      <w:r w:rsidR="00DB0ED7" w:rsidRPr="00C24E40">
        <w:rPr>
          <w:rStyle w:val="fontstyle21"/>
          <w:rFonts w:ascii="Times New Roman" w:hAnsi="Times New Roman" w:cs="Times New Roman"/>
          <w:color w:val="auto"/>
        </w:rPr>
        <w:t xml:space="preserve"> osobowych (tj. w szczególności</w:t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 xml:space="preserve"> bez adresów, nr PESEL</w:t>
      </w:r>
      <w:r w:rsidR="00C02A06" w:rsidRPr="00C24E40">
        <w:rPr>
          <w:rFonts w:ascii="Times New Roman" w:hAnsi="Times New Roman" w:cs="Times New Roman"/>
        </w:rPr>
        <w:br/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 xml:space="preserve">pracowników). Imię i nazwisko pracownika nie podlegają </w:t>
      </w:r>
      <w:proofErr w:type="spellStart"/>
      <w:r w:rsidR="00C02A06" w:rsidRPr="00C24E40">
        <w:rPr>
          <w:rStyle w:val="fontstyle21"/>
          <w:rFonts w:ascii="Times New Roman" w:hAnsi="Times New Roman" w:cs="Times New Roman"/>
          <w:color w:val="auto"/>
        </w:rPr>
        <w:t>anonimizacji</w:t>
      </w:r>
      <w:proofErr w:type="spellEnd"/>
      <w:r w:rsidR="00C02A06" w:rsidRPr="00C24E40">
        <w:rPr>
          <w:rStyle w:val="fontstyle21"/>
          <w:rFonts w:ascii="Times New Roman" w:hAnsi="Times New Roman" w:cs="Times New Roman"/>
          <w:color w:val="auto"/>
        </w:rPr>
        <w:t>. Informacje</w:t>
      </w:r>
      <w:r w:rsidR="00C02A06" w:rsidRPr="00C24E40">
        <w:rPr>
          <w:rFonts w:ascii="Times New Roman" w:hAnsi="Times New Roman" w:cs="Times New Roman"/>
        </w:rPr>
        <w:br/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lastRenderedPageBreak/>
        <w:t>takie jak: data zawarcia umowy, rodzaj umowy o pracę i wymiar etatu powinny być</w:t>
      </w:r>
      <w:r w:rsidR="00C02A06" w:rsidRPr="00C24E40">
        <w:rPr>
          <w:rFonts w:ascii="Times New Roman" w:hAnsi="Times New Roman" w:cs="Times New Roman"/>
        </w:rPr>
        <w:br/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>możliwe do zidentyfikowania,</w:t>
      </w:r>
    </w:p>
    <w:p w:rsidR="00D22991" w:rsidRPr="00C24E40" w:rsidRDefault="00D22991" w:rsidP="002C5BC0">
      <w:pPr>
        <w:pStyle w:val="Akapitzlist"/>
        <w:numPr>
          <w:ilvl w:val="0"/>
          <w:numId w:val="8"/>
        </w:numPr>
        <w:spacing w:line="36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>zaświadczenie właściwego oddziału ZUS potwierdzające opłacanie przez Wykonawcę lub podwykonawcę składek na ubezpieczenia społeczne i zdrowotne z tytułu zatrudnienia na podstawie umów o pracę pracowników ochrony za ostatni okres rozliczeniowy,</w:t>
      </w:r>
    </w:p>
    <w:p w:rsidR="00D22991" w:rsidRPr="00C24E40" w:rsidRDefault="00D22991" w:rsidP="002C5BC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 xml:space="preserve">poświadczoną za zgodność z oryginałem odpowiednio przez Wykonawcę lub podwykonawcę kopię dowodu potwierdzającego zgłoszenie pracownika przez </w:t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>pracodawcę do ubezpieczeń, zanonimizowaną w sposób zapewniający ochronę</w:t>
      </w:r>
      <w:r w:rsidR="000A5738" w:rsidRPr="00C24E40">
        <w:rPr>
          <w:rFonts w:ascii="Times New Roman" w:hAnsi="Times New Roman" w:cs="Times New Roman"/>
        </w:rPr>
        <w:t xml:space="preserve"> </w:t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>danych osobowych pracowników, zgodnie z przepisam</w:t>
      </w:r>
      <w:r w:rsidR="0089714D" w:rsidRPr="00C24E40">
        <w:rPr>
          <w:rStyle w:val="fontstyle21"/>
          <w:rFonts w:ascii="Times New Roman" w:hAnsi="Times New Roman" w:cs="Times New Roman"/>
          <w:color w:val="auto"/>
        </w:rPr>
        <w:t xml:space="preserve">i ustawy </w:t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 xml:space="preserve"> o ochronie danych osobowych</w:t>
      </w:r>
      <w:r w:rsidR="002C7B34" w:rsidRPr="00C24E40">
        <w:rPr>
          <w:rStyle w:val="fontstyle21"/>
          <w:rFonts w:ascii="Times New Roman" w:hAnsi="Times New Roman" w:cs="Times New Roman"/>
          <w:color w:val="auto"/>
        </w:rPr>
        <w:t xml:space="preserve"> z dnia </w:t>
      </w:r>
      <w:r w:rsidR="002C7B34" w:rsidRPr="00C24E40">
        <w:rPr>
          <w:rFonts w:ascii="Times New Roman" w:hAnsi="Times New Roman" w:cs="Times New Roman"/>
          <w:bCs/>
          <w:shd w:val="clear" w:color="auto" w:fill="FFFFFF"/>
        </w:rPr>
        <w:t>10 maja  2018r.( Dz. U. z 2018r. , poz. 1000 ze zm.).</w:t>
      </w:r>
      <w:r w:rsidR="00C02A06" w:rsidRPr="00C24E40">
        <w:rPr>
          <w:rStyle w:val="fontstyle5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>Imię i nazwisko pracownika nie podlegają</w:t>
      </w:r>
      <w:r w:rsidR="000A5738" w:rsidRPr="00C24E40">
        <w:rPr>
          <w:rFonts w:ascii="Times New Roman" w:hAnsi="Times New Roman" w:cs="Times New Roman"/>
        </w:rPr>
        <w:t xml:space="preserve"> </w:t>
      </w:r>
      <w:proofErr w:type="spellStart"/>
      <w:r w:rsidR="00C02A06" w:rsidRPr="00C24E40">
        <w:rPr>
          <w:rStyle w:val="fontstyle21"/>
          <w:rFonts w:ascii="Times New Roman" w:hAnsi="Times New Roman" w:cs="Times New Roman"/>
          <w:color w:val="auto"/>
        </w:rPr>
        <w:t>anonimizacji</w:t>
      </w:r>
      <w:proofErr w:type="spellEnd"/>
      <w:r w:rsidR="00C02A06" w:rsidRPr="00C24E40">
        <w:rPr>
          <w:rStyle w:val="fontstyle21"/>
          <w:rFonts w:ascii="Times New Roman" w:hAnsi="Times New Roman" w:cs="Times New Roman"/>
          <w:color w:val="auto"/>
        </w:rPr>
        <w:t>.</w:t>
      </w:r>
    </w:p>
    <w:p w:rsidR="00412C12" w:rsidRPr="00C24E40" w:rsidRDefault="00C02A06" w:rsidP="002C5BC0">
      <w:pPr>
        <w:pStyle w:val="Akapitzlist"/>
        <w:numPr>
          <w:ilvl w:val="0"/>
          <w:numId w:val="7"/>
        </w:numPr>
        <w:spacing w:line="36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>Z tytułu niespełnienia przez Wykonawcę lub podwykonawcę wymogu zatrudnienia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 xml:space="preserve">pracowników na podstawie umowy o pracę </w:t>
      </w:r>
      <w:r w:rsidR="002C7B34" w:rsidRPr="00C24E40">
        <w:rPr>
          <w:rStyle w:val="fontstyle21"/>
          <w:rFonts w:ascii="Times New Roman" w:hAnsi="Times New Roman" w:cs="Times New Roman"/>
          <w:color w:val="auto"/>
        </w:rPr>
        <w:t xml:space="preserve">Zamawiający </w:t>
      </w:r>
      <w:r w:rsidRPr="00C24E40">
        <w:rPr>
          <w:rStyle w:val="fontstyle21"/>
          <w:rFonts w:ascii="Times New Roman" w:hAnsi="Times New Roman" w:cs="Times New Roman"/>
          <w:color w:val="auto"/>
        </w:rPr>
        <w:t>przewiduje sankcję w postaci obowiązku</w:t>
      </w:r>
      <w:r w:rsidR="002C7B34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21"/>
          <w:rFonts w:ascii="Times New Roman" w:hAnsi="Times New Roman" w:cs="Times New Roman"/>
          <w:color w:val="auto"/>
        </w:rPr>
        <w:t>zapłaty przez Wykonawcę kary umownej w wysokości określonej w umowie. Niezłożenie</w:t>
      </w:r>
      <w:r w:rsidR="002C7B34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21"/>
          <w:rFonts w:ascii="Times New Roman" w:hAnsi="Times New Roman" w:cs="Times New Roman"/>
          <w:color w:val="auto"/>
        </w:rPr>
        <w:t>przez Wykonawcę w wyznaczonym przez Zamawiającego terminie żądanych przez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Zamawiającego dowodów w celu potwierdzenia spełnienia przez Wykonawcę lub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podwykonawcę wymogu zatrudnienia na podstawie umowy o pracę traktowane będzie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jako niespełnienie przez Wykonawcę lub podwykonawcę wymogu zatrudnienia na</w:t>
      </w:r>
      <w:r w:rsidR="000A5738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21"/>
          <w:rFonts w:ascii="Times New Roman" w:hAnsi="Times New Roman" w:cs="Times New Roman"/>
          <w:color w:val="auto"/>
        </w:rPr>
        <w:t>podstawie umowy o pracę osób wykonujących usługi.</w:t>
      </w:r>
    </w:p>
    <w:p w:rsidR="00CD6CB6" w:rsidRPr="00C24E40" w:rsidRDefault="00C02A06" w:rsidP="002C5BC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>W przypadku uzasadnionych wątpliwości, co do przestrzegania prawa pracy przez</w:t>
      </w:r>
      <w:r w:rsidR="000A5738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21"/>
          <w:rFonts w:ascii="Times New Roman" w:hAnsi="Times New Roman" w:cs="Times New Roman"/>
          <w:color w:val="auto"/>
        </w:rPr>
        <w:t>Wykonawcę lub podwykonawcę, Zamawiający może zwrócić się o przeprowadzenie</w:t>
      </w:r>
      <w:r w:rsidR="000A5738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21"/>
          <w:rFonts w:ascii="Times New Roman" w:hAnsi="Times New Roman" w:cs="Times New Roman"/>
          <w:color w:val="auto"/>
        </w:rPr>
        <w:t>kontroli przez Państwową Inspekcję Pracy.</w:t>
      </w:r>
    </w:p>
    <w:p w:rsidR="0002781F" w:rsidRPr="00C24E40" w:rsidRDefault="0002781F" w:rsidP="00CD6CB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§</w:t>
      </w:r>
      <w:r w:rsidR="0089714D" w:rsidRPr="00C24E40">
        <w:rPr>
          <w:rFonts w:ascii="Times New Roman" w:eastAsia="Times New Roman" w:hAnsi="Times New Roman" w:cs="Times New Roman"/>
          <w:b/>
          <w:bCs/>
          <w:lang w:eastAsia="ar-SA"/>
        </w:rPr>
        <w:t xml:space="preserve"> 4</w:t>
      </w:r>
    </w:p>
    <w:p w:rsidR="00CD6CB6" w:rsidRPr="00C24E40" w:rsidRDefault="00CD6CB6" w:rsidP="00CD6CB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Wynagrodzenie Wykonawcy</w:t>
      </w:r>
    </w:p>
    <w:p w:rsidR="00CD6CB6" w:rsidRPr="00C24E40" w:rsidRDefault="00CD6CB6" w:rsidP="00027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2781F" w:rsidRPr="00C24E40" w:rsidRDefault="0002781F" w:rsidP="002C5BC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24E40">
        <w:rPr>
          <w:rFonts w:ascii="Times New Roman" w:eastAsia="Times New Roman" w:hAnsi="Times New Roman" w:cs="Times New Roman"/>
          <w:lang w:val="x-none" w:eastAsia="ar-SA"/>
        </w:rPr>
        <w:t xml:space="preserve">Za wykonanie przedmiotu umowy Wykonawca otrzyma wynagrodzenie </w:t>
      </w:r>
      <w:r w:rsidR="002C7B34" w:rsidRPr="00C24E40">
        <w:rPr>
          <w:rFonts w:ascii="Times New Roman" w:eastAsia="Times New Roman" w:hAnsi="Times New Roman" w:cs="Times New Roman"/>
          <w:lang w:eastAsia="ar-SA"/>
        </w:rPr>
        <w:t xml:space="preserve">ryczałtowe w łącznej </w:t>
      </w:r>
      <w:r w:rsidRPr="00C24E40">
        <w:rPr>
          <w:rFonts w:ascii="Times New Roman" w:eastAsia="Times New Roman" w:hAnsi="Times New Roman" w:cs="Times New Roman"/>
          <w:lang w:val="x-none" w:eastAsia="ar-SA"/>
        </w:rPr>
        <w:t xml:space="preserve"> wysoko</w:t>
      </w:r>
      <w:r w:rsidRPr="00C24E40">
        <w:rPr>
          <w:rFonts w:ascii="Times New Roman" w:eastAsia="TimesNewRoman" w:hAnsi="Times New Roman" w:cs="Times New Roman"/>
          <w:lang w:val="x-none" w:eastAsia="ar-SA"/>
        </w:rPr>
        <w:t>ś</w:t>
      </w:r>
      <w:r w:rsidRPr="00C24E40">
        <w:rPr>
          <w:rFonts w:ascii="Times New Roman" w:eastAsia="Times New Roman" w:hAnsi="Times New Roman" w:cs="Times New Roman"/>
          <w:lang w:val="x-none" w:eastAsia="ar-SA"/>
        </w:rPr>
        <w:t>ci:</w:t>
      </w:r>
    </w:p>
    <w:p w:rsidR="0002781F" w:rsidRPr="00C24E40" w:rsidRDefault="0002781F" w:rsidP="00292C31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Wartość netto: ................ PLN</w:t>
      </w:r>
    </w:p>
    <w:p w:rsidR="0002781F" w:rsidRPr="00C24E40" w:rsidRDefault="0002781F" w:rsidP="00292C31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podatek od towarów i usług ( VAT ) ……. %</w:t>
      </w:r>
    </w:p>
    <w:p w:rsidR="0002781F" w:rsidRPr="00C24E40" w:rsidRDefault="0002781F" w:rsidP="00292C31">
      <w:pPr>
        <w:tabs>
          <w:tab w:val="left" w:pos="426"/>
          <w:tab w:val="left" w:pos="4545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wynagrodzenie brutto: .......................... PLN</w:t>
      </w: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ab/>
      </w:r>
    </w:p>
    <w:p w:rsidR="0002781F" w:rsidRPr="00C24E40" w:rsidRDefault="0002781F" w:rsidP="00292C31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(słownie: .................................................................................................................................... )</w:t>
      </w:r>
    </w:p>
    <w:p w:rsidR="0002781F" w:rsidRPr="00C24E40" w:rsidRDefault="0002781F" w:rsidP="002C5BC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24E40">
        <w:rPr>
          <w:rFonts w:ascii="Times New Roman" w:eastAsia="Times New Roman" w:hAnsi="Times New Roman" w:cs="Times New Roman"/>
          <w:lang w:val="x-none" w:eastAsia="ar-SA"/>
        </w:rPr>
        <w:t xml:space="preserve">Zamawiający będzie uiszczać miesięczną opłatę w wysokości …………….. PLN brutto słownie: …………………............................ za wykonanie usługi, po zakończeniu </w:t>
      </w:r>
      <w:r w:rsidR="00642F58" w:rsidRPr="00C24E40">
        <w:rPr>
          <w:rFonts w:ascii="Times New Roman" w:eastAsia="Times New Roman" w:hAnsi="Times New Roman" w:cs="Times New Roman"/>
          <w:lang w:val="x-none" w:eastAsia="ar-SA"/>
        </w:rPr>
        <w:t>danego miesiąca rozliczeniowego</w:t>
      </w:r>
      <w:r w:rsidRPr="00C24E40">
        <w:rPr>
          <w:rFonts w:ascii="Times New Roman" w:eastAsia="Times New Roman" w:hAnsi="Times New Roman" w:cs="Times New Roman"/>
          <w:lang w:val="x-none" w:eastAsia="ar-SA"/>
        </w:rPr>
        <w:t>.</w:t>
      </w:r>
    </w:p>
    <w:p w:rsidR="0089714D" w:rsidRPr="00C24E40" w:rsidRDefault="0089714D" w:rsidP="002C5BC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Wykonawca nie może żądać podwyższenia należnego mu wynagrodzenia, chociażby w chwili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zawarcia umowy nie mógł przewidzieć kosztów niezbędnych dla prawidłowego wykonania umowy.</w:t>
      </w:r>
    </w:p>
    <w:p w:rsidR="0089714D" w:rsidRPr="00C24E40" w:rsidRDefault="0089714D" w:rsidP="002C5BC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Strony wyraźnie podkreślają, iż Zamawiający w żadnym wypadku nie będzie odpowiedzialny za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zapłatę jakiegokolwiek wynagrodzenia osobom, którymi Wykonawca posłuży się w celu wykonania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umowy.</w:t>
      </w:r>
    </w:p>
    <w:p w:rsidR="0089714D" w:rsidRPr="00C24E40" w:rsidRDefault="0089714D" w:rsidP="002C5BC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lastRenderedPageBreak/>
        <w:t>Wynagrodzenie należy się wyłącznie za okres faktycznego wykonywania umowy. W przypadku, gdy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Wykonawca świadczył usługi przez okres krótszy niż miesiąc, przysługuje mu wynagrodzenie w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wysokości proporcjonalniej do czasu faktycznego świadczenia usług w danym miesiącu.</w:t>
      </w:r>
    </w:p>
    <w:p w:rsidR="0089714D" w:rsidRPr="00C24E40" w:rsidRDefault="0089714D" w:rsidP="002C5BC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 xml:space="preserve">Wynagrodzenie płatne będzie </w:t>
      </w:r>
      <w:r w:rsidRPr="00C24E40">
        <w:rPr>
          <w:rStyle w:val="fontstyle01"/>
          <w:rFonts w:ascii="Times New Roman" w:hAnsi="Times New Roman" w:cs="Times New Roman"/>
          <w:b/>
          <w:color w:val="auto"/>
        </w:rPr>
        <w:t xml:space="preserve">w terminie 30 (trzydzieści) dni </w:t>
      </w:r>
      <w:r w:rsidRPr="00C24E40">
        <w:rPr>
          <w:rStyle w:val="fontstyle01"/>
          <w:rFonts w:ascii="Times New Roman" w:hAnsi="Times New Roman" w:cs="Times New Roman"/>
          <w:color w:val="auto"/>
        </w:rPr>
        <w:t>od dnia otrzymania przez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Zamawiającego prawidłowo wystawionej faktury, z zastrzeżeniem, że faktura za dany miesiąc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wystawiana będzie przez Wykonawcę w ostatnim dniu miesiąca, którego dotyczy płatność.</w:t>
      </w:r>
    </w:p>
    <w:p w:rsidR="0050196E" w:rsidRPr="00C24E40" w:rsidRDefault="0089714D" w:rsidP="002C5BC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 xml:space="preserve">Wynagrodzenie płatne będzie na rachunek bankowy Wykonawcy wpisany na </w:t>
      </w:r>
      <w:r w:rsidR="0050196E" w:rsidRPr="00C24E40">
        <w:rPr>
          <w:rStyle w:val="fontstyle01"/>
          <w:rFonts w:ascii="Times New Roman" w:hAnsi="Times New Roman" w:cs="Times New Roman"/>
          <w:color w:val="auto"/>
        </w:rPr>
        <w:t xml:space="preserve">prawidłowo wystawionej </w:t>
      </w:r>
      <w:r w:rsidRPr="00C24E40">
        <w:rPr>
          <w:rStyle w:val="fontstyle01"/>
          <w:rFonts w:ascii="Times New Roman" w:hAnsi="Times New Roman" w:cs="Times New Roman"/>
          <w:color w:val="auto"/>
        </w:rPr>
        <w:t>fakturze</w:t>
      </w:r>
      <w:r w:rsidR="0050196E" w:rsidRPr="00C24E40">
        <w:rPr>
          <w:rStyle w:val="fontstyle01"/>
          <w:rFonts w:ascii="Times New Roman" w:hAnsi="Times New Roman" w:cs="Times New Roman"/>
          <w:color w:val="auto"/>
        </w:rPr>
        <w:t xml:space="preserve"> VAT</w:t>
      </w:r>
      <w:r w:rsidRPr="00C24E40">
        <w:rPr>
          <w:rStyle w:val="fontstyle01"/>
          <w:rFonts w:ascii="Times New Roman" w:hAnsi="Times New Roman" w:cs="Times New Roman"/>
          <w:color w:val="auto"/>
        </w:rPr>
        <w:t>.</w:t>
      </w:r>
    </w:p>
    <w:p w:rsidR="0050196E" w:rsidRPr="00C24E40" w:rsidRDefault="0089714D" w:rsidP="002C7B34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426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Wykonawca oświadcza, że wynagrodzenie za wykonanie umowy zostało przez niego skalkulowane</w:t>
      </w:r>
      <w:r w:rsidR="002C7B34" w:rsidRPr="00C24E40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w sposób uwzględniający wszelkie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 xml:space="preserve"> koszty i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wydatki, jakie bę</w:t>
      </w:r>
      <w:r w:rsidR="002C7B34" w:rsidRPr="00C24E40">
        <w:rPr>
          <w:rStyle w:val="fontstyle01"/>
          <w:rFonts w:ascii="Times New Roman" w:hAnsi="Times New Roman" w:cs="Times New Roman"/>
          <w:color w:val="auto"/>
        </w:rPr>
        <w:t xml:space="preserve">dą konieczne do poniesienia dla należytego </w:t>
      </w:r>
      <w:r w:rsidR="002C7B34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wykonania umowy. W razie wątpliwości w tej kwestii Wykonawca oświadcza, że zrzeka się</w:t>
      </w:r>
      <w:r w:rsidR="002C7B34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dochodzenia wydatków, które poniesie w związku z wykonaniem tej umowy.</w:t>
      </w:r>
    </w:p>
    <w:p w:rsidR="0002781F" w:rsidRPr="00C24E40" w:rsidRDefault="0002781F" w:rsidP="00027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2781F" w:rsidRPr="00C24E40" w:rsidRDefault="0002781F" w:rsidP="0020143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§ 5</w:t>
      </w:r>
    </w:p>
    <w:p w:rsidR="0050196E" w:rsidRPr="00C24E40" w:rsidRDefault="0050196E" w:rsidP="009066CE">
      <w:pPr>
        <w:tabs>
          <w:tab w:val="left" w:pos="720"/>
          <w:tab w:val="left" w:pos="900"/>
        </w:tabs>
        <w:suppressAutoHyphens/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Czas trwania umowy. Odstąpienie i wypowiedzenie od umowy.</w:t>
      </w:r>
    </w:p>
    <w:p w:rsidR="0002781F" w:rsidRPr="00C24E40" w:rsidRDefault="0002781F" w:rsidP="009066CE">
      <w:pPr>
        <w:numPr>
          <w:ilvl w:val="0"/>
          <w:numId w:val="3"/>
        </w:numPr>
        <w:tabs>
          <w:tab w:val="left" w:pos="360"/>
          <w:tab w:val="left" w:pos="900"/>
          <w:tab w:val="num" w:pos="120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  <w:r w:rsidRPr="00C24E40">
        <w:rPr>
          <w:rFonts w:ascii="Times New Roman" w:eastAsia="Times New Roman" w:hAnsi="Times New Roman" w:cs="Times New Roman"/>
          <w:lang w:val="x-none" w:eastAsia="ar-SA"/>
        </w:rPr>
        <w:t xml:space="preserve">Umowa zostaje zawarta </w:t>
      </w:r>
      <w:r w:rsidR="00201434" w:rsidRPr="00C24E40">
        <w:rPr>
          <w:rFonts w:ascii="Times New Roman" w:eastAsia="Times New Roman" w:hAnsi="Times New Roman" w:cs="Times New Roman"/>
          <w:lang w:val="x-none" w:eastAsia="ar-SA"/>
        </w:rPr>
        <w:t xml:space="preserve">na czas określony </w:t>
      </w:r>
      <w:r w:rsidR="00201434" w:rsidRPr="00C24E40">
        <w:rPr>
          <w:rFonts w:ascii="Times New Roman" w:eastAsia="Times New Roman" w:hAnsi="Times New Roman" w:cs="Times New Roman"/>
          <w:b/>
          <w:lang w:val="x-none" w:eastAsia="ar-SA"/>
        </w:rPr>
        <w:t xml:space="preserve">od dnia 1 stycznia </w:t>
      </w:r>
      <w:r w:rsidR="00201434" w:rsidRPr="00C24E40">
        <w:rPr>
          <w:rFonts w:ascii="Times New Roman" w:eastAsia="Times New Roman" w:hAnsi="Times New Roman" w:cs="Times New Roman"/>
          <w:b/>
          <w:lang w:eastAsia="ar-SA"/>
        </w:rPr>
        <w:t>20</w:t>
      </w:r>
      <w:r w:rsidR="00C078D5" w:rsidRPr="00C24E40">
        <w:rPr>
          <w:rFonts w:ascii="Times New Roman" w:eastAsia="Times New Roman" w:hAnsi="Times New Roman" w:cs="Times New Roman"/>
          <w:b/>
          <w:lang w:eastAsia="ar-SA"/>
        </w:rPr>
        <w:t>21</w:t>
      </w:r>
      <w:r w:rsidR="00201434" w:rsidRPr="00C24E40">
        <w:rPr>
          <w:rFonts w:ascii="Times New Roman" w:eastAsia="Times New Roman" w:hAnsi="Times New Roman" w:cs="Times New Roman"/>
          <w:b/>
          <w:lang w:eastAsia="ar-SA"/>
        </w:rPr>
        <w:t xml:space="preserve"> r. </w:t>
      </w:r>
      <w:r w:rsidR="00201434" w:rsidRPr="00C24E40">
        <w:rPr>
          <w:rFonts w:ascii="Times New Roman" w:eastAsia="Times New Roman" w:hAnsi="Times New Roman" w:cs="Times New Roman"/>
          <w:b/>
          <w:lang w:val="x-none" w:eastAsia="ar-SA"/>
        </w:rPr>
        <w:t xml:space="preserve"> do dnia 31 grudnia 202</w:t>
      </w:r>
      <w:r w:rsidR="00C078D5" w:rsidRPr="00C24E40">
        <w:rPr>
          <w:rFonts w:ascii="Times New Roman" w:eastAsia="Times New Roman" w:hAnsi="Times New Roman" w:cs="Times New Roman"/>
          <w:b/>
          <w:lang w:eastAsia="ar-SA"/>
        </w:rPr>
        <w:t>2</w:t>
      </w:r>
      <w:r w:rsidR="00201434" w:rsidRPr="00C24E40">
        <w:rPr>
          <w:rFonts w:ascii="Times New Roman" w:eastAsia="Times New Roman" w:hAnsi="Times New Roman" w:cs="Times New Roman"/>
          <w:b/>
          <w:lang w:val="x-none" w:eastAsia="ar-SA"/>
        </w:rPr>
        <w:t xml:space="preserve"> </w:t>
      </w:r>
      <w:r w:rsidRPr="00C24E40">
        <w:rPr>
          <w:rFonts w:ascii="Times New Roman" w:eastAsia="Times New Roman" w:hAnsi="Times New Roman" w:cs="Times New Roman"/>
          <w:b/>
          <w:lang w:val="x-none" w:eastAsia="ar-SA"/>
        </w:rPr>
        <w:t>r.</w:t>
      </w:r>
    </w:p>
    <w:p w:rsidR="0050196E" w:rsidRPr="00C24E40" w:rsidRDefault="0050196E" w:rsidP="009066CE">
      <w:pPr>
        <w:numPr>
          <w:ilvl w:val="0"/>
          <w:numId w:val="3"/>
        </w:numPr>
        <w:tabs>
          <w:tab w:val="left" w:pos="360"/>
          <w:tab w:val="left" w:pos="900"/>
          <w:tab w:val="num" w:pos="1200"/>
        </w:tabs>
        <w:suppressAutoHyphens/>
        <w:spacing w:after="0" w:line="360" w:lineRule="auto"/>
        <w:ind w:left="360"/>
        <w:jc w:val="both"/>
        <w:rPr>
          <w:rStyle w:val="fontstyle01"/>
          <w:rFonts w:ascii="Times New Roman" w:eastAsia="Times New Roman" w:hAnsi="Times New Roman" w:cs="Times New Roman"/>
          <w:b/>
          <w:color w:val="auto"/>
          <w:lang w:val="x-none"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 xml:space="preserve">W okresie trwania umowy żadna ze stron nie może jej 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rozwiązać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bez ważnej przyczyny.</w:t>
      </w:r>
    </w:p>
    <w:p w:rsidR="0050196E" w:rsidRPr="00C24E40" w:rsidRDefault="0050196E" w:rsidP="009066CE">
      <w:pPr>
        <w:numPr>
          <w:ilvl w:val="0"/>
          <w:numId w:val="3"/>
        </w:numPr>
        <w:tabs>
          <w:tab w:val="left" w:pos="360"/>
          <w:tab w:val="left" w:pos="900"/>
          <w:tab w:val="num" w:pos="120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Za ważne przyczyny u</w:t>
      </w:r>
      <w:r w:rsidR="002C7B34" w:rsidRPr="00C24E40">
        <w:rPr>
          <w:rStyle w:val="fontstyle01"/>
          <w:rFonts w:ascii="Times New Roman" w:hAnsi="Times New Roman" w:cs="Times New Roman"/>
          <w:color w:val="auto"/>
        </w:rPr>
        <w:t>zasadniające roz</w:t>
      </w:r>
      <w:r w:rsidR="004C6549" w:rsidRPr="00C24E40">
        <w:rPr>
          <w:rStyle w:val="fontstyle01"/>
          <w:rFonts w:ascii="Times New Roman" w:hAnsi="Times New Roman" w:cs="Times New Roman"/>
          <w:color w:val="auto"/>
        </w:rPr>
        <w:t>wiązanie umowy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 xml:space="preserve"> w trybie natychmiastowym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strony uznają w szczególności: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1) utratę przez Wykonawcę koncesji na świadczenie usług w zakresie ochrony osób i mienia lub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brak niezwłocznego zawiadomienia Zamawiającego o wszczęciu postępowania, o którym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mowa </w:t>
      </w:r>
      <w:r w:rsidR="00642F58" w:rsidRPr="00C24E40">
        <w:rPr>
          <w:rStyle w:val="fontstyle01"/>
          <w:rFonts w:ascii="Times New Roman" w:hAnsi="Times New Roman" w:cs="Times New Roman"/>
          <w:color w:val="auto"/>
        </w:rPr>
        <w:t>w § 2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ust.4 umowy,</w:t>
      </w:r>
      <w:r w:rsidRPr="00C24E40">
        <w:rPr>
          <w:rFonts w:ascii="Times New Roman" w:hAnsi="Times New Roman" w:cs="Times New Roman"/>
        </w:rPr>
        <w:t xml:space="preserve"> </w:t>
      </w:r>
    </w:p>
    <w:p w:rsidR="007B5DCE" w:rsidRPr="00C24E40" w:rsidRDefault="0050196E" w:rsidP="009066CE">
      <w:pPr>
        <w:tabs>
          <w:tab w:val="left" w:pos="360"/>
          <w:tab w:val="left" w:pos="90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2) rażące naruszenie przez Wykonawcę któregokolwiek z obowiązków wynikających z niniejszej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umowy w szczególności polegające na niewłaściwym zachowaniu się pracowników ochrony,</w:t>
      </w:r>
      <w:r w:rsidR="007B5DCE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odmowie wykonania poleceń Zamawiającego lub </w:t>
      </w:r>
      <w:r w:rsidR="002C7B34" w:rsidRPr="00C24E40">
        <w:rPr>
          <w:rStyle w:val="fontstyle01"/>
          <w:rFonts w:ascii="Times New Roman" w:hAnsi="Times New Roman" w:cs="Times New Roman"/>
          <w:color w:val="auto"/>
        </w:rPr>
        <w:t xml:space="preserve">wykonania </w:t>
      </w:r>
      <w:r w:rsidRPr="00C24E40">
        <w:rPr>
          <w:rStyle w:val="fontstyle01"/>
          <w:rFonts w:ascii="Times New Roman" w:hAnsi="Times New Roman" w:cs="Times New Roman"/>
          <w:color w:val="auto"/>
        </w:rPr>
        <w:t>usług,</w:t>
      </w:r>
      <w:r w:rsidR="007B5DCE" w:rsidRPr="00C24E40">
        <w:rPr>
          <w:rFonts w:ascii="Times New Roman" w:hAnsi="Times New Roman" w:cs="Times New Roman"/>
        </w:rPr>
        <w:t xml:space="preserve"> </w:t>
      </w:r>
    </w:p>
    <w:p w:rsidR="007B5DCE" w:rsidRPr="00C24E40" w:rsidRDefault="0050196E" w:rsidP="009066CE">
      <w:pPr>
        <w:tabs>
          <w:tab w:val="left" w:pos="360"/>
          <w:tab w:val="left" w:pos="90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3) wystąpienie sytuacji faktycznego zaprzestania wykonywania umowy przez Wykonawcę przez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okres dłuższy niż 24 (dwadzieścia cztery) godziny,</w:t>
      </w:r>
      <w:r w:rsidR="007B5DCE" w:rsidRPr="00C24E40">
        <w:rPr>
          <w:rFonts w:ascii="Times New Roman" w:hAnsi="Times New Roman" w:cs="Times New Roman"/>
        </w:rPr>
        <w:t xml:space="preserve"> </w:t>
      </w:r>
    </w:p>
    <w:p w:rsidR="0050196E" w:rsidRPr="00C24E40" w:rsidRDefault="0050196E" w:rsidP="009066CE">
      <w:pPr>
        <w:tabs>
          <w:tab w:val="left" w:pos="900"/>
        </w:tabs>
        <w:suppressAutoHyphens/>
        <w:spacing w:after="0" w:line="360" w:lineRule="auto"/>
        <w:ind w:left="284" w:firstLine="142"/>
        <w:jc w:val="both"/>
        <w:rPr>
          <w:rStyle w:val="fontstyle01"/>
          <w:rFonts w:ascii="Times New Roman" w:hAnsi="Times New Roman" w:cs="Times New Roman"/>
          <w:color w:val="auto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 xml:space="preserve">4) naruszenie zobowiązania do zatrudnienia, o którym mowa w </w:t>
      </w:r>
      <w:r w:rsidR="002C5BC0" w:rsidRPr="00C24E40">
        <w:rPr>
          <w:rStyle w:val="fontstyle01"/>
          <w:rFonts w:ascii="Times New Roman" w:hAnsi="Times New Roman" w:cs="Times New Roman"/>
          <w:color w:val="auto"/>
        </w:rPr>
        <w:t>§ 3</w:t>
      </w:r>
      <w:r w:rsidR="004C6549" w:rsidRPr="00C24E40">
        <w:rPr>
          <w:rStyle w:val="fontstyle01"/>
          <w:rFonts w:ascii="Times New Roman" w:hAnsi="Times New Roman" w:cs="Times New Roman"/>
          <w:color w:val="auto"/>
        </w:rPr>
        <w:t xml:space="preserve"> umowy 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5) niewykonanie innych obowiązków wynikających z umowy, mimo wyznaczenia dodatkowego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terminu dla zaniechania naruszeń lub przywrócenia stanu poprzedniego.</w:t>
      </w:r>
      <w:r w:rsidRPr="00C24E40">
        <w:rPr>
          <w:rFonts w:ascii="Times New Roman" w:hAnsi="Times New Roman" w:cs="Times New Roman"/>
        </w:rPr>
        <w:br/>
      </w:r>
      <w:r w:rsidR="007B5DCE" w:rsidRPr="00C24E40">
        <w:rPr>
          <w:rStyle w:val="fontstyle01"/>
          <w:rFonts w:ascii="Times New Roman" w:hAnsi="Times New Roman" w:cs="Times New Roman"/>
          <w:color w:val="auto"/>
        </w:rPr>
        <w:t>4</w:t>
      </w:r>
      <w:r w:rsidRPr="00C24E40">
        <w:rPr>
          <w:rStyle w:val="fontstyle01"/>
          <w:rFonts w:ascii="Times New Roman" w:hAnsi="Times New Roman" w:cs="Times New Roman"/>
          <w:color w:val="auto"/>
        </w:rPr>
        <w:t>. W razie zaistnienia istotnej zmiany okoliczności powodującej, że wykonanie umowy nie leży w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interesie publicznym, czego nie można było przewidzieć w chwili zawarcia umowy, Zamawiający</w:t>
      </w:r>
      <w:r w:rsidR="007B5DCE" w:rsidRPr="00C24E40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7B5DCE" w:rsidRPr="00C24E40">
        <w:rPr>
          <w:rStyle w:val="fontstyle01"/>
          <w:rFonts w:ascii="Times New Roman" w:hAnsi="Times New Roman" w:cs="Times New Roman"/>
          <w:color w:val="auto"/>
        </w:rPr>
        <w:t>może odstąpić od umowy w terminie 30 (trzydzieści) dni od powzięcia wiadomości o tych</w:t>
      </w:r>
      <w:r w:rsidR="007B5DCE" w:rsidRPr="00C24E40">
        <w:rPr>
          <w:rFonts w:ascii="Times New Roman" w:hAnsi="Times New Roman" w:cs="Times New Roman"/>
        </w:rPr>
        <w:br/>
      </w:r>
      <w:r w:rsidR="007B5DCE" w:rsidRPr="00C24E40">
        <w:rPr>
          <w:rStyle w:val="fontstyle01"/>
          <w:rFonts w:ascii="Times New Roman" w:hAnsi="Times New Roman" w:cs="Times New Roman"/>
          <w:color w:val="auto"/>
        </w:rPr>
        <w:t>okolicznościach.</w:t>
      </w:r>
      <w:r w:rsidR="007B5DCE" w:rsidRPr="00C24E40">
        <w:rPr>
          <w:rFonts w:ascii="Times New Roman" w:hAnsi="Times New Roman" w:cs="Times New Roman"/>
        </w:rPr>
        <w:br/>
      </w:r>
      <w:r w:rsidR="007B5DCE" w:rsidRPr="00C24E40">
        <w:rPr>
          <w:rStyle w:val="fontstyle01"/>
          <w:rFonts w:ascii="Times New Roman" w:hAnsi="Times New Roman" w:cs="Times New Roman"/>
          <w:color w:val="auto"/>
        </w:rPr>
        <w:t xml:space="preserve">5. 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Rozwiązanie lub odstąpienie od</w:t>
      </w:r>
      <w:r w:rsidR="007B5DCE" w:rsidRPr="00C24E40">
        <w:rPr>
          <w:rStyle w:val="fontstyle01"/>
          <w:rFonts w:ascii="Times New Roman" w:hAnsi="Times New Roman" w:cs="Times New Roman"/>
          <w:color w:val="auto"/>
        </w:rPr>
        <w:t xml:space="preserve"> umowy wymaga zachowania formy pisemnej pod rygorem nieważności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.</w:t>
      </w:r>
    </w:p>
    <w:p w:rsidR="0002781F" w:rsidRPr="00C24E40" w:rsidRDefault="0002781F" w:rsidP="002014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2781F" w:rsidRPr="00C24E40" w:rsidRDefault="002C5BC0" w:rsidP="00027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:rsidR="007B5DCE" w:rsidRPr="00C24E40" w:rsidRDefault="007B5DCE" w:rsidP="00027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Kary umowne</w:t>
      </w:r>
    </w:p>
    <w:p w:rsidR="007B5DCE" w:rsidRPr="00C24E40" w:rsidRDefault="007B5DCE" w:rsidP="007B5DC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048E9" w:rsidRPr="00C24E40" w:rsidRDefault="007B5DCE" w:rsidP="009066CE">
      <w:pPr>
        <w:pStyle w:val="Akapitzlist"/>
        <w:numPr>
          <w:ilvl w:val="1"/>
          <w:numId w:val="8"/>
        </w:numPr>
        <w:suppressAutoHyphens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Wykonawca ponosi pełną odpowiedzialność za wszelkie ewentualne szkody na osobie lub mieniu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powstałe w związku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 xml:space="preserve"> z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wykonywani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em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umowy.</w:t>
      </w:r>
    </w:p>
    <w:p w:rsidR="007048E9" w:rsidRPr="00C24E40" w:rsidRDefault="007B5DCE" w:rsidP="009066CE">
      <w:pPr>
        <w:pStyle w:val="Akapitzlist"/>
        <w:numPr>
          <w:ilvl w:val="1"/>
          <w:numId w:val="8"/>
        </w:numPr>
        <w:suppressAutoHyphens/>
        <w:spacing w:after="0" w:line="360" w:lineRule="auto"/>
        <w:ind w:left="284" w:hanging="426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lastRenderedPageBreak/>
        <w:t>W przypadku kradzieży, pożaru lub innych zdarzeń losowych, których uczestnikami będą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pracownicy ochrony, Wykonawca zobowiązany jest do niezwłocznego powiadomienia Zamawiającego</w:t>
      </w:r>
      <w:r w:rsidR="007048E9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o powstałym zdarzeniu oraz uczestnictwa w komisji badającej okoliczności zdarzenia.</w:t>
      </w:r>
    </w:p>
    <w:p w:rsidR="00254872" w:rsidRPr="00C24E40" w:rsidRDefault="007B5DCE" w:rsidP="009066CE">
      <w:pPr>
        <w:pStyle w:val="Akapitzlist"/>
        <w:numPr>
          <w:ilvl w:val="1"/>
          <w:numId w:val="8"/>
        </w:numPr>
        <w:suppressAutoHyphens/>
        <w:spacing w:after="0" w:line="360" w:lineRule="auto"/>
        <w:ind w:left="284" w:hanging="426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Niezależnie od faktu i wysokości poniesionej szkody, strony ustalają odpowiedzialność za</w:t>
      </w:r>
      <w:r w:rsidR="007048E9" w:rsidRPr="00C24E40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niewykonanie lub wykonanie niezgodne z postanowieniami umowy zobowiązań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określonych w umowie w formie kar umownych w następujących przypadkach i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wysokościach:</w:t>
      </w:r>
      <w:r w:rsidRPr="00C24E40">
        <w:rPr>
          <w:rFonts w:ascii="Times New Roman" w:hAnsi="Times New Roman" w:cs="Times New Roman"/>
        </w:rPr>
        <w:br/>
      </w:r>
      <w:r w:rsidR="007048E9" w:rsidRPr="00C24E40">
        <w:rPr>
          <w:rFonts w:ascii="Times New Roman" w:hAnsi="Times New Roman" w:cs="Times New Roman"/>
        </w:rPr>
        <w:t xml:space="preserve"> </w:t>
      </w:r>
      <w:r w:rsidR="007048E9" w:rsidRPr="00C24E40">
        <w:rPr>
          <w:rStyle w:val="fontstyle01"/>
          <w:rFonts w:ascii="Times New Roman" w:hAnsi="Times New Roman" w:cs="Times New Roman"/>
          <w:color w:val="auto"/>
        </w:rPr>
        <w:t>1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) za każdy przypadek naruszenia któregokolwiek z obowiązków wymienionych w </w:t>
      </w:r>
      <w:r w:rsidR="002C5BC0" w:rsidRPr="00C24E40">
        <w:rPr>
          <w:rStyle w:val="fontstyle01"/>
          <w:rFonts w:ascii="Times New Roman" w:hAnsi="Times New Roman" w:cs="Times New Roman"/>
          <w:color w:val="auto"/>
        </w:rPr>
        <w:t>§ 2 albo § 3</w:t>
      </w:r>
      <w:r w:rsidRPr="00C24E40">
        <w:rPr>
          <w:rFonts w:ascii="Times New Roman" w:hAnsi="Times New Roman" w:cs="Times New Roman"/>
        </w:rPr>
        <w:br/>
      </w:r>
      <w:r w:rsidR="007048E9" w:rsidRPr="00C24E40">
        <w:rPr>
          <w:rStyle w:val="fontstyle01"/>
          <w:rFonts w:ascii="Times New Roman" w:hAnsi="Times New Roman" w:cs="Times New Roman"/>
          <w:color w:val="auto"/>
        </w:rPr>
        <w:t xml:space="preserve">umowy </w:t>
      </w:r>
      <w:r w:rsidRPr="00C24E40">
        <w:rPr>
          <w:rStyle w:val="fontstyle01"/>
          <w:rFonts w:ascii="Times New Roman" w:hAnsi="Times New Roman" w:cs="Times New Roman"/>
          <w:color w:val="auto"/>
        </w:rPr>
        <w:t>w</w:t>
      </w:r>
      <w:r w:rsidR="007048E9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wysokości 500,00 zł (pięćset złotych) za każdy </w:t>
      </w:r>
      <w:r w:rsidR="007048E9" w:rsidRPr="00C24E40">
        <w:rPr>
          <w:rStyle w:val="fontstyle01"/>
          <w:rFonts w:ascii="Times New Roman" w:hAnsi="Times New Roman" w:cs="Times New Roman"/>
          <w:color w:val="auto"/>
        </w:rPr>
        <w:t>przypadek takiego naruszenia.</w:t>
      </w:r>
      <w:r w:rsidRPr="00C24E40">
        <w:rPr>
          <w:rFonts w:ascii="Times New Roman" w:hAnsi="Times New Roman" w:cs="Times New Roman"/>
        </w:rPr>
        <w:br/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2</w:t>
      </w:r>
      <w:r w:rsidRPr="00C24E40">
        <w:rPr>
          <w:rStyle w:val="fontstyle01"/>
          <w:rFonts w:ascii="Times New Roman" w:hAnsi="Times New Roman" w:cs="Times New Roman"/>
          <w:color w:val="auto"/>
        </w:rPr>
        <w:t>) w przypadku wypowiedzenia umowy przez Wykonawcę bez ważnej przyczyny lub</w:t>
      </w:r>
      <w:r w:rsidR="005E7A99" w:rsidRPr="00C24E40">
        <w:rPr>
          <w:rStyle w:val="fontstyle01"/>
          <w:rFonts w:ascii="Times New Roman" w:hAnsi="Times New Roman" w:cs="Times New Roman"/>
          <w:color w:val="auto"/>
        </w:rPr>
        <w:t xml:space="preserve"> rozwiązania umowy przez Zamawiającego z przyczyn leżących po stronie Wykonawcy lub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faktycznego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zaprzestania wykonywania przez niego umowy przez okres dłuższy niż 24 (dwadzieścia cztery)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godziny w wysokości </w:t>
      </w:r>
      <w:r w:rsidR="004C6549" w:rsidRPr="00C24E40">
        <w:rPr>
          <w:rStyle w:val="fontstyle01"/>
          <w:rFonts w:ascii="Times New Roman" w:hAnsi="Times New Roman" w:cs="Times New Roman"/>
          <w:color w:val="auto"/>
        </w:rPr>
        <w:t>10% (dziesięć</w:t>
      </w:r>
      <w:r w:rsidR="002C5BC0" w:rsidRPr="00C24E40">
        <w:rPr>
          <w:rStyle w:val="fontstyle01"/>
          <w:rFonts w:ascii="Times New Roman" w:hAnsi="Times New Roman" w:cs="Times New Roman"/>
          <w:color w:val="auto"/>
        </w:rPr>
        <w:t xml:space="preserve"> procent) kwoty</w:t>
      </w:r>
      <w:r w:rsidR="005E7A99" w:rsidRPr="00C24E40">
        <w:rPr>
          <w:rStyle w:val="fontstyle01"/>
          <w:rFonts w:ascii="Times New Roman" w:hAnsi="Times New Roman" w:cs="Times New Roman"/>
          <w:color w:val="auto"/>
        </w:rPr>
        <w:t xml:space="preserve"> brutto</w:t>
      </w:r>
      <w:r w:rsidR="002C5BC0" w:rsidRPr="00C24E40">
        <w:rPr>
          <w:rStyle w:val="fontstyle01"/>
          <w:rFonts w:ascii="Times New Roman" w:hAnsi="Times New Roman" w:cs="Times New Roman"/>
          <w:color w:val="auto"/>
        </w:rPr>
        <w:t xml:space="preserve"> wskazanej w § 4 ust. 1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umowy,</w:t>
      </w:r>
      <w:r w:rsidRPr="00C24E40">
        <w:rPr>
          <w:rFonts w:ascii="Times New Roman" w:hAnsi="Times New Roman" w:cs="Times New Roman"/>
        </w:rPr>
        <w:br/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3</w:t>
      </w:r>
      <w:r w:rsidRPr="00C24E40">
        <w:rPr>
          <w:rStyle w:val="fontstyle01"/>
          <w:rFonts w:ascii="Times New Roman" w:hAnsi="Times New Roman" w:cs="Times New Roman"/>
          <w:color w:val="auto"/>
        </w:rPr>
        <w:t>) w przypadku naruszenia przez Wykonawcę lub pracowników ochrony klauzuli poufności w</w:t>
      </w:r>
      <w:r w:rsidRPr="00C24E40">
        <w:rPr>
          <w:rFonts w:ascii="Times New Roman" w:hAnsi="Times New Roman" w:cs="Times New Roman"/>
        </w:rPr>
        <w:br/>
      </w:r>
      <w:r w:rsidR="007048E9" w:rsidRPr="00C24E40">
        <w:rPr>
          <w:rStyle w:val="fontstyle01"/>
          <w:rFonts w:ascii="Times New Roman" w:hAnsi="Times New Roman" w:cs="Times New Roman"/>
          <w:color w:val="auto"/>
        </w:rPr>
        <w:t>wysokości 1</w:t>
      </w:r>
      <w:r w:rsidR="004C6549" w:rsidRPr="00C24E40">
        <w:rPr>
          <w:rStyle w:val="fontstyle01"/>
          <w:rFonts w:ascii="Times New Roman" w:hAnsi="Times New Roman" w:cs="Times New Roman"/>
          <w:color w:val="auto"/>
        </w:rPr>
        <w:t>.000,00 zł (tysiąc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złotych) za każdy przypadek takiego naruszenia.</w:t>
      </w:r>
      <w:r w:rsidRPr="00C24E40">
        <w:rPr>
          <w:rFonts w:ascii="Times New Roman" w:hAnsi="Times New Roman" w:cs="Times New Roman"/>
        </w:rPr>
        <w:br/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4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) za niedopełnienie 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obowiązku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zatrudniania pracowników ochrony na podstawie umowy o pracę w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wysokości iloczynu kwoty minimalnego wynagrodzenia za pracę, ustalonego na podstawie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przepisów o minimalnym wynagrodzeniu za pracę (obowiązujących w chwili stwierdzenia przez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Zamawiającego niedopełnienia przez Wykonawcę wymogu zatrudniania pracowników na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podstawie umowy o pracę) oraz liczby rozpoczętych miesięcy w okresie realizacji umowy, w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których nie dopełniono przedmiotowego wymogu – za każdą osobę poniżej liczby wymaganych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pracowników ochrony, którzy powinny być zatrudnieni na podstawie umowy o pracę,</w:t>
      </w:r>
      <w:r w:rsidRPr="00C24E40">
        <w:rPr>
          <w:rFonts w:ascii="Times New Roman" w:hAnsi="Times New Roman" w:cs="Times New Roman"/>
        </w:rPr>
        <w:br/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5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) w przypadku 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rozwiązania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umowy przez Zamawiającego z p</w:t>
      </w:r>
      <w:r w:rsidR="004C6549" w:rsidRPr="00C24E40">
        <w:rPr>
          <w:rStyle w:val="fontstyle01"/>
          <w:rFonts w:ascii="Times New Roman" w:hAnsi="Times New Roman" w:cs="Times New Roman"/>
          <w:color w:val="auto"/>
        </w:rPr>
        <w:t xml:space="preserve">owodu </w:t>
      </w:r>
      <w:r w:rsidRPr="00C24E40">
        <w:rPr>
          <w:rStyle w:val="fontstyle01"/>
          <w:rFonts w:ascii="Times New Roman" w:hAnsi="Times New Roman" w:cs="Times New Roman"/>
          <w:color w:val="auto"/>
        </w:rPr>
        <w:t>złożenia niezgodnego z prawdą oświadczenia, według wzoru stanowiącego w wysokości 10% (dziesięciu procent)</w:t>
      </w:r>
      <w:r w:rsidR="00E832AA" w:rsidRPr="00C24E40">
        <w:rPr>
          <w:rStyle w:val="fontstyle01"/>
          <w:rFonts w:ascii="Times New Roman" w:hAnsi="Times New Roman" w:cs="Times New Roman"/>
          <w:color w:val="auto"/>
        </w:rPr>
        <w:t xml:space="preserve"> kwoty wynagrodzenia brutto wskazanej w §4 ust.1.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4. </w:t>
      </w:r>
    </w:p>
    <w:p w:rsidR="007048E9" w:rsidRPr="00C24E40" w:rsidRDefault="007B5DCE" w:rsidP="009066CE">
      <w:pPr>
        <w:pStyle w:val="Akapitzlist"/>
        <w:numPr>
          <w:ilvl w:val="1"/>
          <w:numId w:val="8"/>
        </w:numPr>
        <w:suppressAutoHyphens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Zamawiający może potrącić naliczone kary umowne ze swoich zobowiązań wobec</w:t>
      </w:r>
      <w:r w:rsidR="009066CE" w:rsidRPr="00C24E40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Wykonawcy, na co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 xml:space="preserve"> </w:t>
      </w:r>
      <w:proofErr w:type="spellStart"/>
      <w:r w:rsidR="00254872" w:rsidRPr="00C24E40">
        <w:rPr>
          <w:rStyle w:val="fontstyle01"/>
          <w:rFonts w:ascii="Times New Roman" w:hAnsi="Times New Roman" w:cs="Times New Roman"/>
          <w:color w:val="auto"/>
        </w:rPr>
        <w:t>Wykonawca</w:t>
      </w:r>
      <w:r w:rsidRPr="00C24E40">
        <w:rPr>
          <w:rStyle w:val="fontstyle01"/>
          <w:rFonts w:ascii="Times New Roman" w:hAnsi="Times New Roman" w:cs="Times New Roman"/>
          <w:color w:val="auto"/>
        </w:rPr>
        <w:t>wyrażazgodę</w:t>
      </w:r>
      <w:proofErr w:type="spellEnd"/>
      <w:r w:rsidR="00254872" w:rsidRPr="00C24E40">
        <w:rPr>
          <w:rStyle w:val="fontstyle01"/>
          <w:rFonts w:ascii="Times New Roman" w:hAnsi="Times New Roman" w:cs="Times New Roman"/>
          <w:color w:val="auto"/>
        </w:rPr>
        <w:t>.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5. W przypadku, gdy potrącenie kary umownej </w:t>
      </w:r>
      <w:r w:rsidR="007048E9" w:rsidRPr="00C24E40">
        <w:rPr>
          <w:rStyle w:val="fontstyle01"/>
          <w:rFonts w:ascii="Times New Roman" w:hAnsi="Times New Roman" w:cs="Times New Roman"/>
          <w:color w:val="auto"/>
        </w:rPr>
        <w:t xml:space="preserve">z wynagrodzenia Wykonawcy </w:t>
      </w:r>
      <w:r w:rsidRPr="00C24E40">
        <w:rPr>
          <w:rStyle w:val="fontstyle01"/>
          <w:rFonts w:ascii="Times New Roman" w:hAnsi="Times New Roman" w:cs="Times New Roman"/>
          <w:color w:val="auto"/>
        </w:rPr>
        <w:t>nie będzie możliwe, Wykonawca</w:t>
      </w:r>
      <w:r w:rsidR="007048E9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zobowiązuje się do zapłaty kary umownej w terminie 14 (czternaście) dni, od dnia</w:t>
      </w:r>
      <w:r w:rsidR="007048E9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otrzymania noty obciążeniowej wystawionej przez Zamawiającego.</w:t>
      </w:r>
      <w:r w:rsidR="007048E9" w:rsidRPr="00C24E40">
        <w:rPr>
          <w:rFonts w:ascii="Times New Roman" w:hAnsi="Times New Roman" w:cs="Times New Roman"/>
        </w:rPr>
        <w:t xml:space="preserve"> </w:t>
      </w:r>
    </w:p>
    <w:p w:rsidR="007B5DCE" w:rsidRPr="00C24E40" w:rsidRDefault="007B5DCE" w:rsidP="009066CE">
      <w:pPr>
        <w:pStyle w:val="Akapitzlist"/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6. Kary umowne, o których mowa wyżej mają charakter sankcyjno-dyscyplinujący i nie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ograniczają możliwości dochodzenia przez Strony odszkodowania w wyższej wysokości na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zasadach ogólnych.</w:t>
      </w:r>
    </w:p>
    <w:p w:rsidR="003A7D79" w:rsidRPr="00C24E40" w:rsidRDefault="002C5BC0" w:rsidP="003A7D79">
      <w:pPr>
        <w:suppressAutoHyphens/>
        <w:spacing w:after="0" w:line="360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C24E40">
        <w:rPr>
          <w:rStyle w:val="fontstyle01"/>
          <w:rFonts w:ascii="Times New Roman" w:hAnsi="Times New Roman" w:cs="Times New Roman"/>
          <w:b/>
          <w:color w:val="auto"/>
        </w:rPr>
        <w:t>§ 7</w:t>
      </w:r>
    </w:p>
    <w:p w:rsidR="009066CE" w:rsidRPr="00C24E40" w:rsidRDefault="003A7D79" w:rsidP="009066CE">
      <w:pPr>
        <w:suppressAutoHyphens/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C24E40">
        <w:rPr>
          <w:rStyle w:val="fontstyle01"/>
          <w:rFonts w:ascii="Times New Roman" w:hAnsi="Times New Roman" w:cs="Times New Roman"/>
          <w:b/>
          <w:color w:val="auto"/>
        </w:rPr>
        <w:t>Ubezpieczenie</w:t>
      </w:r>
    </w:p>
    <w:p w:rsidR="003A7D79" w:rsidRPr="00C24E40" w:rsidRDefault="003A7D79" w:rsidP="009066CE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24E40">
        <w:rPr>
          <w:rFonts w:ascii="Times New Roman" w:hAnsi="Times New Roman" w:cs="Times New Roman"/>
          <w:b/>
          <w:bCs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1. Wykonawca zobowiązuje się utrzymywać w mocy ubezpieczenie od odpowiedzialności cywilnej w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 xml:space="preserve">zakresie prowadzonej działalności na kwotę nie mniejszą niż </w:t>
      </w:r>
      <w:r w:rsidR="002C5BC0" w:rsidRPr="00C24E40">
        <w:rPr>
          <w:rStyle w:val="fontstyle21"/>
          <w:rFonts w:ascii="Times New Roman" w:hAnsi="Times New Roman" w:cs="Times New Roman"/>
          <w:b/>
          <w:color w:val="auto"/>
        </w:rPr>
        <w:t>200.000,00 zł (dwieście tysięcy</w:t>
      </w:r>
      <w:r w:rsidRPr="00C24E40">
        <w:rPr>
          <w:rStyle w:val="fontstyle21"/>
          <w:rFonts w:ascii="Times New Roman" w:hAnsi="Times New Roman" w:cs="Times New Roman"/>
          <w:b/>
          <w:color w:val="auto"/>
        </w:rPr>
        <w:t xml:space="preserve"> złotych).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 xml:space="preserve">Ubezpieczenie to powinno obejmować cały </w:t>
      </w:r>
      <w:r w:rsidR="00254872" w:rsidRPr="00C24E40">
        <w:rPr>
          <w:rStyle w:val="fontstyle21"/>
          <w:rFonts w:ascii="Times New Roman" w:hAnsi="Times New Roman" w:cs="Times New Roman"/>
          <w:color w:val="auto"/>
        </w:rPr>
        <w:t xml:space="preserve">okres obowiązywania </w:t>
      </w:r>
      <w:r w:rsidRPr="00C24E40">
        <w:rPr>
          <w:rStyle w:val="fontstyle21"/>
          <w:rFonts w:ascii="Times New Roman" w:hAnsi="Times New Roman" w:cs="Times New Roman"/>
          <w:color w:val="auto"/>
        </w:rPr>
        <w:t>umowy i co najmniej jeden miesiąc po jej</w:t>
      </w:r>
      <w:r w:rsidR="002C5BC0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21"/>
          <w:rFonts w:ascii="Times New Roman" w:hAnsi="Times New Roman" w:cs="Times New Roman"/>
          <w:color w:val="auto"/>
        </w:rPr>
        <w:t>wygaśnięciu lub rozwiązaniu.</w:t>
      </w:r>
    </w:p>
    <w:p w:rsidR="003A7D79" w:rsidRPr="00C24E40" w:rsidRDefault="003A7D79" w:rsidP="009066C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2. Zamawiający oświadcza, że otrzymał od Wykonawcy poświadczoną przez niego za zgodność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z oryginałem kopię umowy ubezpieczenia.</w:t>
      </w:r>
      <w:r w:rsidRPr="00C24E40">
        <w:rPr>
          <w:rFonts w:ascii="Times New Roman" w:hAnsi="Times New Roman" w:cs="Times New Roman"/>
        </w:rPr>
        <w:t xml:space="preserve"> </w:t>
      </w:r>
    </w:p>
    <w:p w:rsidR="007B5DCE" w:rsidRPr="00C24E40" w:rsidRDefault="003A7D79" w:rsidP="007048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lastRenderedPageBreak/>
        <w:t>3. W przypadku każdej zmiany lub przedłużenia umowy ubezpieczenia lub zawarcia nowej umowy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Wykonawca zobowiązuje się przedstawiać Zamawiającemu kopie zmienionej, przedłużonej lub nowej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umowy wraz z polisą w terminie 14 (czternaście) dni od tego dnia.</w:t>
      </w:r>
    </w:p>
    <w:p w:rsidR="007B5DCE" w:rsidRPr="00C24E40" w:rsidRDefault="007B5DCE" w:rsidP="007048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D4F62" w:rsidRPr="00C24E40" w:rsidRDefault="002C5BC0" w:rsidP="00DD4F62">
      <w:pPr>
        <w:suppressAutoHyphens/>
        <w:spacing w:after="0" w:line="360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C24E40">
        <w:rPr>
          <w:rStyle w:val="fontstyle01"/>
          <w:rFonts w:ascii="Times New Roman" w:hAnsi="Times New Roman" w:cs="Times New Roman"/>
          <w:b/>
          <w:color w:val="auto"/>
        </w:rPr>
        <w:t>§ 8</w:t>
      </w:r>
    </w:p>
    <w:p w:rsidR="007B5DCE" w:rsidRPr="00C24E40" w:rsidRDefault="00DD4F62" w:rsidP="00E8429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Podwykonawcy</w:t>
      </w:r>
    </w:p>
    <w:p w:rsidR="00A62B46" w:rsidRPr="00C24E40" w:rsidRDefault="00A62B46" w:rsidP="00A62B4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2. Wykonawca może powierzyć</w:t>
      </w:r>
      <w:r w:rsidR="002C5BC0" w:rsidRPr="00C24E40">
        <w:rPr>
          <w:rStyle w:val="fontstyle01"/>
          <w:rFonts w:ascii="Times New Roman" w:hAnsi="Times New Roman" w:cs="Times New Roman"/>
          <w:color w:val="auto"/>
        </w:rPr>
        <w:t xml:space="preserve"> podwykonawcom wykonanie </w:t>
      </w:r>
      <w:r w:rsidRPr="00C24E40">
        <w:rPr>
          <w:rStyle w:val="fontstyle01"/>
          <w:rFonts w:ascii="Times New Roman" w:hAnsi="Times New Roman" w:cs="Times New Roman"/>
          <w:color w:val="auto"/>
        </w:rPr>
        <w:t>czynności</w:t>
      </w:r>
      <w:r w:rsidR="002C5BC0" w:rsidRPr="00C24E40">
        <w:rPr>
          <w:rStyle w:val="fontstyle01"/>
          <w:rFonts w:ascii="Times New Roman" w:hAnsi="Times New Roman" w:cs="Times New Roman"/>
          <w:color w:val="auto"/>
        </w:rPr>
        <w:t>, o których mowa w § 1 niniejszej umowy.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Wykonawca</w:t>
      </w:r>
      <w:r w:rsidR="002C5BC0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zobowiązany jest niezwłocznie przedstawić Zamawiającemu kopię umowy z podwykonawcą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poświadczoną przez siebie za zgodność z oryginałem.</w:t>
      </w:r>
      <w:r w:rsidRPr="00C24E40">
        <w:rPr>
          <w:rFonts w:ascii="Times New Roman" w:hAnsi="Times New Roman" w:cs="Times New Roman"/>
        </w:rPr>
        <w:t xml:space="preserve"> </w:t>
      </w:r>
    </w:p>
    <w:p w:rsidR="00A62B46" w:rsidRPr="00C24E40" w:rsidRDefault="00A62B46" w:rsidP="00A62B4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3. Wykonawca zobowiązuje się w trakcie wykonywania umowy do przekazywania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Zamawiającemu informacji o wszelkich zmianach danych podwykonawców a także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przekazywania informacji na temat nowych podwykonawców, którym w późniejszym okresie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zamierza powierzyć realizację zamówienia.</w:t>
      </w:r>
    </w:p>
    <w:p w:rsidR="00A62B46" w:rsidRPr="00C24E40" w:rsidRDefault="00A62B46" w:rsidP="00A62B4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4. Wymagania dotyczące podwykonawców stosuje się również wobec dalszych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podwykonawców.</w:t>
      </w:r>
    </w:p>
    <w:p w:rsidR="00A62B46" w:rsidRPr="00C24E40" w:rsidRDefault="00A62B46" w:rsidP="00A62B4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5. Powierzenie wykonania części zamówienia podwykonawcom nie zwalnia Wykonawcy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z odpowiedzialności za należyte wykonanie tego zamówienia.</w:t>
      </w:r>
    </w:p>
    <w:p w:rsidR="00A62B46" w:rsidRPr="00C24E40" w:rsidRDefault="00A62B46" w:rsidP="00A62B4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6. Termin zapłaty wynagrodzenia podwykonawcy lub dalszemu podwykonawcy, przewidziany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w umowie o podwykonawstwo, nie może być dłuższy niż 30 (trzydzieści) dni od dnia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doręczenia Wykonawcy, podwykonawcy lub dalszemu podwykonawcy faktury lub rachunku.</w:t>
      </w:r>
    </w:p>
    <w:p w:rsidR="00A62B46" w:rsidRPr="00C24E40" w:rsidRDefault="00A62B46" w:rsidP="00A62B4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7. O powierzeniu wykonania przedmiotu umowy nowemu podwykonawcy, zmianie albo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rezygnacji z Podwykonawcy Wykonawca poinformuje Zamawiającego co najmniej na 14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(czternaście) dni przed dokonaniem zmiany.</w:t>
      </w:r>
    </w:p>
    <w:p w:rsidR="00A62B46" w:rsidRPr="00C24E40" w:rsidRDefault="00A62B46" w:rsidP="00A62B4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8. Powierzenie wykonania przedmiotu umowy podwykonawcy nie wyłącza obowiązku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spełnienia przez Wykonawcę wszystkich wymogów określonych postanowieniami umowy,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w tym dotyczących pracowników ochrony.</w:t>
      </w:r>
    </w:p>
    <w:p w:rsidR="007B5DCE" w:rsidRPr="00C24E40" w:rsidRDefault="00A62B46" w:rsidP="00A62B46">
      <w:pPr>
        <w:suppressAutoHyphens/>
        <w:spacing w:after="0"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9. Wykonawca ponosi odpowiedzialność za dochowanie przez podwykonawców warunków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umowy (w tym odnoszących się do personelu Wykonawcy i Informacji poufnych) oraz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odpowiada za ich działania lub zaniechania jak za swoje własne.</w:t>
      </w:r>
    </w:p>
    <w:p w:rsidR="00C82CE0" w:rsidRPr="00C24E40" w:rsidRDefault="00C82CE0" w:rsidP="00C82CE0">
      <w:pPr>
        <w:suppressAutoHyphens/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C078D5" w:rsidRPr="00C24E40">
        <w:rPr>
          <w:rFonts w:ascii="Times New Roman" w:eastAsia="Times New Roman" w:hAnsi="Times New Roman" w:cs="Times New Roman"/>
          <w:b/>
          <w:lang w:eastAsia="ar-SA"/>
        </w:rPr>
        <w:t>9</w:t>
      </w:r>
    </w:p>
    <w:p w:rsidR="00C82CE0" w:rsidRPr="00C24E40" w:rsidRDefault="00C82CE0" w:rsidP="00C82C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>Powierzenie przetwarzania danych osobowych</w:t>
      </w:r>
    </w:p>
    <w:p w:rsidR="00C82CE0" w:rsidRPr="00C24E40" w:rsidRDefault="00C82CE0" w:rsidP="00C82CE0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 xml:space="preserve">Zamawiający, jako administrator danych osobowych, powierza Wykonawcy,  w trybie art. 28 </w:t>
      </w:r>
      <w:r w:rsidRPr="00C24E40">
        <w:rPr>
          <w:rFonts w:ascii="Times New Roman" w:eastAsia="Times New Roman" w:hAnsi="Times New Roman" w:cs="Times New Roman"/>
          <w:i/>
          <w:lang w:eastAsia="ar-SA"/>
        </w:rPr>
        <w:t>Rozporządzenia Parlamentu Europejskiego i Rady (UE) 2016/679 z dnia 27 kwietnia 2016 r. w sprawie ochrony osób fizycznych w związku przetwarzaniem danych osobowych i w sprawie swobodnego przepływu takich danych oraz uchylenia dyrektywy 95/46/WE</w:t>
      </w:r>
      <w:r w:rsidRPr="00C24E40">
        <w:rPr>
          <w:rFonts w:ascii="Times New Roman" w:eastAsia="Times New Roman" w:hAnsi="Times New Roman" w:cs="Times New Roman"/>
          <w:lang w:eastAsia="ar-SA"/>
        </w:rPr>
        <w:t xml:space="preserve"> (zwanego w dalszej części „Rozporządzeniem”), w ramach realizacji niniejszej Umowy przetwarzanie danych osobowych, którymi administruje Zamawiający, objętych zbiorem danych osobowych o nazwie: Osoby zarejestrowane przez system monitoringu wizyjnego.</w:t>
      </w:r>
    </w:p>
    <w:p w:rsidR="00C82CE0" w:rsidRPr="00C24E40" w:rsidRDefault="00C82CE0" w:rsidP="00C82CE0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lastRenderedPageBreak/>
        <w:t>Wykonawca oświadcza, iż wyraża zgodę na przyjęcie powierzenia przetwarzania danych osobowych objętych zbiorem danych osobowych o nazwie: Osoby zarejestrowane przez system monitoringu wizyjnego.</w:t>
      </w:r>
    </w:p>
    <w:p w:rsidR="00C82CE0" w:rsidRPr="00C24E40" w:rsidRDefault="00C82CE0" w:rsidP="00C82CE0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:rsidR="00C82CE0" w:rsidRPr="00C24E40" w:rsidRDefault="00C82CE0" w:rsidP="00C82CE0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oświadcza, iż dysponuje odpowiednimi środkami, w tym należytymi zabezpieczeniami umożliwiającymi przetwarzanie danych osobowych zgodnie z przepisami Rozporządzenia.</w:t>
      </w:r>
    </w:p>
    <w:p w:rsidR="00C82CE0" w:rsidRPr="00C24E40" w:rsidRDefault="00C82CE0" w:rsidP="00C82CE0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Zakres i cel przetwarzania danych:</w:t>
      </w:r>
    </w:p>
    <w:p w:rsidR="00C82CE0" w:rsidRPr="00C24E40" w:rsidRDefault="00C82CE0" w:rsidP="00C82CE0">
      <w:pPr>
        <w:pStyle w:val="Akapitzlist"/>
        <w:numPr>
          <w:ilvl w:val="0"/>
          <w:numId w:val="17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będzie przetwarzał powierzone dane w postaci udostępnianego zdalnie poprzez sieć informatyczną obrazu z systemu monitoringu wizyjnego Zamawiającego.</w:t>
      </w:r>
    </w:p>
    <w:p w:rsidR="00C82CE0" w:rsidRPr="00C24E40" w:rsidRDefault="00C82CE0" w:rsidP="00C82CE0">
      <w:pPr>
        <w:pStyle w:val="Akapitzlist"/>
        <w:numPr>
          <w:ilvl w:val="0"/>
          <w:numId w:val="17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nie może zapisywać w żaden sposób obrazu z monitoringu Zamawiającego na jakichkolwiek urządzeniach i nośnikach.</w:t>
      </w:r>
    </w:p>
    <w:p w:rsidR="00C82CE0" w:rsidRPr="00C24E40" w:rsidRDefault="00C82CE0" w:rsidP="00C82CE0">
      <w:pPr>
        <w:pStyle w:val="Akapitzlist"/>
        <w:numPr>
          <w:ilvl w:val="0"/>
          <w:numId w:val="17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Powierzone przez Zamawiającego dane osobowe będą przetwarzane przez Wykonawcę wyłącznie w celu realizacji niniejszej umowy.</w:t>
      </w:r>
    </w:p>
    <w:p w:rsidR="00C82CE0" w:rsidRPr="00C24E40" w:rsidRDefault="00C82CE0" w:rsidP="00C82CE0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 xml:space="preserve">Obowiązki Wykonawcy: </w:t>
      </w:r>
    </w:p>
    <w:p w:rsidR="00C82CE0" w:rsidRPr="00C24E40" w:rsidRDefault="00C82CE0" w:rsidP="00C82CE0">
      <w:pPr>
        <w:pStyle w:val="Akapitzlist"/>
        <w:numPr>
          <w:ilvl w:val="0"/>
          <w:numId w:val="18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zobowiązuje się, przy przetwarzaniu powierzonych danych osobowych, do ich zabezpieczenia poprzez stosowanie odpowiednich środków technicznych i organizacyjnych zapewniających adekwatny stopień bezpieczeństwa odpowiadający ryzyku związanym z przetwarzaniem danych osobowych, o których mowa w art. 32 Rozporządzenia.</w:t>
      </w:r>
    </w:p>
    <w:p w:rsidR="00C82CE0" w:rsidRPr="00C24E40" w:rsidRDefault="00C82CE0" w:rsidP="00C82CE0">
      <w:pPr>
        <w:pStyle w:val="Akapitzlist"/>
        <w:numPr>
          <w:ilvl w:val="0"/>
          <w:numId w:val="18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zobowiązuje się dołożyć należytej staranności przy przetwarzaniu powierzonych danych osobowych.</w:t>
      </w:r>
    </w:p>
    <w:p w:rsidR="00C82CE0" w:rsidRPr="00C24E40" w:rsidRDefault="00C82CE0" w:rsidP="00C82CE0">
      <w:pPr>
        <w:pStyle w:val="Akapitzlist"/>
        <w:numPr>
          <w:ilvl w:val="0"/>
          <w:numId w:val="18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zobowiązuje się do zachowania powierzonych danych oraz sposobów ich zabezpieczania w tajemnicy, również po zakończeniu niniejszej umowy.</w:t>
      </w:r>
    </w:p>
    <w:p w:rsidR="00C82CE0" w:rsidRPr="00C24E40" w:rsidRDefault="00C82CE0" w:rsidP="00C82CE0">
      <w:pPr>
        <w:pStyle w:val="Akapitzlist"/>
        <w:numPr>
          <w:ilvl w:val="0"/>
          <w:numId w:val="18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 xml:space="preserve">Wykonawca zobowiązuje się do nadania upoważnień do przetwarzania danych osobowych wszystkim osobom, które będą przetwarzały powierzone dane w celu realizacji niniejszej umowy.  </w:t>
      </w:r>
    </w:p>
    <w:p w:rsidR="00C82CE0" w:rsidRPr="00C24E40" w:rsidRDefault="00C82CE0" w:rsidP="00C82CE0">
      <w:pPr>
        <w:pStyle w:val="Akapitzlist"/>
        <w:numPr>
          <w:ilvl w:val="0"/>
          <w:numId w:val="18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zobowiązuje się zapewnić zachowanie w tajemnicy przetwarzanych danych przez osoby, które upoważnia do przetwarzania danych osobowych w celu realizacji niniejszej umowy, zarówno w trakcie zatrudnienia ich u Wykonawcy, jak i po jego ustaniu.</w:t>
      </w:r>
    </w:p>
    <w:p w:rsidR="00C82CE0" w:rsidRPr="00C24E40" w:rsidRDefault="00C82CE0" w:rsidP="00C82CE0">
      <w:pPr>
        <w:pStyle w:val="Akapitzlist"/>
        <w:numPr>
          <w:ilvl w:val="0"/>
          <w:numId w:val="18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po zakończeniu niniejszej umowy usuwa wszelkie dane osobowe przekazane przez Zamawiającego oraz usuwa wszelkie ich istniejące kopie, chyba że prawo Unii lub prawo państwa członkowskiego nakazują przechowywanie danych osobowych.</w:t>
      </w:r>
    </w:p>
    <w:p w:rsidR="00C82CE0" w:rsidRPr="00C24E40" w:rsidRDefault="00C82CE0" w:rsidP="00C82CE0">
      <w:pPr>
        <w:pStyle w:val="Akapitzlist"/>
        <w:numPr>
          <w:ilvl w:val="0"/>
          <w:numId w:val="18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 miarę możliwości Wykonawca pomaga Zamawiającemu w niezbędnym zakresie wywiązywać się z obowiązku odpowiadania na żądania osoby, której dane dotyczą.</w:t>
      </w:r>
    </w:p>
    <w:p w:rsidR="00C82CE0" w:rsidRPr="00C24E40" w:rsidRDefault="00C82CE0" w:rsidP="00C82CE0">
      <w:pPr>
        <w:pStyle w:val="Akapitzlist"/>
        <w:numPr>
          <w:ilvl w:val="0"/>
          <w:numId w:val="18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 xml:space="preserve">Wykonawca pomaga Zamawiającemu wywiązać się z obowiązków określonych w art. 32-36 Rozporządzenia. </w:t>
      </w:r>
    </w:p>
    <w:p w:rsidR="00C82CE0" w:rsidRPr="00C24E40" w:rsidRDefault="00C82CE0" w:rsidP="00C82CE0">
      <w:pPr>
        <w:pStyle w:val="Akapitzlist"/>
        <w:numPr>
          <w:ilvl w:val="0"/>
          <w:numId w:val="18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 xml:space="preserve">Wykonawca po stwierdzeniu naruszenia ochrony danych osobowych bez zbędnej zwłoki zgłasza je Zamawiającemu w ciągu 48 godzin. </w:t>
      </w:r>
    </w:p>
    <w:p w:rsidR="00C82CE0" w:rsidRPr="00C24E40" w:rsidRDefault="00C82CE0" w:rsidP="00C82CE0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Prawo kontroli:</w:t>
      </w:r>
    </w:p>
    <w:p w:rsidR="00C82CE0" w:rsidRPr="00C24E40" w:rsidRDefault="00C82CE0" w:rsidP="00C82CE0">
      <w:pPr>
        <w:pStyle w:val="Akapitzlist"/>
        <w:numPr>
          <w:ilvl w:val="0"/>
          <w:numId w:val="19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lastRenderedPageBreak/>
        <w:t xml:space="preserve">Zamawiający zgodnie z art. 28 ust. 3 pkt h) Rozporządzenia ma prawo kontroli, czy środki zastosowane przez Wykonawcę przy przetwarzaniu i zabezpieczeniu powierzonych danych osobowych spełniają postanowienia umowy. </w:t>
      </w:r>
    </w:p>
    <w:p w:rsidR="00C82CE0" w:rsidRPr="00C24E40" w:rsidRDefault="00C82CE0" w:rsidP="00C82CE0">
      <w:pPr>
        <w:pStyle w:val="Akapitzlist"/>
        <w:numPr>
          <w:ilvl w:val="0"/>
          <w:numId w:val="19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Zamawiający realizować będzie prawo kontroli w godzinach pracy Wykonawcy i z minimum 48 godzinnym jego uprzedzeniem.</w:t>
      </w:r>
    </w:p>
    <w:p w:rsidR="00C82CE0" w:rsidRPr="00C24E40" w:rsidRDefault="00C82CE0" w:rsidP="00C82CE0">
      <w:pPr>
        <w:pStyle w:val="Akapitzlist"/>
        <w:numPr>
          <w:ilvl w:val="0"/>
          <w:numId w:val="19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zobowiązuje się do usunięcia uchybień stwierdzonych podczas kontroli w terminie wskazanym przez Zamawiającego, nie dłuższym niż 7 dni.</w:t>
      </w:r>
    </w:p>
    <w:p w:rsidR="00C82CE0" w:rsidRPr="00C24E40" w:rsidRDefault="00C82CE0" w:rsidP="00C82CE0">
      <w:pPr>
        <w:pStyle w:val="Akapitzlist"/>
        <w:numPr>
          <w:ilvl w:val="0"/>
          <w:numId w:val="19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 xml:space="preserve">Wykonawca udostępnia Zamawiającemu wszelkie informacje niezbędne do wykazania spełnienia obowiązków określonych w art. 28 Rozporządzenia. </w:t>
      </w:r>
    </w:p>
    <w:p w:rsidR="00C82CE0" w:rsidRPr="00C24E40" w:rsidRDefault="00C82CE0" w:rsidP="00C82CE0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Dalsze powierzenie danych do przetwarzania:</w:t>
      </w:r>
    </w:p>
    <w:p w:rsidR="00C82CE0" w:rsidRPr="00C24E40" w:rsidRDefault="00C82CE0" w:rsidP="00C82CE0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C82CE0" w:rsidRPr="00C24E40" w:rsidRDefault="00C82CE0" w:rsidP="00C82CE0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 xml:space="preserve">Podwykonawca, o którym mowa w § 9 ust. 8 pkt. 1 umowy winien spełniać te same gwarancje i obowiązki jakie zostały nałożone na Wykonawcę w niniejszej umowie. </w:t>
      </w:r>
    </w:p>
    <w:p w:rsidR="00C82CE0" w:rsidRPr="00C24E40" w:rsidRDefault="00C82CE0" w:rsidP="00C82CE0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ponosi pełną odpowiedzialność wobec Zamawiającego za nie wywiązanie się ze spoczywających na podwykonawcy obowiązków ochrony danych.</w:t>
      </w:r>
    </w:p>
    <w:p w:rsidR="00C82CE0" w:rsidRPr="00C24E40" w:rsidRDefault="00C82CE0" w:rsidP="00C82CE0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Odpowiedzialność Wykonawcy:</w:t>
      </w:r>
    </w:p>
    <w:p w:rsidR="00C82CE0" w:rsidRPr="00C24E40" w:rsidRDefault="00C82CE0" w:rsidP="00C82CE0">
      <w:pPr>
        <w:pStyle w:val="Akapitzlist"/>
        <w:numPr>
          <w:ilvl w:val="0"/>
          <w:numId w:val="2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:rsidR="00C82CE0" w:rsidRPr="00C24E40" w:rsidRDefault="00C82CE0" w:rsidP="00C82CE0">
      <w:pPr>
        <w:pStyle w:val="Akapitzlist"/>
        <w:numPr>
          <w:ilvl w:val="0"/>
          <w:numId w:val="2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Prezesa Urzędu Ochrony Danych Osobowych. Niniejszy pkt. dotyczy wyłącznie danych osobowych powierzonych przez Zamawiającego.</w:t>
      </w:r>
    </w:p>
    <w:p w:rsidR="00C82CE0" w:rsidRPr="00C24E40" w:rsidRDefault="00C82CE0" w:rsidP="00C82C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82CE0" w:rsidRPr="00C24E40" w:rsidRDefault="00C82CE0" w:rsidP="00C82CE0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C078D5" w:rsidRPr="00C24E40">
        <w:rPr>
          <w:rFonts w:ascii="Times New Roman" w:eastAsia="Times New Roman" w:hAnsi="Times New Roman" w:cs="Times New Roman"/>
          <w:b/>
          <w:lang w:eastAsia="ar-SA"/>
        </w:rPr>
        <w:t>10</w:t>
      </w:r>
    </w:p>
    <w:p w:rsidR="00C82CE0" w:rsidRPr="00C24E40" w:rsidRDefault="00C82CE0" w:rsidP="00C82C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ab/>
      </w:r>
      <w:r w:rsidRPr="00C24E40">
        <w:rPr>
          <w:rFonts w:ascii="Times New Roman" w:eastAsia="Times New Roman" w:hAnsi="Times New Roman" w:cs="Times New Roman"/>
          <w:b/>
          <w:lang w:eastAsia="ar-SA"/>
        </w:rPr>
        <w:tab/>
      </w:r>
      <w:r w:rsidRPr="00C24E40">
        <w:rPr>
          <w:rFonts w:ascii="Times New Roman" w:eastAsia="Times New Roman" w:hAnsi="Times New Roman" w:cs="Times New Roman"/>
          <w:b/>
          <w:lang w:eastAsia="ar-SA"/>
        </w:rPr>
        <w:tab/>
      </w:r>
      <w:r w:rsidRPr="00C24E40">
        <w:rPr>
          <w:rFonts w:ascii="Times New Roman" w:eastAsia="Times New Roman" w:hAnsi="Times New Roman" w:cs="Times New Roman"/>
          <w:b/>
          <w:lang w:eastAsia="ar-SA"/>
        </w:rPr>
        <w:tab/>
      </w:r>
      <w:r w:rsidRPr="00C24E40">
        <w:rPr>
          <w:rFonts w:ascii="Times New Roman" w:eastAsia="Times New Roman" w:hAnsi="Times New Roman" w:cs="Times New Roman"/>
          <w:b/>
          <w:lang w:eastAsia="ar-SA"/>
        </w:rPr>
        <w:tab/>
        <w:t>Klauzula poufności</w:t>
      </w:r>
    </w:p>
    <w:p w:rsidR="00C82CE0" w:rsidRPr="00C24E40" w:rsidRDefault="00C82CE0" w:rsidP="00C82CE0">
      <w:pPr>
        <w:pStyle w:val="Akapitzlist"/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Niniejsza umowa jest jawna i podlega udostępnieniu na zasadach określonych w przepisach o dostępie do informacji publicznej.</w:t>
      </w:r>
    </w:p>
    <w:p w:rsidR="00C82CE0" w:rsidRPr="00C24E40" w:rsidRDefault="00C82CE0" w:rsidP="00C82CE0">
      <w:pPr>
        <w:pStyle w:val="Akapitzlist"/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zobowiązuje się w okresie obowiązywania umowy oraz po jej wygaśnięciu lub   rozwiązaniu do zachowania w ścisłej tajemnicy wszelkich informacji dotyczących Zamawiającego oraz do podjęcia niezbędnych działań mających na celu zachowanie poufności przez pracowników ochrony obejmujących w szczególności:</w:t>
      </w:r>
    </w:p>
    <w:p w:rsidR="00C82CE0" w:rsidRPr="00C24E40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Dane osobowe – chronione na podstawie Rozporządzenia, ustawy o ochronie danych osobowych z dnia 10 maja 2018 roku oraz innych stosownych przepisów,</w:t>
      </w:r>
    </w:p>
    <w:p w:rsidR="00C82CE0" w:rsidRPr="00C24E40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lastRenderedPageBreak/>
        <w:t>Informacje stanowiące tajemnice przedsiębiorstwa- chronione na podstawie ustawy o zwalczaniu nieuczciwej konkurencji,</w:t>
      </w:r>
    </w:p>
    <w:p w:rsidR="00C82CE0" w:rsidRPr="00C24E40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Informacje, które mogą mieć wpływ na funkcjonowanie lub stan bezpieczeństwa Zamawiającego.</w:t>
      </w:r>
    </w:p>
    <w:p w:rsidR="00C82CE0" w:rsidRPr="00C24E40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Ujawnianie informacji poufnych, niezależnie od sposobu ich ujawnienia, w wypadku gdy ma zostać dokonane w celu innym niż należne wykonanie umowy, jest dopuszczalne tylko za uprzednim zezwoleniem drugiej strony, wyrażonym w formie pisemnej pod rygorem nieważności, przy czym w razie wątpliwości należy skonsultować zamiar ujawnienia informacji poufnej z przedstawicielem drugiej strony.</w:t>
      </w:r>
    </w:p>
    <w:p w:rsidR="00C82CE0" w:rsidRPr="00C24E40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zobowiązany jest do zabezpieczenia informacji poufnych uzyskanych w trakcie lub przy okazji wykonywania umowy, zgodnie z PN-ISO/IEC 27001 oraz PN – ISO/IEC 27002.</w:t>
      </w:r>
    </w:p>
    <w:p w:rsidR="00C82CE0" w:rsidRPr="00C24E40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 przypadku, gdy strona zostanie zobowiązana do ujawnienia informacji poufnych w całości lub w części uprawnionemu organowi, w granicach obowiązującego prawa, strona ta zobowiązana jest jedynie uprzedzić drugą stronę o nałożonym na nią obowiązku.</w:t>
      </w:r>
    </w:p>
    <w:p w:rsidR="00C82CE0" w:rsidRPr="00C24E40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 razie powzięcia przez stronę wiedzy o nieuprawnionym ujawnieniu informacji poufnych, zobowiązana jest ona niezwłocznie powiadomić o tym fakcie druga stronę w celu umożliwienia jej podjęcia stosownych środków zapobiegawczych.</w:t>
      </w:r>
    </w:p>
    <w:p w:rsidR="00C82CE0" w:rsidRPr="00C24E40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:rsidR="00C82CE0" w:rsidRPr="00C24E40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Zamawiającemu przysługuje prawo do audytu i monitorowania działań związanych z informacjami poufnymi.</w:t>
      </w:r>
    </w:p>
    <w:p w:rsidR="00C82CE0" w:rsidRPr="00C24E40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zobowiązuje się do zwrotu Zamawiającemu dokumentów uzyskanych w toku lub w związku z wykonaniem umowy, niezależnie od formy ich utrwalenia. Zwrot dokumentów nastąpi w terminie 7 ( siedem) dni od dnia wykonania umowy.</w:t>
      </w:r>
    </w:p>
    <w:p w:rsidR="00C82CE0" w:rsidRPr="00C24E40" w:rsidRDefault="00C82CE0" w:rsidP="007048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609EC" w:rsidRPr="00C24E40" w:rsidRDefault="002C5BC0" w:rsidP="007609EC">
      <w:pPr>
        <w:suppressAutoHyphens/>
        <w:spacing w:after="0" w:line="360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C24E40">
        <w:rPr>
          <w:rStyle w:val="fontstyle01"/>
          <w:rFonts w:ascii="Times New Roman" w:hAnsi="Times New Roman" w:cs="Times New Roman"/>
          <w:b/>
          <w:color w:val="auto"/>
        </w:rPr>
        <w:t>§ 1</w:t>
      </w:r>
      <w:r w:rsidR="00C078D5" w:rsidRPr="00C24E40">
        <w:rPr>
          <w:rStyle w:val="fontstyle01"/>
          <w:rFonts w:ascii="Times New Roman" w:hAnsi="Times New Roman" w:cs="Times New Roman"/>
          <w:b/>
          <w:color w:val="auto"/>
        </w:rPr>
        <w:t>1</w:t>
      </w:r>
    </w:p>
    <w:p w:rsidR="007B5DCE" w:rsidRPr="00C24E40" w:rsidRDefault="007609EC" w:rsidP="002C5BC0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24E40">
        <w:rPr>
          <w:rStyle w:val="fontstyle01"/>
          <w:rFonts w:ascii="Times New Roman" w:hAnsi="Times New Roman" w:cs="Times New Roman"/>
          <w:b/>
          <w:color w:val="auto"/>
        </w:rPr>
        <w:t>Zmiany umowy</w:t>
      </w:r>
    </w:p>
    <w:p w:rsidR="00787F19" w:rsidRPr="00C24E40" w:rsidRDefault="00787F19" w:rsidP="002C5BC0">
      <w:pPr>
        <w:pStyle w:val="Tekstpodstawowy"/>
        <w:numPr>
          <w:ilvl w:val="1"/>
          <w:numId w:val="9"/>
        </w:numPr>
        <w:spacing w:after="0" w:line="360" w:lineRule="auto"/>
        <w:ind w:left="426" w:hanging="426"/>
        <w:rPr>
          <w:b/>
          <w:sz w:val="22"/>
          <w:szCs w:val="22"/>
        </w:rPr>
      </w:pPr>
      <w:r w:rsidRPr="00C24E40">
        <w:rPr>
          <w:sz w:val="22"/>
          <w:szCs w:val="22"/>
        </w:rPr>
        <w:t xml:space="preserve">Zakazuje się </w:t>
      </w:r>
      <w:r w:rsidR="00254872" w:rsidRPr="00C24E40">
        <w:rPr>
          <w:sz w:val="22"/>
          <w:szCs w:val="22"/>
        </w:rPr>
        <w:t xml:space="preserve">istotnych </w:t>
      </w:r>
      <w:r w:rsidRPr="00C24E40">
        <w:rPr>
          <w:sz w:val="22"/>
          <w:szCs w:val="22"/>
        </w:rPr>
        <w:t>zmian postanowień zawartej umowy w stosunku do treści oferty, na podstawie której dokonano wyboru Wykonawcy, z zastrzeżeniem następujących przypadków:</w:t>
      </w:r>
    </w:p>
    <w:p w:rsidR="00787F19" w:rsidRPr="00C24E40" w:rsidRDefault="00787F19" w:rsidP="002C5BC0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Fonts w:ascii="Times New Roman" w:hAnsi="Times New Roman" w:cs="Times New Roman"/>
        </w:rPr>
        <w:t>zmiany powszechnie obowiązujących przepisów prawa w zakresie mającym wpływ na realizację przedmiotu zamówienia,</w:t>
      </w:r>
    </w:p>
    <w:p w:rsidR="00787F19" w:rsidRPr="00C24E40" w:rsidRDefault="00787F19" w:rsidP="002C5BC0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Fonts w:ascii="Times New Roman" w:hAnsi="Times New Roman" w:cs="Times New Roman"/>
        </w:rPr>
        <w:t xml:space="preserve">powstania rozbieżności lub niejasności w rozumieniu pojęć użytych w umowie, których nie będzie można usunąć w inny sposób, a zmiana będzie umożliwiać usunięcie rozbieżności </w:t>
      </w:r>
      <w:r w:rsidRPr="00C24E40">
        <w:rPr>
          <w:rFonts w:ascii="Times New Roman" w:hAnsi="Times New Roman" w:cs="Times New Roman"/>
        </w:rPr>
        <w:br/>
        <w:t>i doprecyzowanie umowy w celu jednoznacznej interpretacji jej zapisów przez Strony,</w:t>
      </w:r>
    </w:p>
    <w:p w:rsidR="00787F19" w:rsidRPr="00C24E40" w:rsidRDefault="00787F19" w:rsidP="002C5BC0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Fonts w:ascii="Times New Roman" w:hAnsi="Times New Roman" w:cs="Times New Roman"/>
        </w:rPr>
        <w:t>zaistnienia innej, niemożliwej do przewidzenia w  momencie zawarcia umowy okoliczności prawnej, ekonomicznej lub technicznej, za którą żadna ze Stron nie ponosi odpowiedzialności, skutkującej brakiem należytego wykonania umowy, Zamawiający  dopuszcza możliwość zmiany umowy poprzez dokonanie stosownych zapisów,</w:t>
      </w:r>
    </w:p>
    <w:p w:rsidR="00787F19" w:rsidRPr="00C24E40" w:rsidRDefault="00787F19" w:rsidP="002C5BC0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Fonts w:ascii="Times New Roman" w:hAnsi="Times New Roman" w:cs="Times New Roman"/>
        </w:rPr>
        <w:lastRenderedPageBreak/>
        <w:t xml:space="preserve">wystąpienia okoliczności, w wyniku których będzie konieczne zwiększenie bądź  zmniejszenie obsady pracowników ochrony fizycznej </w:t>
      </w:r>
    </w:p>
    <w:p w:rsidR="00787F19" w:rsidRPr="00C24E40" w:rsidRDefault="00787F19" w:rsidP="002C5BC0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Fonts w:ascii="Times New Roman" w:hAnsi="Times New Roman" w:cs="Times New Roman"/>
        </w:rPr>
        <w:t>zmiany stawki podatku VAT w trakcie obowiązywania umowy;</w:t>
      </w:r>
    </w:p>
    <w:p w:rsidR="00787F19" w:rsidRPr="00C24E40" w:rsidRDefault="00787F19" w:rsidP="002C5BC0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Fonts w:ascii="Times New Roman" w:hAnsi="Times New Roman" w:cs="Times New Roman"/>
        </w:rPr>
        <w:t xml:space="preserve">zmiany wysokości minimalnego wynagrodzenia za pracę ustanego na podstawie art. 2 </w:t>
      </w:r>
      <w:r w:rsidRPr="00C24E40">
        <w:rPr>
          <w:rFonts w:ascii="Times New Roman" w:hAnsi="Times New Roman" w:cs="Times New Roman"/>
        </w:rPr>
        <w:br/>
        <w:t xml:space="preserve">ust. 3-5 ustawy z dnia 10 października 2002 r. o minimalnym wynagrodzeniu za pracę. </w:t>
      </w:r>
      <w:r w:rsidRPr="00C24E40">
        <w:rPr>
          <w:rFonts w:ascii="Times New Roman" w:hAnsi="Times New Roman" w:cs="Times New Roman"/>
        </w:rPr>
        <w:br/>
        <w:t xml:space="preserve">W takiej sytuacji Zamawiający dopuszcza waloryzację stawki za jedną </w:t>
      </w:r>
      <w:proofErr w:type="spellStart"/>
      <w:r w:rsidRPr="00C24E40">
        <w:rPr>
          <w:rFonts w:ascii="Times New Roman" w:hAnsi="Times New Roman" w:cs="Times New Roman"/>
        </w:rPr>
        <w:t>rbg</w:t>
      </w:r>
      <w:proofErr w:type="spellEnd"/>
      <w:r w:rsidRPr="00C24E40">
        <w:rPr>
          <w:rFonts w:ascii="Times New Roman" w:hAnsi="Times New Roman" w:cs="Times New Roman"/>
        </w:rPr>
        <w:t xml:space="preserve"> pracownika </w:t>
      </w:r>
      <w:r w:rsidRPr="00C24E40">
        <w:rPr>
          <w:rFonts w:ascii="Times New Roman" w:hAnsi="Times New Roman" w:cs="Times New Roman"/>
        </w:rPr>
        <w:br/>
        <w:t xml:space="preserve">   ochrony,</w:t>
      </w:r>
    </w:p>
    <w:p w:rsidR="00787F19" w:rsidRPr="00C24E40" w:rsidRDefault="00787F19" w:rsidP="002C5BC0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Fonts w:ascii="Times New Roman" w:hAnsi="Times New Roman" w:cs="Times New Roman"/>
        </w:rPr>
        <w:t xml:space="preserve">zmiany zasad podlegania ubezpieczeniom społecznym lub ubezpieczeniu zdrowotnemu  lub wysokości stawki składki na ubezpieczenie społeczne lub zdrowotne. W takiej  sytuacji Zamawiający dopuszcza zmianę stawki za jedną </w:t>
      </w:r>
      <w:proofErr w:type="spellStart"/>
      <w:r w:rsidRPr="00C24E40">
        <w:rPr>
          <w:rFonts w:ascii="Times New Roman" w:hAnsi="Times New Roman" w:cs="Times New Roman"/>
        </w:rPr>
        <w:t>rbg</w:t>
      </w:r>
      <w:proofErr w:type="spellEnd"/>
      <w:r w:rsidRPr="00C24E40">
        <w:rPr>
          <w:rFonts w:ascii="Times New Roman" w:hAnsi="Times New Roman" w:cs="Times New Roman"/>
        </w:rPr>
        <w:t xml:space="preserve"> pracownika ochrony.</w:t>
      </w:r>
    </w:p>
    <w:p w:rsidR="00787F19" w:rsidRPr="00C24E40" w:rsidRDefault="00787F19" w:rsidP="00787F19">
      <w:pPr>
        <w:pStyle w:val="Tekstpodstawowy"/>
        <w:spacing w:after="0" w:line="360" w:lineRule="auto"/>
        <w:rPr>
          <w:sz w:val="22"/>
          <w:szCs w:val="22"/>
        </w:rPr>
      </w:pPr>
      <w:r w:rsidRPr="00C24E40">
        <w:rPr>
          <w:sz w:val="22"/>
          <w:szCs w:val="22"/>
        </w:rPr>
        <w:t>2. Zamawiający dopuszcza wprowadzenie zmian, o których mowa w pkt 1.6. i 1.7. tylko wtedy gdy będą miały wpływ na koszty wykonania zamówienia przez Wykonawcę.</w:t>
      </w:r>
    </w:p>
    <w:p w:rsidR="00787F19" w:rsidRPr="00C24E40" w:rsidRDefault="00787F19" w:rsidP="00787F19">
      <w:pPr>
        <w:pStyle w:val="Tekstpodstawowy"/>
        <w:spacing w:after="0" w:line="360" w:lineRule="auto"/>
        <w:ind w:left="360" w:hanging="360"/>
        <w:rPr>
          <w:b/>
          <w:sz w:val="22"/>
          <w:szCs w:val="22"/>
        </w:rPr>
      </w:pPr>
      <w:r w:rsidRPr="00C24E40">
        <w:rPr>
          <w:sz w:val="22"/>
          <w:szCs w:val="22"/>
        </w:rPr>
        <w:t>3.Wszelkie zmiany w umowie muszą być dokonane w formie pisemnej</w:t>
      </w:r>
      <w:r w:rsidR="00254872" w:rsidRPr="00C24E40">
        <w:rPr>
          <w:b/>
          <w:sz w:val="22"/>
          <w:szCs w:val="22"/>
        </w:rPr>
        <w:t xml:space="preserve"> </w:t>
      </w:r>
      <w:r w:rsidR="00254872" w:rsidRPr="00C24E40">
        <w:rPr>
          <w:sz w:val="22"/>
          <w:szCs w:val="22"/>
        </w:rPr>
        <w:t>pod rygorem nieważności.</w:t>
      </w:r>
    </w:p>
    <w:p w:rsidR="007B5DCE" w:rsidRPr="00C24E40" w:rsidRDefault="007B5DCE" w:rsidP="00027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F5308" w:rsidRPr="00C24E40" w:rsidRDefault="005F5308" w:rsidP="005F530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24E40">
        <w:rPr>
          <w:rFonts w:ascii="Times New Roman" w:hAnsi="Times New Roman" w:cs="Times New Roman"/>
          <w:b/>
        </w:rPr>
        <w:t>§ 1</w:t>
      </w:r>
      <w:r w:rsidR="00C078D5" w:rsidRPr="00C24E40">
        <w:rPr>
          <w:rFonts w:ascii="Times New Roman" w:hAnsi="Times New Roman" w:cs="Times New Roman"/>
          <w:b/>
        </w:rPr>
        <w:t>2</w:t>
      </w:r>
    </w:p>
    <w:p w:rsidR="005F5308" w:rsidRPr="00C24E40" w:rsidRDefault="005F5308" w:rsidP="005F530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24E40">
        <w:rPr>
          <w:rFonts w:ascii="Times New Roman" w:hAnsi="Times New Roman" w:cs="Times New Roman"/>
          <w:b/>
        </w:rPr>
        <w:t>Pozostałe postanowienia</w:t>
      </w:r>
    </w:p>
    <w:p w:rsidR="005F5308" w:rsidRPr="00C24E40" w:rsidRDefault="005F5308" w:rsidP="002C5BC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Fonts w:ascii="Times New Roman" w:hAnsi="Times New Roman" w:cs="Times New Roman"/>
        </w:rPr>
        <w:t>Strony zobowiązują się do rozstrzygania sp</w:t>
      </w:r>
      <w:r w:rsidR="000B12F4" w:rsidRPr="00C24E40">
        <w:rPr>
          <w:rFonts w:ascii="Times New Roman" w:hAnsi="Times New Roman" w:cs="Times New Roman"/>
        </w:rPr>
        <w:t>raw spornych w drodze</w:t>
      </w:r>
      <w:r w:rsidRPr="00C24E40">
        <w:rPr>
          <w:rFonts w:ascii="Times New Roman" w:hAnsi="Times New Roman" w:cs="Times New Roman"/>
        </w:rPr>
        <w:t xml:space="preserve"> negocjacji.</w:t>
      </w:r>
    </w:p>
    <w:p w:rsidR="005F5308" w:rsidRPr="00C24E40" w:rsidRDefault="005F5308" w:rsidP="002C5BC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Fonts w:ascii="Times New Roman" w:hAnsi="Times New Roman" w:cs="Times New Roman"/>
        </w:rPr>
        <w:t xml:space="preserve">  W przypadku znacznych rozbieżności stanowisk </w:t>
      </w:r>
      <w:r w:rsidR="00CB7FBC" w:rsidRPr="00C24E40">
        <w:rPr>
          <w:rFonts w:ascii="Times New Roman" w:hAnsi="Times New Roman" w:cs="Times New Roman"/>
        </w:rPr>
        <w:t xml:space="preserve"> </w:t>
      </w:r>
      <w:r w:rsidRPr="00C24E40">
        <w:rPr>
          <w:rFonts w:ascii="Times New Roman" w:hAnsi="Times New Roman" w:cs="Times New Roman"/>
        </w:rPr>
        <w:t xml:space="preserve">między stronami </w:t>
      </w:r>
      <w:bookmarkStart w:id="0" w:name="_Hlk57273702"/>
      <w:bookmarkStart w:id="1" w:name="_Hlk57274371"/>
      <w:r w:rsidR="00CB7FBC" w:rsidRPr="00C24E40">
        <w:rPr>
          <w:rFonts w:ascii="Times New Roman" w:hAnsi="Times New Roman" w:cs="Times New Roman"/>
        </w:rPr>
        <w:t>i braku możliwości  polubownego zakończenia sporów, będą one</w:t>
      </w:r>
      <w:bookmarkEnd w:id="0"/>
      <w:bookmarkEnd w:id="1"/>
      <w:r w:rsidR="00CB7FBC" w:rsidRPr="00C24E40">
        <w:rPr>
          <w:rFonts w:ascii="Times New Roman" w:hAnsi="Times New Roman" w:cs="Times New Roman"/>
        </w:rPr>
        <w:t xml:space="preserve"> </w:t>
      </w:r>
      <w:r w:rsidRPr="00C24E40">
        <w:rPr>
          <w:rFonts w:ascii="Times New Roman" w:hAnsi="Times New Roman" w:cs="Times New Roman"/>
        </w:rPr>
        <w:t>rozstrzygane na  drodze sądowej, właściwym będzie Sąd miejsca wykonania umowy.</w:t>
      </w:r>
    </w:p>
    <w:p w:rsidR="005F5308" w:rsidRPr="00C24E40" w:rsidRDefault="005F5308" w:rsidP="002C5BC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Fonts w:ascii="Times New Roman" w:hAnsi="Times New Roman" w:cs="Times New Roman"/>
        </w:rPr>
        <w:t>Strony ustalają, że w sprawach nieuregulowanych w umowie będą miały zastosowanie przepisy ustawy Prawo zamówień publicznych i Kodeksu cywilnego.</w:t>
      </w:r>
    </w:p>
    <w:p w:rsidR="005F5308" w:rsidRPr="00C24E40" w:rsidRDefault="005F5308" w:rsidP="002C5BC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Fonts w:ascii="Times New Roman" w:hAnsi="Times New Roman" w:cs="Times New Roman"/>
        </w:rPr>
        <w:t xml:space="preserve">Umowę niniejszą sporządzono w trzech jednobrzmiących egzemplarzach,  jeden egzemplarz dla Wykonawcy, dwa dla Zamawiającego. </w:t>
      </w:r>
    </w:p>
    <w:p w:rsidR="00201434" w:rsidRPr="00C24E40" w:rsidRDefault="00201434" w:rsidP="002014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2781F" w:rsidRPr="00C24E40" w:rsidRDefault="0002781F" w:rsidP="000278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2781F" w:rsidRPr="00C24E40" w:rsidRDefault="0002781F" w:rsidP="000278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2781F" w:rsidRPr="00C24E40" w:rsidRDefault="0002781F" w:rsidP="0002781F">
      <w:pPr>
        <w:tabs>
          <w:tab w:val="left" w:pos="1320"/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ab/>
        <w:t>Zamawiający</w:t>
      </w:r>
      <w:r w:rsidRPr="00C24E40">
        <w:rPr>
          <w:rFonts w:ascii="Times New Roman" w:eastAsia="Times New Roman" w:hAnsi="Times New Roman" w:cs="Times New Roman"/>
          <w:b/>
          <w:lang w:eastAsia="ar-SA"/>
        </w:rPr>
        <w:tab/>
        <w:t>Wykonawca</w:t>
      </w:r>
    </w:p>
    <w:p w:rsidR="0002781F" w:rsidRPr="00C24E40" w:rsidRDefault="0002781F" w:rsidP="00027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2781F" w:rsidRPr="00C24E40" w:rsidRDefault="0002781F" w:rsidP="00027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2781F" w:rsidRPr="00C24E40" w:rsidRDefault="0002781F" w:rsidP="00027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2781F" w:rsidRPr="00C24E40" w:rsidRDefault="0002781F" w:rsidP="00027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2781F" w:rsidRPr="00C24E40" w:rsidRDefault="0002781F" w:rsidP="00BE7735">
      <w:pPr>
        <w:tabs>
          <w:tab w:val="left" w:pos="480"/>
          <w:tab w:val="left" w:pos="5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ab/>
        <w:t>.............................................</w:t>
      </w:r>
      <w:bookmarkStart w:id="2" w:name="_GoBack"/>
      <w:bookmarkEnd w:id="2"/>
      <w:r w:rsidRPr="00C24E40">
        <w:rPr>
          <w:rFonts w:ascii="Times New Roman" w:eastAsia="Times New Roman" w:hAnsi="Times New Roman" w:cs="Times New Roman"/>
          <w:lang w:eastAsia="ar-SA"/>
        </w:rPr>
        <w:t>............</w:t>
      </w:r>
      <w:r w:rsidRPr="00C24E40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.........................................................</w:t>
      </w:r>
    </w:p>
    <w:sectPr w:rsidR="0002781F" w:rsidRPr="00C24E40" w:rsidSect="00BE7735">
      <w:footerReference w:type="default" r:id="rId8"/>
      <w:pgSz w:w="11906" w:h="16838"/>
      <w:pgMar w:top="567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32" w:rsidRDefault="00901932" w:rsidP="00BE7735">
      <w:pPr>
        <w:spacing w:after="0" w:line="240" w:lineRule="auto"/>
      </w:pPr>
      <w:r>
        <w:separator/>
      </w:r>
    </w:p>
  </w:endnote>
  <w:endnote w:type="continuationSeparator" w:id="0">
    <w:p w:rsidR="00901932" w:rsidRDefault="00901932" w:rsidP="00BE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4494515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E7735" w:rsidRPr="00BE7735" w:rsidRDefault="00BE7735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BE773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BE7735">
          <w:rPr>
            <w:rFonts w:eastAsiaTheme="minorEastAsia" w:cs="Times New Roman"/>
            <w:sz w:val="16"/>
            <w:szCs w:val="16"/>
          </w:rPr>
          <w:fldChar w:fldCharType="begin"/>
        </w:r>
        <w:r w:rsidRPr="00BE7735">
          <w:rPr>
            <w:sz w:val="16"/>
            <w:szCs w:val="16"/>
          </w:rPr>
          <w:instrText>PAGE    \* MERGEFORMAT</w:instrText>
        </w:r>
        <w:r w:rsidRPr="00BE7735">
          <w:rPr>
            <w:rFonts w:eastAsiaTheme="minorEastAsia" w:cs="Times New Roman"/>
            <w:sz w:val="16"/>
            <w:szCs w:val="16"/>
          </w:rPr>
          <w:fldChar w:fldCharType="separate"/>
        </w:r>
        <w:r w:rsidR="00C24E40" w:rsidRPr="00C24E40">
          <w:rPr>
            <w:rFonts w:asciiTheme="majorHAnsi" w:eastAsiaTheme="majorEastAsia" w:hAnsiTheme="majorHAnsi" w:cstheme="majorBidi"/>
            <w:noProof/>
            <w:sz w:val="16"/>
            <w:szCs w:val="16"/>
          </w:rPr>
          <w:t>11</w:t>
        </w:r>
        <w:r w:rsidRPr="00BE773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BE7735" w:rsidRDefault="00BE77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32" w:rsidRDefault="00901932" w:rsidP="00BE7735">
      <w:pPr>
        <w:spacing w:after="0" w:line="240" w:lineRule="auto"/>
      </w:pPr>
      <w:r>
        <w:separator/>
      </w:r>
    </w:p>
  </w:footnote>
  <w:footnote w:type="continuationSeparator" w:id="0">
    <w:p w:rsidR="00901932" w:rsidRDefault="00901932" w:rsidP="00BE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5F1"/>
    <w:multiLevelType w:val="hybridMultilevel"/>
    <w:tmpl w:val="832CD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0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8C0468"/>
    <w:multiLevelType w:val="hybridMultilevel"/>
    <w:tmpl w:val="59661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6776"/>
    <w:multiLevelType w:val="hybridMultilevel"/>
    <w:tmpl w:val="C6D8CC46"/>
    <w:lvl w:ilvl="0" w:tplc="51C69D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25E4"/>
    <w:multiLevelType w:val="hybridMultilevel"/>
    <w:tmpl w:val="4A341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5B9CF622">
      <w:start w:val="1"/>
      <w:numFmt w:val="decimal"/>
      <w:lvlText w:val="%2."/>
      <w:lvlJc w:val="left"/>
      <w:pPr>
        <w:ind w:left="1440" w:hanging="360"/>
      </w:pPr>
      <w:rPr>
        <w:rFonts w:ascii="CalibriLight" w:eastAsiaTheme="minorHAnsi" w:hAnsi="CalibriLight" w:cstheme="minorBidi" w:hint="default"/>
        <w:b w:val="0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A1D70"/>
    <w:multiLevelType w:val="hybridMultilevel"/>
    <w:tmpl w:val="7FB0155E"/>
    <w:lvl w:ilvl="0" w:tplc="D55CBF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7D26"/>
    <w:multiLevelType w:val="hybridMultilevel"/>
    <w:tmpl w:val="69CE9FA4"/>
    <w:lvl w:ilvl="0" w:tplc="BDE6987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51825"/>
    <w:multiLevelType w:val="hybridMultilevel"/>
    <w:tmpl w:val="C59EBD4E"/>
    <w:lvl w:ilvl="0" w:tplc="D55CBF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A716CD"/>
    <w:multiLevelType w:val="hybridMultilevel"/>
    <w:tmpl w:val="F58EE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05186"/>
    <w:multiLevelType w:val="hybridMultilevel"/>
    <w:tmpl w:val="A0EAD4AA"/>
    <w:lvl w:ilvl="0" w:tplc="F36AC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E34D9"/>
    <w:multiLevelType w:val="hybridMultilevel"/>
    <w:tmpl w:val="5C4675F4"/>
    <w:lvl w:ilvl="0" w:tplc="D778B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8E70A0"/>
    <w:multiLevelType w:val="hybridMultilevel"/>
    <w:tmpl w:val="BE16F094"/>
    <w:lvl w:ilvl="0" w:tplc="0046B9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FEDB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C031943"/>
    <w:multiLevelType w:val="hybridMultilevel"/>
    <w:tmpl w:val="0448B22A"/>
    <w:lvl w:ilvl="0" w:tplc="9AFEB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41321"/>
    <w:multiLevelType w:val="multilevel"/>
    <w:tmpl w:val="00000007"/>
    <w:name w:val="WW8Num73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4" w15:restartNumberingAfterBreak="0">
    <w:nsid w:val="61CA5DB3"/>
    <w:multiLevelType w:val="hybridMultilevel"/>
    <w:tmpl w:val="89E2467A"/>
    <w:lvl w:ilvl="0" w:tplc="CE3A00C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7F647E"/>
    <w:multiLevelType w:val="multilevel"/>
    <w:tmpl w:val="A98A940A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6E0B628C"/>
    <w:multiLevelType w:val="hybridMultilevel"/>
    <w:tmpl w:val="642444DA"/>
    <w:lvl w:ilvl="0" w:tplc="5920BD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485464"/>
    <w:multiLevelType w:val="hybridMultilevel"/>
    <w:tmpl w:val="801E66CA"/>
    <w:lvl w:ilvl="0" w:tplc="9AFEB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33E35A2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CE2E03"/>
    <w:multiLevelType w:val="hybridMultilevel"/>
    <w:tmpl w:val="A2C85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44D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C265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Times New Roman"/>
      </w:rPr>
    </w:lvl>
    <w:lvl w:ilvl="3" w:tplc="CA8029CA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E9225EA0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111135"/>
    <w:multiLevelType w:val="hybridMultilevel"/>
    <w:tmpl w:val="E180A230"/>
    <w:lvl w:ilvl="0" w:tplc="D7B26B4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AA0E96"/>
    <w:multiLevelType w:val="hybridMultilevel"/>
    <w:tmpl w:val="0F00D35A"/>
    <w:lvl w:ilvl="0" w:tplc="1F12565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F97320"/>
    <w:multiLevelType w:val="hybridMultilevel"/>
    <w:tmpl w:val="E206921E"/>
    <w:lvl w:ilvl="0" w:tplc="9AFEB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664A2D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5"/>
  </w:num>
  <w:num w:numId="10">
    <w:abstractNumId w:val="1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8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1F"/>
    <w:rsid w:val="0002781F"/>
    <w:rsid w:val="000A5738"/>
    <w:rsid w:val="000B12F4"/>
    <w:rsid w:val="0010741E"/>
    <w:rsid w:val="00182DE8"/>
    <w:rsid w:val="001A5ACE"/>
    <w:rsid w:val="00201434"/>
    <w:rsid w:val="00254872"/>
    <w:rsid w:val="00292C31"/>
    <w:rsid w:val="002C5BC0"/>
    <w:rsid w:val="002C7B34"/>
    <w:rsid w:val="003A7D79"/>
    <w:rsid w:val="003B6A52"/>
    <w:rsid w:val="00412C12"/>
    <w:rsid w:val="0045197E"/>
    <w:rsid w:val="004C6549"/>
    <w:rsid w:val="0050196E"/>
    <w:rsid w:val="00523781"/>
    <w:rsid w:val="00525532"/>
    <w:rsid w:val="00527514"/>
    <w:rsid w:val="005E7A99"/>
    <w:rsid w:val="005F5308"/>
    <w:rsid w:val="00642F58"/>
    <w:rsid w:val="00702921"/>
    <w:rsid w:val="00703C41"/>
    <w:rsid w:val="007048E9"/>
    <w:rsid w:val="007609EC"/>
    <w:rsid w:val="00787F19"/>
    <w:rsid w:val="007A6146"/>
    <w:rsid w:val="007B5DCE"/>
    <w:rsid w:val="007D166F"/>
    <w:rsid w:val="00890083"/>
    <w:rsid w:val="00892BB5"/>
    <w:rsid w:val="0089714D"/>
    <w:rsid w:val="00901932"/>
    <w:rsid w:val="009066CE"/>
    <w:rsid w:val="00973D38"/>
    <w:rsid w:val="00982EDE"/>
    <w:rsid w:val="00A62B46"/>
    <w:rsid w:val="00AA6D6C"/>
    <w:rsid w:val="00B7429D"/>
    <w:rsid w:val="00B75D2E"/>
    <w:rsid w:val="00BE7735"/>
    <w:rsid w:val="00C02A06"/>
    <w:rsid w:val="00C078D5"/>
    <w:rsid w:val="00C24E40"/>
    <w:rsid w:val="00C82CE0"/>
    <w:rsid w:val="00C86B5F"/>
    <w:rsid w:val="00CB7FBC"/>
    <w:rsid w:val="00CD6CB6"/>
    <w:rsid w:val="00D1182D"/>
    <w:rsid w:val="00D140EE"/>
    <w:rsid w:val="00D22991"/>
    <w:rsid w:val="00DB0ED7"/>
    <w:rsid w:val="00DD4F62"/>
    <w:rsid w:val="00E21733"/>
    <w:rsid w:val="00E8163B"/>
    <w:rsid w:val="00E832AA"/>
    <w:rsid w:val="00E8429B"/>
    <w:rsid w:val="00F6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9A95E-8622-407D-B8EA-56FEBBB2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5A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2C31"/>
    <w:pPr>
      <w:ind w:left="720"/>
      <w:contextualSpacing/>
    </w:pPr>
  </w:style>
  <w:style w:type="character" w:customStyle="1" w:styleId="fontstyle01">
    <w:name w:val="fontstyle01"/>
    <w:basedOn w:val="Domylnaczcionkaakapitu"/>
    <w:rsid w:val="00CD6CB6"/>
    <w:rPr>
      <w:rFonts w:ascii="CalibriLight" w:hAnsi="Calibri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02A06"/>
    <w:rPr>
      <w:rFonts w:ascii="CalibriLight" w:hAnsi="Calibri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C02A06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41">
    <w:name w:val="fontstyle41"/>
    <w:basedOn w:val="Domylnaczcionkaakapitu"/>
    <w:rsid w:val="00C02A06"/>
    <w:rPr>
      <w:rFonts w:ascii="TimesNewRoman" w:eastAsia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C02A06"/>
    <w:rPr>
      <w:rFonts w:ascii="CalibriLight" w:hAnsi="CalibriLight" w:hint="default"/>
      <w:b w:val="0"/>
      <w:bCs w:val="0"/>
      <w:i/>
      <w:i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87F19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B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B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35"/>
  </w:style>
  <w:style w:type="paragraph" w:styleId="Stopka">
    <w:name w:val="footer"/>
    <w:basedOn w:val="Normalny"/>
    <w:link w:val="StopkaZnak"/>
    <w:uiPriority w:val="99"/>
    <w:unhideWhenUsed/>
    <w:rsid w:val="00BE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B354-C505-43D8-8E9F-324DBC4C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4094</Words>
  <Characters>24568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Kamila</cp:lastModifiedBy>
  <cp:revision>3</cp:revision>
  <cp:lastPrinted>2018-11-21T14:27:00Z</cp:lastPrinted>
  <dcterms:created xsi:type="dcterms:W3CDTF">2020-11-30T10:42:00Z</dcterms:created>
  <dcterms:modified xsi:type="dcterms:W3CDTF">2020-11-30T10:52:00Z</dcterms:modified>
</cp:coreProperties>
</file>