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009" w:rsidRPr="00063E60" w:rsidRDefault="009B6009" w:rsidP="009B6009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  <w:r w:rsidRPr="00AD6E0A">
        <w:br/>
      </w:r>
      <w:r w:rsidR="00F15FC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3E60">
        <w:rPr>
          <w:b/>
          <w:bCs/>
        </w:rPr>
        <w:t>UNIWERSYTET KAZIMIERZA WIELKIEGO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063E60">
        <w:rPr>
          <w:b/>
          <w:bCs/>
        </w:rPr>
        <w:t>W BYDGOSZCZY</w:t>
      </w:r>
    </w:p>
    <w:p w:rsidR="009B6009" w:rsidRPr="00063E60" w:rsidRDefault="009B6009" w:rsidP="009B6009">
      <w:pPr>
        <w:pStyle w:val="Akapitzlist"/>
        <w:numPr>
          <w:ilvl w:val="0"/>
          <w:numId w:val="3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063E60">
        <w:rPr>
          <w:sz w:val="18"/>
          <w:szCs w:val="18"/>
        </w:rPr>
        <w:t>ul. Chodkiewicza 30, 85 – 064 Bydgoszcz, tel. 052 341 91 00 fax. 052 360 82 06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NIP 5542647568 REGON 340057695</w:t>
      </w:r>
    </w:p>
    <w:p w:rsidR="009B6009" w:rsidRPr="00AD6E0A" w:rsidRDefault="009B6009" w:rsidP="009B6009">
      <w:pPr>
        <w:pStyle w:val="Akapitzlist"/>
        <w:numPr>
          <w:ilvl w:val="0"/>
          <w:numId w:val="3"/>
        </w:numPr>
        <w:jc w:val="center"/>
      </w:pPr>
      <w:r w:rsidRPr="00AD6E0A">
        <w:t>www.ukw.edu.pl</w:t>
      </w:r>
    </w:p>
    <w:p w:rsidR="009B6009" w:rsidRDefault="009B6009" w:rsidP="009B6009">
      <w:pPr>
        <w:pStyle w:val="Nagwek4"/>
        <w:numPr>
          <w:ilvl w:val="3"/>
          <w:numId w:val="3"/>
        </w:numPr>
        <w:tabs>
          <w:tab w:val="left" w:pos="0"/>
        </w:tabs>
        <w:ind w:left="0" w:firstLine="0"/>
        <w:rPr>
          <w:rFonts w:ascii="Bookman Old Style" w:hAnsi="Bookman Old Style" w:cs="Bookman Old Style"/>
          <w:sz w:val="22"/>
          <w:szCs w:val="22"/>
        </w:rPr>
      </w:pPr>
    </w:p>
    <w:p w:rsidR="00232E92" w:rsidRDefault="00232E92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b/>
          <w:color w:val="000000"/>
          <w:sz w:val="20"/>
          <w:szCs w:val="20"/>
        </w:rPr>
      </w:pPr>
    </w:p>
    <w:p w:rsidR="003E4A5C" w:rsidRPr="007C6845" w:rsidRDefault="006C466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>UKW/D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ZP-</w:t>
      </w:r>
      <w:r w:rsidRPr="007C6845">
        <w:rPr>
          <w:rFonts w:eastAsia="Times New Roman"/>
          <w:b/>
          <w:color w:val="000000"/>
          <w:sz w:val="20"/>
          <w:szCs w:val="20"/>
        </w:rPr>
        <w:t>281-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D-</w:t>
      </w:r>
      <w:r w:rsidR="00CB4BB6">
        <w:rPr>
          <w:rFonts w:eastAsia="Times New Roman"/>
          <w:b/>
          <w:color w:val="000000"/>
          <w:sz w:val="20"/>
          <w:szCs w:val="20"/>
        </w:rPr>
        <w:t>141</w:t>
      </w:r>
      <w:r w:rsidR="003E4A5C" w:rsidRPr="007C6845">
        <w:rPr>
          <w:rFonts w:eastAsia="Times New Roman"/>
          <w:b/>
          <w:color w:val="000000"/>
          <w:sz w:val="20"/>
          <w:szCs w:val="20"/>
        </w:rPr>
        <w:t>/20</w:t>
      </w:r>
      <w:r w:rsidR="009B6009">
        <w:rPr>
          <w:rFonts w:eastAsia="Times New Roman"/>
          <w:b/>
          <w:color w:val="000000"/>
          <w:sz w:val="20"/>
          <w:szCs w:val="20"/>
        </w:rPr>
        <w:t>20</w:t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  <w:r w:rsidR="003E4A5C" w:rsidRPr="007C6845">
        <w:rPr>
          <w:rFonts w:eastAsia="Times New Roman"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right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 xml:space="preserve"> </w:t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b/>
          <w:color w:val="000000"/>
          <w:sz w:val="20"/>
          <w:szCs w:val="20"/>
        </w:rPr>
        <w:tab/>
      </w:r>
      <w:r w:rsidRPr="007C6845">
        <w:rPr>
          <w:rFonts w:eastAsia="Times New Roman"/>
          <w:color w:val="000000"/>
          <w:sz w:val="20"/>
          <w:szCs w:val="20"/>
        </w:rPr>
        <w:t xml:space="preserve">Bydgoszcz, </w:t>
      </w:r>
      <w:r w:rsidR="00CB4BB6">
        <w:rPr>
          <w:rFonts w:eastAsia="Times New Roman"/>
          <w:color w:val="000000"/>
          <w:sz w:val="20"/>
          <w:szCs w:val="20"/>
        </w:rPr>
        <w:t>10.12</w:t>
      </w:r>
      <w:r w:rsidR="009B6009">
        <w:rPr>
          <w:rFonts w:eastAsia="Times New Roman"/>
          <w:color w:val="000000"/>
          <w:sz w:val="20"/>
          <w:szCs w:val="20"/>
        </w:rPr>
        <w:t>.2020</w:t>
      </w:r>
      <w:r w:rsidRPr="007C6845">
        <w:rPr>
          <w:rFonts w:eastAsia="Times New Roman"/>
          <w:color w:val="000000"/>
          <w:sz w:val="20"/>
          <w:szCs w:val="20"/>
        </w:rPr>
        <w:t xml:space="preserve"> r.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rPr>
          <w:rFonts w:eastAsia="Times New Roman"/>
          <w:color w:val="000000"/>
          <w:sz w:val="20"/>
          <w:szCs w:val="20"/>
          <w:u w:val="single"/>
        </w:rPr>
      </w:pPr>
    </w:p>
    <w:p w:rsidR="003E4A5C" w:rsidRPr="007C6845" w:rsidRDefault="003E4A5C" w:rsidP="00CB4BB6">
      <w:pPr>
        <w:pStyle w:val="Zawartotabeli"/>
        <w:widowControl/>
        <w:suppressLineNumbers w:val="0"/>
        <w:tabs>
          <w:tab w:val="left" w:pos="360"/>
          <w:tab w:val="left" w:pos="6720"/>
        </w:tabs>
        <w:suppressAutoHyphens w:val="0"/>
        <w:jc w:val="both"/>
        <w:rPr>
          <w:rFonts w:eastAsia="Times New Roman"/>
          <w:b/>
          <w:bCs/>
          <w:i/>
          <w:i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  <w:u w:val="single"/>
        </w:rPr>
        <w:t>Dotyczy:</w:t>
      </w:r>
      <w:r w:rsidR="008D0D1A" w:rsidRPr="007C6845">
        <w:rPr>
          <w:rFonts w:eastAsia="Times New Roman"/>
          <w:b/>
          <w:bCs/>
          <w:color w:val="000000"/>
          <w:sz w:val="20"/>
          <w:szCs w:val="20"/>
        </w:rPr>
        <w:t xml:space="preserve"> P</w:t>
      </w:r>
      <w:r w:rsidRPr="007C6845">
        <w:rPr>
          <w:rFonts w:eastAsia="Times New Roman"/>
          <w:b/>
          <w:bCs/>
          <w:color w:val="000000"/>
          <w:sz w:val="20"/>
          <w:szCs w:val="20"/>
        </w:rPr>
        <w:t>rzetar</w:t>
      </w:r>
      <w:r w:rsidR="007200C1">
        <w:rPr>
          <w:rFonts w:eastAsia="Times New Roman"/>
          <w:b/>
          <w:bCs/>
          <w:color w:val="000000"/>
          <w:sz w:val="20"/>
          <w:szCs w:val="20"/>
        </w:rPr>
        <w:t xml:space="preserve">gu nieograniczonego na: </w:t>
      </w:r>
      <w:r w:rsidR="00CB4BB6">
        <w:rPr>
          <w:rFonts w:eastAsia="Times New Roman"/>
          <w:b/>
          <w:bCs/>
          <w:color w:val="000000"/>
          <w:sz w:val="20"/>
          <w:szCs w:val="20"/>
        </w:rPr>
        <w:t>D</w:t>
      </w:r>
      <w:r w:rsidR="00CB4BB6" w:rsidRPr="00CB4BB6">
        <w:rPr>
          <w:rFonts w:eastAsia="Times New Roman"/>
          <w:b/>
          <w:bCs/>
          <w:color w:val="000000"/>
          <w:sz w:val="20"/>
          <w:szCs w:val="20"/>
        </w:rPr>
        <w:t>ostawę pełnego systemu sieci bezprzewodowej (</w:t>
      </w:r>
      <w:proofErr w:type="spellStart"/>
      <w:r w:rsidR="00CB4BB6" w:rsidRPr="00CB4BB6">
        <w:rPr>
          <w:rFonts w:eastAsia="Times New Roman"/>
          <w:b/>
          <w:bCs/>
          <w:color w:val="000000"/>
          <w:sz w:val="20"/>
          <w:szCs w:val="20"/>
        </w:rPr>
        <w:t>WiFi</w:t>
      </w:r>
      <w:proofErr w:type="spellEnd"/>
      <w:r w:rsidR="00CB4BB6" w:rsidRPr="00CB4BB6">
        <w:rPr>
          <w:rFonts w:eastAsia="Times New Roman"/>
          <w:b/>
          <w:bCs/>
          <w:color w:val="000000"/>
          <w:sz w:val="20"/>
          <w:szCs w:val="20"/>
        </w:rPr>
        <w:t>)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7C6845" w:rsidRDefault="007C6845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</w:p>
    <w:p w:rsidR="00C04BE5" w:rsidRPr="007C6845" w:rsidRDefault="003E4A5C" w:rsidP="007200C1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rFonts w:eastAsia="Times New Roman"/>
          <w:b/>
          <w:color w:val="000000"/>
          <w:sz w:val="20"/>
          <w:szCs w:val="20"/>
        </w:rPr>
      </w:pPr>
      <w:r w:rsidRPr="007C6845">
        <w:rPr>
          <w:rFonts w:eastAsia="Times New Roman"/>
          <w:b/>
          <w:color w:val="000000"/>
          <w:sz w:val="20"/>
          <w:szCs w:val="20"/>
        </w:rPr>
        <w:t xml:space="preserve">ZAWIADOMIENIE O WYBORZE NAJKORZYSTNIEJSZEJ OFERTY </w:t>
      </w:r>
    </w:p>
    <w:p w:rsidR="0073378B" w:rsidRPr="007C6845" w:rsidRDefault="0073378B" w:rsidP="00C04BE5">
      <w:pPr>
        <w:pStyle w:val="Zawartotabeli"/>
        <w:widowControl/>
        <w:suppressLineNumbers w:val="0"/>
        <w:tabs>
          <w:tab w:val="left" w:pos="360"/>
        </w:tabs>
        <w:suppressAutoHyphens w:val="0"/>
        <w:jc w:val="center"/>
        <w:rPr>
          <w:b/>
          <w:bCs/>
          <w:color w:val="000000"/>
          <w:sz w:val="20"/>
          <w:szCs w:val="20"/>
        </w:rPr>
      </w:pPr>
    </w:p>
    <w:p w:rsidR="007C6845" w:rsidRPr="00231ED4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  <w:r w:rsidRPr="007C6845">
        <w:rPr>
          <w:rFonts w:eastAsia="Times New Roman"/>
          <w:b/>
          <w:bCs/>
          <w:color w:val="000000"/>
          <w:sz w:val="20"/>
          <w:szCs w:val="20"/>
        </w:rPr>
        <w:tab/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360"/>
        </w:tabs>
        <w:suppressAutoHyphens w:val="0"/>
        <w:jc w:val="both"/>
        <w:rPr>
          <w:rFonts w:eastAsia="Times New Roman"/>
          <w:color w:val="000000"/>
          <w:sz w:val="20"/>
          <w:szCs w:val="20"/>
        </w:rPr>
      </w:pPr>
      <w:r w:rsidRPr="007C6845">
        <w:rPr>
          <w:rFonts w:eastAsia="Times New Roman"/>
          <w:color w:val="000000"/>
          <w:sz w:val="20"/>
          <w:szCs w:val="20"/>
        </w:rPr>
        <w:t>Działając na podstawie art. 92 ust. 1 ustawy z dnia 29 stycznia 2004 r. Prawo zamówień publicznych (</w:t>
      </w:r>
      <w:r w:rsidR="00C06104">
        <w:rPr>
          <w:rFonts w:eastAsia="Times New Roman"/>
          <w:color w:val="000000"/>
          <w:sz w:val="20"/>
          <w:szCs w:val="20"/>
        </w:rPr>
        <w:t>Dz. U. z 2019 r. poz. 1843</w:t>
      </w:r>
      <w:r w:rsidRPr="007C6845">
        <w:rPr>
          <w:rFonts w:eastAsia="Times New Roman"/>
          <w:color w:val="000000"/>
          <w:sz w:val="20"/>
          <w:szCs w:val="20"/>
        </w:rPr>
        <w:t>), zwanej dalej ustawą, Uniwersytet Kazimierza Wielkiego w Bydgoszczy zawiadamia, że w niniejszym postępowaniu wybrano najkorzystniejszą ofertę  następującego Wykonawcy:</w:t>
      </w:r>
    </w:p>
    <w:p w:rsidR="003E4A5C" w:rsidRPr="007C6845" w:rsidRDefault="003E4A5C" w:rsidP="003E4A5C">
      <w:pPr>
        <w:pStyle w:val="Zawartotabeli"/>
        <w:widowControl/>
        <w:suppressLineNumbers w:val="0"/>
        <w:tabs>
          <w:tab w:val="left" w:pos="0"/>
        </w:tabs>
        <w:suppressAutoHyphens w:val="0"/>
        <w:jc w:val="both"/>
        <w:rPr>
          <w:rFonts w:eastAsia="Times New Roman"/>
          <w:b/>
          <w:bCs/>
          <w:color w:val="000000"/>
          <w:sz w:val="20"/>
          <w:szCs w:val="20"/>
        </w:rPr>
      </w:pPr>
    </w:p>
    <w:p w:rsidR="00CB4BB6" w:rsidRPr="00CB4BB6" w:rsidRDefault="00CB4BB6" w:rsidP="00CB4BB6">
      <w:pPr>
        <w:snapToGrid w:val="0"/>
        <w:rPr>
          <w:b/>
          <w:bCs/>
          <w:sz w:val="20"/>
          <w:szCs w:val="20"/>
          <w:lang w:val="en-US"/>
        </w:rPr>
      </w:pPr>
      <w:r w:rsidRPr="00CB4BB6">
        <w:rPr>
          <w:b/>
          <w:bCs/>
          <w:sz w:val="20"/>
          <w:szCs w:val="20"/>
          <w:lang w:val="en-US"/>
        </w:rPr>
        <w:t xml:space="preserve">Unified Solutions Sp. z </w:t>
      </w:r>
      <w:proofErr w:type="spellStart"/>
      <w:r w:rsidRPr="00CB4BB6">
        <w:rPr>
          <w:b/>
          <w:bCs/>
          <w:sz w:val="20"/>
          <w:szCs w:val="20"/>
          <w:lang w:val="en-US"/>
        </w:rPr>
        <w:t>o.o</w:t>
      </w:r>
      <w:proofErr w:type="spellEnd"/>
      <w:r w:rsidRPr="00CB4BB6">
        <w:rPr>
          <w:b/>
          <w:bCs/>
          <w:sz w:val="20"/>
          <w:szCs w:val="20"/>
          <w:lang w:val="en-US"/>
        </w:rPr>
        <w:t>.</w:t>
      </w:r>
    </w:p>
    <w:p w:rsidR="00CB4BB6" w:rsidRPr="00CB4BB6" w:rsidRDefault="00CB4BB6" w:rsidP="00CB4BB6">
      <w:pPr>
        <w:snapToGrid w:val="0"/>
        <w:rPr>
          <w:b/>
          <w:bCs/>
          <w:sz w:val="20"/>
          <w:szCs w:val="20"/>
        </w:rPr>
      </w:pPr>
      <w:r w:rsidRPr="00CB4BB6">
        <w:rPr>
          <w:b/>
          <w:bCs/>
          <w:sz w:val="20"/>
          <w:szCs w:val="20"/>
        </w:rPr>
        <w:t>Ul. Szachowa 1</w:t>
      </w:r>
    </w:p>
    <w:p w:rsidR="00CB4BB6" w:rsidRDefault="00CB4BB6" w:rsidP="00CB4BB6">
      <w:pPr>
        <w:snapToGrid w:val="0"/>
        <w:rPr>
          <w:b/>
          <w:bCs/>
          <w:sz w:val="20"/>
          <w:szCs w:val="20"/>
        </w:rPr>
      </w:pPr>
      <w:r w:rsidRPr="00CB4BB6">
        <w:rPr>
          <w:b/>
          <w:bCs/>
          <w:sz w:val="20"/>
          <w:szCs w:val="20"/>
        </w:rPr>
        <w:t>04-894 Warszawa</w:t>
      </w:r>
      <w:r w:rsidRPr="00CB4BB6">
        <w:rPr>
          <w:b/>
          <w:bCs/>
          <w:sz w:val="20"/>
          <w:szCs w:val="20"/>
        </w:rPr>
        <w:t xml:space="preserve"> </w:t>
      </w:r>
    </w:p>
    <w:p w:rsidR="00CB4BB6" w:rsidRDefault="00E04E98" w:rsidP="00CB4BB6">
      <w:pPr>
        <w:snapToGrid w:val="0"/>
        <w:rPr>
          <w:b/>
          <w:sz w:val="20"/>
          <w:szCs w:val="20"/>
        </w:rPr>
      </w:pPr>
      <w:r w:rsidRPr="007C6845">
        <w:rPr>
          <w:sz w:val="20"/>
          <w:szCs w:val="20"/>
        </w:rPr>
        <w:t xml:space="preserve">z ceną: </w:t>
      </w:r>
      <w:r w:rsidR="00CB4BB6" w:rsidRPr="00CB4BB6">
        <w:rPr>
          <w:b/>
          <w:bCs/>
          <w:sz w:val="20"/>
          <w:szCs w:val="20"/>
        </w:rPr>
        <w:t xml:space="preserve">472 248,66 </w:t>
      </w:r>
      <w:r w:rsidRPr="007C6845">
        <w:rPr>
          <w:b/>
          <w:sz w:val="20"/>
          <w:szCs w:val="20"/>
        </w:rPr>
        <w:t xml:space="preserve">zł </w:t>
      </w:r>
    </w:p>
    <w:p w:rsidR="00E04E98" w:rsidRPr="007C6845" w:rsidRDefault="00CB4BB6" w:rsidP="00CB4BB6">
      <w:pPr>
        <w:snapToGrid w:val="0"/>
        <w:rPr>
          <w:sz w:val="20"/>
          <w:szCs w:val="20"/>
        </w:rPr>
      </w:pPr>
      <w:r w:rsidRPr="00CB4BB6">
        <w:rPr>
          <w:b/>
          <w:sz w:val="20"/>
          <w:szCs w:val="20"/>
        </w:rPr>
        <w:t>Przedłużenie okresu gwarancji i serwisu</w:t>
      </w:r>
      <w:r>
        <w:rPr>
          <w:b/>
          <w:sz w:val="20"/>
          <w:szCs w:val="20"/>
        </w:rPr>
        <w:t>: 24 miesiące</w:t>
      </w:r>
      <w:r w:rsidRPr="00CB4BB6">
        <w:rPr>
          <w:b/>
          <w:sz w:val="20"/>
          <w:szCs w:val="20"/>
        </w:rPr>
        <w:t xml:space="preserve"> </w:t>
      </w:r>
    </w:p>
    <w:p w:rsidR="00CB4BB6" w:rsidRDefault="00146B1A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146B1A">
        <w:rPr>
          <w:b/>
          <w:sz w:val="20"/>
          <w:szCs w:val="20"/>
        </w:rPr>
        <w:t>Dodatkowe parametry techniczne 1</w:t>
      </w:r>
      <w:r>
        <w:rPr>
          <w:b/>
          <w:sz w:val="20"/>
          <w:szCs w:val="20"/>
        </w:rPr>
        <w:t>:</w:t>
      </w:r>
      <w:r w:rsidR="00D90EF8">
        <w:rPr>
          <w:b/>
          <w:sz w:val="20"/>
          <w:szCs w:val="20"/>
        </w:rPr>
        <w:t xml:space="preserve"> </w:t>
      </w:r>
      <w:r w:rsidR="00826B2B">
        <w:rPr>
          <w:b/>
          <w:sz w:val="20"/>
          <w:szCs w:val="20"/>
        </w:rPr>
        <w:t>NIE</w:t>
      </w:r>
    </w:p>
    <w:p w:rsidR="00146B1A" w:rsidRDefault="00146B1A" w:rsidP="00146B1A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>Dodatkowe parametry techniczne 2:</w:t>
      </w:r>
      <w:r w:rsidR="00826B2B">
        <w:rPr>
          <w:b/>
          <w:sz w:val="20"/>
          <w:szCs w:val="20"/>
        </w:rPr>
        <w:t xml:space="preserve"> TAK</w:t>
      </w:r>
    </w:p>
    <w:p w:rsidR="00146B1A" w:rsidRDefault="00146B1A" w:rsidP="00146B1A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>
        <w:rPr>
          <w:b/>
          <w:sz w:val="20"/>
          <w:szCs w:val="20"/>
        </w:rPr>
        <w:t>Dodatkowe parametry techniczne 3:</w:t>
      </w:r>
      <w:r w:rsidR="00826B2B">
        <w:rPr>
          <w:b/>
          <w:sz w:val="20"/>
          <w:szCs w:val="20"/>
        </w:rPr>
        <w:t xml:space="preserve"> NIE</w:t>
      </w:r>
    </w:p>
    <w:p w:rsidR="00CB4BB6" w:rsidRDefault="00CB4BB6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CB4BB6" w:rsidRDefault="00CB4BB6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</w:p>
    <w:p w:rsidR="00E04E98" w:rsidRPr="007C6845" w:rsidRDefault="00E04E98" w:rsidP="00E04E98">
      <w:pPr>
        <w:pStyle w:val="Tekstpodstawowywcity2"/>
        <w:spacing w:line="240" w:lineRule="auto"/>
        <w:ind w:firstLine="0"/>
        <w:jc w:val="left"/>
        <w:rPr>
          <w:b/>
          <w:sz w:val="20"/>
          <w:szCs w:val="20"/>
        </w:rPr>
      </w:pPr>
      <w:r w:rsidRPr="007C6845">
        <w:rPr>
          <w:b/>
          <w:sz w:val="20"/>
          <w:szCs w:val="20"/>
        </w:rPr>
        <w:t>Uzasadnienie wyboru oferty</w:t>
      </w:r>
    </w:p>
    <w:p w:rsidR="00E04E98" w:rsidRPr="007C6845" w:rsidRDefault="00E04E98" w:rsidP="00E04E98">
      <w:pPr>
        <w:pStyle w:val="Tekstpodstawowywcity2"/>
        <w:spacing w:line="240" w:lineRule="auto"/>
        <w:ind w:firstLine="0"/>
        <w:rPr>
          <w:b/>
          <w:sz w:val="20"/>
          <w:szCs w:val="20"/>
        </w:rPr>
      </w:pPr>
      <w:r w:rsidRPr="007C6845">
        <w:rPr>
          <w:bCs/>
          <w:sz w:val="20"/>
          <w:szCs w:val="20"/>
        </w:rPr>
        <w:t>Przedmiotową decyzję Zamawiający uzasadnia tym, że oferta niniejszego Wykonawcy jest</w:t>
      </w:r>
      <w:r>
        <w:rPr>
          <w:bCs/>
          <w:sz w:val="20"/>
          <w:szCs w:val="20"/>
        </w:rPr>
        <w:t xml:space="preserve"> </w:t>
      </w:r>
      <w:r w:rsidRPr="007C6845">
        <w:rPr>
          <w:bCs/>
          <w:sz w:val="20"/>
          <w:szCs w:val="20"/>
        </w:rPr>
        <w:t>najkorzystniejszą ofertą złożoną w postępowaniu, s</w:t>
      </w:r>
      <w:r>
        <w:rPr>
          <w:bCs/>
          <w:sz w:val="20"/>
          <w:szCs w:val="20"/>
        </w:rPr>
        <w:t>pełniającą</w:t>
      </w:r>
      <w:r w:rsidRPr="007C6845">
        <w:rPr>
          <w:bCs/>
          <w:sz w:val="20"/>
          <w:szCs w:val="20"/>
        </w:rPr>
        <w:t xml:space="preserve"> wymogi SIWZ, która  uzyskała najwyższą  liczbę punkt</w:t>
      </w:r>
      <w:r w:rsidR="00BE79C6">
        <w:rPr>
          <w:bCs/>
          <w:sz w:val="20"/>
          <w:szCs w:val="20"/>
        </w:rPr>
        <w:t>ów w kryteriach oceny ofert (96,28</w:t>
      </w:r>
      <w:r w:rsidRPr="007C6845">
        <w:rPr>
          <w:bCs/>
          <w:sz w:val="20"/>
          <w:szCs w:val="20"/>
        </w:rPr>
        <w:t xml:space="preserve"> pkt).</w:t>
      </w: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231ED4" w:rsidRDefault="00231ED4" w:rsidP="00231ED4">
      <w:pPr>
        <w:snapToGrid w:val="0"/>
        <w:jc w:val="both"/>
        <w:rPr>
          <w:sz w:val="20"/>
          <w:szCs w:val="20"/>
        </w:rPr>
      </w:pPr>
    </w:p>
    <w:p w:rsidR="0007208B" w:rsidRPr="007C6845" w:rsidRDefault="0007208B" w:rsidP="0007208B">
      <w:pPr>
        <w:pStyle w:val="Tekstpodstawowywcity2"/>
        <w:spacing w:line="240" w:lineRule="auto"/>
        <w:ind w:firstLine="0"/>
        <w:jc w:val="left"/>
        <w:rPr>
          <w:sz w:val="20"/>
          <w:szCs w:val="20"/>
        </w:rPr>
      </w:pPr>
      <w:r w:rsidRPr="007C6845">
        <w:rPr>
          <w:b/>
          <w:sz w:val="20"/>
          <w:szCs w:val="20"/>
        </w:rPr>
        <w:t>Informacja o terminie, po upływie którego umowa może zostać zawarta</w:t>
      </w:r>
    </w:p>
    <w:p w:rsidR="00E64511" w:rsidRPr="006E0AFB" w:rsidRDefault="00E64511" w:rsidP="00E64511">
      <w:pPr>
        <w:pStyle w:val="Tekstpodstawowywcity2"/>
        <w:tabs>
          <w:tab w:val="left" w:pos="480"/>
          <w:tab w:val="left" w:pos="1440"/>
          <w:tab w:val="left" w:pos="2520"/>
        </w:tabs>
        <w:spacing w:line="240" w:lineRule="auto"/>
        <w:ind w:firstLine="0"/>
        <w:rPr>
          <w:sz w:val="20"/>
          <w:szCs w:val="20"/>
        </w:rPr>
      </w:pPr>
      <w:r w:rsidRPr="009B15FD">
        <w:rPr>
          <w:sz w:val="20"/>
          <w:szCs w:val="20"/>
        </w:rPr>
        <w:t xml:space="preserve">Zamawiający informuje, iż zamierza zawrzeć umowę z Wykonawcą, którego oferta jest najkorzystniejsza </w:t>
      </w:r>
      <w:r w:rsidRPr="004D73A9">
        <w:rPr>
          <w:sz w:val="20"/>
          <w:szCs w:val="20"/>
        </w:rPr>
        <w:t>z</w:t>
      </w:r>
      <w:r>
        <w:rPr>
          <w:sz w:val="20"/>
          <w:szCs w:val="20"/>
        </w:rPr>
        <w:t xml:space="preserve">godnie z art. 94 ust. 1 pkt 2 </w:t>
      </w:r>
      <w:r w:rsidRPr="004D73A9">
        <w:rPr>
          <w:sz w:val="20"/>
          <w:szCs w:val="20"/>
        </w:rPr>
        <w:t>ustawy</w:t>
      </w:r>
      <w:r>
        <w:rPr>
          <w:sz w:val="20"/>
          <w:szCs w:val="20"/>
        </w:rPr>
        <w:t xml:space="preserve"> PZP</w:t>
      </w:r>
      <w:r w:rsidRPr="004D73A9">
        <w:rPr>
          <w:sz w:val="20"/>
          <w:szCs w:val="20"/>
        </w:rPr>
        <w:t>, tj. w terminie nie krótszym, niż pięć dni od dnia przesłania niniejszego zawiadomienia</w:t>
      </w:r>
      <w:r>
        <w:rPr>
          <w:sz w:val="20"/>
          <w:szCs w:val="20"/>
        </w:rPr>
        <w:t xml:space="preserve">. Zamawiający wyznacza termin zawarcia umowy na dzień </w:t>
      </w:r>
      <w:r w:rsidR="0024665F">
        <w:rPr>
          <w:b/>
          <w:bCs/>
          <w:sz w:val="20"/>
          <w:szCs w:val="20"/>
        </w:rPr>
        <w:t>16</w:t>
      </w:r>
      <w:r>
        <w:rPr>
          <w:b/>
          <w:bCs/>
          <w:sz w:val="20"/>
          <w:szCs w:val="20"/>
        </w:rPr>
        <w:t>.12.2020</w:t>
      </w:r>
      <w:r w:rsidRPr="007B22B7">
        <w:rPr>
          <w:b/>
          <w:bCs/>
          <w:sz w:val="20"/>
          <w:szCs w:val="20"/>
        </w:rPr>
        <w:t>r.</w:t>
      </w:r>
    </w:p>
    <w:p w:rsidR="003E4A5C" w:rsidRPr="007C6845" w:rsidRDefault="003E4A5C" w:rsidP="003E4A5C">
      <w:pPr>
        <w:rPr>
          <w:sz w:val="20"/>
          <w:szCs w:val="20"/>
        </w:rPr>
      </w:pPr>
    </w:p>
    <w:p w:rsidR="00264F05" w:rsidRPr="007C6845" w:rsidRDefault="004B349A" w:rsidP="004B349A">
      <w:pPr>
        <w:ind w:right="110"/>
        <w:rPr>
          <w:b/>
          <w:bCs/>
          <w:sz w:val="20"/>
          <w:szCs w:val="20"/>
        </w:rPr>
      </w:pPr>
      <w:r w:rsidRPr="007C6845">
        <w:rPr>
          <w:b/>
          <w:bCs/>
          <w:sz w:val="20"/>
          <w:szCs w:val="20"/>
        </w:rPr>
        <w:t>Zestawienie złożonych ofert</w:t>
      </w:r>
    </w:p>
    <w:p w:rsidR="004B349A" w:rsidRPr="007C6845" w:rsidRDefault="004B349A" w:rsidP="004B349A">
      <w:pPr>
        <w:ind w:right="110"/>
        <w:rPr>
          <w:bCs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5"/>
        <w:gridCol w:w="1161"/>
        <w:gridCol w:w="1345"/>
        <w:gridCol w:w="1513"/>
        <w:gridCol w:w="1161"/>
        <w:gridCol w:w="1161"/>
        <w:gridCol w:w="916"/>
      </w:tblGrid>
      <w:tr w:rsidR="00D90EF8" w:rsidRPr="007C6845" w:rsidTr="00D90EF8">
        <w:trPr>
          <w:jc w:val="center"/>
        </w:trPr>
        <w:tc>
          <w:tcPr>
            <w:tcW w:w="1072" w:type="pct"/>
            <w:shd w:val="clear" w:color="auto" w:fill="auto"/>
            <w:vAlign w:val="center"/>
          </w:tcPr>
          <w:p w:rsidR="00D90EF8" w:rsidRDefault="00D90EF8" w:rsidP="00D90EF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ind w:right="-4077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Nr oferty/</w:t>
            </w:r>
            <w:r>
              <w:rPr>
                <w:rFonts w:eastAsia="Times New Roman"/>
                <w:sz w:val="20"/>
                <w:szCs w:val="20"/>
              </w:rPr>
              <w:t xml:space="preserve">Wybrana </w:t>
            </w:r>
          </w:p>
          <w:p w:rsidR="00D90EF8" w:rsidRPr="007C6845" w:rsidRDefault="00D90EF8" w:rsidP="00D90EF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ind w:right="-4077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oferta</w:t>
            </w:r>
          </w:p>
        </w:tc>
        <w:tc>
          <w:tcPr>
            <w:tcW w:w="489" w:type="pct"/>
          </w:tcPr>
          <w:p w:rsidR="00D90EF8" w:rsidRPr="007C6845" w:rsidRDefault="00D90EF8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Liczba uzyskanych punktów w kryterium cena</w:t>
            </w:r>
          </w:p>
        </w:tc>
        <w:tc>
          <w:tcPr>
            <w:tcW w:w="1003" w:type="pct"/>
          </w:tcPr>
          <w:p w:rsidR="00D90EF8" w:rsidRDefault="00D90EF8" w:rsidP="00D90EF8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 xml:space="preserve">Liczba uzyskanych punktów w kryterium </w:t>
            </w:r>
          </w:p>
          <w:p w:rsidR="00D90EF8" w:rsidRPr="00D90EF8" w:rsidRDefault="00D90EF8" w:rsidP="00146B1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bCs/>
                <w:sz w:val="20"/>
                <w:szCs w:val="20"/>
              </w:rPr>
            </w:pPr>
            <w:r w:rsidRPr="00D90EF8">
              <w:rPr>
                <w:bCs/>
                <w:sz w:val="20"/>
                <w:szCs w:val="20"/>
              </w:rPr>
              <w:t>Przedłużenie okresu gwarancji i serwisu:</w:t>
            </w:r>
          </w:p>
        </w:tc>
        <w:tc>
          <w:tcPr>
            <w:tcW w:w="1003" w:type="pct"/>
          </w:tcPr>
          <w:p w:rsidR="00D90EF8" w:rsidRDefault="00D90EF8" w:rsidP="00146B1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 xml:space="preserve">Liczba uzyskanych punktów w kryterium </w:t>
            </w:r>
          </w:p>
          <w:p w:rsidR="00D90EF8" w:rsidRPr="007C6845" w:rsidRDefault="00D90EF8" w:rsidP="00146B1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146B1A">
              <w:rPr>
                <w:rFonts w:eastAsia="Times New Roman"/>
                <w:sz w:val="20"/>
                <w:szCs w:val="20"/>
              </w:rPr>
              <w:t>Dodatkowe parametry techniczne 1:</w:t>
            </w:r>
          </w:p>
        </w:tc>
        <w:tc>
          <w:tcPr>
            <w:tcW w:w="537" w:type="pct"/>
          </w:tcPr>
          <w:p w:rsidR="00D90EF8" w:rsidRDefault="00D90EF8" w:rsidP="00146B1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 xml:space="preserve">Liczba uzyskanych punktów w kryterium </w:t>
            </w:r>
          </w:p>
          <w:p w:rsidR="00D90EF8" w:rsidRPr="007C6845" w:rsidRDefault="00D90EF8" w:rsidP="00146B1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Dodatkowe parametry techniczne 2</w:t>
            </w:r>
            <w:r w:rsidRPr="00146B1A"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510" w:type="pct"/>
          </w:tcPr>
          <w:p w:rsidR="00D90EF8" w:rsidRDefault="00D90EF8" w:rsidP="00146B1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 xml:space="preserve">Liczba uzyskanych punktów w kryterium </w:t>
            </w:r>
          </w:p>
          <w:p w:rsidR="00D90EF8" w:rsidRPr="007C6845" w:rsidRDefault="00D90EF8" w:rsidP="00146B1A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Dodatkowe parametry techniczne 3</w:t>
            </w:r>
            <w:r w:rsidRPr="00146B1A">
              <w:rPr>
                <w:rFonts w:eastAsia="Times New Roman"/>
                <w:sz w:val="20"/>
                <w:szCs w:val="20"/>
              </w:rPr>
              <w:t>:</w:t>
            </w:r>
          </w:p>
        </w:tc>
        <w:tc>
          <w:tcPr>
            <w:tcW w:w="388" w:type="pct"/>
          </w:tcPr>
          <w:p w:rsidR="00D90EF8" w:rsidRPr="007C6845" w:rsidRDefault="00D90EF8" w:rsidP="00EA1564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eastAsia="Times New Roman"/>
                <w:sz w:val="20"/>
                <w:szCs w:val="20"/>
              </w:rPr>
            </w:pPr>
            <w:r w:rsidRPr="007C6845">
              <w:rPr>
                <w:rFonts w:eastAsia="Times New Roman"/>
                <w:sz w:val="20"/>
                <w:szCs w:val="20"/>
              </w:rPr>
              <w:t>Łączna liczba punktów</w:t>
            </w:r>
          </w:p>
        </w:tc>
      </w:tr>
      <w:tr w:rsidR="00D90EF8" w:rsidRPr="007C6845" w:rsidTr="00D90EF8">
        <w:trPr>
          <w:jc w:val="center"/>
        </w:trPr>
        <w:tc>
          <w:tcPr>
            <w:tcW w:w="1072" w:type="pct"/>
            <w:shd w:val="clear" w:color="auto" w:fill="auto"/>
            <w:vAlign w:val="center"/>
          </w:tcPr>
          <w:p w:rsidR="00D90EF8" w:rsidRPr="00A336FE" w:rsidRDefault="00D90EF8" w:rsidP="00A336FE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2/</w:t>
            </w:r>
            <w:r w:rsidRPr="00A336FE">
              <w:rPr>
                <w:sz w:val="20"/>
                <w:szCs w:val="20"/>
                <w:lang w:val="en-US"/>
              </w:rPr>
              <w:t xml:space="preserve">Unified Solutions Sp. z </w:t>
            </w:r>
            <w:proofErr w:type="spellStart"/>
            <w:r w:rsidRPr="00A336FE">
              <w:rPr>
                <w:sz w:val="20"/>
                <w:szCs w:val="20"/>
                <w:lang w:val="en-US"/>
              </w:rPr>
              <w:t>o.o</w:t>
            </w:r>
            <w:proofErr w:type="spellEnd"/>
            <w:r w:rsidRPr="00A336FE">
              <w:rPr>
                <w:sz w:val="20"/>
                <w:szCs w:val="20"/>
                <w:lang w:val="en-US"/>
              </w:rPr>
              <w:t>.</w:t>
            </w:r>
          </w:p>
          <w:p w:rsidR="00D90EF8" w:rsidRPr="00A336FE" w:rsidRDefault="00D90EF8" w:rsidP="00A336FE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336FE">
              <w:rPr>
                <w:sz w:val="20"/>
                <w:szCs w:val="20"/>
              </w:rPr>
              <w:t>Ul. Szachowa 1</w:t>
            </w:r>
          </w:p>
          <w:p w:rsidR="00D90EF8" w:rsidRPr="00532E7A" w:rsidRDefault="00D90EF8" w:rsidP="00A336FE">
            <w:pPr>
              <w:pStyle w:val="Zawartotabeli"/>
              <w:tabs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336FE">
              <w:rPr>
                <w:sz w:val="20"/>
                <w:szCs w:val="20"/>
              </w:rPr>
              <w:t>04-894 Warszawa</w:t>
            </w:r>
          </w:p>
        </w:tc>
        <w:tc>
          <w:tcPr>
            <w:tcW w:w="489" w:type="pct"/>
            <w:vAlign w:val="center"/>
          </w:tcPr>
          <w:p w:rsidR="00D90EF8" w:rsidRPr="007C6845" w:rsidRDefault="00D90EF8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59,28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35,00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0,00</w:t>
            </w:r>
          </w:p>
        </w:tc>
        <w:tc>
          <w:tcPr>
            <w:tcW w:w="537" w:type="pct"/>
            <w:vAlign w:val="center"/>
          </w:tcPr>
          <w:p w:rsidR="00D90EF8" w:rsidRPr="00D90EF8" w:rsidRDefault="00D90EF8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D90EF8"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510" w:type="pct"/>
            <w:vAlign w:val="center"/>
          </w:tcPr>
          <w:p w:rsidR="00D90EF8" w:rsidRPr="00D90EF8" w:rsidRDefault="00D90EF8" w:rsidP="004B349A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 w:rsidRPr="00D90EF8">
              <w:rPr>
                <w:bCs/>
                <w:sz w:val="20"/>
                <w:szCs w:val="20"/>
              </w:rPr>
              <w:t>0,00</w:t>
            </w:r>
          </w:p>
        </w:tc>
        <w:tc>
          <w:tcPr>
            <w:tcW w:w="388" w:type="pct"/>
            <w:vAlign w:val="center"/>
          </w:tcPr>
          <w:p w:rsidR="00D90EF8" w:rsidRPr="007C6845" w:rsidRDefault="00D90EF8" w:rsidP="004B349A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96,28</w:t>
            </w:r>
          </w:p>
        </w:tc>
      </w:tr>
      <w:tr w:rsidR="00D90EF8" w:rsidRPr="007C6845" w:rsidTr="00D90EF8">
        <w:trPr>
          <w:jc w:val="center"/>
        </w:trPr>
        <w:tc>
          <w:tcPr>
            <w:tcW w:w="1072" w:type="pct"/>
            <w:shd w:val="clear" w:color="auto" w:fill="auto"/>
            <w:vAlign w:val="center"/>
          </w:tcPr>
          <w:p w:rsidR="00D90EF8" w:rsidRPr="00E43B60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1/</w:t>
            </w:r>
            <w:r w:rsidRPr="00E43B60">
              <w:rPr>
                <w:rFonts w:eastAsia="Times New Roman"/>
                <w:sz w:val="20"/>
                <w:szCs w:val="20"/>
              </w:rPr>
              <w:t xml:space="preserve">Network </w:t>
            </w:r>
            <w:proofErr w:type="spellStart"/>
            <w:r w:rsidRPr="00E43B60">
              <w:rPr>
                <w:rFonts w:eastAsia="Times New Roman"/>
                <w:sz w:val="20"/>
                <w:szCs w:val="20"/>
              </w:rPr>
              <w:t>Experts</w:t>
            </w:r>
            <w:proofErr w:type="spellEnd"/>
            <w:r w:rsidRPr="00E43B60">
              <w:rPr>
                <w:rFonts w:eastAsia="Times New Roman"/>
                <w:sz w:val="20"/>
                <w:szCs w:val="20"/>
              </w:rPr>
              <w:t xml:space="preserve"> </w:t>
            </w:r>
            <w:r w:rsidRPr="00E43B60">
              <w:rPr>
                <w:rFonts w:eastAsia="Times New Roman"/>
                <w:sz w:val="20"/>
                <w:szCs w:val="20"/>
              </w:rPr>
              <w:lastRenderedPageBreak/>
              <w:t>spółka z ograniczona odpowiedzialnością komandytowa</w:t>
            </w:r>
          </w:p>
          <w:p w:rsidR="00D90EF8" w:rsidRPr="00E43B60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E43B60">
              <w:rPr>
                <w:rFonts w:eastAsia="Times New Roman"/>
                <w:sz w:val="20"/>
                <w:szCs w:val="20"/>
              </w:rPr>
              <w:t>Ul. Chojnowska 8,</w:t>
            </w:r>
          </w:p>
          <w:p w:rsidR="00D90EF8" w:rsidRPr="007C6845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E43B60">
              <w:rPr>
                <w:rFonts w:eastAsia="Times New Roman"/>
                <w:sz w:val="20"/>
                <w:szCs w:val="20"/>
              </w:rPr>
              <w:t>03-583 Warszawa</w:t>
            </w:r>
          </w:p>
        </w:tc>
        <w:tc>
          <w:tcPr>
            <w:tcW w:w="489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47,72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35,00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1,00</w:t>
            </w:r>
          </w:p>
        </w:tc>
        <w:tc>
          <w:tcPr>
            <w:tcW w:w="537" w:type="pct"/>
            <w:vAlign w:val="center"/>
          </w:tcPr>
          <w:p w:rsidR="00D90EF8" w:rsidRPr="00D90EF8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510" w:type="pct"/>
            <w:vAlign w:val="center"/>
          </w:tcPr>
          <w:p w:rsidR="00D90EF8" w:rsidRPr="00D90EF8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388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87,72</w:t>
            </w:r>
          </w:p>
        </w:tc>
      </w:tr>
      <w:tr w:rsidR="00D90EF8" w:rsidRPr="007C6845" w:rsidTr="00D90EF8">
        <w:trPr>
          <w:jc w:val="center"/>
        </w:trPr>
        <w:tc>
          <w:tcPr>
            <w:tcW w:w="1072" w:type="pct"/>
            <w:shd w:val="clear" w:color="auto" w:fill="auto"/>
            <w:vAlign w:val="center"/>
          </w:tcPr>
          <w:p w:rsidR="00D90EF8" w:rsidRPr="00E43B60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4/</w:t>
            </w:r>
            <w:r w:rsidRPr="00E43B60">
              <w:rPr>
                <w:rFonts w:eastAsia="Times New Roman"/>
                <w:sz w:val="20"/>
                <w:szCs w:val="20"/>
              </w:rPr>
              <w:t>NGE Polska Sp. z o.o.</w:t>
            </w:r>
          </w:p>
          <w:p w:rsidR="00D90EF8" w:rsidRPr="00E43B60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E43B60">
              <w:rPr>
                <w:rFonts w:eastAsia="Times New Roman"/>
                <w:sz w:val="20"/>
                <w:szCs w:val="20"/>
              </w:rPr>
              <w:t>Ul. Kartuska 228A</w:t>
            </w:r>
          </w:p>
          <w:p w:rsidR="00D90EF8" w:rsidRPr="007C6845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E43B60">
              <w:rPr>
                <w:rFonts w:eastAsia="Times New Roman"/>
                <w:sz w:val="20"/>
                <w:szCs w:val="20"/>
              </w:rPr>
              <w:t>80-125 Gdańsk</w:t>
            </w:r>
          </w:p>
        </w:tc>
        <w:tc>
          <w:tcPr>
            <w:tcW w:w="489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37,45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35,00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0,00</w:t>
            </w:r>
          </w:p>
        </w:tc>
        <w:tc>
          <w:tcPr>
            <w:tcW w:w="537" w:type="pct"/>
            <w:vAlign w:val="center"/>
          </w:tcPr>
          <w:p w:rsidR="00D90EF8" w:rsidRPr="00D90EF8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510" w:type="pct"/>
            <w:vAlign w:val="center"/>
          </w:tcPr>
          <w:p w:rsidR="00D90EF8" w:rsidRPr="00D90EF8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388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76,45</w:t>
            </w:r>
          </w:p>
        </w:tc>
      </w:tr>
      <w:tr w:rsidR="00D90EF8" w:rsidRPr="007C6845" w:rsidTr="00D90EF8">
        <w:trPr>
          <w:jc w:val="center"/>
        </w:trPr>
        <w:tc>
          <w:tcPr>
            <w:tcW w:w="1072" w:type="pct"/>
            <w:shd w:val="clear" w:color="auto" w:fill="auto"/>
            <w:vAlign w:val="center"/>
          </w:tcPr>
          <w:p w:rsidR="00D90EF8" w:rsidRPr="00E43B60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3/</w:t>
            </w:r>
            <w:proofErr w:type="spellStart"/>
            <w:r w:rsidRPr="00E43B60">
              <w:rPr>
                <w:rFonts w:eastAsia="Times New Roman"/>
                <w:sz w:val="20"/>
                <w:szCs w:val="20"/>
              </w:rPr>
              <w:t>Trecom</w:t>
            </w:r>
            <w:proofErr w:type="spellEnd"/>
            <w:r w:rsidRPr="00E43B60">
              <w:rPr>
                <w:rFonts w:eastAsia="Times New Roman"/>
                <w:sz w:val="20"/>
                <w:szCs w:val="20"/>
              </w:rPr>
              <w:t xml:space="preserve"> Poznań Sp. z o.o.</w:t>
            </w:r>
          </w:p>
          <w:p w:rsidR="00D90EF8" w:rsidRPr="00E43B60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E43B60">
              <w:rPr>
                <w:rFonts w:eastAsia="Times New Roman"/>
                <w:sz w:val="20"/>
                <w:szCs w:val="20"/>
              </w:rPr>
              <w:t>Ul. Czyżewska 10</w:t>
            </w:r>
          </w:p>
          <w:p w:rsidR="00D90EF8" w:rsidRDefault="00D90EF8" w:rsidP="00E43B60">
            <w:pPr>
              <w:pStyle w:val="Zawartotabeli"/>
              <w:tabs>
                <w:tab w:val="left" w:pos="360"/>
              </w:tabs>
              <w:jc w:val="center"/>
              <w:rPr>
                <w:rFonts w:eastAsia="Times New Roman"/>
                <w:sz w:val="20"/>
                <w:szCs w:val="20"/>
              </w:rPr>
            </w:pPr>
            <w:r w:rsidRPr="00E43B60">
              <w:rPr>
                <w:rFonts w:eastAsia="Times New Roman"/>
                <w:sz w:val="20"/>
                <w:szCs w:val="20"/>
              </w:rPr>
              <w:t>02-908 Warszawa</w:t>
            </w:r>
          </w:p>
        </w:tc>
        <w:tc>
          <w:tcPr>
            <w:tcW w:w="489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60,00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0,00</w:t>
            </w:r>
          </w:p>
        </w:tc>
        <w:tc>
          <w:tcPr>
            <w:tcW w:w="1003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1,00</w:t>
            </w:r>
          </w:p>
        </w:tc>
        <w:tc>
          <w:tcPr>
            <w:tcW w:w="537" w:type="pct"/>
            <w:vAlign w:val="center"/>
          </w:tcPr>
          <w:p w:rsidR="00D90EF8" w:rsidRPr="00D90EF8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2,00</w:t>
            </w:r>
          </w:p>
        </w:tc>
        <w:tc>
          <w:tcPr>
            <w:tcW w:w="510" w:type="pct"/>
            <w:vAlign w:val="center"/>
          </w:tcPr>
          <w:p w:rsidR="00D90EF8" w:rsidRPr="00D90EF8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0,00</w:t>
            </w:r>
          </w:p>
        </w:tc>
        <w:tc>
          <w:tcPr>
            <w:tcW w:w="388" w:type="pct"/>
            <w:vAlign w:val="center"/>
          </w:tcPr>
          <w:p w:rsidR="00D90EF8" w:rsidRPr="007C6845" w:rsidRDefault="00D90EF8" w:rsidP="00D60905">
            <w:pPr>
              <w:pStyle w:val="Tekstpodstawowywcity2"/>
              <w:spacing w:line="240" w:lineRule="auto"/>
              <w:ind w:firstLine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63,00</w:t>
            </w:r>
          </w:p>
        </w:tc>
      </w:tr>
    </w:tbl>
    <w:p w:rsidR="00775C89" w:rsidRDefault="00775C89" w:rsidP="00775C89">
      <w:pPr>
        <w:jc w:val="right"/>
        <w:rPr>
          <w:sz w:val="20"/>
          <w:szCs w:val="20"/>
        </w:rPr>
      </w:pPr>
    </w:p>
    <w:p w:rsidR="00DB2143" w:rsidRDefault="00DB2143" w:rsidP="00775C89">
      <w:pPr>
        <w:jc w:val="right"/>
        <w:rPr>
          <w:sz w:val="20"/>
          <w:szCs w:val="20"/>
        </w:rPr>
      </w:pPr>
    </w:p>
    <w:p w:rsidR="00DB2143" w:rsidRPr="007C6845" w:rsidRDefault="00DB2143" w:rsidP="00775C89">
      <w:pPr>
        <w:jc w:val="right"/>
        <w:rPr>
          <w:sz w:val="20"/>
          <w:szCs w:val="20"/>
        </w:rPr>
      </w:pPr>
    </w:p>
    <w:p w:rsidR="003E4A5C" w:rsidRPr="007C6845" w:rsidRDefault="00202A32" w:rsidP="00775C89">
      <w:pPr>
        <w:jc w:val="right"/>
        <w:rPr>
          <w:sz w:val="20"/>
          <w:szCs w:val="20"/>
        </w:rPr>
      </w:pPr>
      <w:r w:rsidRPr="007C6845">
        <w:rPr>
          <w:sz w:val="20"/>
          <w:szCs w:val="20"/>
        </w:rPr>
        <w:t>Kanclerz</w:t>
      </w:r>
      <w:r w:rsidR="00D15A57" w:rsidRPr="007C6845">
        <w:rPr>
          <w:sz w:val="20"/>
          <w:szCs w:val="20"/>
        </w:rPr>
        <w:t xml:space="preserve"> </w:t>
      </w:r>
      <w:r w:rsidRPr="007C6845">
        <w:rPr>
          <w:sz w:val="20"/>
          <w:szCs w:val="20"/>
        </w:rPr>
        <w:t>UKW</w:t>
      </w:r>
    </w:p>
    <w:p w:rsidR="000F79B7" w:rsidRPr="007C6845" w:rsidRDefault="006D3573" w:rsidP="00775C89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/-/ </w:t>
      </w:r>
      <w:bookmarkStart w:id="0" w:name="_GoBack"/>
      <w:bookmarkEnd w:id="0"/>
      <w:r w:rsidR="003E4A5C" w:rsidRPr="007C6845">
        <w:rPr>
          <w:sz w:val="20"/>
          <w:szCs w:val="20"/>
        </w:rPr>
        <w:t xml:space="preserve">mgr </w:t>
      </w:r>
      <w:r w:rsidR="00D15A57" w:rsidRPr="007C6845">
        <w:rPr>
          <w:sz w:val="20"/>
          <w:szCs w:val="20"/>
        </w:rPr>
        <w:t>Renata Malak</w:t>
      </w:r>
    </w:p>
    <w:sectPr w:rsidR="000F79B7" w:rsidRPr="007C6845" w:rsidSect="0082233A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340F6C49"/>
    <w:multiLevelType w:val="hybridMultilevel"/>
    <w:tmpl w:val="CEDAFFB4"/>
    <w:lvl w:ilvl="0" w:tplc="592C7D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97F0854"/>
    <w:multiLevelType w:val="multilevel"/>
    <w:tmpl w:val="74B8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Nagwek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58"/>
    <w:rsid w:val="00014BC1"/>
    <w:rsid w:val="00030CE4"/>
    <w:rsid w:val="00033222"/>
    <w:rsid w:val="00036F92"/>
    <w:rsid w:val="000438FC"/>
    <w:rsid w:val="0004763E"/>
    <w:rsid w:val="00062319"/>
    <w:rsid w:val="00067492"/>
    <w:rsid w:val="0007208B"/>
    <w:rsid w:val="00095E12"/>
    <w:rsid w:val="000C53C3"/>
    <w:rsid w:val="000C6803"/>
    <w:rsid w:val="000D3D46"/>
    <w:rsid w:val="000F7021"/>
    <w:rsid w:val="000F79B7"/>
    <w:rsid w:val="00101EC5"/>
    <w:rsid w:val="00104484"/>
    <w:rsid w:val="00136189"/>
    <w:rsid w:val="00144B87"/>
    <w:rsid w:val="00146B1A"/>
    <w:rsid w:val="0016118C"/>
    <w:rsid w:val="00163516"/>
    <w:rsid w:val="001725BB"/>
    <w:rsid w:val="00172877"/>
    <w:rsid w:val="001734C2"/>
    <w:rsid w:val="0017766B"/>
    <w:rsid w:val="001A5502"/>
    <w:rsid w:val="001A5644"/>
    <w:rsid w:val="001C79B6"/>
    <w:rsid w:val="00202A32"/>
    <w:rsid w:val="00231ED4"/>
    <w:rsid w:val="00232649"/>
    <w:rsid w:val="00232E92"/>
    <w:rsid w:val="00235844"/>
    <w:rsid w:val="0023740E"/>
    <w:rsid w:val="0024665F"/>
    <w:rsid w:val="00247BA9"/>
    <w:rsid w:val="00264F05"/>
    <w:rsid w:val="00272AFD"/>
    <w:rsid w:val="00273F79"/>
    <w:rsid w:val="002837B0"/>
    <w:rsid w:val="00284D32"/>
    <w:rsid w:val="002919B9"/>
    <w:rsid w:val="002A54EB"/>
    <w:rsid w:val="002A7EA7"/>
    <w:rsid w:val="002C270F"/>
    <w:rsid w:val="002D1C05"/>
    <w:rsid w:val="002D5119"/>
    <w:rsid w:val="002E1060"/>
    <w:rsid w:val="002F29D3"/>
    <w:rsid w:val="00301705"/>
    <w:rsid w:val="00301BCF"/>
    <w:rsid w:val="00301D49"/>
    <w:rsid w:val="00307CF8"/>
    <w:rsid w:val="0032440D"/>
    <w:rsid w:val="003253CE"/>
    <w:rsid w:val="00356B2A"/>
    <w:rsid w:val="003578AD"/>
    <w:rsid w:val="00364768"/>
    <w:rsid w:val="00374DA8"/>
    <w:rsid w:val="003A3FC1"/>
    <w:rsid w:val="003B58EB"/>
    <w:rsid w:val="003C07B7"/>
    <w:rsid w:val="003E4A5C"/>
    <w:rsid w:val="003F59A8"/>
    <w:rsid w:val="00421E12"/>
    <w:rsid w:val="00422A1F"/>
    <w:rsid w:val="00430A5A"/>
    <w:rsid w:val="004366AB"/>
    <w:rsid w:val="004669B4"/>
    <w:rsid w:val="00487C65"/>
    <w:rsid w:val="00491521"/>
    <w:rsid w:val="004965D2"/>
    <w:rsid w:val="004A3204"/>
    <w:rsid w:val="004B349A"/>
    <w:rsid w:val="004B53D5"/>
    <w:rsid w:val="004B57A5"/>
    <w:rsid w:val="004C018C"/>
    <w:rsid w:val="004C3203"/>
    <w:rsid w:val="004E6B6E"/>
    <w:rsid w:val="004F3A3B"/>
    <w:rsid w:val="004F4137"/>
    <w:rsid w:val="004F56D9"/>
    <w:rsid w:val="00515D31"/>
    <w:rsid w:val="00516930"/>
    <w:rsid w:val="0052566F"/>
    <w:rsid w:val="0053154B"/>
    <w:rsid w:val="00532E7A"/>
    <w:rsid w:val="005358D5"/>
    <w:rsid w:val="00560A0B"/>
    <w:rsid w:val="00580DDF"/>
    <w:rsid w:val="00583473"/>
    <w:rsid w:val="00595A38"/>
    <w:rsid w:val="005B3ADC"/>
    <w:rsid w:val="005B71D1"/>
    <w:rsid w:val="005B7217"/>
    <w:rsid w:val="005D01EB"/>
    <w:rsid w:val="005E179C"/>
    <w:rsid w:val="005E20BA"/>
    <w:rsid w:val="005E2CA4"/>
    <w:rsid w:val="005E6C9A"/>
    <w:rsid w:val="005E70AA"/>
    <w:rsid w:val="005E7563"/>
    <w:rsid w:val="00603BE3"/>
    <w:rsid w:val="00637E14"/>
    <w:rsid w:val="006434F2"/>
    <w:rsid w:val="006464E2"/>
    <w:rsid w:val="00660FC7"/>
    <w:rsid w:val="00670BF8"/>
    <w:rsid w:val="006A1F38"/>
    <w:rsid w:val="006A72C7"/>
    <w:rsid w:val="006C2EB1"/>
    <w:rsid w:val="006C466C"/>
    <w:rsid w:val="006D0526"/>
    <w:rsid w:val="006D3573"/>
    <w:rsid w:val="006D47EE"/>
    <w:rsid w:val="006D6C90"/>
    <w:rsid w:val="006D7B32"/>
    <w:rsid w:val="006E0AFB"/>
    <w:rsid w:val="006F1120"/>
    <w:rsid w:val="006F3B71"/>
    <w:rsid w:val="006F6135"/>
    <w:rsid w:val="00702531"/>
    <w:rsid w:val="00703B0C"/>
    <w:rsid w:val="00712B72"/>
    <w:rsid w:val="007200C1"/>
    <w:rsid w:val="00721E6E"/>
    <w:rsid w:val="00724E5E"/>
    <w:rsid w:val="00725CF8"/>
    <w:rsid w:val="0073378B"/>
    <w:rsid w:val="00750154"/>
    <w:rsid w:val="00765E1F"/>
    <w:rsid w:val="00775C89"/>
    <w:rsid w:val="00783181"/>
    <w:rsid w:val="007838D1"/>
    <w:rsid w:val="007903A8"/>
    <w:rsid w:val="0079790C"/>
    <w:rsid w:val="007B04F2"/>
    <w:rsid w:val="007B22B7"/>
    <w:rsid w:val="007C1EA2"/>
    <w:rsid w:val="007C4084"/>
    <w:rsid w:val="007C6845"/>
    <w:rsid w:val="007D133B"/>
    <w:rsid w:val="007D1C5D"/>
    <w:rsid w:val="007D5E67"/>
    <w:rsid w:val="008001AB"/>
    <w:rsid w:val="0082233A"/>
    <w:rsid w:val="00826B2B"/>
    <w:rsid w:val="008361FB"/>
    <w:rsid w:val="00837EED"/>
    <w:rsid w:val="00844F49"/>
    <w:rsid w:val="008526FE"/>
    <w:rsid w:val="00856927"/>
    <w:rsid w:val="0087143E"/>
    <w:rsid w:val="008A33BB"/>
    <w:rsid w:val="008B48AA"/>
    <w:rsid w:val="008D0D1A"/>
    <w:rsid w:val="008D5741"/>
    <w:rsid w:val="008E6785"/>
    <w:rsid w:val="008E719E"/>
    <w:rsid w:val="008F3C09"/>
    <w:rsid w:val="00900D52"/>
    <w:rsid w:val="0090493B"/>
    <w:rsid w:val="00904F99"/>
    <w:rsid w:val="009065C5"/>
    <w:rsid w:val="0091401E"/>
    <w:rsid w:val="00945E32"/>
    <w:rsid w:val="009506EB"/>
    <w:rsid w:val="00955B9E"/>
    <w:rsid w:val="009621B8"/>
    <w:rsid w:val="009704F4"/>
    <w:rsid w:val="009709E5"/>
    <w:rsid w:val="00974249"/>
    <w:rsid w:val="00974519"/>
    <w:rsid w:val="00980A89"/>
    <w:rsid w:val="0098379B"/>
    <w:rsid w:val="009A2984"/>
    <w:rsid w:val="009B15FD"/>
    <w:rsid w:val="009B6009"/>
    <w:rsid w:val="009C3874"/>
    <w:rsid w:val="009E5E1D"/>
    <w:rsid w:val="009F3BB5"/>
    <w:rsid w:val="00A02E5C"/>
    <w:rsid w:val="00A03EBC"/>
    <w:rsid w:val="00A336FE"/>
    <w:rsid w:val="00A55A21"/>
    <w:rsid w:val="00A70C98"/>
    <w:rsid w:val="00A7342D"/>
    <w:rsid w:val="00A73C82"/>
    <w:rsid w:val="00A76BB3"/>
    <w:rsid w:val="00A90B93"/>
    <w:rsid w:val="00A93E37"/>
    <w:rsid w:val="00AA3316"/>
    <w:rsid w:val="00AB77FD"/>
    <w:rsid w:val="00AE53CD"/>
    <w:rsid w:val="00B26B26"/>
    <w:rsid w:val="00B30A75"/>
    <w:rsid w:val="00B55E7E"/>
    <w:rsid w:val="00B65B84"/>
    <w:rsid w:val="00B877BA"/>
    <w:rsid w:val="00BB034E"/>
    <w:rsid w:val="00BB37DC"/>
    <w:rsid w:val="00BE4AA0"/>
    <w:rsid w:val="00BE79C6"/>
    <w:rsid w:val="00C01179"/>
    <w:rsid w:val="00C03C40"/>
    <w:rsid w:val="00C04265"/>
    <w:rsid w:val="00C04622"/>
    <w:rsid w:val="00C04BE5"/>
    <w:rsid w:val="00C06104"/>
    <w:rsid w:val="00C25A70"/>
    <w:rsid w:val="00C269B6"/>
    <w:rsid w:val="00C47372"/>
    <w:rsid w:val="00C56447"/>
    <w:rsid w:val="00C57816"/>
    <w:rsid w:val="00C72BCD"/>
    <w:rsid w:val="00C87BFB"/>
    <w:rsid w:val="00C95FDC"/>
    <w:rsid w:val="00C96D38"/>
    <w:rsid w:val="00C9751B"/>
    <w:rsid w:val="00CA1A4C"/>
    <w:rsid w:val="00CB4BB6"/>
    <w:rsid w:val="00CC2985"/>
    <w:rsid w:val="00CC5880"/>
    <w:rsid w:val="00CD385A"/>
    <w:rsid w:val="00CD3F39"/>
    <w:rsid w:val="00CE2812"/>
    <w:rsid w:val="00CE4C40"/>
    <w:rsid w:val="00CE7230"/>
    <w:rsid w:val="00D001FB"/>
    <w:rsid w:val="00D11B1B"/>
    <w:rsid w:val="00D15A57"/>
    <w:rsid w:val="00D24788"/>
    <w:rsid w:val="00D31342"/>
    <w:rsid w:val="00D35D6C"/>
    <w:rsid w:val="00D41C75"/>
    <w:rsid w:val="00D52862"/>
    <w:rsid w:val="00D5598B"/>
    <w:rsid w:val="00D61758"/>
    <w:rsid w:val="00D77474"/>
    <w:rsid w:val="00D90EF8"/>
    <w:rsid w:val="00DB2143"/>
    <w:rsid w:val="00DE19A2"/>
    <w:rsid w:val="00DF4126"/>
    <w:rsid w:val="00E04E98"/>
    <w:rsid w:val="00E12B6A"/>
    <w:rsid w:val="00E33F52"/>
    <w:rsid w:val="00E34C59"/>
    <w:rsid w:val="00E360D3"/>
    <w:rsid w:val="00E43B60"/>
    <w:rsid w:val="00E44756"/>
    <w:rsid w:val="00E633FE"/>
    <w:rsid w:val="00E64511"/>
    <w:rsid w:val="00EA1564"/>
    <w:rsid w:val="00F15FC8"/>
    <w:rsid w:val="00F865D5"/>
    <w:rsid w:val="00F878C9"/>
    <w:rsid w:val="00FC5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39CD0A53-A8C6-4FE3-B3DD-159B68210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12B72"/>
    <w:rPr>
      <w:sz w:val="24"/>
      <w:szCs w:val="24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9B6009"/>
    <w:pPr>
      <w:keepNext/>
      <w:widowControl w:val="0"/>
      <w:numPr>
        <w:ilvl w:val="3"/>
        <w:numId w:val="2"/>
      </w:numPr>
      <w:suppressAutoHyphens/>
      <w:outlineLvl w:val="3"/>
    </w:pPr>
    <w:rPr>
      <w:rFonts w:ascii="Arial" w:hAnsi="Arial" w:cs="Arial"/>
      <w:kern w:val="2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3E4A5C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3E4A5C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link w:val="Tekstpodstawowywcity2"/>
    <w:rsid w:val="003E4A5C"/>
    <w:rPr>
      <w:sz w:val="24"/>
      <w:szCs w:val="24"/>
      <w:lang w:val="pl-PL" w:eastAsia="pl-PL" w:bidi="ar-SA"/>
    </w:rPr>
  </w:style>
  <w:style w:type="character" w:customStyle="1" w:styleId="WW8Num2z0">
    <w:name w:val="WW8Num2z0"/>
    <w:rsid w:val="00235844"/>
    <w:rPr>
      <w:rFonts w:ascii="Symbol" w:hAnsi="Symbol"/>
    </w:rPr>
  </w:style>
  <w:style w:type="paragraph" w:styleId="Akapitzlist">
    <w:name w:val="List Paragraph"/>
    <w:basedOn w:val="Normalny"/>
    <w:uiPriority w:val="34"/>
    <w:qFormat/>
    <w:rsid w:val="004965D2"/>
    <w:pPr>
      <w:widowControl w:val="0"/>
      <w:suppressAutoHyphens/>
      <w:ind w:left="720"/>
      <w:contextualSpacing/>
    </w:pPr>
    <w:rPr>
      <w:rFonts w:eastAsia="Lucida Sans Unicode" w:cs="Mangal"/>
      <w:kern w:val="2"/>
      <w:szCs w:val="21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426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C04265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link w:val="Nagwek4"/>
    <w:semiHidden/>
    <w:rsid w:val="009B6009"/>
    <w:rPr>
      <w:rFonts w:ascii="Arial" w:hAnsi="Arial" w:cs="Arial"/>
      <w:kern w:val="2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885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76ED7-B4E2-48F8-9BA2-25D2A0C069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348</Words>
  <Characters>2091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UNIWERSYTET KAZIMIERZA WIELKIEGO</vt:lpstr>
    </vt:vector>
  </TitlesOfParts>
  <Company/>
  <LinksUpToDate>false</LinksUpToDate>
  <CharactersWithSpaces>2435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UNIWERSYTET KAZIMIERZA WIELKIEGO</dc:title>
  <dc:subject/>
  <dc:creator>Aldona</dc:creator>
  <cp:keywords/>
  <dc:description/>
  <cp:lastModifiedBy>oem</cp:lastModifiedBy>
  <cp:revision>8</cp:revision>
  <cp:lastPrinted>2020-12-10T09:13:00Z</cp:lastPrinted>
  <dcterms:created xsi:type="dcterms:W3CDTF">2020-12-02T09:52:00Z</dcterms:created>
  <dcterms:modified xsi:type="dcterms:W3CDTF">2020-12-10T09:13:00Z</dcterms:modified>
</cp:coreProperties>
</file>