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C769D2" w:rsidRDefault="00C769D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2268F9">
        <w:rPr>
          <w:noProof/>
          <w:lang w:eastAsia="pl-PL"/>
        </w:rPr>
        <w:drawing>
          <wp:inline distT="0" distB="0" distL="0" distR="0">
            <wp:extent cx="3347085" cy="906449"/>
            <wp:effectExtent l="0" t="0" r="5715" b="825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606" cy="91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</w:t>
      </w:r>
    </w:p>
    <w:p w:rsidR="00C769D2" w:rsidRDefault="00C769D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Default="009251D1" w:rsidP="00C769D2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</w:t>
      </w:r>
      <w:r w:rsidR="00F91E30">
        <w:rPr>
          <w:rFonts w:asciiTheme="minorHAnsi" w:eastAsia="Times New Roman" w:hAnsiTheme="minorHAnsi" w:cs="Arial"/>
          <w:sz w:val="22"/>
          <w:szCs w:val="22"/>
          <w:lang w:eastAsia="ar-SA"/>
        </w:rPr>
        <w:t>Bydgoszcz, dn. 31</w:t>
      </w:r>
      <w:r w:rsidR="00C769D2">
        <w:rPr>
          <w:rFonts w:asciiTheme="minorHAnsi" w:eastAsia="Times New Roman" w:hAnsiTheme="minorHAnsi" w:cs="Arial"/>
          <w:sz w:val="22"/>
          <w:szCs w:val="22"/>
          <w:lang w:eastAsia="ar-SA"/>
        </w:rPr>
        <w:t>. 10. 2020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C769D2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F91E30">
        <w:rPr>
          <w:rFonts w:asciiTheme="minorHAnsi" w:hAnsiTheme="minorHAnsi" w:cs="Arial"/>
          <w:b/>
          <w:sz w:val="22"/>
          <w:szCs w:val="22"/>
        </w:rPr>
        <w:t>nr: UKW/DZP-281-D-181</w:t>
      </w:r>
      <w:r w:rsidR="00C769D2">
        <w:rPr>
          <w:rFonts w:asciiTheme="minorHAnsi" w:hAnsiTheme="minorHAnsi" w:cs="Arial"/>
          <w:b/>
          <w:sz w:val="22"/>
          <w:szCs w:val="22"/>
        </w:rPr>
        <w:t>/2020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C769D2" w:rsidRPr="00F91E30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</w:t>
      </w:r>
      <w:r w:rsidRPr="00F91E30">
        <w:rPr>
          <w:rFonts w:asciiTheme="minorHAnsi" w:hAnsiTheme="minorHAnsi"/>
          <w:sz w:val="22"/>
          <w:szCs w:val="22"/>
        </w:rPr>
        <w:t xml:space="preserve">na </w:t>
      </w:r>
      <w:r w:rsidR="00F91E30" w:rsidRPr="00F91E30">
        <w:rPr>
          <w:rFonts w:ascii="Calibri" w:eastAsia="Times New Roman" w:hAnsi="Calibri" w:cs="Arial"/>
          <w:b/>
          <w:bCs/>
          <w:i/>
          <w:sz w:val="22"/>
          <w:szCs w:val="22"/>
          <w:lang w:eastAsia="ar-SA"/>
        </w:rPr>
        <w:t>D</w:t>
      </w:r>
      <w:r w:rsidR="00F91E30" w:rsidRPr="00F91E30">
        <w:rPr>
          <w:rFonts w:ascii="Calibri" w:eastAsia="Times New Roman" w:hAnsi="Calibri" w:cs="Arial"/>
          <w:b/>
          <w:bCs/>
          <w:i/>
          <w:sz w:val="22"/>
          <w:szCs w:val="22"/>
          <w:lang w:eastAsia="ar-SA"/>
        </w:rPr>
        <w:t>ostawę</w:t>
      </w:r>
      <w:r w:rsidR="00F91E30" w:rsidRPr="00F91E30">
        <w:rPr>
          <w:rFonts w:ascii="Calibri" w:eastAsia="Times New Roman" w:hAnsi="Calibri" w:cs="Arial"/>
          <w:b/>
          <w:bCs/>
          <w:i/>
          <w:sz w:val="22"/>
          <w:szCs w:val="22"/>
          <w:lang w:eastAsia="ar-SA"/>
        </w:rPr>
        <w:t xml:space="preserve"> zestawu do zarzadzania nauką oraz dostępem do systemów szkoleniowych SAP na żywo (platforma edukacyjna)</w:t>
      </w:r>
      <w:r w:rsidR="00F91E30" w:rsidRPr="00F91E30">
        <w:rPr>
          <w:rFonts w:ascii="Calibri" w:eastAsia="Times New Roman" w:hAnsi="Calibri"/>
          <w:b/>
          <w:bCs/>
          <w:i/>
          <w:sz w:val="22"/>
          <w:szCs w:val="22"/>
          <w:lang w:eastAsia="ar-SA"/>
        </w:rPr>
        <w:t>, zakup realizowany w</w:t>
      </w:r>
      <w:r w:rsidR="00F91E30" w:rsidRPr="00F91E30">
        <w:rPr>
          <w:rFonts w:ascii="Calibri" w:eastAsia="Times New Roman" w:hAnsi="Calibri" w:cs="Calibri"/>
          <w:b/>
          <w:bCs/>
          <w:i/>
          <w:sz w:val="22"/>
          <w:szCs w:val="22"/>
          <w:lang w:eastAsia="ar-SA"/>
        </w:rPr>
        <w:t xml:space="preserve"> ramach projektu „Stawiamy na rozwój UKW”  Programu Operacyjnego Wiedza Edukacja Rozwój 2014-2020 dofinansowanego ze środków Unii Europejskiej </w:t>
      </w:r>
      <w:r w:rsidR="00F91E30" w:rsidRPr="00F91E30">
        <w:rPr>
          <w:rFonts w:ascii="Calibri" w:eastAsia="Times New Roman" w:hAnsi="Calibri"/>
          <w:b/>
          <w:bCs/>
          <w:i/>
          <w:sz w:val="22"/>
          <w:szCs w:val="22"/>
          <w:lang w:eastAsia="ar-SA"/>
        </w:rPr>
        <w:t>dla potrzeb Uniwersytetu Kazimierza Wielkiego w Bydgoszczy</w:t>
      </w:r>
    </w:p>
    <w:tbl>
      <w:tblPr>
        <w:tblW w:w="9568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C769D2" w:rsidRPr="00C769D2" w:rsidTr="004C558D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9D2" w:rsidRPr="00C769D2" w:rsidRDefault="00C769D2" w:rsidP="004C558D">
            <w:pPr>
              <w:widowControl/>
              <w:spacing w:line="276" w:lineRule="auto"/>
              <w:ind w:right="357"/>
              <w:jc w:val="both"/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</w:pPr>
          </w:p>
        </w:tc>
      </w:tr>
      <w:tr w:rsidR="00C769D2" w:rsidRPr="00C769D2" w:rsidTr="004C558D">
        <w:trPr>
          <w:trHeight w:val="338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9D2" w:rsidRPr="00C769D2" w:rsidRDefault="00C769D2" w:rsidP="004C558D">
            <w:pPr>
              <w:widowControl/>
              <w:suppressAutoHyphens w:val="0"/>
              <w:spacing w:line="276" w:lineRule="auto"/>
              <w:jc w:val="both"/>
              <w:rPr>
                <w:rFonts w:ascii="Century Gothic" w:eastAsia="Times New Roman" w:hAnsi="Century Gothic"/>
                <w:b/>
                <w:sz w:val="22"/>
                <w:szCs w:val="22"/>
                <w:lang w:eastAsia="pl-PL"/>
              </w:rPr>
            </w:pPr>
          </w:p>
        </w:tc>
      </w:tr>
    </w:tbl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C769D2" w:rsidRDefault="00F91E30" w:rsidP="009251D1">
      <w:pPr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F91E30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Platforma edukacyjna SAP jest usługą chmurową, dlatego wymagane jest podpisanie pomiędzy SAP Polska a Klientem Końcowym Umowy PDA o przetwarzaniu danych osobowych Klienta. Umowę PDA należy zawrzeć przed uruchomieniem subskrypcji/usługi chmurowej dla Klienta.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91E30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Czy akceptują Państwo zapisy załączonej Umowy PDA i czy Uniwersytet Kazimierza Wielkiego podpiszę tę umowę przed dniem uruchomienia usługi?</w:t>
      </w:r>
    </w:p>
    <w:p w:rsidR="00F91E30" w:rsidRPr="00F91E30" w:rsidRDefault="00F91E30" w:rsidP="009251D1">
      <w:p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04614" w:rsidRPr="00F91E30" w:rsidRDefault="00304614" w:rsidP="00C769D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1E30">
        <w:rPr>
          <w:rFonts w:asciiTheme="minorHAnsi" w:hAnsiTheme="minorHAnsi" w:cstheme="minorHAnsi"/>
          <w:sz w:val="22"/>
          <w:szCs w:val="22"/>
        </w:rPr>
        <w:t>Zamaw</w:t>
      </w:r>
      <w:r w:rsidR="00F91E30" w:rsidRPr="00F91E30">
        <w:rPr>
          <w:rFonts w:asciiTheme="minorHAnsi" w:hAnsiTheme="minorHAnsi" w:cstheme="minorHAnsi"/>
          <w:sz w:val="22"/>
          <w:szCs w:val="22"/>
        </w:rPr>
        <w:t xml:space="preserve">iający akceptuje zapisy </w:t>
      </w:r>
      <w:r w:rsidR="00F91E30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załączonej umowy i zgadza</w:t>
      </w:r>
      <w:r w:rsidR="00F91E30" w:rsidRPr="00F91E30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się na podpisanie jej przed dniem uruchomienia usługi.</w:t>
      </w:r>
    </w:p>
    <w:p w:rsidR="00BB7692" w:rsidRPr="00F91E30" w:rsidRDefault="00BB7692" w:rsidP="00C769D2">
      <w:pPr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32119C" w:rsidRDefault="0032119C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>(-) Kanclerz UKW</w:t>
      </w:r>
    </w:p>
    <w:p w:rsidR="0032119C" w:rsidRPr="00517BD5" w:rsidRDefault="0032119C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>mgr Renata Malak</w:t>
      </w:r>
    </w:p>
    <w:p w:rsidR="0032119C" w:rsidRPr="00BB7692" w:rsidRDefault="0032119C" w:rsidP="0032119C">
      <w:pPr>
        <w:tabs>
          <w:tab w:val="left" w:pos="0"/>
        </w:tabs>
        <w:spacing w:line="360" w:lineRule="auto"/>
        <w:jc w:val="right"/>
        <w:rPr>
          <w:rFonts w:asciiTheme="minorHAnsi" w:hAnsiTheme="minorHAnsi"/>
          <w:sz w:val="22"/>
          <w:szCs w:val="22"/>
        </w:rPr>
      </w:pPr>
    </w:p>
    <w:sectPr w:rsidR="0032119C" w:rsidRPr="00BB7692" w:rsidSect="009251D1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09E" w:rsidRDefault="0007309E" w:rsidP="00C769D2">
      <w:r>
        <w:separator/>
      </w:r>
    </w:p>
  </w:endnote>
  <w:endnote w:type="continuationSeparator" w:id="0">
    <w:p w:rsidR="0007309E" w:rsidRDefault="0007309E" w:rsidP="00C76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Gothic"/>
    <w:panose1 w:val="00000000000000000000"/>
    <w:charset w:val="02"/>
    <w:family w:val="auto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09E" w:rsidRDefault="0007309E" w:rsidP="00C769D2">
      <w:r>
        <w:separator/>
      </w:r>
    </w:p>
  </w:footnote>
  <w:footnote w:type="continuationSeparator" w:id="0">
    <w:p w:rsidR="0007309E" w:rsidRDefault="0007309E" w:rsidP="00C76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69D2" w:rsidRDefault="00C769D2">
    <w:pPr>
      <w:pStyle w:val="Nagwek"/>
    </w:pPr>
    <w:r w:rsidRPr="0003760B">
      <w:rPr>
        <w:noProof/>
        <w:lang w:eastAsia="pl-PL"/>
      </w:rPr>
      <w:drawing>
        <wp:inline distT="0" distB="0" distL="0" distR="0">
          <wp:extent cx="5732780" cy="882650"/>
          <wp:effectExtent l="0" t="0" r="127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780" cy="882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309E"/>
    <w:rsid w:val="00076B3B"/>
    <w:rsid w:val="000A1962"/>
    <w:rsid w:val="000F096D"/>
    <w:rsid w:val="00167FF1"/>
    <w:rsid w:val="0018606C"/>
    <w:rsid w:val="002C7DA3"/>
    <w:rsid w:val="003010E7"/>
    <w:rsid w:val="00304614"/>
    <w:rsid w:val="0032119C"/>
    <w:rsid w:val="00334FBC"/>
    <w:rsid w:val="003B5466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8159AD"/>
    <w:rsid w:val="00887C5D"/>
    <w:rsid w:val="008C30C6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769D2"/>
    <w:rsid w:val="00CF3093"/>
    <w:rsid w:val="00D02934"/>
    <w:rsid w:val="00D5792C"/>
    <w:rsid w:val="00F302FF"/>
    <w:rsid w:val="00F9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EBC9D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769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769D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C769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769D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customStyle="1" w:styleId="Default">
    <w:name w:val="Default"/>
    <w:basedOn w:val="Normalny"/>
    <w:rsid w:val="0032119C"/>
    <w:pPr>
      <w:autoSpaceDE w:val="0"/>
    </w:pPr>
    <w:rPr>
      <w:rFonts w:eastAsia="Calibri"/>
      <w:color w:val="000000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98708-4B9E-4440-92E5-30511B7C1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UKW</cp:lastModifiedBy>
  <cp:revision>2</cp:revision>
  <cp:lastPrinted>2020-10-07T06:47:00Z</cp:lastPrinted>
  <dcterms:created xsi:type="dcterms:W3CDTF">2021-01-02T14:34:00Z</dcterms:created>
  <dcterms:modified xsi:type="dcterms:W3CDTF">2021-01-02T14:34:00Z</dcterms:modified>
</cp:coreProperties>
</file>