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9FE" w:rsidRPr="00E507BF" w:rsidRDefault="00E507BF" w:rsidP="00A82920">
      <w:pPr>
        <w:jc w:val="center"/>
        <w:rPr>
          <w:b/>
          <w:sz w:val="32"/>
          <w:szCs w:val="32"/>
        </w:rPr>
      </w:pPr>
      <w:r w:rsidRPr="00E507BF">
        <w:rPr>
          <w:b/>
          <w:sz w:val="32"/>
          <w:szCs w:val="32"/>
        </w:rPr>
        <w:t xml:space="preserve">Korekta Planu zamówień publicznych, poniżej </w:t>
      </w:r>
      <w:r w:rsidR="00044780">
        <w:rPr>
          <w:b/>
          <w:sz w:val="32"/>
          <w:szCs w:val="32"/>
        </w:rPr>
        <w:t xml:space="preserve">130 000,00 zł netto, z dnia </w:t>
      </w:r>
      <w:r w:rsidR="00DB59B2">
        <w:rPr>
          <w:b/>
          <w:sz w:val="32"/>
          <w:szCs w:val="32"/>
        </w:rPr>
        <w:t>21</w:t>
      </w:r>
      <w:r w:rsidR="00044780">
        <w:rPr>
          <w:b/>
          <w:sz w:val="32"/>
          <w:szCs w:val="32"/>
        </w:rPr>
        <w:t>.0</w:t>
      </w:r>
      <w:r w:rsidR="002117D8">
        <w:rPr>
          <w:b/>
          <w:sz w:val="32"/>
          <w:szCs w:val="32"/>
        </w:rPr>
        <w:t>5</w:t>
      </w:r>
      <w:r w:rsidR="009331B2">
        <w:rPr>
          <w:b/>
          <w:sz w:val="32"/>
          <w:szCs w:val="32"/>
        </w:rPr>
        <w:t>.</w:t>
      </w:r>
      <w:r w:rsidRPr="00E507BF">
        <w:rPr>
          <w:b/>
          <w:sz w:val="32"/>
          <w:szCs w:val="32"/>
        </w:rPr>
        <w:t>2021 r.</w:t>
      </w:r>
    </w:p>
    <w:p w:rsidR="00B27A7F" w:rsidRDefault="00B27A7F"/>
    <w:p w:rsidR="002164D1" w:rsidRDefault="00095676" w:rsidP="002164D1">
      <w:r>
        <w:t>1</w:t>
      </w:r>
      <w:r w:rsidR="002164D1">
        <w:t xml:space="preserve">. </w:t>
      </w:r>
      <w:r w:rsidR="004C4609">
        <w:t xml:space="preserve">Usuwa się pozycję 121 </w:t>
      </w:r>
      <w:r w:rsidR="002164D1">
        <w:t xml:space="preserve"> </w:t>
      </w:r>
      <w:r>
        <w:t>–</w:t>
      </w:r>
      <w:r w:rsidR="004C4609">
        <w:t xml:space="preserve"> Usługa: mączka ceglana na korty</w:t>
      </w:r>
    </w:p>
    <w:p w:rsidR="00B272FC" w:rsidRDefault="00B272FC" w:rsidP="002164D1"/>
    <w:p w:rsidR="004C4609" w:rsidRDefault="004C4609" w:rsidP="002164D1">
      <w:r>
        <w:t>2. Zmienia się pozycję 72 – zwiększono kwotę</w:t>
      </w:r>
    </w:p>
    <w:p w:rsidR="004C4609" w:rsidRDefault="004C4609" w:rsidP="002164D1">
      <w:r w:rsidRPr="004C4609">
        <w:rPr>
          <w:b/>
          <w:u w:val="single"/>
        </w:rPr>
        <w:t>Kod CPV</w:t>
      </w:r>
      <w:r>
        <w:rPr>
          <w:b/>
          <w:u w:val="single"/>
        </w:rPr>
        <w:t xml:space="preserve"> – </w:t>
      </w:r>
      <w:r>
        <w:t xml:space="preserve">50000000-5 </w:t>
      </w:r>
      <w:r w:rsidR="00B272FC">
        <w:t xml:space="preserve"> -Usługi naprawcze i  konserwacyjne</w:t>
      </w:r>
    </w:p>
    <w:p w:rsidR="00B272FC" w:rsidRDefault="00B272FC" w:rsidP="002164D1"/>
    <w:p w:rsidR="00B272FC" w:rsidRDefault="00B272FC" w:rsidP="002164D1">
      <w:r>
        <w:t>3.</w:t>
      </w:r>
      <w:r w:rsidR="004A2E1F">
        <w:t xml:space="preserve"> Zmienia się pozycję 194- zwiększono kwotę</w:t>
      </w:r>
    </w:p>
    <w:p w:rsidR="004A2E1F" w:rsidRDefault="004A2E1F" w:rsidP="002164D1">
      <w:r w:rsidRPr="004A2E1F">
        <w:rPr>
          <w:b/>
          <w:u w:val="single"/>
        </w:rPr>
        <w:t>Kod CPV</w:t>
      </w:r>
      <w:r>
        <w:rPr>
          <w:b/>
          <w:u w:val="single"/>
        </w:rPr>
        <w:t xml:space="preserve"> – </w:t>
      </w:r>
      <w:r w:rsidRPr="004A2E1F">
        <w:t>38650000-6</w:t>
      </w:r>
      <w:r>
        <w:t xml:space="preserve"> – Sprzęt fotograficzny</w:t>
      </w:r>
    </w:p>
    <w:p w:rsidR="004A2E1F" w:rsidRDefault="004A2E1F" w:rsidP="002164D1"/>
    <w:p w:rsidR="004A2E1F" w:rsidRDefault="004A2E1F" w:rsidP="002164D1">
      <w:r>
        <w:t>4. Zmienia się pozycję 11 – zwiększono kwotę</w:t>
      </w:r>
    </w:p>
    <w:p w:rsidR="004A2E1F" w:rsidRDefault="004A2E1F" w:rsidP="002164D1">
      <w:r w:rsidRPr="004A2E1F">
        <w:rPr>
          <w:b/>
          <w:u w:val="single"/>
        </w:rPr>
        <w:t xml:space="preserve">Kod CPV </w:t>
      </w:r>
      <w:r>
        <w:rPr>
          <w:b/>
          <w:u w:val="single"/>
        </w:rPr>
        <w:t>–</w:t>
      </w:r>
      <w:r w:rsidRPr="004A2E1F">
        <w:rPr>
          <w:b/>
          <w:u w:val="single"/>
        </w:rPr>
        <w:t xml:space="preserve"> </w:t>
      </w:r>
      <w:r w:rsidRPr="004A2E1F">
        <w:t>30237000-9</w:t>
      </w:r>
      <w:r>
        <w:t xml:space="preserve"> – Części , akcesoria i wyroby do komputerów</w:t>
      </w:r>
    </w:p>
    <w:p w:rsidR="004A2E1F" w:rsidRDefault="004A2E1F" w:rsidP="002164D1"/>
    <w:p w:rsidR="004A2E1F" w:rsidRDefault="004A2E1F" w:rsidP="002164D1">
      <w:r>
        <w:t>5. Zmienia się pozycję 4 – zwiększono kwotę</w:t>
      </w:r>
    </w:p>
    <w:p w:rsidR="004A2E1F" w:rsidRDefault="004A2E1F" w:rsidP="002164D1">
      <w:r w:rsidRPr="004A2E1F">
        <w:rPr>
          <w:b/>
          <w:u w:val="single"/>
        </w:rPr>
        <w:t xml:space="preserve">Kod CPV </w:t>
      </w:r>
      <w:r w:rsidR="0088069B">
        <w:rPr>
          <w:b/>
          <w:u w:val="single"/>
        </w:rPr>
        <w:t>–</w:t>
      </w:r>
      <w:r w:rsidRPr="004A2E1F">
        <w:rPr>
          <w:b/>
          <w:u w:val="single"/>
        </w:rPr>
        <w:t xml:space="preserve"> </w:t>
      </w:r>
      <w:r w:rsidRPr="0088069B">
        <w:t>30</w:t>
      </w:r>
      <w:r w:rsidR="0088069B">
        <w:t>190000-7 – Różny sprzęt i artykuły biurowe</w:t>
      </w:r>
    </w:p>
    <w:p w:rsidR="000F5A7F" w:rsidRDefault="000F5A7F" w:rsidP="002164D1"/>
    <w:p w:rsidR="000F5A7F" w:rsidRDefault="000F5A7F" w:rsidP="002164D1">
      <w:r>
        <w:t>6. Zmienia się pozycję 17 – zwiększono kwotę</w:t>
      </w:r>
    </w:p>
    <w:p w:rsidR="00E32F56" w:rsidRDefault="00E32F56" w:rsidP="002164D1">
      <w:r w:rsidRPr="00E32F56">
        <w:rPr>
          <w:b/>
          <w:u w:val="single"/>
        </w:rPr>
        <w:t xml:space="preserve">Kod CPV </w:t>
      </w:r>
      <w:r>
        <w:rPr>
          <w:b/>
          <w:u w:val="single"/>
        </w:rPr>
        <w:t>–</w:t>
      </w:r>
      <w:r w:rsidRPr="00E32F56">
        <w:rPr>
          <w:b/>
          <w:u w:val="single"/>
        </w:rPr>
        <w:t xml:space="preserve"> </w:t>
      </w:r>
      <w:r w:rsidRPr="00E32F56">
        <w:t>3234</w:t>
      </w:r>
      <w:r>
        <w:t>0000-8 - Mikrofony i głośniki</w:t>
      </w:r>
    </w:p>
    <w:p w:rsidR="00D30854" w:rsidRDefault="00D30854" w:rsidP="002164D1"/>
    <w:p w:rsidR="00D30854" w:rsidRDefault="00D30854" w:rsidP="002164D1">
      <w:r>
        <w:t xml:space="preserve">7. Zmienia się </w:t>
      </w:r>
      <w:r w:rsidR="008E12E5">
        <w:t>pozycję</w:t>
      </w:r>
      <w:r>
        <w:t xml:space="preserve"> 117 – zwiększono kwotę</w:t>
      </w:r>
    </w:p>
    <w:p w:rsidR="00D30854" w:rsidRDefault="00D30854" w:rsidP="002164D1">
      <w:r w:rsidRPr="00D30854">
        <w:rPr>
          <w:b/>
          <w:u w:val="single"/>
        </w:rPr>
        <w:t xml:space="preserve">Kod CPV - </w:t>
      </w:r>
      <w:r>
        <w:rPr>
          <w:b/>
          <w:u w:val="single"/>
        </w:rPr>
        <w:t xml:space="preserve"> </w:t>
      </w:r>
      <w:r w:rsidRPr="00D30854">
        <w:t xml:space="preserve">50116500-6 </w:t>
      </w:r>
      <w:r w:rsidRPr="001C5163">
        <w:t>–</w:t>
      </w:r>
      <w:r w:rsidRPr="001C5163">
        <w:rPr>
          <w:b/>
        </w:rPr>
        <w:t xml:space="preserve"> </w:t>
      </w:r>
      <w:r w:rsidRPr="00D30854">
        <w:t>Usługi w zakresie napraw opon</w:t>
      </w:r>
      <w:r>
        <w:t>, w tym pasowania i wyważania</w:t>
      </w:r>
    </w:p>
    <w:p w:rsidR="008E12E5" w:rsidRDefault="008E12E5" w:rsidP="002164D1"/>
    <w:p w:rsidR="008E12E5" w:rsidRPr="00D30854" w:rsidRDefault="008E12E5" w:rsidP="002164D1">
      <w:r>
        <w:t>8. Zmienia się pozycję 173 – zwiększono kwotę</w:t>
      </w:r>
    </w:p>
    <w:p w:rsidR="00B27A7F" w:rsidRDefault="008E12E5" w:rsidP="00B27A7F">
      <w:r w:rsidRPr="008E12E5">
        <w:rPr>
          <w:b/>
          <w:u w:val="single"/>
        </w:rPr>
        <w:t xml:space="preserve">Kod CPV </w:t>
      </w:r>
      <w:r w:rsidRPr="001C5163">
        <w:t xml:space="preserve">-  </w:t>
      </w:r>
      <w:r w:rsidR="001C5163" w:rsidRPr="001C5163">
        <w:t>44316400-2</w:t>
      </w:r>
      <w:r w:rsidR="001C5163" w:rsidRPr="001C5163">
        <w:rPr>
          <w:b/>
        </w:rPr>
        <w:t xml:space="preserve">  - </w:t>
      </w:r>
      <w:r w:rsidR="001C5163" w:rsidRPr="001C5163">
        <w:t>Drobne artykuły metalowe</w:t>
      </w:r>
      <w:r w:rsidR="001C5163">
        <w:t>, 195220000-7 – Produkty z tworzyw sztucznych</w:t>
      </w:r>
    </w:p>
    <w:p w:rsidR="005B02A4" w:rsidRDefault="005B02A4" w:rsidP="00B27A7F"/>
    <w:p w:rsidR="00F62BD5" w:rsidRDefault="005B02A4" w:rsidP="00B27A7F">
      <w:r>
        <w:t xml:space="preserve">9. </w:t>
      </w:r>
      <w:r w:rsidR="0041395E">
        <w:t xml:space="preserve">Dopisuje się pozycję  </w:t>
      </w:r>
      <w:r w:rsidR="00B01F45">
        <w:t>121</w:t>
      </w:r>
      <w:r w:rsidR="003F3B7B">
        <w:t xml:space="preserve"> – Realizacja zajęć dydaktycznych na kierunku kulturoznawstwo (studia I</w:t>
      </w:r>
      <w:r w:rsidR="00F62BD5">
        <w:t xml:space="preserve"> stopnia, 30 godzin)</w:t>
      </w:r>
    </w:p>
    <w:p w:rsidR="005B02A4" w:rsidRDefault="00F62BD5" w:rsidP="00B27A7F">
      <w:r w:rsidRPr="008868F4">
        <w:rPr>
          <w:b/>
          <w:u w:val="single"/>
        </w:rPr>
        <w:t>Kod CPV</w:t>
      </w:r>
      <w:r w:rsidRPr="00F62BD5">
        <w:rPr>
          <w:b/>
        </w:rPr>
        <w:t xml:space="preserve"> -  </w:t>
      </w:r>
      <w:r w:rsidR="00D103E5" w:rsidRPr="00D103E5">
        <w:t>80300000-7</w:t>
      </w:r>
      <w:r w:rsidR="00D103E5">
        <w:t xml:space="preserve"> – Usługi szkolnictwa wyższego</w:t>
      </w:r>
    </w:p>
    <w:p w:rsidR="00A71910" w:rsidRDefault="00A71910" w:rsidP="00B27A7F"/>
    <w:p w:rsidR="00A71910" w:rsidRPr="00E507BF" w:rsidRDefault="00A71910" w:rsidP="00A71910">
      <w:bookmarkStart w:id="0" w:name="_GoBack"/>
      <w:bookmarkEnd w:id="0"/>
    </w:p>
    <w:sectPr w:rsidR="00A71910" w:rsidRPr="00E50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9185A"/>
    <w:multiLevelType w:val="multilevel"/>
    <w:tmpl w:val="F6E6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BF"/>
    <w:rsid w:val="00025FA2"/>
    <w:rsid w:val="00035FA5"/>
    <w:rsid w:val="00044780"/>
    <w:rsid w:val="00065BF0"/>
    <w:rsid w:val="00075F07"/>
    <w:rsid w:val="00083496"/>
    <w:rsid w:val="00095676"/>
    <w:rsid w:val="000D229F"/>
    <w:rsid w:val="000D7620"/>
    <w:rsid w:val="000E03CB"/>
    <w:rsid w:val="000E4809"/>
    <w:rsid w:val="000F4C9E"/>
    <w:rsid w:val="000F5A7F"/>
    <w:rsid w:val="001128F2"/>
    <w:rsid w:val="00163A0B"/>
    <w:rsid w:val="00167FBF"/>
    <w:rsid w:val="0018635E"/>
    <w:rsid w:val="001A7C8C"/>
    <w:rsid w:val="001B1C36"/>
    <w:rsid w:val="001C5163"/>
    <w:rsid w:val="001C5671"/>
    <w:rsid w:val="001E042B"/>
    <w:rsid w:val="001E214D"/>
    <w:rsid w:val="002111FE"/>
    <w:rsid w:val="002117D8"/>
    <w:rsid w:val="002164D1"/>
    <w:rsid w:val="002A5E7A"/>
    <w:rsid w:val="002C6F1B"/>
    <w:rsid w:val="00375A8F"/>
    <w:rsid w:val="00397FDB"/>
    <w:rsid w:val="003D2DE5"/>
    <w:rsid w:val="003D3A5C"/>
    <w:rsid w:val="003F3B7B"/>
    <w:rsid w:val="0041395E"/>
    <w:rsid w:val="00480A7A"/>
    <w:rsid w:val="004A2E1F"/>
    <w:rsid w:val="004A43B7"/>
    <w:rsid w:val="004C4609"/>
    <w:rsid w:val="00517250"/>
    <w:rsid w:val="00521B2C"/>
    <w:rsid w:val="00530158"/>
    <w:rsid w:val="005B02A4"/>
    <w:rsid w:val="005B17CB"/>
    <w:rsid w:val="005B6259"/>
    <w:rsid w:val="005E7F72"/>
    <w:rsid w:val="006133F9"/>
    <w:rsid w:val="00675FAB"/>
    <w:rsid w:val="006942E7"/>
    <w:rsid w:val="006959AB"/>
    <w:rsid w:val="006F091C"/>
    <w:rsid w:val="007876C2"/>
    <w:rsid w:val="0085374D"/>
    <w:rsid w:val="008729B7"/>
    <w:rsid w:val="0088069B"/>
    <w:rsid w:val="008868F4"/>
    <w:rsid w:val="008A03DC"/>
    <w:rsid w:val="008A7D2F"/>
    <w:rsid w:val="008E12E5"/>
    <w:rsid w:val="008F04E3"/>
    <w:rsid w:val="00900400"/>
    <w:rsid w:val="009331B2"/>
    <w:rsid w:val="00997781"/>
    <w:rsid w:val="009B59FE"/>
    <w:rsid w:val="009C4EFD"/>
    <w:rsid w:val="009D19CD"/>
    <w:rsid w:val="00A01549"/>
    <w:rsid w:val="00A020BC"/>
    <w:rsid w:val="00A16CB7"/>
    <w:rsid w:val="00A32D8C"/>
    <w:rsid w:val="00A71910"/>
    <w:rsid w:val="00A82920"/>
    <w:rsid w:val="00A965F5"/>
    <w:rsid w:val="00AB3C03"/>
    <w:rsid w:val="00AB4141"/>
    <w:rsid w:val="00AB46DD"/>
    <w:rsid w:val="00B01F45"/>
    <w:rsid w:val="00B07C23"/>
    <w:rsid w:val="00B272FC"/>
    <w:rsid w:val="00B27A7F"/>
    <w:rsid w:val="00B51668"/>
    <w:rsid w:val="00BA06EC"/>
    <w:rsid w:val="00BB18D9"/>
    <w:rsid w:val="00BE11D2"/>
    <w:rsid w:val="00CA20D1"/>
    <w:rsid w:val="00CB7F8E"/>
    <w:rsid w:val="00D103E5"/>
    <w:rsid w:val="00D24E20"/>
    <w:rsid w:val="00D30854"/>
    <w:rsid w:val="00D30982"/>
    <w:rsid w:val="00D6010E"/>
    <w:rsid w:val="00D625F4"/>
    <w:rsid w:val="00D81D64"/>
    <w:rsid w:val="00DB59B2"/>
    <w:rsid w:val="00E13237"/>
    <w:rsid w:val="00E14BB8"/>
    <w:rsid w:val="00E32F56"/>
    <w:rsid w:val="00E507BF"/>
    <w:rsid w:val="00E95179"/>
    <w:rsid w:val="00EB050B"/>
    <w:rsid w:val="00F36E97"/>
    <w:rsid w:val="00F501B4"/>
    <w:rsid w:val="00F6233A"/>
    <w:rsid w:val="00F62BD5"/>
    <w:rsid w:val="00F818F9"/>
    <w:rsid w:val="00FB08AF"/>
    <w:rsid w:val="00FB6409"/>
    <w:rsid w:val="00F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A8D4"/>
  <w15:chartTrackingRefBased/>
  <w15:docId w15:val="{39AD3244-E184-43ED-8849-BBD1947E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4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1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C4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5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16</cp:revision>
  <cp:lastPrinted>2021-04-16T13:05:00Z</cp:lastPrinted>
  <dcterms:created xsi:type="dcterms:W3CDTF">2021-05-20T08:48:00Z</dcterms:created>
  <dcterms:modified xsi:type="dcterms:W3CDTF">2021-05-21T11:18:00Z</dcterms:modified>
</cp:coreProperties>
</file>