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C20A3" w14:textId="77777777" w:rsidR="00A603A1" w:rsidRPr="00614AA1" w:rsidRDefault="00A603A1" w:rsidP="0024458E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614AA1">
        <w:rPr>
          <w:rFonts w:ascii="Times New Roman" w:hAnsi="Times New Roman" w:cs="Times New Roman"/>
          <w:b/>
          <w:bCs/>
        </w:rPr>
        <w:t>Ramowy Program Seminarium Metodycznego „Resocjalizacja – teoria i praktyka”</w:t>
      </w:r>
    </w:p>
    <w:p w14:paraId="62CD0AB8" w14:textId="77777777" w:rsidR="00A603A1" w:rsidRPr="00614AA1" w:rsidRDefault="00A603A1" w:rsidP="00A603A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6F211832" w14:textId="77777777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614AA1">
        <w:rPr>
          <w:rFonts w:ascii="Times New Roman" w:hAnsi="Times New Roman" w:cs="Times New Roman"/>
          <w:u w:val="single"/>
        </w:rPr>
        <w:t>20.04.2022</w:t>
      </w:r>
    </w:p>
    <w:p w14:paraId="63AA30D2" w14:textId="77777777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 xml:space="preserve">9:00     – Inauguracja </w:t>
      </w:r>
    </w:p>
    <w:p w14:paraId="131FCF78" w14:textId="77777777" w:rsidR="00A603A1" w:rsidRDefault="00A603A1" w:rsidP="0024458E">
      <w:pPr>
        <w:spacing w:before="120"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9:15     –</w:t>
      </w:r>
      <w:r>
        <w:rPr>
          <w:rFonts w:ascii="Times New Roman" w:hAnsi="Times New Roman" w:cs="Times New Roman"/>
        </w:rPr>
        <w:t xml:space="preserve"> </w:t>
      </w:r>
      <w:r w:rsidRPr="00614AA1">
        <w:rPr>
          <w:rFonts w:ascii="Times New Roman" w:hAnsi="Times New Roman" w:cs="Times New Roman"/>
        </w:rPr>
        <w:t>Joanna Roch – Całodobowy Młodzieżowy Oddział Leczenia Uzależnień w Toruniu</w:t>
      </w:r>
    </w:p>
    <w:p w14:paraId="4666E6A4" w14:textId="77777777" w:rsidR="00A603A1" w:rsidRPr="00A603A1" w:rsidRDefault="00A603A1" w:rsidP="0024458E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A603A1">
        <w:rPr>
          <w:rFonts w:ascii="Times New Roman" w:hAnsi="Times New Roman" w:cs="Times New Roman"/>
          <w:i/>
        </w:rPr>
        <w:t>„Narkotyki i co dalej? Całodobowy Młodzieżowy Oddział Leczenia Uzależnień w Toruniu jako instytucja wspierająca młodzież ze spektrum uzależnienia”</w:t>
      </w:r>
    </w:p>
    <w:p w14:paraId="74AAF652" w14:textId="77777777" w:rsidR="00A603A1" w:rsidRDefault="00A603A1" w:rsidP="0024458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10:00 – Katarzyna Szafrańska-Lejman – Ośrodek Krótkoterminowej Terapii Uzależnień w Toruniu</w:t>
      </w:r>
    </w:p>
    <w:p w14:paraId="5DB89256" w14:textId="77777777" w:rsidR="00A603A1" w:rsidRPr="00A603A1" w:rsidRDefault="00A603A1" w:rsidP="0024458E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A603A1">
        <w:rPr>
          <w:rFonts w:ascii="Times New Roman" w:hAnsi="Times New Roman" w:cs="Times New Roman"/>
          <w:i/>
        </w:rPr>
        <w:t>„Terapia stacjonarna osób uzależnionych od różnych substancji psychoaktywnych na przykładzie Ośrodka Krótkoterminowej Terapii Uzależnień w Toruniu”</w:t>
      </w:r>
    </w:p>
    <w:p w14:paraId="0CD2D279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 xml:space="preserve">10:45 – st. </w:t>
      </w:r>
      <w:r>
        <w:rPr>
          <w:rFonts w:ascii="Times New Roman" w:hAnsi="Times New Roman" w:cs="Times New Roman"/>
        </w:rPr>
        <w:t xml:space="preserve">szer. Joanna </w:t>
      </w:r>
      <w:proofErr w:type="spellStart"/>
      <w:r>
        <w:rPr>
          <w:rFonts w:ascii="Times New Roman" w:hAnsi="Times New Roman" w:cs="Times New Roman"/>
        </w:rPr>
        <w:t>Szadziul</w:t>
      </w:r>
      <w:proofErr w:type="spellEnd"/>
      <w:r>
        <w:rPr>
          <w:rFonts w:ascii="Times New Roman" w:hAnsi="Times New Roman" w:cs="Times New Roman"/>
        </w:rPr>
        <w:t xml:space="preserve"> – Odział Z</w:t>
      </w:r>
      <w:r w:rsidRPr="00614AA1">
        <w:rPr>
          <w:rFonts w:ascii="Times New Roman" w:hAnsi="Times New Roman" w:cs="Times New Roman"/>
        </w:rPr>
        <w:t>ewnętrzny Aresztu Śledczego w Bydgoszczy</w:t>
      </w:r>
    </w:p>
    <w:p w14:paraId="0EE12EA6" w14:textId="77777777" w:rsidR="00610A6A" w:rsidRPr="00610A6A" w:rsidRDefault="00610A6A" w:rsidP="0024458E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610A6A">
        <w:rPr>
          <w:rFonts w:ascii="Times New Roman" w:hAnsi="Times New Roman" w:cs="Times New Roman"/>
          <w:i/>
        </w:rPr>
        <w:t>„Organizacja pracy i rola kadry penitencjarnej w Służbie Więziennej”</w:t>
      </w:r>
    </w:p>
    <w:p w14:paraId="6FC73CBE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11:30 – Rafał</w:t>
      </w:r>
      <w:r>
        <w:rPr>
          <w:rFonts w:ascii="Times New Roman" w:hAnsi="Times New Roman" w:cs="Times New Roman"/>
        </w:rPr>
        <w:t xml:space="preserve"> </w:t>
      </w:r>
      <w:r w:rsidRPr="00614AA1">
        <w:rPr>
          <w:rFonts w:ascii="Times New Roman" w:hAnsi="Times New Roman" w:cs="Times New Roman"/>
        </w:rPr>
        <w:t>Łukomski – Kurator Okręgowy Sądu Okręgowego w Bydgoszczy</w:t>
      </w:r>
      <w:r w:rsidR="00AA5BF0">
        <w:rPr>
          <w:rFonts w:ascii="Times New Roman" w:hAnsi="Times New Roman" w:cs="Times New Roman"/>
        </w:rPr>
        <w:t xml:space="preserve"> </w:t>
      </w:r>
    </w:p>
    <w:p w14:paraId="497225D5" w14:textId="77777777" w:rsidR="00AA5BF0" w:rsidRPr="00AA5BF0" w:rsidRDefault="00AA5BF0" w:rsidP="0024458E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AA5BF0">
        <w:rPr>
          <w:rFonts w:ascii="Times New Roman" w:hAnsi="Times New Roman" w:cs="Times New Roman"/>
          <w:i/>
        </w:rPr>
        <w:t>„Dozór elektroniczny jako kara i środek wychowawczy”</w:t>
      </w:r>
    </w:p>
    <w:p w14:paraId="3B2229EE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12:15 – Kalina Lisiecka – Ośrodek Kuratorski nr 1 przy Sądzie Rejonowym w Bydgoszczy</w:t>
      </w:r>
    </w:p>
    <w:p w14:paraId="28AF693A" w14:textId="77777777" w:rsidR="00AA5BF0" w:rsidRPr="00AA5BF0" w:rsidRDefault="00AA5BF0" w:rsidP="0024458E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AA5BF0">
        <w:rPr>
          <w:rFonts w:ascii="Times New Roman" w:hAnsi="Times New Roman" w:cs="Times New Roman"/>
          <w:i/>
        </w:rPr>
        <w:t>„Zasady funkcjonowania Ośrodka Kuratorskiego nr 1 przy Sądzie Rejonowym w Bydgoszczy”</w:t>
      </w:r>
    </w:p>
    <w:p w14:paraId="6C64A0C5" w14:textId="77777777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13:00 – 13:30 – Przerwa</w:t>
      </w:r>
    </w:p>
    <w:p w14:paraId="6B78A970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13:30 – 15:00 – Warsztaty metodyczne</w:t>
      </w:r>
    </w:p>
    <w:p w14:paraId="0F0921E8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2DB0841" w14:textId="77777777" w:rsidR="0024458E" w:rsidRDefault="00A603A1" w:rsidP="0024458E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Joanna Roch </w:t>
      </w:r>
    </w:p>
    <w:p w14:paraId="6C666A44" w14:textId="3B4FE398" w:rsidR="00A603A1" w:rsidRPr="0024458E" w:rsidRDefault="00A603A1" w:rsidP="0024458E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24458E">
        <w:rPr>
          <w:rFonts w:ascii="Times New Roman" w:hAnsi="Times New Roman" w:cs="Times New Roman"/>
          <w:i/>
          <w:iCs/>
        </w:rPr>
        <w:t>„(</w:t>
      </w:r>
      <w:proofErr w:type="spellStart"/>
      <w:r w:rsidRPr="0024458E">
        <w:rPr>
          <w:rFonts w:ascii="Times New Roman" w:hAnsi="Times New Roman" w:cs="Times New Roman"/>
          <w:i/>
          <w:iCs/>
        </w:rPr>
        <w:t>Współ</w:t>
      </w:r>
      <w:proofErr w:type="spellEnd"/>
      <w:r w:rsidRPr="0024458E">
        <w:rPr>
          <w:rFonts w:ascii="Times New Roman" w:hAnsi="Times New Roman" w:cs="Times New Roman"/>
          <w:i/>
          <w:iCs/>
        </w:rPr>
        <w:t>)praca z młodzieżą używająca substancji psychoaktywnych – pespektywa Podejścia Skoncentrowanego na Rozwiązaniach”</w:t>
      </w:r>
    </w:p>
    <w:p w14:paraId="2EC53CBA" w14:textId="77777777" w:rsidR="0024458E" w:rsidRDefault="00A603A1" w:rsidP="0024458E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Katarzyna Szafrańska-Lejman</w:t>
      </w:r>
    </w:p>
    <w:p w14:paraId="30079A41" w14:textId="23361611" w:rsidR="00A603A1" w:rsidRPr="0024458E" w:rsidRDefault="00A603A1" w:rsidP="006E3383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24458E">
        <w:rPr>
          <w:rFonts w:ascii="Times New Roman" w:hAnsi="Times New Roman" w:cs="Times New Roman"/>
          <w:i/>
          <w:iCs/>
        </w:rPr>
        <w:t>„Diagnoza potrzeb i celów klientów Ośrodka Krótkoterminowej Terapii Uzależnień w Toruniu”</w:t>
      </w:r>
    </w:p>
    <w:p w14:paraId="3EDD195F" w14:textId="43231ACB" w:rsidR="0024458E" w:rsidRDefault="0024458E" w:rsidP="0024458E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 xml:space="preserve">st. </w:t>
      </w:r>
      <w:r>
        <w:rPr>
          <w:rFonts w:ascii="Times New Roman" w:hAnsi="Times New Roman" w:cs="Times New Roman"/>
        </w:rPr>
        <w:t xml:space="preserve">szer. Joanna </w:t>
      </w:r>
      <w:proofErr w:type="spellStart"/>
      <w:r>
        <w:rPr>
          <w:rFonts w:ascii="Times New Roman" w:hAnsi="Times New Roman" w:cs="Times New Roman"/>
        </w:rPr>
        <w:t>Szadziul</w:t>
      </w:r>
      <w:proofErr w:type="spellEnd"/>
    </w:p>
    <w:p w14:paraId="6C552405" w14:textId="1953CC9B" w:rsidR="0024458E" w:rsidRPr="0024458E" w:rsidRDefault="0024458E" w:rsidP="0024458E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24458E">
        <w:rPr>
          <w:rFonts w:ascii="Times New Roman" w:hAnsi="Times New Roman" w:cs="Times New Roman"/>
          <w:i/>
          <w:iCs/>
        </w:rPr>
        <w:t>„Metodyka pracy wychowawcy penitencjarnego”</w:t>
      </w:r>
    </w:p>
    <w:p w14:paraId="77445C1D" w14:textId="77777777" w:rsidR="0024458E" w:rsidRDefault="00AA5BF0" w:rsidP="0024458E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Rafał Łukomski</w:t>
      </w:r>
    </w:p>
    <w:p w14:paraId="2EB58AA7" w14:textId="148EBE72" w:rsidR="00AA5BF0" w:rsidRPr="0024458E" w:rsidRDefault="00AA5BF0" w:rsidP="0024458E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24458E">
        <w:rPr>
          <w:rFonts w:ascii="Times New Roman" w:hAnsi="Times New Roman" w:cs="Times New Roman"/>
          <w:i/>
          <w:iCs/>
        </w:rPr>
        <w:t>„Dozór elektroniczny jako kara i środek wychowawczy – metodyka pracy zawodowego kuratora sądowego pionu karnego”</w:t>
      </w:r>
    </w:p>
    <w:p w14:paraId="65E1FCB3" w14:textId="29A84CE0" w:rsidR="0024458E" w:rsidRDefault="00AA5BF0" w:rsidP="0024458E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Kalina Lisiecka</w:t>
      </w:r>
    </w:p>
    <w:p w14:paraId="0594F6BF" w14:textId="3A08278C" w:rsidR="00AA5BF0" w:rsidRPr="0024458E" w:rsidRDefault="00AA5BF0" w:rsidP="0024458E">
      <w:pPr>
        <w:spacing w:after="0" w:line="360" w:lineRule="auto"/>
        <w:jc w:val="center"/>
        <w:rPr>
          <w:rFonts w:ascii="Times New Roman" w:hAnsi="Times New Roman" w:cs="Times New Roman"/>
          <w:i/>
          <w:iCs/>
        </w:rPr>
      </w:pPr>
      <w:r w:rsidRPr="0024458E">
        <w:rPr>
          <w:rFonts w:ascii="Times New Roman" w:hAnsi="Times New Roman" w:cs="Times New Roman"/>
          <w:i/>
          <w:iCs/>
        </w:rPr>
        <w:t>„Metodyka pracy resocjalizacyjnej rodzinnego kuratora zawodowego w Ośrodku Kuratorskim</w:t>
      </w:r>
      <w:r w:rsidR="001450C2" w:rsidRPr="0024458E">
        <w:rPr>
          <w:rFonts w:ascii="Times New Roman" w:hAnsi="Times New Roman" w:cs="Times New Roman"/>
          <w:i/>
          <w:iCs/>
        </w:rPr>
        <w:t xml:space="preserve"> nr 1 przy Sądzie Rejonowym w Bydgoszczy</w:t>
      </w:r>
      <w:r w:rsidRPr="0024458E">
        <w:rPr>
          <w:rFonts w:ascii="Times New Roman" w:hAnsi="Times New Roman" w:cs="Times New Roman"/>
          <w:i/>
          <w:iCs/>
        </w:rPr>
        <w:t>”</w:t>
      </w:r>
    </w:p>
    <w:p w14:paraId="3ECABB34" w14:textId="77777777" w:rsidR="00610A6A" w:rsidRDefault="00610A6A" w:rsidP="00A603A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209D979" w14:textId="77777777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EE89860" w14:textId="77777777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614AA1">
        <w:rPr>
          <w:rFonts w:ascii="Times New Roman" w:hAnsi="Times New Roman" w:cs="Times New Roman"/>
          <w:u w:val="single"/>
        </w:rPr>
        <w:lastRenderedPageBreak/>
        <w:t>21.04.2022</w:t>
      </w:r>
    </w:p>
    <w:p w14:paraId="4C2A752A" w14:textId="77777777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9:00 – Powitanie</w:t>
      </w:r>
    </w:p>
    <w:p w14:paraId="13DDB862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 xml:space="preserve">9:15 –Robert </w:t>
      </w:r>
      <w:proofErr w:type="spellStart"/>
      <w:r w:rsidRPr="00614AA1">
        <w:rPr>
          <w:rFonts w:ascii="Times New Roman" w:hAnsi="Times New Roman" w:cs="Times New Roman"/>
        </w:rPr>
        <w:t>Lubrant</w:t>
      </w:r>
      <w:proofErr w:type="spellEnd"/>
      <w:r w:rsidRPr="00614AA1">
        <w:rPr>
          <w:rFonts w:ascii="Times New Roman" w:hAnsi="Times New Roman" w:cs="Times New Roman"/>
        </w:rPr>
        <w:t xml:space="preserve"> – Stowarzyszenie „Bezpieczeństwo Dziecka” w Bydgoszczy</w:t>
      </w:r>
    </w:p>
    <w:p w14:paraId="3BF73F33" w14:textId="6CB858AC" w:rsidR="00273671" w:rsidRPr="006E3383" w:rsidRDefault="006E3383" w:rsidP="006E3383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„</w:t>
      </w:r>
      <w:r w:rsidR="00273671" w:rsidRPr="006E3383">
        <w:rPr>
          <w:rFonts w:ascii="Times New Roman" w:hAnsi="Times New Roman" w:cs="Times New Roman"/>
          <w:i/>
          <w:iCs/>
        </w:rPr>
        <w:t>Interdyscyplinar</w:t>
      </w:r>
      <w:r w:rsidR="00AA5BF0" w:rsidRPr="006E3383">
        <w:rPr>
          <w:rFonts w:ascii="Times New Roman" w:hAnsi="Times New Roman" w:cs="Times New Roman"/>
          <w:i/>
          <w:iCs/>
        </w:rPr>
        <w:t>ny Zespół do Spraw P</w:t>
      </w:r>
      <w:r w:rsidR="00273671" w:rsidRPr="006E3383">
        <w:rPr>
          <w:rFonts w:ascii="Times New Roman" w:hAnsi="Times New Roman" w:cs="Times New Roman"/>
          <w:i/>
          <w:iCs/>
        </w:rPr>
        <w:t>rzeciwdziałania Przemocy w Rodzinie – metodyka wieloaspektowych działań”</w:t>
      </w:r>
    </w:p>
    <w:p w14:paraId="174058D4" w14:textId="5BCBB2CC" w:rsidR="00273671" w:rsidRPr="00614AA1" w:rsidRDefault="00A603A1" w:rsidP="00273671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10:15 – Vi</w:t>
      </w:r>
      <w:r w:rsidR="00273671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letta Wieczerzak </w:t>
      </w:r>
      <w:r w:rsidR="00273671">
        <w:rPr>
          <w:rFonts w:ascii="Times New Roman" w:hAnsi="Times New Roman" w:cs="Times New Roman"/>
        </w:rPr>
        <w:t xml:space="preserve">- </w:t>
      </w:r>
      <w:r w:rsidR="00273671" w:rsidRPr="00614AA1">
        <w:rPr>
          <w:rFonts w:ascii="Times New Roman" w:hAnsi="Times New Roman" w:cs="Times New Roman"/>
        </w:rPr>
        <w:t>Placó</w:t>
      </w:r>
      <w:r w:rsidR="00273671">
        <w:rPr>
          <w:rFonts w:ascii="Times New Roman" w:hAnsi="Times New Roman" w:cs="Times New Roman"/>
        </w:rPr>
        <w:t>wka Opiekuńczo-Wychowawcza dla D</w:t>
      </w:r>
      <w:r w:rsidR="00273671" w:rsidRPr="00614AA1">
        <w:rPr>
          <w:rFonts w:ascii="Times New Roman" w:hAnsi="Times New Roman" w:cs="Times New Roman"/>
        </w:rPr>
        <w:t xml:space="preserve">ziewcząt w </w:t>
      </w:r>
      <w:proofErr w:type="spellStart"/>
      <w:r w:rsidR="00273671" w:rsidRPr="00614AA1">
        <w:rPr>
          <w:rFonts w:ascii="Times New Roman" w:hAnsi="Times New Roman" w:cs="Times New Roman"/>
        </w:rPr>
        <w:t>Pniewitem</w:t>
      </w:r>
      <w:proofErr w:type="spellEnd"/>
    </w:p>
    <w:p w14:paraId="1A9C7391" w14:textId="77777777" w:rsidR="00A603A1" w:rsidRPr="00273671" w:rsidRDefault="00273671" w:rsidP="006E3383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273671">
        <w:rPr>
          <w:rFonts w:ascii="Times New Roman" w:hAnsi="Times New Roman" w:cs="Times New Roman"/>
          <w:i/>
        </w:rPr>
        <w:t xml:space="preserve">„Funkcjonowanie Placówki Opiekuńczo-Wychowawczej dla Dziewcząt w </w:t>
      </w:r>
      <w:proofErr w:type="spellStart"/>
      <w:r w:rsidRPr="00273671">
        <w:rPr>
          <w:rFonts w:ascii="Times New Roman" w:hAnsi="Times New Roman" w:cs="Times New Roman"/>
          <w:i/>
        </w:rPr>
        <w:t>Piewitem</w:t>
      </w:r>
      <w:proofErr w:type="spellEnd"/>
      <w:r w:rsidRPr="00273671">
        <w:rPr>
          <w:rFonts w:ascii="Times New Roman" w:hAnsi="Times New Roman" w:cs="Times New Roman"/>
          <w:i/>
        </w:rPr>
        <w:t>”</w:t>
      </w:r>
    </w:p>
    <w:p w14:paraId="7F0A3E24" w14:textId="77777777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11:</w:t>
      </w:r>
      <w:r w:rsidR="00273671">
        <w:rPr>
          <w:rFonts w:ascii="Times New Roman" w:hAnsi="Times New Roman" w:cs="Times New Roman"/>
        </w:rPr>
        <w:t>15 – s. Katarzyna Daniec – Dom Dobrego Pasterza dla Samotnych Matek w Żołędowie</w:t>
      </w:r>
    </w:p>
    <w:p w14:paraId="46FEDB52" w14:textId="5A4CB477" w:rsidR="00273671" w:rsidRDefault="00273671" w:rsidP="006E3383">
      <w:pPr>
        <w:spacing w:after="120" w:line="360" w:lineRule="auto"/>
        <w:jc w:val="center"/>
        <w:rPr>
          <w:rFonts w:ascii="Times New Roman" w:hAnsi="Times New Roman" w:cs="Times New Roman"/>
          <w:i/>
        </w:rPr>
      </w:pPr>
      <w:r w:rsidRPr="00273671">
        <w:rPr>
          <w:rFonts w:ascii="Times New Roman" w:hAnsi="Times New Roman" w:cs="Times New Roman"/>
          <w:i/>
        </w:rPr>
        <w:t>„Rola macierzyństwa w procesie resocjalizacji na przykładzie funkcjonowania Domu Dobrego Pasterza dla Samotnych Matek w Żołędowie”</w:t>
      </w:r>
    </w:p>
    <w:p w14:paraId="3A30B686" w14:textId="06F736D4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12:15 –</w:t>
      </w:r>
      <w:r w:rsidR="00BD7573">
        <w:rPr>
          <w:rFonts w:ascii="Times New Roman" w:hAnsi="Times New Roman" w:cs="Times New Roman"/>
        </w:rPr>
        <w:t xml:space="preserve"> Grzegorz Grzegorek,  Michał </w:t>
      </w:r>
      <w:proofErr w:type="spellStart"/>
      <w:r w:rsidR="00BD7573">
        <w:rPr>
          <w:rFonts w:ascii="Times New Roman" w:hAnsi="Times New Roman" w:cs="Times New Roman"/>
        </w:rPr>
        <w:t>Szrajbrowski</w:t>
      </w:r>
      <w:proofErr w:type="spellEnd"/>
      <w:r w:rsidR="00BD7573">
        <w:rPr>
          <w:rFonts w:ascii="Times New Roman" w:hAnsi="Times New Roman" w:cs="Times New Roman"/>
        </w:rPr>
        <w:t xml:space="preserve"> – Zakład Poprawczy w Trzemesznie</w:t>
      </w:r>
    </w:p>
    <w:p w14:paraId="561E8C2D" w14:textId="697B6290" w:rsidR="00BD7573" w:rsidRPr="00BD7573" w:rsidRDefault="00BD7573" w:rsidP="00BD7573">
      <w:pPr>
        <w:spacing w:after="0" w:line="360" w:lineRule="auto"/>
        <w:jc w:val="center"/>
        <w:rPr>
          <w:rFonts w:ascii="Times New Roman" w:hAnsi="Times New Roman" w:cs="Times New Roman"/>
          <w:i/>
          <w:iCs/>
        </w:rPr>
      </w:pPr>
      <w:r w:rsidRPr="00BD7573">
        <w:rPr>
          <w:rFonts w:ascii="Times New Roman" w:hAnsi="Times New Roman" w:cs="Times New Roman"/>
          <w:i/>
          <w:iCs/>
        </w:rPr>
        <w:t>„Funkcjonowanie Zakładu Poprawczego w Trzemesznie”</w:t>
      </w:r>
    </w:p>
    <w:p w14:paraId="79D7156F" w14:textId="0A0A947C" w:rsidR="00A603A1" w:rsidRPr="00614A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 xml:space="preserve">13:00 – 13:30 – </w:t>
      </w:r>
      <w:r w:rsidR="006E3383">
        <w:rPr>
          <w:rFonts w:ascii="Times New Roman" w:hAnsi="Times New Roman" w:cs="Times New Roman"/>
        </w:rPr>
        <w:t>P</w:t>
      </w:r>
      <w:r w:rsidRPr="00614AA1">
        <w:rPr>
          <w:rFonts w:ascii="Times New Roman" w:hAnsi="Times New Roman" w:cs="Times New Roman"/>
        </w:rPr>
        <w:t>rzerwa</w:t>
      </w:r>
    </w:p>
    <w:p w14:paraId="4B5E2C99" w14:textId="6897D18D" w:rsidR="00A603A1" w:rsidRDefault="00A603A1" w:rsidP="00A603A1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14AA1">
        <w:rPr>
          <w:rFonts w:ascii="Times New Roman" w:hAnsi="Times New Roman" w:cs="Times New Roman"/>
        </w:rPr>
        <w:t>13:30 – 15:00 – Warsztaty metodyczne</w:t>
      </w:r>
    </w:p>
    <w:p w14:paraId="234EF494" w14:textId="77777777" w:rsidR="00BD7573" w:rsidRPr="00614AA1" w:rsidRDefault="00BD7573" w:rsidP="00A603A1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364E07E" w14:textId="77777777" w:rsidR="00BD7573" w:rsidRDefault="00BD7573" w:rsidP="00BD7573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6E3383">
        <w:rPr>
          <w:rFonts w:ascii="Times New Roman" w:hAnsi="Times New Roman" w:cs="Times New Roman"/>
        </w:rPr>
        <w:t xml:space="preserve">Robert </w:t>
      </w:r>
      <w:proofErr w:type="spellStart"/>
      <w:r w:rsidRPr="006E3383">
        <w:rPr>
          <w:rFonts w:ascii="Times New Roman" w:hAnsi="Times New Roman" w:cs="Times New Roman"/>
        </w:rPr>
        <w:t>Lubrant</w:t>
      </w:r>
      <w:proofErr w:type="spellEnd"/>
    </w:p>
    <w:p w14:paraId="5004F0D4" w14:textId="77777777" w:rsidR="00BD7573" w:rsidRPr="006E3383" w:rsidRDefault="00BD7573" w:rsidP="00BD7573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6E3383">
        <w:rPr>
          <w:rFonts w:ascii="Times New Roman" w:hAnsi="Times New Roman" w:cs="Times New Roman"/>
          <w:i/>
          <w:iCs/>
        </w:rPr>
        <w:t>„Warsztat pracy z ofiarą przemocy w rodzinie”</w:t>
      </w:r>
    </w:p>
    <w:p w14:paraId="27A2888F" w14:textId="77777777" w:rsidR="00BD7573" w:rsidRDefault="00BD7573" w:rsidP="00BD7573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6E3383">
        <w:rPr>
          <w:rFonts w:ascii="Times New Roman" w:hAnsi="Times New Roman" w:cs="Times New Roman"/>
        </w:rPr>
        <w:t>Violetta Wieczerzak</w:t>
      </w:r>
    </w:p>
    <w:p w14:paraId="76E1CB5C" w14:textId="1E1A3901" w:rsidR="00A603A1" w:rsidRPr="00BD7573" w:rsidRDefault="00BD7573" w:rsidP="00BD7573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6E3383">
        <w:rPr>
          <w:rFonts w:ascii="Times New Roman" w:hAnsi="Times New Roman" w:cs="Times New Roman"/>
          <w:i/>
          <w:iCs/>
        </w:rPr>
        <w:t xml:space="preserve">”Placówka Opiekuńczo-Wychowawcza dla Dziewcząt w </w:t>
      </w:r>
      <w:proofErr w:type="spellStart"/>
      <w:r w:rsidRPr="006E3383">
        <w:rPr>
          <w:rFonts w:ascii="Times New Roman" w:hAnsi="Times New Roman" w:cs="Times New Roman"/>
          <w:i/>
          <w:iCs/>
        </w:rPr>
        <w:t>Pniewitem</w:t>
      </w:r>
      <w:proofErr w:type="spellEnd"/>
      <w:r w:rsidRPr="006E3383">
        <w:rPr>
          <w:rFonts w:ascii="Times New Roman" w:hAnsi="Times New Roman" w:cs="Times New Roman"/>
          <w:i/>
          <w:iCs/>
        </w:rPr>
        <w:t xml:space="preserve"> – metodyka i organizacja pracy w placówce”</w:t>
      </w:r>
    </w:p>
    <w:p w14:paraId="60D5EBD0" w14:textId="7A6F3E37" w:rsidR="006E3383" w:rsidRDefault="00273671" w:rsidP="006E3383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6E3383">
        <w:rPr>
          <w:rFonts w:ascii="Times New Roman" w:hAnsi="Times New Roman" w:cs="Times New Roman"/>
        </w:rPr>
        <w:t>s. Katarzyna Daniec</w:t>
      </w:r>
    </w:p>
    <w:p w14:paraId="6D199114" w14:textId="453C263D" w:rsidR="00273671" w:rsidRPr="006E3383" w:rsidRDefault="00273671" w:rsidP="006E3383">
      <w:pPr>
        <w:spacing w:after="120" w:line="360" w:lineRule="auto"/>
        <w:jc w:val="center"/>
        <w:rPr>
          <w:rFonts w:ascii="Times New Roman" w:hAnsi="Times New Roman" w:cs="Times New Roman"/>
          <w:i/>
          <w:iCs/>
        </w:rPr>
      </w:pPr>
      <w:r w:rsidRPr="006E3383">
        <w:rPr>
          <w:rFonts w:ascii="Times New Roman" w:hAnsi="Times New Roman" w:cs="Times New Roman"/>
          <w:i/>
          <w:iCs/>
        </w:rPr>
        <w:t>„Metodyka pracy z samotnymi nieletnimi matkami na przykładzie funkcjonowania Domu Dobrego Pasterza dla Samotnych Matek w Żołędowie”</w:t>
      </w:r>
    </w:p>
    <w:p w14:paraId="3D811AF6" w14:textId="5FEFFC8E" w:rsidR="00BD7573" w:rsidRDefault="00BD7573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Grzegorz Grzegorek,  Michał </w:t>
      </w:r>
      <w:proofErr w:type="spellStart"/>
      <w:r>
        <w:rPr>
          <w:rFonts w:ascii="Times New Roman" w:hAnsi="Times New Roman" w:cs="Times New Roman"/>
        </w:rPr>
        <w:t>Szrajbrowski</w:t>
      </w:r>
      <w:proofErr w:type="spellEnd"/>
    </w:p>
    <w:p w14:paraId="0BD7EE12" w14:textId="555F05CE" w:rsidR="00BD7573" w:rsidRPr="00BD7573" w:rsidRDefault="00BD7573">
      <w:pPr>
        <w:spacing w:after="0" w:line="360" w:lineRule="auto"/>
        <w:jc w:val="center"/>
        <w:rPr>
          <w:rFonts w:ascii="Times New Roman" w:hAnsi="Times New Roman" w:cs="Times New Roman"/>
          <w:i/>
          <w:iCs/>
        </w:rPr>
      </w:pPr>
      <w:r w:rsidRPr="00BD7573">
        <w:rPr>
          <w:rFonts w:ascii="Times New Roman" w:hAnsi="Times New Roman" w:cs="Times New Roman"/>
          <w:i/>
          <w:iCs/>
        </w:rPr>
        <w:t>„Metodyka pracy w Zakładzie Poprawczym w Trzemesznie”</w:t>
      </w:r>
    </w:p>
    <w:sectPr w:rsidR="00BD7573" w:rsidRPr="00BD75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3A1"/>
    <w:rsid w:val="001450C2"/>
    <w:rsid w:val="001D27C7"/>
    <w:rsid w:val="0024458E"/>
    <w:rsid w:val="00273671"/>
    <w:rsid w:val="003534DF"/>
    <w:rsid w:val="003B55C7"/>
    <w:rsid w:val="0057478D"/>
    <w:rsid w:val="00610A6A"/>
    <w:rsid w:val="006E3383"/>
    <w:rsid w:val="00A603A1"/>
    <w:rsid w:val="00AA5BF0"/>
    <w:rsid w:val="00AD0F4C"/>
    <w:rsid w:val="00BD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9C398"/>
  <w15:chartTrackingRefBased/>
  <w15:docId w15:val="{546A7014-B559-49C6-B4E6-EA40E6CF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2736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367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367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36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367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3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36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Karolina Goede</cp:lastModifiedBy>
  <cp:revision>5</cp:revision>
  <dcterms:created xsi:type="dcterms:W3CDTF">2022-04-07T09:56:00Z</dcterms:created>
  <dcterms:modified xsi:type="dcterms:W3CDTF">2022-04-13T08:29:00Z</dcterms:modified>
</cp:coreProperties>
</file>