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1FD4" w14:textId="77777777" w:rsidR="00995DA4" w:rsidRPr="00697417" w:rsidRDefault="00995DA4" w:rsidP="00995DA4">
      <w:pPr>
        <w:jc w:val="center"/>
        <w:rPr>
          <w:rFonts w:eastAsia="Times New Roman"/>
          <w:b/>
          <w:bCs/>
          <w:sz w:val="20"/>
          <w:szCs w:val="20"/>
        </w:rPr>
      </w:pPr>
    </w:p>
    <w:p w14:paraId="51938517" w14:textId="0190F74D" w:rsidR="00995DA4" w:rsidRPr="00D353C9" w:rsidRDefault="00633CB5" w:rsidP="00D353C9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PROGRAM</w:t>
      </w:r>
      <w:r w:rsidR="00D353C9" w:rsidRPr="00D353C9">
        <w:rPr>
          <w:rFonts w:eastAsia="Times New Roman"/>
          <w:b/>
          <w:bCs/>
          <w:sz w:val="24"/>
          <w:szCs w:val="24"/>
        </w:rPr>
        <w:t xml:space="preserve">  </w:t>
      </w:r>
      <w:r w:rsidR="00D353C9" w:rsidRPr="00D353C9">
        <w:rPr>
          <w:b/>
          <w:bCs/>
          <w:sz w:val="24"/>
          <w:szCs w:val="24"/>
        </w:rPr>
        <w:t>SZKOLENIA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248"/>
      </w:tblGrid>
      <w:tr w:rsidR="009F5E47" w:rsidRPr="00FA4DD8" w14:paraId="20D4507C" w14:textId="77777777" w:rsidTr="00FA7D3D">
        <w:tc>
          <w:tcPr>
            <w:tcW w:w="3964" w:type="dxa"/>
          </w:tcPr>
          <w:p w14:paraId="2365A73D" w14:textId="77777777" w:rsidR="009F5E47" w:rsidRPr="00FA4DD8" w:rsidRDefault="009F5E47" w:rsidP="009F5E47">
            <w:r w:rsidRPr="00FA4DD8">
              <w:rPr>
                <w:rFonts w:eastAsia="Times New Roman"/>
              </w:rPr>
              <w:t>Jednostka organizacyjna</w:t>
            </w:r>
          </w:p>
        </w:tc>
        <w:tc>
          <w:tcPr>
            <w:tcW w:w="5248" w:type="dxa"/>
          </w:tcPr>
          <w:p w14:paraId="0DCD8782" w14:textId="661BD72D" w:rsidR="009F5E47" w:rsidRPr="00FA4DD8" w:rsidRDefault="009F5E47" w:rsidP="009F5E47">
            <w:r w:rsidRPr="00FA4DD8">
              <w:t>Wydział Pedagogiki UKW</w:t>
            </w:r>
          </w:p>
        </w:tc>
      </w:tr>
      <w:tr w:rsidR="003A0B5D" w:rsidRPr="00FA4DD8" w14:paraId="316239C2" w14:textId="77777777" w:rsidTr="00FA7D3D">
        <w:tc>
          <w:tcPr>
            <w:tcW w:w="3964" w:type="dxa"/>
          </w:tcPr>
          <w:p w14:paraId="0C2058C0" w14:textId="7F704119" w:rsidR="003A0B5D" w:rsidRPr="00FA4DD8" w:rsidRDefault="003A0B5D" w:rsidP="003A0B5D">
            <w:r w:rsidRPr="00FA4DD8">
              <w:rPr>
                <w:rFonts w:eastAsia="Times New Roman"/>
              </w:rPr>
              <w:t>Nazwa szkolenia</w:t>
            </w:r>
          </w:p>
        </w:tc>
        <w:tc>
          <w:tcPr>
            <w:tcW w:w="5248" w:type="dxa"/>
          </w:tcPr>
          <w:p w14:paraId="4FF97DF7" w14:textId="546D6FC6" w:rsidR="003A0B5D" w:rsidRPr="00FA4DD8" w:rsidRDefault="003A0B5D" w:rsidP="003A0B5D">
            <w:r w:rsidRPr="00FA4DD8">
              <w:rPr>
                <w:b/>
                <w:bCs/>
              </w:rPr>
              <w:t>Trening Umiejętności Społecznych</w:t>
            </w:r>
          </w:p>
        </w:tc>
      </w:tr>
      <w:tr w:rsidR="003A0B5D" w:rsidRPr="00FA4DD8" w14:paraId="629719C7" w14:textId="77777777" w:rsidTr="00FA7D3D">
        <w:tc>
          <w:tcPr>
            <w:tcW w:w="3964" w:type="dxa"/>
          </w:tcPr>
          <w:p w14:paraId="204E96D4" w14:textId="19F2DC52" w:rsidR="003A0B5D" w:rsidRPr="00FA4DD8" w:rsidRDefault="003A0B5D" w:rsidP="003A0B5D">
            <w:pPr>
              <w:rPr>
                <w:rFonts w:eastAsia="Times New Roman"/>
              </w:rPr>
            </w:pPr>
            <w:r w:rsidRPr="00FA4DD8">
              <w:rPr>
                <w:rFonts w:eastAsia="Times New Roman"/>
              </w:rPr>
              <w:t>Liczba godzin</w:t>
            </w:r>
          </w:p>
        </w:tc>
        <w:tc>
          <w:tcPr>
            <w:tcW w:w="5248" w:type="dxa"/>
          </w:tcPr>
          <w:p w14:paraId="01FD0435" w14:textId="32DD2556" w:rsidR="003A0B5D" w:rsidRPr="00FA4DD8" w:rsidRDefault="003A0B5D" w:rsidP="003A0B5D">
            <w:r w:rsidRPr="00FA4DD8">
              <w:t>70</w:t>
            </w:r>
          </w:p>
        </w:tc>
      </w:tr>
      <w:tr w:rsidR="003A0B5D" w:rsidRPr="00FA4DD8" w14:paraId="650511BB" w14:textId="77777777" w:rsidTr="00FA7D3D">
        <w:tc>
          <w:tcPr>
            <w:tcW w:w="3964" w:type="dxa"/>
          </w:tcPr>
          <w:p w14:paraId="2141BE34" w14:textId="77777777" w:rsidR="003A0B5D" w:rsidRPr="00FA4DD8" w:rsidRDefault="003A0B5D" w:rsidP="003A0B5D">
            <w:pPr>
              <w:rPr>
                <w:rFonts w:eastAsia="Times New Roman"/>
              </w:rPr>
            </w:pPr>
            <w:r w:rsidRPr="00FA4DD8">
              <w:rPr>
                <w:rFonts w:eastAsia="Times New Roman"/>
              </w:rPr>
              <w:t>Warunki rekrutacji</w:t>
            </w:r>
          </w:p>
        </w:tc>
        <w:tc>
          <w:tcPr>
            <w:tcW w:w="5248" w:type="dxa"/>
          </w:tcPr>
          <w:p w14:paraId="1578E126" w14:textId="77777777" w:rsidR="003A0B5D" w:rsidRPr="00FA4DD8" w:rsidRDefault="003A0B5D" w:rsidP="003A0B5D">
            <w:pPr>
              <w:pStyle w:val="Bezodstpw"/>
              <w:suppressAutoHyphens/>
              <w:jc w:val="both"/>
              <w:rPr>
                <w:rFonts w:ascii="Times New Roman" w:hAnsi="Times New Roman" w:cs="Times New Roman"/>
              </w:rPr>
            </w:pPr>
            <w:r w:rsidRPr="00FA4DD8">
              <w:rPr>
                <w:rFonts w:ascii="Times New Roman" w:hAnsi="Times New Roman" w:cs="Times New Roman"/>
              </w:rPr>
              <w:t xml:space="preserve">Rekrutacja uczestników prowadzona będzie w oparciu o następujące kryteria: </w:t>
            </w:r>
          </w:p>
          <w:p w14:paraId="59621E15" w14:textId="77777777" w:rsidR="003A0B5D" w:rsidRPr="00FA4DD8" w:rsidRDefault="003A0B5D" w:rsidP="003A0B5D">
            <w:pPr>
              <w:pStyle w:val="Bezodstpw"/>
              <w:suppressAutoHyphens/>
              <w:jc w:val="both"/>
              <w:rPr>
                <w:rFonts w:ascii="Times New Roman" w:hAnsi="Times New Roman" w:cs="Times New Roman"/>
              </w:rPr>
            </w:pPr>
            <w:r w:rsidRPr="00FA4DD8">
              <w:rPr>
                <w:rFonts w:ascii="Times New Roman" w:hAnsi="Times New Roman" w:cs="Times New Roman"/>
              </w:rPr>
              <w:t xml:space="preserve">1.Kryterium dostępu: przynależność do GD projektu (wiek 18-64 lata)– TAK/NIE </w:t>
            </w:r>
          </w:p>
          <w:p w14:paraId="2428FD13" w14:textId="77777777" w:rsidR="003A0B5D" w:rsidRPr="00FA4DD8" w:rsidRDefault="003A0B5D" w:rsidP="003A0B5D">
            <w:pPr>
              <w:pStyle w:val="Bezodstpw"/>
              <w:suppressAutoHyphens/>
              <w:jc w:val="both"/>
              <w:rPr>
                <w:rFonts w:ascii="Times New Roman" w:hAnsi="Times New Roman" w:cs="Times New Roman"/>
              </w:rPr>
            </w:pPr>
            <w:r w:rsidRPr="00FA4DD8">
              <w:rPr>
                <w:rFonts w:ascii="Times New Roman" w:hAnsi="Times New Roman" w:cs="Times New Roman"/>
              </w:rPr>
              <w:t xml:space="preserve">2.Badanie poziomu kompetencji : 0 pkt brak kompetencji, 1 pkt- brak 1 kompetencji, 2 pkt brak 2 kompetencji, 3 pkt- brak 3 i więcej kompetencji </w:t>
            </w:r>
          </w:p>
          <w:p w14:paraId="53817587" w14:textId="77777777" w:rsidR="003A0B5D" w:rsidRPr="00FA4DD8" w:rsidRDefault="003A0B5D" w:rsidP="003A0B5D">
            <w:pPr>
              <w:pStyle w:val="Bezodstpw"/>
              <w:suppressAutoHyphens/>
              <w:jc w:val="both"/>
              <w:rPr>
                <w:rFonts w:ascii="Times New Roman" w:hAnsi="Times New Roman" w:cs="Times New Roman"/>
              </w:rPr>
            </w:pPr>
            <w:r w:rsidRPr="00FA4DD8">
              <w:rPr>
                <w:rFonts w:ascii="Times New Roman" w:hAnsi="Times New Roman" w:cs="Times New Roman"/>
              </w:rPr>
              <w:t xml:space="preserve">3.Badanie kwalifikacji zawodowych w wybranej branży: 0 pkt pełne kwalifikacje zawodowe, 1 pkt niepełne kwalifikacje zawodowe </w:t>
            </w:r>
          </w:p>
          <w:p w14:paraId="722A8A35" w14:textId="28869BA7" w:rsidR="003A0B5D" w:rsidRPr="00FA4DD8" w:rsidRDefault="003A0B5D" w:rsidP="003A0B5D">
            <w:pPr>
              <w:jc w:val="both"/>
            </w:pPr>
            <w:r w:rsidRPr="00FA4DD8">
              <w:t>4.Premiowe- 5 dod. punktów, dla os. zmotywowanych do udziału w proj. na podstawie listu motywacyjnego zawierającego uzasadnienie wykorzystania zdobytej wiedzy..</w:t>
            </w:r>
          </w:p>
        </w:tc>
      </w:tr>
      <w:tr w:rsidR="003A0B5D" w:rsidRPr="00FA4DD8" w14:paraId="000DD03A" w14:textId="77777777" w:rsidTr="00FA7D3D">
        <w:tc>
          <w:tcPr>
            <w:tcW w:w="3964" w:type="dxa"/>
          </w:tcPr>
          <w:p w14:paraId="0E862427" w14:textId="77777777" w:rsidR="003A0B5D" w:rsidRPr="00FA4DD8" w:rsidRDefault="003A0B5D" w:rsidP="003A0B5D">
            <w:pPr>
              <w:rPr>
                <w:rFonts w:eastAsia="Times New Roman"/>
              </w:rPr>
            </w:pPr>
            <w:r w:rsidRPr="00FA4DD8">
              <w:rPr>
                <w:rFonts w:eastAsia="Times New Roman"/>
              </w:rPr>
              <w:t>Wymagane kwalifikacje od kandydatów</w:t>
            </w:r>
          </w:p>
        </w:tc>
        <w:tc>
          <w:tcPr>
            <w:tcW w:w="5248" w:type="dxa"/>
          </w:tcPr>
          <w:p w14:paraId="4B25B140" w14:textId="6CF3EEE6" w:rsidR="003A0B5D" w:rsidRPr="00FA4DD8" w:rsidRDefault="003A0B5D" w:rsidP="003A0B5D">
            <w:pPr>
              <w:jc w:val="both"/>
            </w:pPr>
            <w:r w:rsidRPr="00FA4DD8">
              <w:rPr>
                <w:bCs/>
              </w:rPr>
              <w:t>Zalecane umiejętności przed szkoleniem: umiejętność pracy z grupą, kompetencje komunikacyjne, podstawowa wiedza psychologiczna i pedagogiczna z obszaru pracy z osobami o szczególnych potrzebach</w:t>
            </w:r>
          </w:p>
        </w:tc>
      </w:tr>
      <w:tr w:rsidR="003A0B5D" w:rsidRPr="00FA4DD8" w14:paraId="720CC8C1" w14:textId="77777777" w:rsidTr="00FA7D3D">
        <w:tc>
          <w:tcPr>
            <w:tcW w:w="3964" w:type="dxa"/>
          </w:tcPr>
          <w:p w14:paraId="2CF9EABB" w14:textId="2E42C9E1" w:rsidR="003A0B5D" w:rsidRPr="00FA4DD8" w:rsidRDefault="003A0B5D" w:rsidP="003A0B5D">
            <w:pPr>
              <w:rPr>
                <w:rFonts w:eastAsia="Times New Roman"/>
              </w:rPr>
            </w:pPr>
            <w:r w:rsidRPr="00FA4DD8">
              <w:rPr>
                <w:rFonts w:eastAsia="Times New Roman"/>
              </w:rPr>
              <w:t>Warunki ukończenia szkolenia</w:t>
            </w:r>
          </w:p>
        </w:tc>
        <w:tc>
          <w:tcPr>
            <w:tcW w:w="5248" w:type="dxa"/>
          </w:tcPr>
          <w:p w14:paraId="0AAEE17A" w14:textId="382361B2" w:rsidR="003A0B5D" w:rsidRPr="00FA4DD8" w:rsidRDefault="003A0B5D" w:rsidP="003A0B5D">
            <w:pPr>
              <w:jc w:val="both"/>
            </w:pPr>
            <w:r w:rsidRPr="00FA4DD8">
              <w:t>Warunkiem zaliczenia jest realizacja zleconych zadań treningowych podlegających pomiarowi.</w:t>
            </w:r>
          </w:p>
        </w:tc>
      </w:tr>
      <w:tr w:rsidR="003A0B5D" w:rsidRPr="00FA4DD8" w14:paraId="1F71D2B9" w14:textId="77777777" w:rsidTr="00FA7D3D">
        <w:tc>
          <w:tcPr>
            <w:tcW w:w="3964" w:type="dxa"/>
          </w:tcPr>
          <w:p w14:paraId="6F7E803B" w14:textId="18A59465" w:rsidR="003A0B5D" w:rsidRPr="00FA4DD8" w:rsidRDefault="003A0B5D" w:rsidP="003A0B5D">
            <w:pPr>
              <w:rPr>
                <w:rFonts w:eastAsia="Times New Roman"/>
              </w:rPr>
            </w:pPr>
            <w:r w:rsidRPr="00FA4DD8">
              <w:rPr>
                <w:rFonts w:eastAsia="Times New Roman"/>
              </w:rPr>
              <w:t>Uzyskane kwalifikacji lub</w:t>
            </w:r>
            <w:r w:rsidRPr="00FA4DD8">
              <w:t xml:space="preserve"> </w:t>
            </w:r>
            <w:r w:rsidRPr="00FA4DD8">
              <w:rPr>
                <w:rFonts w:eastAsia="Times New Roman"/>
              </w:rPr>
              <w:t>uprawnień</w:t>
            </w:r>
          </w:p>
        </w:tc>
        <w:tc>
          <w:tcPr>
            <w:tcW w:w="5248" w:type="dxa"/>
          </w:tcPr>
          <w:p w14:paraId="630A5BD4" w14:textId="64AD8119" w:rsidR="003A0B5D" w:rsidRPr="00FA4DD8" w:rsidRDefault="003A0B5D" w:rsidP="003A0B5D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A4DD8">
              <w:rPr>
                <w:sz w:val="22"/>
                <w:szCs w:val="22"/>
              </w:rPr>
              <w:t xml:space="preserve">Absolwent, będzie posiadał uprawnienia trenera TUS  </w:t>
            </w:r>
          </w:p>
        </w:tc>
      </w:tr>
    </w:tbl>
    <w:p w14:paraId="6CADBC9A" w14:textId="77777777" w:rsidR="00995DA4" w:rsidRPr="00FA4DD8" w:rsidRDefault="00995DA4" w:rsidP="00995DA4"/>
    <w:p w14:paraId="4C2E12C7" w14:textId="77777777" w:rsidR="002E4766" w:rsidRPr="00FA4DD8" w:rsidRDefault="002E4766"/>
    <w:tbl>
      <w:tblPr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1140"/>
        <w:gridCol w:w="6219"/>
        <w:gridCol w:w="1460"/>
      </w:tblGrid>
      <w:tr w:rsidR="0054283F" w:rsidRPr="00FA4DD8" w14:paraId="3617CDC0" w14:textId="77777777" w:rsidTr="00FA7D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9D473" w14:textId="77777777" w:rsidR="002E4766" w:rsidRPr="00FA4DD8" w:rsidRDefault="002E4766" w:rsidP="0069741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FA4DD8">
              <w:rPr>
                <w:b/>
              </w:rPr>
              <w:t>L.p.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82634" w14:textId="77777777" w:rsidR="002E4766" w:rsidRPr="00FA4DD8" w:rsidRDefault="002E4766" w:rsidP="0069741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FA4DD8">
              <w:rPr>
                <w:b/>
              </w:rPr>
              <w:t xml:space="preserve">Symbol </w:t>
            </w:r>
            <w:r w:rsidR="00CA341F" w:rsidRPr="00FA4DD8">
              <w:rPr>
                <w:b/>
              </w:rPr>
              <w:t>efektów</w:t>
            </w:r>
            <w:r w:rsidRPr="00FA4DD8">
              <w:rPr>
                <w:b/>
              </w:rPr>
              <w:t xml:space="preserve"> uczenia </w:t>
            </w:r>
            <w:r w:rsidR="00CA341F" w:rsidRPr="00FA4DD8">
              <w:rPr>
                <w:b/>
              </w:rPr>
              <w:t>się</w:t>
            </w:r>
            <w:r w:rsidRPr="00FA4DD8">
              <w:rPr>
                <w:b/>
              </w:rPr>
              <w:t>̨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E7E58" w14:textId="39C64E3B" w:rsidR="002E4766" w:rsidRPr="00FA4DD8" w:rsidRDefault="002E4766" w:rsidP="0069741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FA4DD8">
              <w:rPr>
                <w:b/>
              </w:rPr>
              <w:t xml:space="preserve">Efekty uczenia </w:t>
            </w:r>
            <w:r w:rsidR="00CA341F" w:rsidRPr="00FA4DD8">
              <w:rPr>
                <w:b/>
              </w:rPr>
              <w:t>się</w:t>
            </w:r>
            <w:r w:rsidRPr="00FA4DD8">
              <w:rPr>
                <w:b/>
              </w:rPr>
              <w:t xml:space="preserve">̨ dla </w:t>
            </w:r>
            <w:r w:rsidR="00D353C9" w:rsidRPr="00FA4DD8">
              <w:rPr>
                <w:b/>
              </w:rPr>
              <w:t>szkolenia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1CD90" w14:textId="77777777" w:rsidR="002E4766" w:rsidRPr="00FA4DD8" w:rsidRDefault="002E4766" w:rsidP="0069741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FA4DD8">
              <w:rPr>
                <w:b/>
              </w:rPr>
              <w:t>Odniesienie do charakterystyk drugiego stopnia PRK (symbol kodu)</w:t>
            </w:r>
          </w:p>
        </w:tc>
      </w:tr>
      <w:tr w:rsidR="009F5E47" w:rsidRPr="00FA4DD8" w14:paraId="7F710196" w14:textId="77777777" w:rsidTr="003C679C"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15258" w14:textId="77777777" w:rsidR="009F5E47" w:rsidRPr="00FA4DD8" w:rsidRDefault="009F5E47" w:rsidP="003C679C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FA4DD8">
              <w:rPr>
                <w:b/>
                <w:i/>
              </w:rPr>
              <w:t>Wiedza, słuchacz zna:</w:t>
            </w:r>
          </w:p>
        </w:tc>
      </w:tr>
      <w:tr w:rsidR="003A0B5D" w:rsidRPr="00FA4DD8" w14:paraId="16B37E3D" w14:textId="77777777" w:rsidTr="007C41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6CF01" w14:textId="77777777" w:rsidR="003A0B5D" w:rsidRPr="00FA4DD8" w:rsidRDefault="003A0B5D" w:rsidP="003A0B5D">
            <w:pPr>
              <w:spacing w:before="100" w:beforeAutospacing="1" w:after="100" w:afterAutospacing="1"/>
            </w:pPr>
            <w:r w:rsidRPr="00FA4DD8">
              <w:t xml:space="preserve">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2869" w14:textId="69D71BEC" w:rsidR="003A0B5D" w:rsidRPr="00FA4DD8" w:rsidRDefault="003A0B5D" w:rsidP="003A0B5D">
            <w:pPr>
              <w:spacing w:before="100" w:beforeAutospacing="1" w:after="100" w:afterAutospacing="1"/>
            </w:pPr>
            <w:r w:rsidRPr="00FA4DD8">
              <w:rPr>
                <w:rFonts w:eastAsia="Times New Roman"/>
                <w:color w:val="000000"/>
              </w:rPr>
              <w:t>MP_W01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362F" w14:textId="34364976" w:rsidR="003A0B5D" w:rsidRPr="00FA4DD8" w:rsidRDefault="003A0B5D" w:rsidP="003A0B5D">
            <w:pPr>
              <w:rPr>
                <w:rFonts w:eastAsia="Times New Roman"/>
                <w:color w:val="000000"/>
              </w:rPr>
            </w:pPr>
            <w:r w:rsidRPr="00FA4DD8">
              <w:rPr>
                <w:rFonts w:eastAsia="Times New Roman"/>
                <w:color w:val="000000"/>
              </w:rPr>
              <w:t>specyfikę funkcjonowania dzieci i młodzieży w kontekście prawidłowości i nieprawidłowości rozwojowych,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9499" w14:textId="20725A8A" w:rsidR="003A0B5D" w:rsidRPr="00FA4DD8" w:rsidRDefault="003A0B5D" w:rsidP="003A0B5D">
            <w:pPr>
              <w:rPr>
                <w:rFonts w:eastAsia="Times New Roman"/>
              </w:rPr>
            </w:pPr>
          </w:p>
        </w:tc>
      </w:tr>
      <w:tr w:rsidR="003A0B5D" w:rsidRPr="00FA4DD8" w14:paraId="1357C259" w14:textId="77777777" w:rsidTr="007C41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E96AA" w14:textId="77777777" w:rsidR="003A0B5D" w:rsidRPr="00FA4DD8" w:rsidRDefault="003A0B5D" w:rsidP="003A0B5D">
            <w:pPr>
              <w:spacing w:before="100" w:beforeAutospacing="1" w:after="100" w:afterAutospacing="1"/>
            </w:pPr>
            <w:r w:rsidRPr="00FA4DD8">
              <w:t xml:space="preserve">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F3EB" w14:textId="0372D2C8" w:rsidR="003A0B5D" w:rsidRPr="00FA4DD8" w:rsidRDefault="003A0B5D" w:rsidP="003A0B5D">
            <w:pPr>
              <w:spacing w:before="100" w:beforeAutospacing="1" w:after="100" w:afterAutospacing="1"/>
            </w:pPr>
            <w:r w:rsidRPr="00FA4DD8">
              <w:rPr>
                <w:rFonts w:eastAsia="Times New Roman"/>
                <w:color w:val="000000"/>
              </w:rPr>
              <w:t>MP_W02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3119" w14:textId="747128DF" w:rsidR="003A0B5D" w:rsidRPr="00FA4DD8" w:rsidRDefault="003A0B5D" w:rsidP="003A0B5D">
            <w:pPr>
              <w:rPr>
                <w:rFonts w:eastAsia="Times New Roman"/>
              </w:rPr>
            </w:pPr>
            <w:r w:rsidRPr="00FA4DD8">
              <w:rPr>
                <w:rFonts w:eastAsia="Times New Roman"/>
                <w:color w:val="000000"/>
              </w:rPr>
              <w:t>specyfikę funkcjonowania uczniów ze specjalnymi potrzebami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64CD" w14:textId="5E082118" w:rsidR="003A0B5D" w:rsidRPr="00FA4DD8" w:rsidRDefault="003A0B5D" w:rsidP="003A0B5D">
            <w:pPr>
              <w:rPr>
                <w:rFonts w:eastAsia="Times New Roman"/>
              </w:rPr>
            </w:pPr>
          </w:p>
        </w:tc>
      </w:tr>
      <w:tr w:rsidR="003A0B5D" w:rsidRPr="00FA4DD8" w14:paraId="6D8179F9" w14:textId="77777777" w:rsidTr="007C41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9AD0" w14:textId="77777777" w:rsidR="003A0B5D" w:rsidRPr="00FA4DD8" w:rsidRDefault="003A0B5D" w:rsidP="003A0B5D">
            <w:pPr>
              <w:spacing w:before="100" w:beforeAutospacing="1" w:after="100" w:afterAutospacing="1"/>
            </w:pPr>
            <w:r w:rsidRPr="00FA4DD8"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E62C" w14:textId="2A0706D7" w:rsidR="003A0B5D" w:rsidRPr="00FA4DD8" w:rsidRDefault="003A0B5D" w:rsidP="003A0B5D">
            <w:pPr>
              <w:spacing w:before="100" w:beforeAutospacing="1" w:after="100" w:afterAutospacing="1"/>
            </w:pPr>
            <w:r w:rsidRPr="00FA4DD8">
              <w:rPr>
                <w:rFonts w:eastAsia="Times New Roman"/>
                <w:color w:val="000000"/>
              </w:rPr>
              <w:t>MP_W03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CD9D6" w14:textId="4F08D223" w:rsidR="003A0B5D" w:rsidRPr="00FA4DD8" w:rsidRDefault="003A0B5D" w:rsidP="003A0B5D">
            <w:pPr>
              <w:textAlignment w:val="center"/>
              <w:rPr>
                <w:rFonts w:eastAsia="Times New Roman"/>
              </w:rPr>
            </w:pPr>
            <w:r w:rsidRPr="00FA4DD8">
              <w:rPr>
                <w:rFonts w:eastAsia="Times New Roman"/>
                <w:color w:val="000000"/>
              </w:rPr>
              <w:t>metodykę kształtowania umiejętności społecznych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B4E4" w14:textId="78EA8210" w:rsidR="003A0B5D" w:rsidRPr="00FA4DD8" w:rsidRDefault="003A0B5D" w:rsidP="003A0B5D">
            <w:pPr>
              <w:rPr>
                <w:rFonts w:eastAsia="Times New Roman"/>
              </w:rPr>
            </w:pPr>
          </w:p>
        </w:tc>
      </w:tr>
      <w:tr w:rsidR="009F5E47" w:rsidRPr="00FA4DD8" w14:paraId="36E9AD9E" w14:textId="77777777" w:rsidTr="003C679C"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4E09C" w14:textId="77777777" w:rsidR="009F5E47" w:rsidRPr="00FA4DD8" w:rsidRDefault="009F5E47" w:rsidP="003C679C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FA4DD8">
              <w:rPr>
                <w:b/>
                <w:i/>
              </w:rPr>
              <w:t>Umiejętności, słuchacz potrafi:</w:t>
            </w:r>
          </w:p>
        </w:tc>
      </w:tr>
      <w:tr w:rsidR="003A0B5D" w:rsidRPr="00FA4DD8" w14:paraId="26FED96D" w14:textId="77777777" w:rsidTr="00B23FE4">
        <w:trPr>
          <w:trHeight w:val="5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66449" w14:textId="77777777" w:rsidR="003A0B5D" w:rsidRPr="00FA4DD8" w:rsidRDefault="003A0B5D" w:rsidP="003A0B5D">
            <w:pPr>
              <w:spacing w:before="100" w:beforeAutospacing="1" w:after="100" w:afterAutospacing="1"/>
            </w:pPr>
            <w:r w:rsidRPr="00FA4DD8">
              <w:t xml:space="preserve">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0EDA" w14:textId="0665BB83" w:rsidR="003A0B5D" w:rsidRPr="00FA4DD8" w:rsidRDefault="003A0B5D" w:rsidP="003A0B5D">
            <w:pPr>
              <w:spacing w:before="100" w:beforeAutospacing="1" w:after="100" w:afterAutospacing="1"/>
            </w:pPr>
            <w:r w:rsidRPr="00FA4DD8">
              <w:rPr>
                <w:rFonts w:eastAsia="Times New Roman"/>
              </w:rPr>
              <w:t>MP_U01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07BDE" w14:textId="67979AA4" w:rsidR="003A0B5D" w:rsidRPr="00FA4DD8" w:rsidRDefault="003A0B5D" w:rsidP="003A0B5D">
            <w:pPr>
              <w:rPr>
                <w:rFonts w:eastAsia="Times New Roman"/>
              </w:rPr>
            </w:pPr>
            <w:r w:rsidRPr="00FA4DD8">
              <w:rPr>
                <w:rFonts w:eastAsia="Times New Roman"/>
              </w:rPr>
              <w:t>analizować funkcjonowanie dzieci i młodzieży w kontekście prawidłowości i nieprawidłowości rozwojowych</w:t>
            </w:r>
            <w:r w:rsidRPr="00FA4DD8">
              <w:rPr>
                <w:rFonts w:eastAsia="Times New Roman"/>
              </w:rPr>
              <w:tab/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AFBD" w14:textId="25DA03FC" w:rsidR="003A0B5D" w:rsidRPr="00FA4DD8" w:rsidRDefault="003A0B5D" w:rsidP="003A0B5D">
            <w:pPr>
              <w:rPr>
                <w:rFonts w:eastAsia="Times New Roman"/>
              </w:rPr>
            </w:pPr>
          </w:p>
        </w:tc>
      </w:tr>
      <w:tr w:rsidR="003A0B5D" w:rsidRPr="00FA4DD8" w14:paraId="0F116BE1" w14:textId="77777777" w:rsidTr="00B23F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7F66E" w14:textId="77777777" w:rsidR="003A0B5D" w:rsidRPr="00FA4DD8" w:rsidRDefault="003A0B5D" w:rsidP="003A0B5D">
            <w:pPr>
              <w:spacing w:before="100" w:beforeAutospacing="1" w:after="100" w:afterAutospacing="1"/>
            </w:pPr>
            <w:r w:rsidRPr="00FA4DD8">
              <w:t xml:space="preserve">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5868A" w14:textId="304C8A25" w:rsidR="003A0B5D" w:rsidRPr="00FA4DD8" w:rsidRDefault="003A0B5D" w:rsidP="003A0B5D">
            <w:pPr>
              <w:spacing w:before="100" w:beforeAutospacing="1" w:after="100" w:afterAutospacing="1"/>
            </w:pPr>
            <w:r w:rsidRPr="00FA4DD8">
              <w:rPr>
                <w:rFonts w:eastAsia="Times New Roman"/>
              </w:rPr>
              <w:t>MP_U02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75F41" w14:textId="0F06AF1C" w:rsidR="003A0B5D" w:rsidRPr="00FA4DD8" w:rsidRDefault="003A0B5D" w:rsidP="003A0B5D">
            <w:pPr>
              <w:rPr>
                <w:rFonts w:eastAsia="Times New Roman"/>
              </w:rPr>
            </w:pPr>
            <w:r w:rsidRPr="00FA4DD8">
              <w:rPr>
                <w:rFonts w:eastAsia="Times New Roman"/>
              </w:rPr>
              <w:t>scharakteryzować uczniów ze specjalnymi potrzebami i opisać ich sposób funkcjonowania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3C06" w14:textId="37D7AB05" w:rsidR="003A0B5D" w:rsidRPr="00FA4DD8" w:rsidRDefault="003A0B5D" w:rsidP="003A0B5D">
            <w:pPr>
              <w:rPr>
                <w:rFonts w:eastAsia="Times New Roman"/>
              </w:rPr>
            </w:pPr>
          </w:p>
        </w:tc>
      </w:tr>
      <w:tr w:rsidR="003A0B5D" w:rsidRPr="00FA4DD8" w14:paraId="507622EB" w14:textId="77777777" w:rsidTr="00B23F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44F8" w14:textId="77777777" w:rsidR="003A0B5D" w:rsidRPr="00FA4DD8" w:rsidRDefault="003A0B5D" w:rsidP="003A0B5D">
            <w:pPr>
              <w:spacing w:before="100" w:beforeAutospacing="1" w:after="100" w:afterAutospacing="1"/>
            </w:pPr>
            <w:r w:rsidRPr="00FA4DD8"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BAB4" w14:textId="3DF01308" w:rsidR="003A0B5D" w:rsidRPr="00FA4DD8" w:rsidRDefault="003A0B5D" w:rsidP="003A0B5D">
            <w:pPr>
              <w:spacing w:before="100" w:beforeAutospacing="1" w:after="100" w:afterAutospacing="1"/>
            </w:pPr>
            <w:r w:rsidRPr="00FA4DD8">
              <w:rPr>
                <w:rFonts w:eastAsia="Times New Roman"/>
              </w:rPr>
              <w:t>MP_U03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578B5" w14:textId="0EBD58A7" w:rsidR="003A0B5D" w:rsidRPr="00FA4DD8" w:rsidRDefault="003A0B5D" w:rsidP="003A0B5D">
            <w:pPr>
              <w:textAlignment w:val="center"/>
              <w:rPr>
                <w:rFonts w:eastAsia="Times New Roman"/>
              </w:rPr>
            </w:pPr>
            <w:r w:rsidRPr="00FA4DD8">
              <w:rPr>
                <w:rFonts w:eastAsia="Times New Roman"/>
              </w:rPr>
              <w:t>porozumiewać się z osobami pochodzącymi z różnych środowisk, będącymi w różnej kondycji emocjonalnej, dialogowo rozwiązywać konflikty i konstruować dobrą atmosferę dla komunikacji w otoczeniu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B87B" w14:textId="67C8BBCD" w:rsidR="003A0B5D" w:rsidRPr="00FA4DD8" w:rsidRDefault="003A0B5D" w:rsidP="003A0B5D">
            <w:pPr>
              <w:rPr>
                <w:rFonts w:eastAsia="Times New Roman"/>
              </w:rPr>
            </w:pPr>
          </w:p>
        </w:tc>
      </w:tr>
      <w:tr w:rsidR="003A0B5D" w:rsidRPr="00FA4DD8" w14:paraId="4876D611" w14:textId="77777777" w:rsidTr="00B23F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68236" w14:textId="77777777" w:rsidR="003A0B5D" w:rsidRPr="00FA4DD8" w:rsidRDefault="003A0B5D" w:rsidP="003A0B5D">
            <w:pPr>
              <w:spacing w:before="100" w:beforeAutospacing="1" w:after="100" w:afterAutospacing="1"/>
            </w:pPr>
            <w:r w:rsidRPr="00FA4DD8"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4096" w14:textId="165B433D" w:rsidR="003A0B5D" w:rsidRPr="00FA4DD8" w:rsidRDefault="003A0B5D" w:rsidP="003A0B5D">
            <w:pPr>
              <w:spacing w:before="100" w:beforeAutospacing="1" w:after="100" w:afterAutospacing="1"/>
            </w:pPr>
            <w:r w:rsidRPr="00FA4DD8">
              <w:rPr>
                <w:rFonts w:eastAsia="Times New Roman"/>
              </w:rPr>
              <w:t>MP_U04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94B5" w14:textId="19C40469" w:rsidR="003A0B5D" w:rsidRPr="00FA4DD8" w:rsidRDefault="003A0B5D" w:rsidP="003A0B5D">
            <w:pPr>
              <w:textAlignment w:val="center"/>
              <w:rPr>
                <w:rFonts w:eastAsia="Times New Roman"/>
              </w:rPr>
            </w:pPr>
            <w:r w:rsidRPr="00FA4DD8">
              <w:rPr>
                <w:rFonts w:eastAsia="Times New Roman"/>
              </w:rPr>
              <w:t>dobierać i wykorzystywać dostępne materiały, środki i metody pracy w celu projektowania i efektywnego kształtowaniu umiejętności społecznych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B1E8" w14:textId="1AD99146" w:rsidR="003A0B5D" w:rsidRPr="00FA4DD8" w:rsidRDefault="003A0B5D" w:rsidP="003A0B5D">
            <w:pPr>
              <w:rPr>
                <w:rFonts w:eastAsia="Times New Roman"/>
              </w:rPr>
            </w:pPr>
          </w:p>
        </w:tc>
      </w:tr>
      <w:tr w:rsidR="009F5E47" w:rsidRPr="00FA4DD8" w14:paraId="55BF374A" w14:textId="77777777" w:rsidTr="003C679C"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A5A18" w14:textId="77777777" w:rsidR="009F5E47" w:rsidRPr="00FA4DD8" w:rsidRDefault="009F5E47" w:rsidP="003C679C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FA4DD8">
              <w:rPr>
                <w:b/>
                <w:i/>
              </w:rPr>
              <w:t>Kompetencje społeczne</w:t>
            </w:r>
          </w:p>
        </w:tc>
      </w:tr>
      <w:tr w:rsidR="003A0B5D" w:rsidRPr="00FA4DD8" w14:paraId="00D9FF60" w14:textId="77777777" w:rsidTr="00C74E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8F35E" w14:textId="77777777" w:rsidR="003A0B5D" w:rsidRPr="00FA4DD8" w:rsidRDefault="003A0B5D" w:rsidP="003A0B5D">
            <w:pPr>
              <w:spacing w:before="100" w:beforeAutospacing="1" w:after="100" w:afterAutospacing="1"/>
            </w:pPr>
            <w:r w:rsidRPr="00FA4DD8">
              <w:t xml:space="preserve">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1CB1" w14:textId="4EEDC5B4" w:rsidR="003A0B5D" w:rsidRPr="00FA4DD8" w:rsidRDefault="003A0B5D" w:rsidP="003A0B5D">
            <w:pPr>
              <w:spacing w:before="100" w:beforeAutospacing="1" w:after="100" w:afterAutospacing="1"/>
            </w:pPr>
            <w:r w:rsidRPr="00FA4DD8">
              <w:rPr>
                <w:rFonts w:eastAsia="Times New Roman"/>
                <w:color w:val="000000"/>
              </w:rPr>
              <w:t>MP_K01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66F9" w14:textId="61B4E972" w:rsidR="003A0B5D" w:rsidRPr="00FA4DD8" w:rsidRDefault="003A0B5D" w:rsidP="003A0B5D">
            <w:pPr>
              <w:rPr>
                <w:rFonts w:eastAsia="Times New Roman"/>
                <w:color w:val="000000"/>
              </w:rPr>
            </w:pPr>
            <w:r w:rsidRPr="00FA4DD8">
              <w:rPr>
                <w:rFonts w:eastAsia="Times New Roman"/>
                <w:color w:val="000000"/>
              </w:rPr>
              <w:t xml:space="preserve">odpowiedzialnie przygotować się do swojej pracy, projektuje i wykonuje zlecane działania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52E5" w14:textId="5D9BD97C" w:rsidR="003A0B5D" w:rsidRPr="00FA4DD8" w:rsidRDefault="003A0B5D" w:rsidP="003A0B5D">
            <w:pPr>
              <w:rPr>
                <w:rFonts w:eastAsia="Times New Roman"/>
              </w:rPr>
            </w:pPr>
          </w:p>
        </w:tc>
      </w:tr>
      <w:tr w:rsidR="003A0B5D" w:rsidRPr="00FA4DD8" w14:paraId="39BB07C6" w14:textId="77777777" w:rsidTr="00C74E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6B3BB" w14:textId="77777777" w:rsidR="003A0B5D" w:rsidRPr="00FA4DD8" w:rsidRDefault="003A0B5D" w:rsidP="003A0B5D">
            <w:pPr>
              <w:spacing w:before="100" w:beforeAutospacing="1" w:after="100" w:afterAutospacing="1"/>
            </w:pPr>
            <w:r w:rsidRPr="00FA4DD8">
              <w:lastRenderedPageBreak/>
              <w:t xml:space="preserve">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ED11" w14:textId="084BE794" w:rsidR="003A0B5D" w:rsidRPr="00FA4DD8" w:rsidRDefault="003A0B5D" w:rsidP="003A0B5D">
            <w:pPr>
              <w:spacing w:before="100" w:beforeAutospacing="1" w:after="100" w:afterAutospacing="1"/>
            </w:pPr>
            <w:r w:rsidRPr="00FA4DD8">
              <w:rPr>
                <w:rFonts w:eastAsia="Times New Roman"/>
                <w:color w:val="000000"/>
              </w:rPr>
              <w:t>MP_K02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8C34" w14:textId="0873CD69" w:rsidR="003A0B5D" w:rsidRPr="00FA4DD8" w:rsidRDefault="003A0B5D" w:rsidP="003A0B5D">
            <w:pPr>
              <w:rPr>
                <w:rFonts w:eastAsia="Times New Roman"/>
                <w:color w:val="000000"/>
              </w:rPr>
            </w:pPr>
            <w:r w:rsidRPr="00FA4DD8">
              <w:rPr>
                <w:rFonts w:eastAsia="Times New Roman"/>
                <w:color w:val="000000"/>
              </w:rPr>
              <w:t>dokonać oceny własnych kompetencji i doskonali umiejętności w trakcie podejmowanych działań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775C" w14:textId="3EF3478F" w:rsidR="003A0B5D" w:rsidRPr="00FA4DD8" w:rsidRDefault="003A0B5D" w:rsidP="003A0B5D">
            <w:pPr>
              <w:rPr>
                <w:rFonts w:eastAsia="Times New Roman"/>
              </w:rPr>
            </w:pPr>
          </w:p>
        </w:tc>
      </w:tr>
    </w:tbl>
    <w:p w14:paraId="5DC36B65" w14:textId="77777777" w:rsidR="009F5E47" w:rsidRPr="00FA4DD8" w:rsidRDefault="009F5E47" w:rsidP="00A1166E">
      <w:pPr>
        <w:ind w:left="-142"/>
        <w:rPr>
          <w:rFonts w:eastAsia="Times New Roman"/>
        </w:rPr>
      </w:pPr>
    </w:p>
    <w:p w14:paraId="101D8624" w14:textId="60B368AC" w:rsidR="002E4766" w:rsidRPr="00FA4DD8" w:rsidRDefault="002E4766" w:rsidP="00A1166E">
      <w:pPr>
        <w:ind w:left="-142"/>
      </w:pPr>
      <w:r w:rsidRPr="00FA4DD8">
        <w:rPr>
          <w:rFonts w:eastAsia="Times New Roman"/>
        </w:rPr>
        <w:t xml:space="preserve">Plan </w:t>
      </w:r>
      <w:r w:rsidR="00D353C9" w:rsidRPr="00FA4DD8">
        <w:rPr>
          <w:rFonts w:eastAsia="Times New Roman"/>
        </w:rPr>
        <w:t>szkolenia:</w:t>
      </w:r>
    </w:p>
    <w:p w14:paraId="57AFCA00" w14:textId="77777777" w:rsidR="002E4766" w:rsidRPr="00FA4DD8" w:rsidRDefault="002E4766"/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08"/>
        <w:gridCol w:w="3923"/>
        <w:gridCol w:w="2552"/>
        <w:gridCol w:w="2126"/>
      </w:tblGrid>
      <w:tr w:rsidR="00D353C9" w:rsidRPr="00FA4DD8" w14:paraId="25BD78D7" w14:textId="77777777" w:rsidTr="009F5E47">
        <w:tc>
          <w:tcPr>
            <w:tcW w:w="608" w:type="dxa"/>
            <w:vAlign w:val="center"/>
          </w:tcPr>
          <w:p w14:paraId="3F461DEF" w14:textId="0835B2BB" w:rsidR="00D353C9" w:rsidRPr="00FA4DD8" w:rsidRDefault="00D353C9" w:rsidP="00D353C9">
            <w:r w:rsidRPr="00FA4DD8">
              <w:rPr>
                <w:b/>
              </w:rPr>
              <w:t>Lp.</w:t>
            </w:r>
          </w:p>
        </w:tc>
        <w:tc>
          <w:tcPr>
            <w:tcW w:w="3923" w:type="dxa"/>
            <w:vAlign w:val="center"/>
          </w:tcPr>
          <w:p w14:paraId="7FF73C6D" w14:textId="2C4F6C37" w:rsidR="00D353C9" w:rsidRPr="00FA4DD8" w:rsidRDefault="00D353C9" w:rsidP="00D353C9">
            <w:pPr>
              <w:rPr>
                <w:rFonts w:eastAsia="Times New Roman"/>
              </w:rPr>
            </w:pPr>
            <w:r w:rsidRPr="00FA4DD8">
              <w:rPr>
                <w:rFonts w:eastAsia="Times New Roman"/>
                <w:b/>
              </w:rPr>
              <w:t>Nazwa przedmiotu</w:t>
            </w:r>
          </w:p>
        </w:tc>
        <w:tc>
          <w:tcPr>
            <w:tcW w:w="2552" w:type="dxa"/>
            <w:vAlign w:val="center"/>
          </w:tcPr>
          <w:p w14:paraId="141504A3" w14:textId="06432B41" w:rsidR="00D353C9" w:rsidRPr="00FA4DD8" w:rsidRDefault="00D353C9" w:rsidP="00D353C9">
            <w:pPr>
              <w:jc w:val="center"/>
            </w:pPr>
            <w:r w:rsidRPr="00FA4DD8">
              <w:rPr>
                <w:b/>
              </w:rPr>
              <w:t>Liczba godzin</w:t>
            </w:r>
          </w:p>
        </w:tc>
        <w:tc>
          <w:tcPr>
            <w:tcW w:w="2126" w:type="dxa"/>
            <w:vAlign w:val="center"/>
          </w:tcPr>
          <w:p w14:paraId="47B92B43" w14:textId="24373143" w:rsidR="00D353C9" w:rsidRPr="00FA4DD8" w:rsidRDefault="00D353C9" w:rsidP="00D353C9">
            <w:pPr>
              <w:jc w:val="center"/>
            </w:pPr>
            <w:r w:rsidRPr="00FA4DD8">
              <w:rPr>
                <w:b/>
              </w:rPr>
              <w:t>Liczba punktów ECTS</w:t>
            </w:r>
          </w:p>
        </w:tc>
      </w:tr>
      <w:tr w:rsidR="006477FE" w:rsidRPr="00FA4DD8" w14:paraId="299A3486" w14:textId="77777777" w:rsidTr="00D8587E">
        <w:tc>
          <w:tcPr>
            <w:tcW w:w="608" w:type="dxa"/>
          </w:tcPr>
          <w:p w14:paraId="70D19F3A" w14:textId="4611518C" w:rsidR="006477FE" w:rsidRPr="00FA4DD8" w:rsidRDefault="006477FE" w:rsidP="006477FE">
            <w:r w:rsidRPr="00FA4DD8"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6D15" w14:textId="0015B437" w:rsidR="006477FE" w:rsidRPr="00FA4DD8" w:rsidRDefault="003A0B5D" w:rsidP="006477FE">
            <w:r w:rsidRPr="00FA4DD8">
              <w:t>Moduł kształtowania i doskonalenia własnych kompetencji interpersonalnych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B033" w14:textId="327255A2" w:rsidR="006477FE" w:rsidRPr="00FA4DD8" w:rsidRDefault="003A0B5D" w:rsidP="006477FE">
            <w:pPr>
              <w:jc w:val="center"/>
            </w:pPr>
            <w:r w:rsidRPr="00FA4DD8"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38D7" w14:textId="160D06CD" w:rsidR="006477FE" w:rsidRPr="00FA4DD8" w:rsidRDefault="006477FE" w:rsidP="006477FE">
            <w:pPr>
              <w:jc w:val="center"/>
            </w:pPr>
          </w:p>
        </w:tc>
      </w:tr>
      <w:tr w:rsidR="006477FE" w:rsidRPr="00FA4DD8" w14:paraId="37368FB7" w14:textId="77777777" w:rsidTr="00D8587E">
        <w:tc>
          <w:tcPr>
            <w:tcW w:w="608" w:type="dxa"/>
          </w:tcPr>
          <w:p w14:paraId="1BDDB6CC" w14:textId="21724C1E" w:rsidR="006477FE" w:rsidRPr="00FA4DD8" w:rsidRDefault="006477FE" w:rsidP="006477FE">
            <w:r w:rsidRPr="00FA4DD8">
              <w:t>2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79D7" w14:textId="371A021E" w:rsidR="006477FE" w:rsidRPr="00FA4DD8" w:rsidRDefault="003A0B5D" w:rsidP="006477FE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A4DD8">
              <w:rPr>
                <w:sz w:val="22"/>
                <w:szCs w:val="22"/>
              </w:rPr>
              <w:t>Moduł kształtowania umiejętności wzmacniania odporności psychicznej uczniów i uczenia ich umiejętności organizacji czasu wolnego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52D" w14:textId="1C602D01" w:rsidR="006477FE" w:rsidRPr="00FA4DD8" w:rsidRDefault="003A0B5D" w:rsidP="006477FE">
            <w:pPr>
              <w:jc w:val="center"/>
            </w:pPr>
            <w:r w:rsidRPr="00FA4DD8"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40E0" w14:textId="57AB40F8" w:rsidR="006477FE" w:rsidRPr="00FA4DD8" w:rsidRDefault="006477FE" w:rsidP="006477FE">
            <w:pPr>
              <w:jc w:val="center"/>
            </w:pPr>
          </w:p>
        </w:tc>
      </w:tr>
      <w:tr w:rsidR="006477FE" w:rsidRPr="00FA4DD8" w14:paraId="2DA02025" w14:textId="77777777" w:rsidTr="00D8587E">
        <w:trPr>
          <w:trHeight w:val="225"/>
        </w:trPr>
        <w:tc>
          <w:tcPr>
            <w:tcW w:w="608" w:type="dxa"/>
          </w:tcPr>
          <w:p w14:paraId="43343E1D" w14:textId="38DECFB9" w:rsidR="006477FE" w:rsidRPr="00FA4DD8" w:rsidRDefault="006477FE" w:rsidP="006477FE">
            <w:r w:rsidRPr="00FA4DD8">
              <w:t>3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C82F" w14:textId="4BD4F987" w:rsidR="006477FE" w:rsidRPr="00FA4DD8" w:rsidRDefault="003A0B5D" w:rsidP="006477FE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A4DD8">
              <w:rPr>
                <w:sz w:val="22"/>
                <w:szCs w:val="22"/>
              </w:rPr>
              <w:t>Moduł kształtowania i doskonalenia umiejętności pracy z grupą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772D" w14:textId="3DA7B709" w:rsidR="006477FE" w:rsidRPr="00FA4DD8" w:rsidRDefault="003A0B5D" w:rsidP="006477FE">
            <w:pPr>
              <w:jc w:val="center"/>
            </w:pPr>
            <w:r w:rsidRPr="00FA4DD8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740E" w14:textId="6D495092" w:rsidR="006477FE" w:rsidRPr="00FA4DD8" w:rsidRDefault="006477FE" w:rsidP="006477FE">
            <w:pPr>
              <w:jc w:val="center"/>
            </w:pPr>
          </w:p>
        </w:tc>
      </w:tr>
      <w:tr w:rsidR="006477FE" w:rsidRPr="00FA4DD8" w14:paraId="66792C8A" w14:textId="77777777" w:rsidTr="00D8587E">
        <w:tc>
          <w:tcPr>
            <w:tcW w:w="608" w:type="dxa"/>
          </w:tcPr>
          <w:p w14:paraId="72FDE3DC" w14:textId="56D3C838" w:rsidR="006477FE" w:rsidRPr="00FA4DD8" w:rsidRDefault="006477FE" w:rsidP="006477FE">
            <w:r w:rsidRPr="00FA4DD8">
              <w:t>4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6683" w14:textId="6B25CCEC" w:rsidR="006477FE" w:rsidRPr="00FA4DD8" w:rsidRDefault="003A0B5D" w:rsidP="00FA4DD8">
            <w:pPr>
              <w:rPr>
                <w:bCs/>
              </w:rPr>
            </w:pPr>
            <w:r w:rsidRPr="00FA4DD8">
              <w:rPr>
                <w:bCs/>
              </w:rPr>
              <w:t xml:space="preserve">Moduł kształtowania i doskonalenia umiejętności społecznych radzenia sobie ze złością oraz kontroli złości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DB94" w14:textId="05A4233A" w:rsidR="006477FE" w:rsidRPr="00FA4DD8" w:rsidRDefault="003A0B5D" w:rsidP="006477FE">
            <w:pPr>
              <w:jc w:val="center"/>
            </w:pPr>
            <w:r w:rsidRPr="00FA4DD8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7D06" w14:textId="4057E569" w:rsidR="006477FE" w:rsidRPr="00FA4DD8" w:rsidRDefault="006477FE" w:rsidP="006477FE">
            <w:pPr>
              <w:jc w:val="center"/>
            </w:pPr>
          </w:p>
        </w:tc>
      </w:tr>
      <w:tr w:rsidR="006477FE" w:rsidRPr="00FA4DD8" w14:paraId="06AA3441" w14:textId="77777777" w:rsidTr="00D8587E">
        <w:tc>
          <w:tcPr>
            <w:tcW w:w="608" w:type="dxa"/>
          </w:tcPr>
          <w:p w14:paraId="51AE9069" w14:textId="15B4E849" w:rsidR="006477FE" w:rsidRPr="00FA4DD8" w:rsidRDefault="006477FE" w:rsidP="006477FE">
            <w:r w:rsidRPr="00FA4DD8">
              <w:t>5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E3A9" w14:textId="23861CAD" w:rsidR="006477FE" w:rsidRPr="00FA4DD8" w:rsidRDefault="00FA4DD8" w:rsidP="006477FE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A4DD8">
              <w:rPr>
                <w:bCs/>
                <w:sz w:val="22"/>
                <w:szCs w:val="22"/>
              </w:rPr>
              <w:t>Moduł kształtowania umiejętności diagnozowania uczniów z wykorzystaniem praktycznych narzędzi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591F" w14:textId="6B06D9F5" w:rsidR="006477FE" w:rsidRPr="00FA4DD8" w:rsidRDefault="00FA4DD8" w:rsidP="006477FE">
            <w:pPr>
              <w:jc w:val="center"/>
            </w:pPr>
            <w:r w:rsidRPr="00FA4DD8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DE76" w14:textId="74D53997" w:rsidR="006477FE" w:rsidRPr="00FA4DD8" w:rsidRDefault="006477FE" w:rsidP="006477FE">
            <w:pPr>
              <w:jc w:val="center"/>
            </w:pPr>
          </w:p>
        </w:tc>
      </w:tr>
      <w:tr w:rsidR="009F5E47" w:rsidRPr="00FA4DD8" w14:paraId="3A5F4D3E" w14:textId="77777777" w:rsidTr="009F5E47">
        <w:tc>
          <w:tcPr>
            <w:tcW w:w="608" w:type="dxa"/>
          </w:tcPr>
          <w:p w14:paraId="653E190A" w14:textId="77777777" w:rsidR="009F5E47" w:rsidRPr="00FA4DD8" w:rsidRDefault="009F5E47" w:rsidP="009F5E47"/>
        </w:tc>
        <w:tc>
          <w:tcPr>
            <w:tcW w:w="3923" w:type="dxa"/>
          </w:tcPr>
          <w:p w14:paraId="1A5385ED" w14:textId="29F9B1C6" w:rsidR="009F5E47" w:rsidRPr="00FA4DD8" w:rsidRDefault="00FA4DD8" w:rsidP="00FA4DD8">
            <w:pPr>
              <w:rPr>
                <w:bCs/>
              </w:rPr>
            </w:pPr>
            <w:r w:rsidRPr="00FA4DD8">
              <w:rPr>
                <w:bCs/>
              </w:rPr>
              <w:t>Moduł kształtowania umiejętności rozpoznawania uczniów z zaburzeniami integracji sensorycznej</w:t>
            </w:r>
            <w:r w:rsidRPr="00FA4DD8">
              <w:rPr>
                <w:b/>
                <w:bCs/>
              </w:rPr>
              <w:t xml:space="preserve"> </w:t>
            </w:r>
            <w:r w:rsidRPr="00FA4DD8">
              <w:rPr>
                <w:bCs/>
              </w:rPr>
              <w:t>oraz strategii postępowania do stosowania w szkole</w:t>
            </w:r>
          </w:p>
        </w:tc>
        <w:tc>
          <w:tcPr>
            <w:tcW w:w="2552" w:type="dxa"/>
          </w:tcPr>
          <w:p w14:paraId="374416A8" w14:textId="597551CF" w:rsidR="009F5E47" w:rsidRPr="00FA4DD8" w:rsidRDefault="00FA4DD8" w:rsidP="009F5E47">
            <w:pPr>
              <w:jc w:val="center"/>
            </w:pPr>
            <w:r w:rsidRPr="00FA4DD8">
              <w:t>6</w:t>
            </w:r>
          </w:p>
        </w:tc>
        <w:tc>
          <w:tcPr>
            <w:tcW w:w="2126" w:type="dxa"/>
          </w:tcPr>
          <w:p w14:paraId="258A0144" w14:textId="6BEFCB71" w:rsidR="009F5E47" w:rsidRPr="00FA4DD8" w:rsidRDefault="009F5E47" w:rsidP="009F5E47">
            <w:pPr>
              <w:jc w:val="center"/>
            </w:pPr>
          </w:p>
        </w:tc>
      </w:tr>
      <w:tr w:rsidR="00FA4DD8" w:rsidRPr="00FA4DD8" w14:paraId="5EC33208" w14:textId="77777777" w:rsidTr="009F5E47">
        <w:tc>
          <w:tcPr>
            <w:tcW w:w="608" w:type="dxa"/>
          </w:tcPr>
          <w:p w14:paraId="4B3BF52B" w14:textId="77777777" w:rsidR="00FA4DD8" w:rsidRPr="00FA4DD8" w:rsidRDefault="00FA4DD8" w:rsidP="009F5E47"/>
        </w:tc>
        <w:tc>
          <w:tcPr>
            <w:tcW w:w="3923" w:type="dxa"/>
          </w:tcPr>
          <w:p w14:paraId="56395560" w14:textId="473727AB" w:rsidR="00FA4DD8" w:rsidRPr="00FA4DD8" w:rsidRDefault="00FA4DD8" w:rsidP="00FA4DD8">
            <w:pPr>
              <w:rPr>
                <w:bCs/>
              </w:rPr>
            </w:pPr>
            <w:r w:rsidRPr="00FA4DD8">
              <w:rPr>
                <w:bCs/>
              </w:rPr>
              <w:t>Moduł kształtowania umiejętności rozpoznawania uczniów z nadpobudliwością ruchową oraz strategii postępowania do stosowania w szkole</w:t>
            </w:r>
          </w:p>
        </w:tc>
        <w:tc>
          <w:tcPr>
            <w:tcW w:w="2552" w:type="dxa"/>
          </w:tcPr>
          <w:p w14:paraId="708D2D26" w14:textId="5ABE96D3" w:rsidR="00FA4DD8" w:rsidRPr="00FA4DD8" w:rsidRDefault="00FA4DD8" w:rsidP="009F5E47">
            <w:pPr>
              <w:jc w:val="center"/>
            </w:pPr>
            <w:r w:rsidRPr="00FA4DD8">
              <w:t>6</w:t>
            </w:r>
          </w:p>
        </w:tc>
        <w:tc>
          <w:tcPr>
            <w:tcW w:w="2126" w:type="dxa"/>
          </w:tcPr>
          <w:p w14:paraId="7309EC82" w14:textId="77777777" w:rsidR="00FA4DD8" w:rsidRPr="00FA4DD8" w:rsidRDefault="00FA4DD8" w:rsidP="009F5E47">
            <w:pPr>
              <w:jc w:val="center"/>
            </w:pPr>
          </w:p>
        </w:tc>
      </w:tr>
      <w:tr w:rsidR="00FA4DD8" w:rsidRPr="00FA4DD8" w14:paraId="163D15A5" w14:textId="77777777" w:rsidTr="009F5E47">
        <w:tc>
          <w:tcPr>
            <w:tcW w:w="608" w:type="dxa"/>
          </w:tcPr>
          <w:p w14:paraId="3B24E029" w14:textId="77777777" w:rsidR="00FA4DD8" w:rsidRPr="00FA4DD8" w:rsidRDefault="00FA4DD8" w:rsidP="009F5E47"/>
        </w:tc>
        <w:tc>
          <w:tcPr>
            <w:tcW w:w="3923" w:type="dxa"/>
          </w:tcPr>
          <w:p w14:paraId="10B8530C" w14:textId="62E00546" w:rsidR="00FA4DD8" w:rsidRPr="00FA4DD8" w:rsidRDefault="00FA4DD8" w:rsidP="00FA4DD8">
            <w:pPr>
              <w:rPr>
                <w:bCs/>
              </w:rPr>
            </w:pPr>
            <w:r w:rsidRPr="00FA4DD8">
              <w:rPr>
                <w:bCs/>
              </w:rPr>
              <w:t>Moduł kształtowania umiejętności rozpoznawania uczniów ze spektrum autyzmu oraz strategii postępowania do stosowania w szkole</w:t>
            </w:r>
          </w:p>
        </w:tc>
        <w:tc>
          <w:tcPr>
            <w:tcW w:w="2552" w:type="dxa"/>
          </w:tcPr>
          <w:p w14:paraId="0A56B826" w14:textId="12B27285" w:rsidR="00FA4DD8" w:rsidRPr="00FA4DD8" w:rsidRDefault="00FA4DD8" w:rsidP="009F5E47">
            <w:pPr>
              <w:jc w:val="center"/>
            </w:pPr>
            <w:r w:rsidRPr="00FA4DD8">
              <w:t>6</w:t>
            </w:r>
          </w:p>
        </w:tc>
        <w:tc>
          <w:tcPr>
            <w:tcW w:w="2126" w:type="dxa"/>
          </w:tcPr>
          <w:p w14:paraId="3BE3338A" w14:textId="77777777" w:rsidR="00FA4DD8" w:rsidRPr="00FA4DD8" w:rsidRDefault="00FA4DD8" w:rsidP="009F5E47">
            <w:pPr>
              <w:jc w:val="center"/>
            </w:pPr>
          </w:p>
        </w:tc>
      </w:tr>
      <w:tr w:rsidR="00FA4DD8" w:rsidRPr="00FA4DD8" w14:paraId="26D949A9" w14:textId="77777777" w:rsidTr="009F5E47">
        <w:tc>
          <w:tcPr>
            <w:tcW w:w="608" w:type="dxa"/>
          </w:tcPr>
          <w:p w14:paraId="0DE65EC2" w14:textId="77777777" w:rsidR="00FA4DD8" w:rsidRPr="00FA4DD8" w:rsidRDefault="00FA4DD8" w:rsidP="009F5E47"/>
        </w:tc>
        <w:tc>
          <w:tcPr>
            <w:tcW w:w="3923" w:type="dxa"/>
          </w:tcPr>
          <w:p w14:paraId="59CE014F" w14:textId="333B4F8F" w:rsidR="00FA4DD8" w:rsidRPr="00FA4DD8" w:rsidRDefault="00FA4DD8" w:rsidP="00FA4DD8">
            <w:pPr>
              <w:rPr>
                <w:bCs/>
              </w:rPr>
            </w:pPr>
            <w:r w:rsidRPr="00FA4DD8">
              <w:rPr>
                <w:bCs/>
              </w:rPr>
              <w:t>Moduł kształtowania umiejętności rozpoznawania uczniów niepełnosprawnością intelektualną oraz strategii postępowania do stosowania w szkole</w:t>
            </w:r>
          </w:p>
        </w:tc>
        <w:tc>
          <w:tcPr>
            <w:tcW w:w="2552" w:type="dxa"/>
          </w:tcPr>
          <w:p w14:paraId="4F150AD2" w14:textId="3C7635B1" w:rsidR="00FA4DD8" w:rsidRPr="00FA4DD8" w:rsidRDefault="00FA4DD8" w:rsidP="009F5E47">
            <w:pPr>
              <w:jc w:val="center"/>
            </w:pPr>
            <w:r w:rsidRPr="00FA4DD8">
              <w:t>6</w:t>
            </w:r>
          </w:p>
        </w:tc>
        <w:tc>
          <w:tcPr>
            <w:tcW w:w="2126" w:type="dxa"/>
          </w:tcPr>
          <w:p w14:paraId="754D0582" w14:textId="77777777" w:rsidR="00FA4DD8" w:rsidRPr="00FA4DD8" w:rsidRDefault="00FA4DD8" w:rsidP="009F5E47">
            <w:pPr>
              <w:jc w:val="center"/>
            </w:pPr>
          </w:p>
        </w:tc>
      </w:tr>
      <w:tr w:rsidR="00FA4DD8" w:rsidRPr="00FA4DD8" w14:paraId="6845056B" w14:textId="77777777" w:rsidTr="009F5E47">
        <w:tc>
          <w:tcPr>
            <w:tcW w:w="608" w:type="dxa"/>
          </w:tcPr>
          <w:p w14:paraId="4E61926A" w14:textId="77777777" w:rsidR="00FA4DD8" w:rsidRPr="00FA4DD8" w:rsidRDefault="00FA4DD8" w:rsidP="009F5E47"/>
        </w:tc>
        <w:tc>
          <w:tcPr>
            <w:tcW w:w="3923" w:type="dxa"/>
          </w:tcPr>
          <w:p w14:paraId="103AD8DB" w14:textId="77EF5275" w:rsidR="00FA4DD8" w:rsidRPr="00FA4DD8" w:rsidRDefault="00FA4DD8" w:rsidP="00FA4DD8">
            <w:pPr>
              <w:rPr>
                <w:bCs/>
              </w:rPr>
            </w:pPr>
            <w:r w:rsidRPr="00FA4DD8">
              <w:rPr>
                <w:bCs/>
              </w:rPr>
              <w:t>Moduł kształtowania umiejętności rozpoznawania uczniów z chorobą przewlekłą oraz strategii postępowania do stosowania w szkole</w:t>
            </w:r>
          </w:p>
        </w:tc>
        <w:tc>
          <w:tcPr>
            <w:tcW w:w="2552" w:type="dxa"/>
          </w:tcPr>
          <w:p w14:paraId="3C9E1610" w14:textId="056800F0" w:rsidR="00FA4DD8" w:rsidRPr="00FA4DD8" w:rsidRDefault="00FA4DD8" w:rsidP="009F5E47">
            <w:pPr>
              <w:jc w:val="center"/>
            </w:pPr>
            <w:r w:rsidRPr="00FA4DD8">
              <w:t>6</w:t>
            </w:r>
          </w:p>
        </w:tc>
        <w:tc>
          <w:tcPr>
            <w:tcW w:w="2126" w:type="dxa"/>
          </w:tcPr>
          <w:p w14:paraId="17C128C0" w14:textId="77777777" w:rsidR="00FA4DD8" w:rsidRPr="00FA4DD8" w:rsidRDefault="00FA4DD8" w:rsidP="009F5E47">
            <w:pPr>
              <w:jc w:val="center"/>
            </w:pPr>
          </w:p>
        </w:tc>
      </w:tr>
      <w:tr w:rsidR="00FA4DD8" w:rsidRPr="00FA4DD8" w14:paraId="36037492" w14:textId="77777777" w:rsidTr="009F5E47">
        <w:tc>
          <w:tcPr>
            <w:tcW w:w="608" w:type="dxa"/>
          </w:tcPr>
          <w:p w14:paraId="2E4B60A4" w14:textId="77777777" w:rsidR="00FA4DD8" w:rsidRPr="00FA4DD8" w:rsidRDefault="00FA4DD8" w:rsidP="009F5E47"/>
        </w:tc>
        <w:tc>
          <w:tcPr>
            <w:tcW w:w="3923" w:type="dxa"/>
          </w:tcPr>
          <w:p w14:paraId="1CC72F13" w14:textId="77777777" w:rsidR="00FA4DD8" w:rsidRPr="00FA4DD8" w:rsidRDefault="00FA4DD8" w:rsidP="00FA4DD8">
            <w:pPr>
              <w:rPr>
                <w:bCs/>
              </w:rPr>
            </w:pPr>
          </w:p>
        </w:tc>
        <w:tc>
          <w:tcPr>
            <w:tcW w:w="2552" w:type="dxa"/>
          </w:tcPr>
          <w:p w14:paraId="2065A7EC" w14:textId="48CC946D" w:rsidR="00FA4DD8" w:rsidRPr="00FA4DD8" w:rsidRDefault="00D26D74" w:rsidP="009F5E47">
            <w:pPr>
              <w:jc w:val="center"/>
            </w:pPr>
            <w:r>
              <w:t>70</w:t>
            </w:r>
          </w:p>
        </w:tc>
        <w:tc>
          <w:tcPr>
            <w:tcW w:w="2126" w:type="dxa"/>
          </w:tcPr>
          <w:p w14:paraId="76E7CF2A" w14:textId="77777777" w:rsidR="00FA4DD8" w:rsidRPr="00FA4DD8" w:rsidRDefault="00FA4DD8" w:rsidP="009F5E47">
            <w:pPr>
              <w:jc w:val="center"/>
            </w:pPr>
          </w:p>
        </w:tc>
      </w:tr>
    </w:tbl>
    <w:p w14:paraId="5F584863" w14:textId="77777777" w:rsidR="004925FA" w:rsidRDefault="004925FA" w:rsidP="007D7267">
      <w:pPr>
        <w:rPr>
          <w:rFonts w:eastAsia="Times New Roman"/>
        </w:rPr>
      </w:pPr>
    </w:p>
    <w:sectPr w:rsidR="004925FA" w:rsidSect="00D353C9">
      <w:headerReference w:type="default" r:id="rId11"/>
      <w:pgSz w:w="11900" w:h="16838"/>
      <w:pgMar w:top="704" w:right="1026" w:bottom="1440" w:left="1300" w:header="0" w:footer="0" w:gutter="0"/>
      <w:cols w:space="708" w:equalWidth="0">
        <w:col w:w="95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15E31" w14:textId="77777777" w:rsidR="00E26109" w:rsidRDefault="00E26109" w:rsidP="0075689D">
      <w:r>
        <w:separator/>
      </w:r>
    </w:p>
  </w:endnote>
  <w:endnote w:type="continuationSeparator" w:id="0">
    <w:p w14:paraId="137DA2F8" w14:textId="77777777" w:rsidR="00E26109" w:rsidRDefault="00E26109" w:rsidP="0075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3E51F" w14:textId="77777777" w:rsidR="00E26109" w:rsidRDefault="00E26109" w:rsidP="0075689D">
      <w:r>
        <w:separator/>
      </w:r>
    </w:p>
  </w:footnote>
  <w:footnote w:type="continuationSeparator" w:id="0">
    <w:p w14:paraId="42FBA72C" w14:textId="77777777" w:rsidR="00E26109" w:rsidRDefault="00E26109" w:rsidP="00756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CD026" w14:textId="746DE040" w:rsidR="0075689D" w:rsidRDefault="0075689D">
    <w:pPr>
      <w:pStyle w:val="Nagwek"/>
    </w:pPr>
    <w:r>
      <w:rPr>
        <w:noProof/>
      </w:rPr>
      <w:drawing>
        <wp:inline distT="0" distB="0" distL="0" distR="0" wp14:anchorId="12A1A237" wp14:editId="5DD8D771">
          <wp:extent cx="4714875" cy="680720"/>
          <wp:effectExtent l="0" t="0" r="9525" b="5080"/>
          <wp:docPr id="1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54" b="13518"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CC148" w14:textId="77777777" w:rsidR="0075689D" w:rsidRDefault="007568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53BC"/>
    <w:multiLevelType w:val="multilevel"/>
    <w:tmpl w:val="5C7430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18FF2654"/>
    <w:multiLevelType w:val="multilevel"/>
    <w:tmpl w:val="087030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 w:hint="default"/>
        <w:sz w:val="20"/>
        <w:szCs w:val="22"/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32C27F41"/>
    <w:multiLevelType w:val="multilevel"/>
    <w:tmpl w:val="AAECC86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 w:hint="default"/>
        <w:sz w:val="20"/>
        <w:szCs w:val="22"/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340C69AC"/>
    <w:multiLevelType w:val="multilevel"/>
    <w:tmpl w:val="DDDA87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368A05E0"/>
    <w:multiLevelType w:val="multilevel"/>
    <w:tmpl w:val="FDC880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3E4069EA"/>
    <w:multiLevelType w:val="multilevel"/>
    <w:tmpl w:val="0FC8F0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37B17EE"/>
    <w:multiLevelType w:val="hybridMultilevel"/>
    <w:tmpl w:val="21B453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191931"/>
    <w:multiLevelType w:val="multilevel"/>
    <w:tmpl w:val="0BC850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49AE5B4E"/>
    <w:multiLevelType w:val="hybridMultilevel"/>
    <w:tmpl w:val="5D9460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094642"/>
    <w:multiLevelType w:val="multilevel"/>
    <w:tmpl w:val="66880D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59A9649B"/>
    <w:multiLevelType w:val="multilevel"/>
    <w:tmpl w:val="A4FA9A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2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2"/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66D96F1F"/>
    <w:multiLevelType w:val="multilevel"/>
    <w:tmpl w:val="2102CF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12" w15:restartNumberingAfterBreak="0">
    <w:nsid w:val="6FB3022D"/>
    <w:multiLevelType w:val="hybridMultilevel"/>
    <w:tmpl w:val="1DB626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9607E2"/>
    <w:multiLevelType w:val="multilevel"/>
    <w:tmpl w:val="8758E2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70AB130A"/>
    <w:multiLevelType w:val="multilevel"/>
    <w:tmpl w:val="338CCC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  <w:szCs w:val="22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2"/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15" w15:restartNumberingAfterBreak="0">
    <w:nsid w:val="775558CA"/>
    <w:multiLevelType w:val="multilevel"/>
    <w:tmpl w:val="2B48CBC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E4C079C"/>
    <w:multiLevelType w:val="multilevel"/>
    <w:tmpl w:val="15B04D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17" w15:restartNumberingAfterBreak="0">
    <w:nsid w:val="7F913587"/>
    <w:multiLevelType w:val="multilevel"/>
    <w:tmpl w:val="28A4A8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7"/>
  </w:num>
  <w:num w:numId="8">
    <w:abstractNumId w:val="13"/>
  </w:num>
  <w:num w:numId="9">
    <w:abstractNumId w:val="16"/>
  </w:num>
  <w:num w:numId="10">
    <w:abstractNumId w:val="11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 w:numId="15">
    <w:abstractNumId w:val="12"/>
  </w:num>
  <w:num w:numId="16">
    <w:abstractNumId w:val="14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A4"/>
    <w:rsid w:val="000300E6"/>
    <w:rsid w:val="00046A7D"/>
    <w:rsid w:val="00064C26"/>
    <w:rsid w:val="00077919"/>
    <w:rsid w:val="000A33D4"/>
    <w:rsid w:val="000A748C"/>
    <w:rsid w:val="000F63A5"/>
    <w:rsid w:val="00107CD5"/>
    <w:rsid w:val="00125FEA"/>
    <w:rsid w:val="001A06DD"/>
    <w:rsid w:val="001A7672"/>
    <w:rsid w:val="001C00B6"/>
    <w:rsid w:val="001F702C"/>
    <w:rsid w:val="002118BA"/>
    <w:rsid w:val="002330F4"/>
    <w:rsid w:val="00244E27"/>
    <w:rsid w:val="002B0F17"/>
    <w:rsid w:val="002C10EF"/>
    <w:rsid w:val="002E4766"/>
    <w:rsid w:val="002E5052"/>
    <w:rsid w:val="00315B17"/>
    <w:rsid w:val="003810EB"/>
    <w:rsid w:val="00392016"/>
    <w:rsid w:val="003A0B5D"/>
    <w:rsid w:val="003D7524"/>
    <w:rsid w:val="0041474B"/>
    <w:rsid w:val="004925FA"/>
    <w:rsid w:val="004B7084"/>
    <w:rsid w:val="004E6C03"/>
    <w:rsid w:val="00505591"/>
    <w:rsid w:val="00511CE8"/>
    <w:rsid w:val="0054283F"/>
    <w:rsid w:val="005557ED"/>
    <w:rsid w:val="005A5BE7"/>
    <w:rsid w:val="005A6B7E"/>
    <w:rsid w:val="005D4053"/>
    <w:rsid w:val="005D4B47"/>
    <w:rsid w:val="00612696"/>
    <w:rsid w:val="00633CB5"/>
    <w:rsid w:val="006477FE"/>
    <w:rsid w:val="00677A34"/>
    <w:rsid w:val="00697417"/>
    <w:rsid w:val="006B22D6"/>
    <w:rsid w:val="006D5F61"/>
    <w:rsid w:val="00707D5F"/>
    <w:rsid w:val="007118A5"/>
    <w:rsid w:val="0075689D"/>
    <w:rsid w:val="007D7267"/>
    <w:rsid w:val="00853ED2"/>
    <w:rsid w:val="00863D8F"/>
    <w:rsid w:val="00953FA2"/>
    <w:rsid w:val="00956367"/>
    <w:rsid w:val="00995DA4"/>
    <w:rsid w:val="009A089D"/>
    <w:rsid w:val="009F5E47"/>
    <w:rsid w:val="00A1166E"/>
    <w:rsid w:val="00A46043"/>
    <w:rsid w:val="00A65573"/>
    <w:rsid w:val="00A716AD"/>
    <w:rsid w:val="00AD3E74"/>
    <w:rsid w:val="00AE59B4"/>
    <w:rsid w:val="00B66C55"/>
    <w:rsid w:val="00BA19BE"/>
    <w:rsid w:val="00BB4315"/>
    <w:rsid w:val="00BD3052"/>
    <w:rsid w:val="00BE06EC"/>
    <w:rsid w:val="00C0534C"/>
    <w:rsid w:val="00C4756F"/>
    <w:rsid w:val="00C80017"/>
    <w:rsid w:val="00CA341F"/>
    <w:rsid w:val="00CA7A35"/>
    <w:rsid w:val="00CD04EF"/>
    <w:rsid w:val="00CE1D32"/>
    <w:rsid w:val="00D01680"/>
    <w:rsid w:val="00D26D74"/>
    <w:rsid w:val="00D353C9"/>
    <w:rsid w:val="00D835FC"/>
    <w:rsid w:val="00DA0D69"/>
    <w:rsid w:val="00DC3D9B"/>
    <w:rsid w:val="00DD1E68"/>
    <w:rsid w:val="00DD5544"/>
    <w:rsid w:val="00DE12CE"/>
    <w:rsid w:val="00E26109"/>
    <w:rsid w:val="00E50DAC"/>
    <w:rsid w:val="00E84707"/>
    <w:rsid w:val="00F03128"/>
    <w:rsid w:val="00F1164B"/>
    <w:rsid w:val="00F24485"/>
    <w:rsid w:val="00F715A8"/>
    <w:rsid w:val="00FA4DD8"/>
    <w:rsid w:val="00FA7D3D"/>
    <w:rsid w:val="00FC4874"/>
    <w:rsid w:val="00FE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2DA9"/>
  <w15:docId w15:val="{B5011BA5-12DE-F845-A4E4-B938C125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DA4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5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4766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766"/>
    <w:rPr>
      <w:rFonts w:asciiTheme="minorHAnsi" w:hAnsiTheme="minorHAnsi" w:cstheme="minorBidi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766"/>
    <w:rPr>
      <w:rFonts w:eastAsiaTheme="minorEastAsi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7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766"/>
    <w:rPr>
      <w:rFonts w:ascii="Tahoma" w:eastAsiaTheme="minorEastAsi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BD305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92016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7A34"/>
    <w:rPr>
      <w:rFonts w:ascii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7A3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A0B5D"/>
    <w:pPr>
      <w:spacing w:after="0" w:line="240" w:lineRule="auto"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756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689D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6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689D"/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b9ee3-42d2-46c8-8d8b-23916b22376b">
      <Terms xmlns="http://schemas.microsoft.com/office/infopath/2007/PartnerControls"/>
    </lcf76f155ced4ddcb4097134ff3c332f>
    <TaxCatchAll xmlns="f8da9c49-457f-41e3-9b11-b37f69250b2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CBE2C3E603245BD3F5B30CA97D09E" ma:contentTypeVersion="14" ma:contentTypeDescription="Utwórz nowy dokument." ma:contentTypeScope="" ma:versionID="701a304ade18af8f303380e2420a673d">
  <xsd:schema xmlns:xsd="http://www.w3.org/2001/XMLSchema" xmlns:xs="http://www.w3.org/2001/XMLSchema" xmlns:p="http://schemas.microsoft.com/office/2006/metadata/properties" xmlns:ns2="b06b9ee3-42d2-46c8-8d8b-23916b22376b" xmlns:ns3="f8da9c49-457f-41e3-9b11-b37f69250b28" targetNamespace="http://schemas.microsoft.com/office/2006/metadata/properties" ma:root="true" ma:fieldsID="84aeaaf5e1b1e73d26ecb1de48cdb3bd" ns2:_="" ns3:_="">
    <xsd:import namespace="b06b9ee3-42d2-46c8-8d8b-23916b22376b"/>
    <xsd:import namespace="f8da9c49-457f-41e3-9b11-b37f69250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9ee3-42d2-46c8-8d8b-23916b223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178dc54b-36a1-4ddd-a079-aa4414149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a9c49-457f-41e3-9b11-b37f69250b2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ab41af6-3dad-4a37-b9de-5adc874d9cca}" ma:internalName="TaxCatchAll" ma:showField="CatchAllData" ma:web="f8da9c49-457f-41e3-9b11-b37f69250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0D8B95-91C5-409F-BB84-B769BF066AD1}">
  <ds:schemaRefs>
    <ds:schemaRef ds:uri="http://schemas.microsoft.com/office/2006/metadata/properties"/>
    <ds:schemaRef ds:uri="http://schemas.microsoft.com/office/infopath/2007/PartnerControls"/>
    <ds:schemaRef ds:uri="b06b9ee3-42d2-46c8-8d8b-23916b22376b"/>
    <ds:schemaRef ds:uri="f8da9c49-457f-41e3-9b11-b37f69250b28"/>
  </ds:schemaRefs>
</ds:datastoreItem>
</file>

<file path=customXml/itemProps2.xml><?xml version="1.0" encoding="utf-8"?>
<ds:datastoreItem xmlns:ds="http://schemas.openxmlformats.org/officeDocument/2006/customXml" ds:itemID="{EB1F253D-E3D1-4BE9-B579-E874D80A64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A77CAF-2ADB-4E84-B060-8DA2402D66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7D3005-4500-402A-8E9E-A58FBBA48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b9ee3-42d2-46c8-8d8b-23916b22376b"/>
    <ds:schemaRef ds:uri="f8da9c49-457f-41e3-9b11-b37f69250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Michalak</dc:creator>
  <cp:lastModifiedBy>Ja</cp:lastModifiedBy>
  <cp:revision>5</cp:revision>
  <cp:lastPrinted>2024-10-02T05:31:00Z</cp:lastPrinted>
  <dcterms:created xsi:type="dcterms:W3CDTF">2026-04-30T08:57:00Z</dcterms:created>
  <dcterms:modified xsi:type="dcterms:W3CDTF">2026-06-22T12:39:00Z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0x010100478CBE2C3E603245BD3F5B30CA97D09E</vt:lpwstr>
  </property>
</Properties>
</file>