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B5FEC" w14:textId="77777777" w:rsidR="00054D92" w:rsidRPr="006D4850" w:rsidRDefault="00D23DB5" w:rsidP="00553428">
      <w:pPr>
        <w:spacing w:after="0"/>
        <w:rPr>
          <w:rFonts w:cstheme="minorHAnsi"/>
          <w:b/>
          <w:sz w:val="20"/>
          <w:szCs w:val="20"/>
        </w:rPr>
      </w:pPr>
      <w:r w:rsidRPr="006D4850">
        <w:rPr>
          <w:rFonts w:cstheme="minorHAnsi"/>
          <w:b/>
          <w:sz w:val="20"/>
          <w:szCs w:val="20"/>
        </w:rPr>
        <w:t xml:space="preserve">Formularz </w:t>
      </w:r>
      <w:r w:rsidR="00AF4F5E" w:rsidRPr="006D4850">
        <w:rPr>
          <w:rFonts w:cstheme="minorHAnsi"/>
          <w:b/>
          <w:sz w:val="20"/>
          <w:szCs w:val="20"/>
        </w:rPr>
        <w:t xml:space="preserve">rekrutacyjny </w:t>
      </w:r>
      <w:r w:rsidRPr="006D4850">
        <w:rPr>
          <w:rFonts w:cstheme="minorHAnsi"/>
          <w:b/>
          <w:sz w:val="20"/>
          <w:szCs w:val="20"/>
        </w:rPr>
        <w:t>dla uczestnika projektu</w:t>
      </w:r>
      <w:r w:rsidR="00632CDF" w:rsidRPr="006D4850">
        <w:rPr>
          <w:rFonts w:cstheme="minorHAnsi"/>
          <w:b/>
          <w:sz w:val="20"/>
          <w:szCs w:val="20"/>
        </w:rPr>
        <w:t xml:space="preserve"> pt. </w:t>
      </w:r>
      <w:r w:rsidR="001D0A15" w:rsidRPr="006D4850">
        <w:rPr>
          <w:rFonts w:cstheme="minorHAnsi"/>
          <w:b/>
          <w:i/>
          <w:color w:val="0D0D0D"/>
          <w:sz w:val="20"/>
          <w:szCs w:val="20"/>
        </w:rPr>
        <w:t>„</w:t>
      </w:r>
      <w:proofErr w:type="spellStart"/>
      <w:r w:rsidR="001D0A15" w:rsidRPr="006D4850">
        <w:rPr>
          <w:rFonts w:cstheme="minorHAnsi"/>
          <w:b/>
          <w:sz w:val="20"/>
          <w:szCs w:val="20"/>
        </w:rPr>
        <w:t>MiniDO</w:t>
      </w:r>
      <w:proofErr w:type="spellEnd"/>
      <w:r w:rsidR="001D0A15" w:rsidRPr="006D4850">
        <w:rPr>
          <w:rFonts w:cstheme="minorHAnsi"/>
          <w:b/>
          <w:sz w:val="20"/>
          <w:szCs w:val="20"/>
        </w:rPr>
        <w:t xml:space="preserve"> - Minimalizowanie drop-outu na UKW</w:t>
      </w:r>
      <w:r w:rsidR="001D0A15" w:rsidRPr="006D4850">
        <w:rPr>
          <w:rFonts w:cstheme="minorHAnsi"/>
          <w:b/>
          <w:i/>
          <w:color w:val="0D0D0D"/>
          <w:sz w:val="20"/>
          <w:szCs w:val="20"/>
        </w:rPr>
        <w:t>”</w:t>
      </w:r>
    </w:p>
    <w:p w14:paraId="67FBCFB3" w14:textId="77777777" w:rsidR="00F71276" w:rsidRPr="006D4850" w:rsidRDefault="00F71276" w:rsidP="00553428">
      <w:pPr>
        <w:spacing w:after="0"/>
        <w:rPr>
          <w:rFonts w:cstheme="minorHAnsi"/>
          <w:b/>
          <w:sz w:val="20"/>
          <w:szCs w:val="20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3085"/>
        <w:gridCol w:w="2580"/>
        <w:gridCol w:w="4224"/>
      </w:tblGrid>
      <w:tr w:rsidR="0097465F" w:rsidRPr="006D4850" w14:paraId="7DF603C3" w14:textId="77777777" w:rsidTr="008602D2">
        <w:tc>
          <w:tcPr>
            <w:tcW w:w="3085" w:type="dxa"/>
            <w:shd w:val="clear" w:color="auto" w:fill="D9D9D9" w:themeFill="background1" w:themeFillShade="D9"/>
          </w:tcPr>
          <w:p w14:paraId="425C069B" w14:textId="77777777" w:rsidR="0097465F" w:rsidRPr="006D4850" w:rsidRDefault="0097465F" w:rsidP="00553428">
            <w:pPr>
              <w:rPr>
                <w:rFonts w:cstheme="minorHAnsi"/>
                <w:b/>
                <w:sz w:val="20"/>
                <w:szCs w:val="20"/>
              </w:rPr>
            </w:pPr>
            <w:r w:rsidRPr="006D4850">
              <w:rPr>
                <w:rFonts w:cstheme="minorHAnsi"/>
                <w:b/>
                <w:sz w:val="20"/>
                <w:szCs w:val="20"/>
              </w:rPr>
              <w:t>Imię</w:t>
            </w:r>
          </w:p>
        </w:tc>
        <w:tc>
          <w:tcPr>
            <w:tcW w:w="2580" w:type="dxa"/>
            <w:shd w:val="clear" w:color="auto" w:fill="D9D9D9" w:themeFill="background1" w:themeFillShade="D9"/>
          </w:tcPr>
          <w:p w14:paraId="5F763675" w14:textId="77777777" w:rsidR="0097465F" w:rsidRPr="006D4850" w:rsidRDefault="0097465F" w:rsidP="00553428">
            <w:pPr>
              <w:rPr>
                <w:rFonts w:cstheme="minorHAnsi"/>
                <w:b/>
                <w:sz w:val="20"/>
                <w:szCs w:val="20"/>
              </w:rPr>
            </w:pPr>
            <w:r w:rsidRPr="006D4850">
              <w:rPr>
                <w:rFonts w:cstheme="minorHAnsi"/>
                <w:b/>
                <w:sz w:val="20"/>
                <w:szCs w:val="20"/>
              </w:rPr>
              <w:t>Nazwisko</w:t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14:paraId="551411A7" w14:textId="77777777" w:rsidR="0097465F" w:rsidRPr="006D4850" w:rsidRDefault="0097465F" w:rsidP="00553428">
            <w:pPr>
              <w:rPr>
                <w:rFonts w:cstheme="minorHAnsi"/>
                <w:b/>
                <w:sz w:val="20"/>
                <w:szCs w:val="20"/>
              </w:rPr>
            </w:pPr>
            <w:r w:rsidRPr="006D4850">
              <w:rPr>
                <w:rFonts w:cstheme="minorHAnsi"/>
                <w:b/>
                <w:sz w:val="20"/>
                <w:szCs w:val="20"/>
              </w:rPr>
              <w:t>PESEL</w:t>
            </w:r>
          </w:p>
        </w:tc>
      </w:tr>
      <w:tr w:rsidR="0097465F" w:rsidRPr="006D4850" w14:paraId="18800B86" w14:textId="77777777" w:rsidTr="00861B8D">
        <w:trPr>
          <w:trHeight w:val="723"/>
        </w:trPr>
        <w:tc>
          <w:tcPr>
            <w:tcW w:w="3085" w:type="dxa"/>
          </w:tcPr>
          <w:p w14:paraId="61FB56B6" w14:textId="77777777" w:rsidR="0097465F" w:rsidRPr="006D4850" w:rsidRDefault="0097465F" w:rsidP="0055342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80" w:type="dxa"/>
          </w:tcPr>
          <w:p w14:paraId="023A5C29" w14:textId="77777777" w:rsidR="0097465F" w:rsidRPr="006D4850" w:rsidRDefault="0097465F" w:rsidP="0055342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24" w:type="dxa"/>
          </w:tcPr>
          <w:p w14:paraId="13EE54C8" w14:textId="77777777" w:rsidR="0097465F" w:rsidRPr="006D4850" w:rsidRDefault="0097465F" w:rsidP="0055342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93745DD" w14:textId="77777777" w:rsidR="00736BE1" w:rsidRPr="006D4850" w:rsidRDefault="00736BE1" w:rsidP="0055342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602D2" w:rsidRPr="006D4850" w14:paraId="46B86FB7" w14:textId="77777777" w:rsidTr="008602D2">
        <w:tc>
          <w:tcPr>
            <w:tcW w:w="5665" w:type="dxa"/>
            <w:gridSpan w:val="2"/>
            <w:shd w:val="clear" w:color="auto" w:fill="D9D9D9" w:themeFill="background1" w:themeFillShade="D9"/>
          </w:tcPr>
          <w:p w14:paraId="0346DE2A" w14:textId="77777777" w:rsidR="008602D2" w:rsidRPr="006D4850" w:rsidRDefault="00861B8D" w:rsidP="00553428">
            <w:pPr>
              <w:rPr>
                <w:rFonts w:cstheme="minorHAnsi"/>
                <w:b/>
                <w:sz w:val="20"/>
                <w:szCs w:val="20"/>
              </w:rPr>
            </w:pPr>
            <w:r w:rsidRPr="006D4850">
              <w:rPr>
                <w:rFonts w:cstheme="minorHAnsi"/>
                <w:b/>
                <w:sz w:val="20"/>
                <w:szCs w:val="20"/>
              </w:rPr>
              <w:t>Dział/jednostka na UKW</w:t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14:paraId="50C59380" w14:textId="77777777" w:rsidR="008602D2" w:rsidRPr="006D4850" w:rsidRDefault="00861B8D" w:rsidP="00553428">
            <w:pPr>
              <w:rPr>
                <w:rFonts w:cstheme="minorHAnsi"/>
                <w:b/>
                <w:sz w:val="20"/>
                <w:szCs w:val="20"/>
              </w:rPr>
            </w:pPr>
            <w:r w:rsidRPr="006D4850">
              <w:rPr>
                <w:rFonts w:cstheme="minorHAnsi"/>
                <w:b/>
                <w:sz w:val="20"/>
                <w:szCs w:val="20"/>
              </w:rPr>
              <w:t>Stanowisko</w:t>
            </w:r>
          </w:p>
        </w:tc>
      </w:tr>
      <w:tr w:rsidR="008602D2" w:rsidRPr="006D4850" w14:paraId="7666EDBE" w14:textId="77777777" w:rsidTr="008602D2">
        <w:trPr>
          <w:trHeight w:val="384"/>
        </w:trPr>
        <w:tc>
          <w:tcPr>
            <w:tcW w:w="5665" w:type="dxa"/>
            <w:gridSpan w:val="2"/>
          </w:tcPr>
          <w:p w14:paraId="2CA2A4A3" w14:textId="77777777" w:rsidR="008602D2" w:rsidRPr="006D4850" w:rsidRDefault="008602D2" w:rsidP="0055342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24" w:type="dxa"/>
          </w:tcPr>
          <w:p w14:paraId="7692BCEE" w14:textId="77777777" w:rsidR="008602D2" w:rsidRPr="006D4850" w:rsidRDefault="008602D2" w:rsidP="00553428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5BB98D1" w14:textId="77777777" w:rsidR="002C2764" w:rsidRPr="006D4850" w:rsidRDefault="002C2764" w:rsidP="00553428">
      <w:pPr>
        <w:spacing w:after="0" w:line="240" w:lineRule="auto"/>
        <w:rPr>
          <w:rFonts w:cstheme="minorHAnsi"/>
          <w:sz w:val="20"/>
          <w:szCs w:val="20"/>
        </w:rPr>
      </w:pPr>
    </w:p>
    <w:p w14:paraId="68E2816F" w14:textId="77777777" w:rsidR="002C2764" w:rsidRPr="006D4850" w:rsidRDefault="002C2764" w:rsidP="00553428">
      <w:pPr>
        <w:spacing w:after="0" w:line="240" w:lineRule="auto"/>
        <w:ind w:left="-142"/>
        <w:rPr>
          <w:rFonts w:cstheme="minorHAnsi"/>
          <w:b/>
          <w:color w:val="0D0D0D" w:themeColor="text1" w:themeTint="F2"/>
          <w:sz w:val="20"/>
          <w:szCs w:val="20"/>
          <w:u w:val="single"/>
        </w:rPr>
      </w:pPr>
      <w:r w:rsidRPr="006D4850">
        <w:rPr>
          <w:rFonts w:cstheme="minorHAnsi"/>
          <w:color w:val="0D0D0D" w:themeColor="text1" w:themeTint="F2"/>
          <w:sz w:val="20"/>
          <w:szCs w:val="20"/>
        </w:rPr>
        <w:t>Pouczony(a) o odpowiedzialności karnej za składanie fałszywych zeznań</w:t>
      </w:r>
      <w:r w:rsidR="00B745FB" w:rsidRPr="006D4850">
        <w:rPr>
          <w:rFonts w:cstheme="minorHAnsi"/>
          <w:color w:val="0D0D0D" w:themeColor="text1" w:themeTint="F2"/>
          <w:sz w:val="20"/>
          <w:szCs w:val="20"/>
        </w:rPr>
        <w:t xml:space="preserve">, o których mowa w </w:t>
      </w:r>
      <w:r w:rsidRPr="006D4850">
        <w:rPr>
          <w:rFonts w:cstheme="minorHAnsi"/>
          <w:color w:val="0D0D0D" w:themeColor="text1" w:themeTint="F2"/>
          <w:sz w:val="20"/>
          <w:szCs w:val="20"/>
        </w:rPr>
        <w:t xml:space="preserve">art. 233 ustawy z dnia 6 czerwca 1997r. Kodeks karny </w:t>
      </w:r>
      <w:r w:rsidR="008D65A6" w:rsidRPr="006D4850">
        <w:rPr>
          <w:rFonts w:cstheme="minorHAnsi"/>
          <w:color w:val="0D0D0D" w:themeColor="text1" w:themeTint="F2"/>
          <w:sz w:val="20"/>
          <w:szCs w:val="20"/>
        </w:rPr>
        <w:t xml:space="preserve"> (tj.  </w:t>
      </w:r>
      <w:r w:rsidRPr="006D4850">
        <w:rPr>
          <w:rFonts w:cstheme="minorHAnsi"/>
          <w:color w:val="0D0D0D" w:themeColor="text1" w:themeTint="F2"/>
          <w:sz w:val="20"/>
          <w:szCs w:val="20"/>
        </w:rPr>
        <w:t xml:space="preserve">Dz.U. </w:t>
      </w:r>
      <w:r w:rsidR="008D65A6" w:rsidRPr="006D4850">
        <w:rPr>
          <w:rFonts w:cstheme="minorHAnsi"/>
          <w:color w:val="0D0D0D" w:themeColor="text1" w:themeTint="F2"/>
          <w:sz w:val="20"/>
          <w:szCs w:val="20"/>
        </w:rPr>
        <w:t xml:space="preserve"> z 2024r. </w:t>
      </w:r>
      <w:r w:rsidRPr="006D4850">
        <w:rPr>
          <w:rFonts w:cstheme="minorHAnsi"/>
          <w:color w:val="0D0D0D" w:themeColor="text1" w:themeTint="F2"/>
          <w:sz w:val="20"/>
          <w:szCs w:val="20"/>
        </w:rPr>
        <w:t>po</w:t>
      </w:r>
      <w:r w:rsidR="008D65A6" w:rsidRPr="006D4850">
        <w:rPr>
          <w:rFonts w:cstheme="minorHAnsi"/>
          <w:color w:val="0D0D0D" w:themeColor="text1" w:themeTint="F2"/>
          <w:sz w:val="20"/>
          <w:szCs w:val="20"/>
        </w:rPr>
        <w:t xml:space="preserve">z.17 </w:t>
      </w:r>
      <w:r w:rsidRPr="006D4850">
        <w:rPr>
          <w:rFonts w:cstheme="minorHAnsi"/>
          <w:color w:val="0D0D0D" w:themeColor="text1" w:themeTint="F2"/>
          <w:sz w:val="20"/>
          <w:szCs w:val="20"/>
        </w:rPr>
        <w:t xml:space="preserve">) </w:t>
      </w:r>
      <w:r w:rsidRPr="006D4850">
        <w:rPr>
          <w:rFonts w:cstheme="minorHAnsi"/>
          <w:b/>
          <w:color w:val="0D0D0D" w:themeColor="text1" w:themeTint="F2"/>
          <w:sz w:val="20"/>
          <w:szCs w:val="20"/>
          <w:u w:val="single"/>
        </w:rPr>
        <w:t>oświadczam, że:</w:t>
      </w:r>
    </w:p>
    <w:p w14:paraId="548C74A9" w14:textId="77777777" w:rsidR="002D49A6" w:rsidRPr="006D4850" w:rsidRDefault="002D49A6" w:rsidP="00553428">
      <w:pPr>
        <w:spacing w:after="0" w:line="240" w:lineRule="auto"/>
        <w:ind w:left="-142"/>
        <w:rPr>
          <w:rFonts w:cstheme="minorHAnsi"/>
          <w:b/>
          <w:color w:val="FF0000"/>
          <w:sz w:val="20"/>
          <w:szCs w:val="20"/>
        </w:rPr>
      </w:pPr>
    </w:p>
    <w:tbl>
      <w:tblPr>
        <w:tblStyle w:val="Tabela-Siatka"/>
        <w:tblW w:w="5319" w:type="pct"/>
        <w:tblInd w:w="-176" w:type="dxa"/>
        <w:tblLook w:val="04A0" w:firstRow="1" w:lastRow="0" w:firstColumn="1" w:lastColumn="0" w:noHBand="0" w:noVBand="1"/>
      </w:tblPr>
      <w:tblGrid>
        <w:gridCol w:w="3571"/>
        <w:gridCol w:w="4368"/>
        <w:gridCol w:w="2154"/>
      </w:tblGrid>
      <w:tr w:rsidR="009361D8" w:rsidRPr="006D4850" w14:paraId="56F8DDA9" w14:textId="77777777" w:rsidTr="00965F43">
        <w:trPr>
          <w:trHeight w:val="858"/>
        </w:trPr>
        <w:tc>
          <w:tcPr>
            <w:tcW w:w="1769" w:type="pct"/>
            <w:shd w:val="clear" w:color="auto" w:fill="D9D9D9" w:themeFill="background1" w:themeFillShade="D9"/>
            <w:vAlign w:val="center"/>
          </w:tcPr>
          <w:p w14:paraId="2B646278" w14:textId="77777777" w:rsidR="008602D2" w:rsidRPr="006D4850" w:rsidRDefault="00861B8D" w:rsidP="00553428">
            <w:pPr>
              <w:rPr>
                <w:rFonts w:cstheme="minorHAnsi"/>
                <w:b/>
                <w:sz w:val="20"/>
                <w:szCs w:val="20"/>
              </w:rPr>
            </w:pPr>
            <w:r w:rsidRPr="006D4850">
              <w:rPr>
                <w:rFonts w:cstheme="minorHAnsi"/>
                <w:b/>
                <w:sz w:val="20"/>
                <w:szCs w:val="20"/>
              </w:rPr>
              <w:t xml:space="preserve">Rodzaj umowy </w:t>
            </w:r>
          </w:p>
          <w:p w14:paraId="45225EB9" w14:textId="77777777" w:rsidR="009361D8" w:rsidRPr="006D4850" w:rsidRDefault="009361D8" w:rsidP="00553428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64" w:type="pct"/>
            <w:shd w:val="clear" w:color="auto" w:fill="auto"/>
          </w:tcPr>
          <w:p w14:paraId="5298C3D6" w14:textId="77777777" w:rsidR="008602D2" w:rsidRPr="006D4850" w:rsidRDefault="00965F43" w:rsidP="00553428">
            <w:pPr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sym w:font="Symbol" w:char="F093"/>
            </w:r>
            <w:r w:rsidRPr="006D4850">
              <w:rPr>
                <w:rFonts w:cstheme="minorHAnsi"/>
                <w:sz w:val="20"/>
                <w:szCs w:val="20"/>
              </w:rPr>
              <w:t xml:space="preserve"> </w:t>
            </w:r>
            <w:r w:rsidR="00861B8D" w:rsidRPr="006D4850">
              <w:rPr>
                <w:rFonts w:cstheme="minorHAnsi"/>
                <w:sz w:val="20"/>
                <w:szCs w:val="20"/>
              </w:rPr>
              <w:t>umowa o pracę na czas nieokreślony</w:t>
            </w:r>
          </w:p>
          <w:p w14:paraId="499DC068" w14:textId="77777777" w:rsidR="00861B8D" w:rsidRPr="006D4850" w:rsidRDefault="00861B8D" w:rsidP="00553428">
            <w:pPr>
              <w:rPr>
                <w:rFonts w:cstheme="minorHAnsi"/>
                <w:sz w:val="20"/>
                <w:szCs w:val="20"/>
              </w:rPr>
            </w:pPr>
          </w:p>
          <w:p w14:paraId="43EB438D" w14:textId="77777777" w:rsidR="008602D2" w:rsidRPr="006D4850" w:rsidRDefault="008602D2" w:rsidP="00553428">
            <w:pPr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sym w:font="Symbol" w:char="F093"/>
            </w:r>
            <w:r w:rsidRPr="006D4850">
              <w:rPr>
                <w:rFonts w:cstheme="minorHAnsi"/>
                <w:sz w:val="20"/>
                <w:szCs w:val="20"/>
              </w:rPr>
              <w:t xml:space="preserve"> </w:t>
            </w:r>
            <w:r w:rsidR="00861B8D" w:rsidRPr="006D4850">
              <w:rPr>
                <w:rFonts w:cstheme="minorHAnsi"/>
                <w:sz w:val="20"/>
                <w:szCs w:val="20"/>
              </w:rPr>
              <w:t>umowa o pracę na czas określony</w:t>
            </w:r>
          </w:p>
          <w:p w14:paraId="338B5609" w14:textId="77777777" w:rsidR="00861B8D" w:rsidRPr="006D4850" w:rsidRDefault="00861B8D" w:rsidP="00553428">
            <w:pPr>
              <w:rPr>
                <w:rFonts w:cstheme="minorHAnsi"/>
                <w:sz w:val="20"/>
                <w:szCs w:val="20"/>
              </w:rPr>
            </w:pPr>
          </w:p>
          <w:p w14:paraId="03705AA2" w14:textId="77777777" w:rsidR="00861B8D" w:rsidRPr="006D4850" w:rsidRDefault="00861B8D" w:rsidP="00553428">
            <w:pPr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sym w:font="Symbol" w:char="F093"/>
            </w:r>
            <w:r w:rsidRPr="006D4850">
              <w:rPr>
                <w:rFonts w:cstheme="minorHAnsi"/>
                <w:sz w:val="20"/>
                <w:szCs w:val="20"/>
              </w:rPr>
              <w:t xml:space="preserve"> inna forma zatrudnienia</w:t>
            </w:r>
          </w:p>
          <w:p w14:paraId="0851B7A5" w14:textId="77777777" w:rsidR="009361D8" w:rsidRPr="006D4850" w:rsidRDefault="009361D8" w:rsidP="00553428">
            <w:pPr>
              <w:pStyle w:val="Akapitzlist"/>
              <w:ind w:left="46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7" w:type="pct"/>
          </w:tcPr>
          <w:p w14:paraId="41FEF0A9" w14:textId="77777777" w:rsidR="00861B8D" w:rsidRPr="006D4850" w:rsidRDefault="00861B8D" w:rsidP="00553428">
            <w:pPr>
              <w:pStyle w:val="Akapitzlist"/>
              <w:ind w:left="206" w:hanging="142"/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t>3</w:t>
            </w:r>
            <w:r w:rsidR="00965F43" w:rsidRPr="006D4850">
              <w:rPr>
                <w:rFonts w:cstheme="minorHAnsi"/>
                <w:sz w:val="20"/>
                <w:szCs w:val="20"/>
              </w:rPr>
              <w:t xml:space="preserve"> punkt</w:t>
            </w:r>
          </w:p>
          <w:p w14:paraId="6C635451" w14:textId="77777777" w:rsidR="00861B8D" w:rsidRPr="006D4850" w:rsidRDefault="00861B8D" w:rsidP="00553428">
            <w:pPr>
              <w:pStyle w:val="Akapitzlist"/>
              <w:ind w:left="206" w:hanging="142"/>
              <w:rPr>
                <w:rFonts w:cstheme="minorHAnsi"/>
                <w:sz w:val="20"/>
                <w:szCs w:val="20"/>
              </w:rPr>
            </w:pPr>
          </w:p>
          <w:p w14:paraId="39A687DC" w14:textId="77777777" w:rsidR="009361D8" w:rsidRPr="006D4850" w:rsidRDefault="00861B8D" w:rsidP="00553428">
            <w:pPr>
              <w:pStyle w:val="Akapitzlist"/>
              <w:ind w:left="206" w:hanging="142"/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t>2 punkty</w:t>
            </w:r>
          </w:p>
          <w:p w14:paraId="44B6D412" w14:textId="77777777" w:rsidR="00861B8D" w:rsidRPr="006D4850" w:rsidRDefault="00861B8D" w:rsidP="00553428">
            <w:pPr>
              <w:pStyle w:val="Akapitzlist"/>
              <w:ind w:left="206" w:hanging="142"/>
              <w:rPr>
                <w:rFonts w:cstheme="minorHAnsi"/>
                <w:sz w:val="20"/>
                <w:szCs w:val="20"/>
              </w:rPr>
            </w:pPr>
          </w:p>
          <w:p w14:paraId="34F28584" w14:textId="77777777" w:rsidR="00861B8D" w:rsidRPr="006D4850" w:rsidRDefault="00861B8D" w:rsidP="00553428">
            <w:pPr>
              <w:pStyle w:val="Akapitzlist"/>
              <w:ind w:left="206" w:hanging="142"/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t>1 punkt</w:t>
            </w:r>
          </w:p>
        </w:tc>
      </w:tr>
      <w:tr w:rsidR="00F71276" w:rsidRPr="006D4850" w14:paraId="4A13AADD" w14:textId="77777777" w:rsidTr="009035F4">
        <w:trPr>
          <w:trHeight w:val="1345"/>
        </w:trPr>
        <w:tc>
          <w:tcPr>
            <w:tcW w:w="1769" w:type="pct"/>
            <w:shd w:val="clear" w:color="auto" w:fill="D9D9D9" w:themeFill="background1" w:themeFillShade="D9"/>
            <w:vAlign w:val="center"/>
          </w:tcPr>
          <w:p w14:paraId="245C8BE4" w14:textId="77777777" w:rsidR="00F71276" w:rsidRPr="006D4850" w:rsidRDefault="00965F43" w:rsidP="00553428">
            <w:pPr>
              <w:rPr>
                <w:rFonts w:cstheme="minorHAnsi"/>
                <w:b/>
                <w:sz w:val="20"/>
                <w:szCs w:val="20"/>
              </w:rPr>
            </w:pPr>
            <w:r w:rsidRPr="006D4850">
              <w:rPr>
                <w:rFonts w:cstheme="minorHAnsi"/>
                <w:b/>
                <w:sz w:val="20"/>
                <w:szCs w:val="20"/>
              </w:rPr>
              <w:t>W</w:t>
            </w:r>
            <w:r w:rsidR="00861B8D" w:rsidRPr="006D4850">
              <w:rPr>
                <w:rFonts w:cstheme="minorHAnsi"/>
                <w:b/>
                <w:sz w:val="20"/>
                <w:szCs w:val="20"/>
              </w:rPr>
              <w:t>ykładowca kierunku o wskaźniku</w:t>
            </w:r>
            <w:r w:rsidRPr="006D4850">
              <w:rPr>
                <w:rFonts w:cstheme="minorHAnsi"/>
                <w:b/>
                <w:sz w:val="20"/>
                <w:szCs w:val="20"/>
              </w:rPr>
              <w:t xml:space="preserve"> drop-outu (uzupełnia pracownik </w:t>
            </w:r>
            <w:r w:rsidR="00CD2794" w:rsidRPr="006D4850">
              <w:rPr>
                <w:rFonts w:cstheme="minorHAnsi"/>
                <w:b/>
                <w:sz w:val="20"/>
                <w:szCs w:val="20"/>
              </w:rPr>
              <w:t>komórki ds. monitorowania drop-outu</w:t>
            </w:r>
            <w:r w:rsidRPr="006D4850">
              <w:rPr>
                <w:rFonts w:cstheme="minorHAnsi"/>
                <w:b/>
                <w:sz w:val="20"/>
                <w:szCs w:val="20"/>
              </w:rPr>
              <w:t>).</w:t>
            </w:r>
          </w:p>
        </w:tc>
        <w:tc>
          <w:tcPr>
            <w:tcW w:w="2164" w:type="pct"/>
            <w:shd w:val="clear" w:color="auto" w:fill="auto"/>
          </w:tcPr>
          <w:p w14:paraId="0D6F6819" w14:textId="77777777" w:rsidR="00F71276" w:rsidRPr="006D4850" w:rsidRDefault="00CD2794" w:rsidP="00553428">
            <w:pPr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t xml:space="preserve"> </w:t>
            </w:r>
            <w:r w:rsidRPr="006D4850">
              <w:rPr>
                <w:rFonts w:cstheme="minorHAnsi"/>
                <w:sz w:val="20"/>
                <w:szCs w:val="20"/>
              </w:rPr>
              <w:sym w:font="Symbol" w:char="F093"/>
            </w:r>
            <w:r w:rsidRPr="006D4850">
              <w:rPr>
                <w:rFonts w:cstheme="minorHAnsi"/>
                <w:sz w:val="20"/>
                <w:szCs w:val="20"/>
              </w:rPr>
              <w:t xml:space="preserve">  najwyższy wskaźnik</w:t>
            </w:r>
          </w:p>
          <w:p w14:paraId="05F93864" w14:textId="77777777" w:rsidR="00861B8D" w:rsidRPr="006D4850" w:rsidRDefault="00861B8D" w:rsidP="00553428">
            <w:pPr>
              <w:rPr>
                <w:rFonts w:cstheme="minorHAnsi"/>
                <w:sz w:val="20"/>
                <w:szCs w:val="20"/>
              </w:rPr>
            </w:pPr>
          </w:p>
          <w:p w14:paraId="44F4F55F" w14:textId="77777777" w:rsidR="00CD2794" w:rsidRPr="006D4850" w:rsidRDefault="00CD2794" w:rsidP="00553428">
            <w:pPr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t xml:space="preserve"> </w:t>
            </w:r>
            <w:r w:rsidRPr="006D4850">
              <w:rPr>
                <w:rFonts w:cstheme="minorHAnsi"/>
                <w:sz w:val="20"/>
                <w:szCs w:val="20"/>
              </w:rPr>
              <w:sym w:font="Symbol" w:char="F093"/>
            </w:r>
            <w:r w:rsidRPr="006D4850">
              <w:rPr>
                <w:rFonts w:cstheme="minorHAnsi"/>
                <w:sz w:val="20"/>
                <w:szCs w:val="20"/>
              </w:rPr>
              <w:t xml:space="preserve">  średni wskaźnik</w:t>
            </w:r>
          </w:p>
          <w:p w14:paraId="04761B53" w14:textId="77777777" w:rsidR="00AE7082" w:rsidRPr="006D4850" w:rsidRDefault="00AE7082" w:rsidP="00553428">
            <w:pPr>
              <w:rPr>
                <w:rFonts w:cstheme="minorHAnsi"/>
                <w:sz w:val="20"/>
                <w:szCs w:val="20"/>
              </w:rPr>
            </w:pPr>
          </w:p>
          <w:p w14:paraId="54B49B1B" w14:textId="5FBAFC78" w:rsidR="00CD2794" w:rsidRPr="009035F4" w:rsidRDefault="00AE7082" w:rsidP="00553428">
            <w:pPr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t xml:space="preserve"> </w:t>
            </w:r>
            <w:r w:rsidRPr="006D4850">
              <w:rPr>
                <w:rFonts w:cstheme="minorHAnsi"/>
                <w:sz w:val="20"/>
                <w:szCs w:val="20"/>
              </w:rPr>
              <w:sym w:font="Symbol" w:char="F093"/>
            </w:r>
            <w:r w:rsidRPr="006D4850">
              <w:rPr>
                <w:rFonts w:cstheme="minorHAnsi"/>
                <w:sz w:val="20"/>
                <w:szCs w:val="20"/>
              </w:rPr>
              <w:t xml:space="preserve">  niski wskaźnik</w:t>
            </w:r>
          </w:p>
        </w:tc>
        <w:tc>
          <w:tcPr>
            <w:tcW w:w="1067" w:type="pct"/>
          </w:tcPr>
          <w:p w14:paraId="2FAF2BBC" w14:textId="77777777" w:rsidR="00886D75" w:rsidRPr="006D4850" w:rsidRDefault="00CD2794" w:rsidP="00553428">
            <w:pPr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t>2 punkty</w:t>
            </w:r>
          </w:p>
          <w:p w14:paraId="6E2D855D" w14:textId="77777777" w:rsidR="00861B8D" w:rsidRPr="006D4850" w:rsidRDefault="00861B8D" w:rsidP="00553428">
            <w:pPr>
              <w:rPr>
                <w:rFonts w:cstheme="minorHAnsi"/>
                <w:sz w:val="20"/>
                <w:szCs w:val="20"/>
              </w:rPr>
            </w:pPr>
          </w:p>
          <w:p w14:paraId="63623838" w14:textId="77777777" w:rsidR="00F71276" w:rsidRPr="006D4850" w:rsidRDefault="00CD2794" w:rsidP="00553428">
            <w:pPr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t>1 punkt</w:t>
            </w:r>
          </w:p>
        </w:tc>
      </w:tr>
      <w:tr w:rsidR="008602D2" w:rsidRPr="006D4850" w14:paraId="7EF8E317" w14:textId="77777777" w:rsidTr="00417A77">
        <w:trPr>
          <w:trHeight w:val="1220"/>
        </w:trPr>
        <w:tc>
          <w:tcPr>
            <w:tcW w:w="1769" w:type="pct"/>
            <w:shd w:val="clear" w:color="auto" w:fill="D9D9D9" w:themeFill="background1" w:themeFillShade="D9"/>
            <w:vAlign w:val="center"/>
          </w:tcPr>
          <w:p w14:paraId="6F8EB70D" w14:textId="77777777" w:rsidR="00A7540F" w:rsidRPr="006D4850" w:rsidRDefault="008602D2" w:rsidP="00553428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6D4850">
              <w:rPr>
                <w:rFonts w:cstheme="minorHAnsi"/>
                <w:b/>
                <w:sz w:val="20"/>
                <w:szCs w:val="20"/>
              </w:rPr>
              <w:t>Deklaruję chęć uczestnictwa w warsztatach</w:t>
            </w:r>
            <w:r w:rsidR="00A7540F" w:rsidRPr="006D4850">
              <w:rPr>
                <w:rFonts w:cstheme="minorHAnsi"/>
                <w:b/>
                <w:sz w:val="20"/>
                <w:szCs w:val="20"/>
              </w:rPr>
              <w:t xml:space="preserve"> z zakresu radzenia sobie ze stresem, komunikacji interpersonalnej, rozwiązywania</w:t>
            </w:r>
          </w:p>
          <w:p w14:paraId="51115499" w14:textId="77777777" w:rsidR="008602D2" w:rsidRPr="006D4850" w:rsidRDefault="00A7540F" w:rsidP="00553428">
            <w:pPr>
              <w:rPr>
                <w:rFonts w:cstheme="minorHAnsi"/>
                <w:b/>
                <w:sz w:val="20"/>
                <w:szCs w:val="20"/>
              </w:rPr>
            </w:pPr>
            <w:r w:rsidRPr="006D4850">
              <w:rPr>
                <w:rFonts w:cstheme="minorHAnsi"/>
                <w:b/>
                <w:sz w:val="20"/>
                <w:szCs w:val="20"/>
              </w:rPr>
              <w:t>konfliktów</w:t>
            </w:r>
            <w:r w:rsidRPr="006D4850">
              <w:rPr>
                <w:rFonts w:cstheme="minorHAnsi"/>
                <w:sz w:val="24"/>
                <w:szCs w:val="24"/>
              </w:rPr>
              <w:t xml:space="preserve">, </w:t>
            </w:r>
            <w:r w:rsidR="009D5822" w:rsidRPr="006D4850">
              <w:rPr>
                <w:rFonts w:cstheme="minorHAnsi"/>
                <w:b/>
                <w:sz w:val="20"/>
                <w:szCs w:val="20"/>
              </w:rPr>
              <w:t xml:space="preserve">podnoszących kompetencje z zakresu efektywnej komunikacji student -pracownik </w:t>
            </w:r>
          </w:p>
        </w:tc>
        <w:tc>
          <w:tcPr>
            <w:tcW w:w="2164" w:type="pct"/>
            <w:shd w:val="clear" w:color="auto" w:fill="auto"/>
          </w:tcPr>
          <w:p w14:paraId="20E75A8F" w14:textId="77777777" w:rsidR="008602D2" w:rsidRPr="006D4850" w:rsidRDefault="008602D2" w:rsidP="00553428">
            <w:pPr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t xml:space="preserve"> </w:t>
            </w:r>
            <w:r w:rsidRPr="006D4850">
              <w:rPr>
                <w:rFonts w:cstheme="minorHAnsi"/>
                <w:sz w:val="20"/>
                <w:szCs w:val="20"/>
              </w:rPr>
              <w:sym w:font="Symbol" w:char="F093"/>
            </w:r>
            <w:r w:rsidRPr="006D4850">
              <w:rPr>
                <w:rFonts w:cstheme="minorHAnsi"/>
                <w:sz w:val="20"/>
                <w:szCs w:val="20"/>
              </w:rPr>
              <w:t xml:space="preserve"> tak</w:t>
            </w:r>
          </w:p>
          <w:p w14:paraId="6689E5C8" w14:textId="77777777" w:rsidR="008602D2" w:rsidRPr="006D4850" w:rsidRDefault="008602D2" w:rsidP="00553428">
            <w:pPr>
              <w:pStyle w:val="Akapitzlist"/>
              <w:ind w:left="466"/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t xml:space="preserve">     </w:t>
            </w:r>
          </w:p>
          <w:p w14:paraId="53410E95" w14:textId="77777777" w:rsidR="008602D2" w:rsidRPr="006D4850" w:rsidRDefault="008602D2" w:rsidP="00553428">
            <w:pPr>
              <w:rPr>
                <w:rFonts w:cstheme="minorHAnsi"/>
                <w:sz w:val="20"/>
                <w:szCs w:val="20"/>
              </w:rPr>
            </w:pPr>
          </w:p>
          <w:p w14:paraId="01D95DAC" w14:textId="77777777" w:rsidR="008602D2" w:rsidRPr="006D4850" w:rsidRDefault="008602D2" w:rsidP="0055342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7" w:type="pct"/>
          </w:tcPr>
          <w:p w14:paraId="0AEB4669" w14:textId="77777777" w:rsidR="008602D2" w:rsidRPr="006D4850" w:rsidRDefault="008602D2" w:rsidP="00553428">
            <w:pPr>
              <w:rPr>
                <w:rFonts w:cstheme="minorHAnsi"/>
                <w:sz w:val="20"/>
                <w:szCs w:val="20"/>
              </w:rPr>
            </w:pPr>
            <w:r w:rsidRPr="006D4850">
              <w:rPr>
                <w:rFonts w:cstheme="minorHAnsi"/>
                <w:sz w:val="20"/>
                <w:szCs w:val="20"/>
              </w:rPr>
              <w:t>2 punkty</w:t>
            </w:r>
          </w:p>
        </w:tc>
      </w:tr>
      <w:tr w:rsidR="005D4AB2" w:rsidRPr="006D4850" w14:paraId="4B1559CF" w14:textId="77777777" w:rsidTr="00886D75">
        <w:trPr>
          <w:trHeight w:val="69"/>
        </w:trPr>
        <w:tc>
          <w:tcPr>
            <w:tcW w:w="1769" w:type="pct"/>
            <w:shd w:val="clear" w:color="auto" w:fill="D9D9D9" w:themeFill="background1" w:themeFillShade="D9"/>
            <w:vAlign w:val="center"/>
          </w:tcPr>
          <w:p w14:paraId="2D2CDBFD" w14:textId="77777777" w:rsidR="008602D2" w:rsidRPr="006D4850" w:rsidRDefault="008602D2" w:rsidP="0055342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D00402B" w14:textId="77777777" w:rsidR="00ED1DD5" w:rsidRPr="006D4850" w:rsidRDefault="00ED1DD5" w:rsidP="00553428">
            <w:pPr>
              <w:rPr>
                <w:rFonts w:cstheme="minorHAnsi"/>
                <w:b/>
                <w:sz w:val="20"/>
                <w:szCs w:val="20"/>
              </w:rPr>
            </w:pPr>
            <w:r w:rsidRPr="006D4850">
              <w:rPr>
                <w:rFonts w:cstheme="minorHAnsi"/>
                <w:b/>
                <w:sz w:val="20"/>
                <w:szCs w:val="20"/>
              </w:rPr>
              <w:t>Suma punktów</w:t>
            </w:r>
            <w:r w:rsidR="008C7A4F" w:rsidRPr="006D4850">
              <w:rPr>
                <w:rFonts w:cstheme="minorHAnsi"/>
                <w:b/>
                <w:sz w:val="20"/>
                <w:szCs w:val="20"/>
              </w:rPr>
              <w:t xml:space="preserve">  (uzupełnia pracownik komórki ds. monitorowania drop-outu).</w:t>
            </w:r>
          </w:p>
        </w:tc>
        <w:tc>
          <w:tcPr>
            <w:tcW w:w="2164" w:type="pct"/>
            <w:shd w:val="clear" w:color="auto" w:fill="auto"/>
          </w:tcPr>
          <w:p w14:paraId="7DAA817E" w14:textId="77777777" w:rsidR="009361D8" w:rsidRPr="006D4850" w:rsidRDefault="009361D8" w:rsidP="00553428">
            <w:pPr>
              <w:rPr>
                <w:rFonts w:cstheme="minorHAnsi"/>
                <w:sz w:val="20"/>
                <w:szCs w:val="20"/>
              </w:rPr>
            </w:pPr>
          </w:p>
          <w:p w14:paraId="1136B0BE" w14:textId="77777777" w:rsidR="009361D8" w:rsidRPr="006D4850" w:rsidRDefault="009361D8" w:rsidP="00553428">
            <w:pPr>
              <w:pStyle w:val="Akapitzlist"/>
              <w:ind w:left="466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7" w:type="pct"/>
          </w:tcPr>
          <w:p w14:paraId="7A272723" w14:textId="77777777" w:rsidR="005D4AB2" w:rsidRPr="006D4850" w:rsidRDefault="005D4AB2" w:rsidP="00553428">
            <w:pPr>
              <w:pStyle w:val="Akapitzlist"/>
              <w:ind w:left="466"/>
              <w:rPr>
                <w:rFonts w:cstheme="minorHAnsi"/>
                <w:sz w:val="20"/>
                <w:szCs w:val="20"/>
              </w:rPr>
            </w:pPr>
          </w:p>
        </w:tc>
      </w:tr>
    </w:tbl>
    <w:p w14:paraId="74CF66AD" w14:textId="77777777" w:rsidR="00736BE1" w:rsidRPr="006D4850" w:rsidRDefault="00736BE1" w:rsidP="00553428">
      <w:pPr>
        <w:spacing w:after="0" w:line="240" w:lineRule="auto"/>
        <w:ind w:right="-425"/>
        <w:rPr>
          <w:rFonts w:cstheme="minorHAnsi"/>
          <w:b/>
          <w:sz w:val="20"/>
          <w:szCs w:val="20"/>
        </w:rPr>
      </w:pPr>
    </w:p>
    <w:p w14:paraId="2B92B466" w14:textId="77777777" w:rsidR="006D4850" w:rsidRPr="009035F4" w:rsidRDefault="006D4850" w:rsidP="00553428">
      <w:pPr>
        <w:pStyle w:val="Nagwek1"/>
        <w:spacing w:before="0" w:beforeAutospacing="0" w:after="0" w:afterAutospacing="0"/>
        <w:rPr>
          <w:rFonts w:asciiTheme="minorHAnsi" w:hAnsiTheme="minorHAnsi" w:cstheme="minorHAnsi"/>
          <w:b w:val="0"/>
          <w:sz w:val="18"/>
          <w:szCs w:val="18"/>
        </w:rPr>
      </w:pPr>
      <w:r w:rsidRPr="009035F4">
        <w:rPr>
          <w:rFonts w:asciiTheme="minorHAnsi" w:hAnsiTheme="minorHAnsi" w:cstheme="minorHAnsi"/>
          <w:b w:val="0"/>
          <w:sz w:val="18"/>
          <w:szCs w:val="18"/>
        </w:rPr>
        <w:t xml:space="preserve">Każdy uczestnik ma prawo zgłaszać podejrzenia o niezgodności projektu lub działań Beneficjenta w związku z  Konwencją o prawach osób niepełnosprawnych sporządzoną w Nowym Jorku dnia 13 grudnia 2006 r. (Dz. U. z 2012 r. poz. 1169, z </w:t>
      </w:r>
      <w:proofErr w:type="spellStart"/>
      <w:r w:rsidRPr="009035F4">
        <w:rPr>
          <w:rFonts w:asciiTheme="minorHAnsi" w:hAnsiTheme="minorHAnsi" w:cstheme="minorHAnsi"/>
          <w:b w:val="0"/>
          <w:sz w:val="18"/>
          <w:szCs w:val="18"/>
        </w:rPr>
        <w:t>późn</w:t>
      </w:r>
      <w:proofErr w:type="spellEnd"/>
      <w:r w:rsidRPr="009035F4">
        <w:rPr>
          <w:rFonts w:asciiTheme="minorHAnsi" w:hAnsiTheme="minorHAnsi" w:cstheme="minorHAnsi"/>
          <w:b w:val="0"/>
          <w:sz w:val="18"/>
          <w:szCs w:val="18"/>
        </w:rPr>
        <w:t>. zm.), zwanej dalej „KPON” do instytucji Zarządzającej lub Pośredniczącej.</w:t>
      </w:r>
    </w:p>
    <w:p w14:paraId="361F786F" w14:textId="77777777" w:rsidR="006D4850" w:rsidRPr="009035F4" w:rsidRDefault="006D4850" w:rsidP="0055342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9035F4">
        <w:rPr>
          <w:rFonts w:asciiTheme="minorHAnsi" w:hAnsiTheme="minorHAnsi" w:cstheme="minorHAnsi"/>
          <w:sz w:val="18"/>
          <w:szCs w:val="18"/>
        </w:rPr>
        <w:t>Sygnały, zgłoszenia lub skargi dotyczące wystąpienia niezgodności projektów FERS z postanowieniami KPON mogą przekazywać osoby fizyczne (uczestnicy projektów lub ich pełnomocnicy i przedstawiciele), instytucje uczestniczące we wdrażaniu funduszy Unii Europejskiej, strona społeczna (stowarzyszenia, fundacje), za pomocą (w każdym poniższym przypadku uznaje się zgłoszenie za przekazane w formie pisemnej):</w:t>
      </w:r>
    </w:p>
    <w:p w14:paraId="705C09D2" w14:textId="77777777" w:rsidR="006D4850" w:rsidRPr="009035F4" w:rsidRDefault="006D4850" w:rsidP="00553428">
      <w:pPr>
        <w:numPr>
          <w:ilvl w:val="0"/>
          <w:numId w:val="6"/>
        </w:numPr>
        <w:spacing w:before="100" w:beforeAutospacing="1" w:after="0" w:line="240" w:lineRule="auto"/>
        <w:rPr>
          <w:rFonts w:cstheme="minorHAnsi"/>
          <w:sz w:val="18"/>
          <w:szCs w:val="18"/>
        </w:rPr>
      </w:pPr>
      <w:r w:rsidRPr="009035F4">
        <w:rPr>
          <w:rFonts w:cstheme="minorHAnsi"/>
          <w:sz w:val="18"/>
          <w:szCs w:val="18"/>
        </w:rPr>
        <w:t>poczty tradycyjnej - w formie listownej na adres ministerstwa: Ministerstwo Funduszy i Polityki Regionalnej, ul. Wspólna 2/4, 00-926 Warszawa lub adres Instytucji Pośredniczącej: Narodowe Centrum Badań i Rozwoju, Ul. Chmielna 69, 00-801 Warszawa,</w:t>
      </w:r>
    </w:p>
    <w:p w14:paraId="15F1B2C8" w14:textId="77777777" w:rsidR="006D4850" w:rsidRPr="009035F4" w:rsidRDefault="006D4850" w:rsidP="00553428">
      <w:pPr>
        <w:numPr>
          <w:ilvl w:val="0"/>
          <w:numId w:val="6"/>
        </w:numPr>
        <w:spacing w:before="100" w:beforeAutospacing="1" w:after="0" w:line="240" w:lineRule="auto"/>
        <w:rPr>
          <w:rFonts w:cstheme="minorHAnsi"/>
          <w:sz w:val="18"/>
          <w:szCs w:val="18"/>
        </w:rPr>
      </w:pPr>
      <w:r w:rsidRPr="009035F4">
        <w:rPr>
          <w:rFonts w:cstheme="minorHAnsi"/>
          <w:sz w:val="18"/>
          <w:szCs w:val="18"/>
        </w:rPr>
        <w:t>skrzynki nadawczej e-</w:t>
      </w:r>
      <w:proofErr w:type="spellStart"/>
      <w:r w:rsidRPr="009035F4">
        <w:rPr>
          <w:rFonts w:cstheme="minorHAnsi"/>
          <w:sz w:val="18"/>
          <w:szCs w:val="18"/>
        </w:rPr>
        <w:t>puap</w:t>
      </w:r>
      <w:proofErr w:type="spellEnd"/>
      <w:r w:rsidRPr="009035F4">
        <w:rPr>
          <w:rFonts w:cstheme="minorHAnsi"/>
          <w:sz w:val="18"/>
          <w:szCs w:val="18"/>
        </w:rPr>
        <w:t xml:space="preserve"> Ministerstwa Funduszy i Polityki Regionalnej lub Narodowego Centrum Badań i Rozwoju.</w:t>
      </w:r>
    </w:p>
    <w:p w14:paraId="53A2EEFC" w14:textId="77777777" w:rsidR="002C2764" w:rsidRPr="009035F4" w:rsidRDefault="002C2764" w:rsidP="00553428">
      <w:pPr>
        <w:spacing w:after="0"/>
        <w:rPr>
          <w:rFonts w:eastAsia="Times New Roman" w:cstheme="minorHAnsi"/>
          <w:color w:val="0D0D0D" w:themeColor="text1" w:themeTint="F2"/>
          <w:sz w:val="18"/>
          <w:szCs w:val="18"/>
          <w:lang w:eastAsia="pl-PL"/>
        </w:rPr>
      </w:pPr>
      <w:r w:rsidRPr="009035F4">
        <w:rPr>
          <w:rFonts w:cstheme="minorHAnsi"/>
          <w:b/>
          <w:color w:val="0D0D0D" w:themeColor="text1" w:themeTint="F2"/>
          <w:sz w:val="18"/>
          <w:szCs w:val="18"/>
        </w:rPr>
        <w:t>POUCZENIE:</w:t>
      </w:r>
      <w:r w:rsidRPr="009035F4">
        <w:rPr>
          <w:rFonts w:cstheme="minorHAnsi"/>
          <w:color w:val="0D0D0D" w:themeColor="text1" w:themeTint="F2"/>
          <w:sz w:val="18"/>
          <w:szCs w:val="18"/>
        </w:rPr>
        <w:t xml:space="preserve"> Art. 233.§ 1. </w:t>
      </w:r>
      <w:r w:rsidR="008D65A6" w:rsidRPr="009035F4">
        <w:rPr>
          <w:rFonts w:eastAsia="Times New Roman" w:cstheme="minorHAnsi"/>
          <w:color w:val="0D0D0D" w:themeColor="text1" w:themeTint="F2"/>
          <w:sz w:val="18"/>
          <w:szCs w:val="18"/>
          <w:shd w:val="clear" w:color="auto" w:fill="FFFFFF"/>
          <w:lang w:eastAsia="pl-PL"/>
        </w:rPr>
        <w:t xml:space="preserve">Kto, składając zeznanie mające służyć za dowód w postępowaniu sądowym lub w innym postępowaniu prowadzonym na podstawie ustawy, zeznaje nieprawdę lub zataja prawdę, </w:t>
      </w:r>
      <w:r w:rsidR="008D65A6" w:rsidRPr="009035F4">
        <w:rPr>
          <w:rFonts w:eastAsia="Times New Roman" w:cstheme="minorHAnsi"/>
          <w:color w:val="0D0D0D" w:themeColor="text1" w:themeTint="F2"/>
          <w:sz w:val="18"/>
          <w:szCs w:val="18"/>
          <w:lang w:eastAsia="pl-PL"/>
        </w:rPr>
        <w:t xml:space="preserve">podlega karze pozbawienia wolności od 6 miesięcy do lat 8. Art. 233 §6 </w:t>
      </w:r>
      <w:r w:rsidR="008D65A6" w:rsidRPr="009035F4">
        <w:rPr>
          <w:rFonts w:cstheme="minorHAnsi"/>
          <w:color w:val="0D0D0D" w:themeColor="text1" w:themeTint="F2"/>
          <w:sz w:val="18"/>
          <w:szCs w:val="18"/>
          <w:shd w:val="clear" w:color="auto" w:fill="FFFFFF"/>
        </w:rPr>
        <w:t>Przepisy § 1-3 oraz 5 stosuje się odpowiednio do osoby, która składa fałszywe oświadczenie, jeżeli </w:t>
      </w:r>
      <w:hyperlink r:id="rId8" w:history="1">
        <w:r w:rsidR="008D65A6" w:rsidRPr="009035F4">
          <w:rPr>
            <w:rStyle w:val="Hipercze"/>
            <w:rFonts w:cstheme="minorHAnsi"/>
            <w:color w:val="0D0D0D" w:themeColor="text1" w:themeTint="F2"/>
            <w:sz w:val="18"/>
            <w:szCs w:val="18"/>
            <w:shd w:val="clear" w:color="auto" w:fill="FFFFFF"/>
          </w:rPr>
          <w:t>przepis</w:t>
        </w:r>
      </w:hyperlink>
      <w:r w:rsidR="008D65A6" w:rsidRPr="009035F4">
        <w:rPr>
          <w:rFonts w:cstheme="minorHAnsi"/>
          <w:color w:val="0D0D0D" w:themeColor="text1" w:themeTint="F2"/>
          <w:sz w:val="18"/>
          <w:szCs w:val="18"/>
          <w:shd w:val="clear" w:color="auto" w:fill="FFFFFF"/>
        </w:rPr>
        <w:t> ustawy przewiduje możliwość odebrania oświadczenia pod rygorem odpowiedzialności karnej.</w:t>
      </w:r>
    </w:p>
    <w:p w14:paraId="2CB7285E" w14:textId="77777777" w:rsidR="002C2764" w:rsidRPr="006D4850" w:rsidRDefault="002C2764" w:rsidP="00553428">
      <w:pPr>
        <w:spacing w:after="0" w:line="240" w:lineRule="auto"/>
        <w:rPr>
          <w:rFonts w:cstheme="minorHAnsi"/>
          <w:color w:val="FF0000"/>
          <w:sz w:val="20"/>
          <w:szCs w:val="20"/>
        </w:rPr>
      </w:pPr>
      <w:r w:rsidRPr="009035F4">
        <w:rPr>
          <w:rFonts w:cstheme="minorHAnsi"/>
          <w:color w:val="0D0D0D" w:themeColor="text1" w:themeTint="F2"/>
          <w:sz w:val="18"/>
          <w:szCs w:val="18"/>
        </w:rPr>
        <w:t>Oświadczam, że zostałem(</w:t>
      </w:r>
      <w:proofErr w:type="spellStart"/>
      <w:r w:rsidRPr="009035F4">
        <w:rPr>
          <w:rFonts w:cstheme="minorHAnsi"/>
          <w:color w:val="0D0D0D" w:themeColor="text1" w:themeTint="F2"/>
          <w:sz w:val="18"/>
          <w:szCs w:val="18"/>
        </w:rPr>
        <w:t>am</w:t>
      </w:r>
      <w:proofErr w:type="spellEnd"/>
      <w:r w:rsidRPr="009035F4">
        <w:rPr>
          <w:rFonts w:cstheme="minorHAnsi"/>
          <w:color w:val="0D0D0D" w:themeColor="text1" w:themeTint="F2"/>
          <w:sz w:val="18"/>
          <w:szCs w:val="18"/>
        </w:rPr>
        <w:t>) pouczony(a) o odpowiedzialności karnej. Powyższe pouczenie zrozumiałem(</w:t>
      </w:r>
      <w:proofErr w:type="spellStart"/>
      <w:r w:rsidRPr="009035F4">
        <w:rPr>
          <w:rFonts w:cstheme="minorHAnsi"/>
          <w:color w:val="0D0D0D" w:themeColor="text1" w:themeTint="F2"/>
          <w:sz w:val="18"/>
          <w:szCs w:val="18"/>
        </w:rPr>
        <w:t>am</w:t>
      </w:r>
      <w:proofErr w:type="spellEnd"/>
      <w:r w:rsidRPr="009035F4">
        <w:rPr>
          <w:rFonts w:cstheme="minorHAnsi"/>
          <w:color w:val="0D0D0D" w:themeColor="text1" w:themeTint="F2"/>
          <w:sz w:val="18"/>
          <w:szCs w:val="18"/>
        </w:rPr>
        <w:t>) i przyjąłem(</w:t>
      </w:r>
      <w:proofErr w:type="spellStart"/>
      <w:r w:rsidRPr="009035F4">
        <w:rPr>
          <w:rFonts w:cstheme="minorHAnsi"/>
          <w:color w:val="0D0D0D" w:themeColor="text1" w:themeTint="F2"/>
          <w:sz w:val="18"/>
          <w:szCs w:val="18"/>
        </w:rPr>
        <w:t>am</w:t>
      </w:r>
      <w:proofErr w:type="spellEnd"/>
      <w:r w:rsidRPr="009035F4">
        <w:rPr>
          <w:rFonts w:cstheme="minorHAnsi"/>
          <w:color w:val="0D0D0D" w:themeColor="text1" w:themeTint="F2"/>
          <w:sz w:val="18"/>
          <w:szCs w:val="18"/>
        </w:rPr>
        <w:t>) do wiadomości i stosowania, co potwierdzam własnoręcznym podpisem</w:t>
      </w:r>
      <w:r w:rsidRPr="006D4850">
        <w:rPr>
          <w:rFonts w:cstheme="minorHAnsi"/>
          <w:color w:val="FF0000"/>
          <w:sz w:val="20"/>
          <w:szCs w:val="20"/>
        </w:rPr>
        <w:t xml:space="preserve">. </w:t>
      </w:r>
    </w:p>
    <w:p w14:paraId="09946A6E" w14:textId="77777777" w:rsidR="00CD648F" w:rsidRPr="00861B8D" w:rsidRDefault="002C2764" w:rsidP="005534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61B8D">
        <w:rPr>
          <w:rFonts w:ascii="Times New Roman" w:hAnsi="Times New Roman" w:cs="Times New Roman"/>
          <w:sz w:val="20"/>
          <w:szCs w:val="20"/>
        </w:rPr>
        <w:t xml:space="preserve"> </w:t>
      </w:r>
      <w:r w:rsidR="00E83789" w:rsidRPr="00861B8D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CD648F" w:rsidRPr="00861B8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14:paraId="76F6AD4E" w14:textId="77777777" w:rsidR="00CD648F" w:rsidRPr="00861B8D" w:rsidRDefault="00CD648F" w:rsidP="005534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6386D7" w14:textId="0A075EB2" w:rsidR="007B7090" w:rsidRPr="009035F4" w:rsidRDefault="009035F4" w:rsidP="00553428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CD648F" w:rsidRPr="009035F4">
        <w:rPr>
          <w:rFonts w:cstheme="minorHAnsi"/>
          <w:sz w:val="20"/>
          <w:szCs w:val="20"/>
        </w:rPr>
        <w:t xml:space="preserve"> …………</w:t>
      </w:r>
      <w:r w:rsidR="007B7090" w:rsidRPr="009035F4">
        <w:rPr>
          <w:rFonts w:cstheme="minorHAnsi"/>
          <w:sz w:val="20"/>
          <w:szCs w:val="20"/>
        </w:rPr>
        <w:t xml:space="preserve">……….……………………………       </w:t>
      </w:r>
    </w:p>
    <w:p w14:paraId="3538C989" w14:textId="77777777" w:rsidR="002C2764" w:rsidRPr="009035F4" w:rsidRDefault="00CD648F" w:rsidP="00553428">
      <w:pPr>
        <w:spacing w:after="0" w:line="240" w:lineRule="auto"/>
        <w:ind w:left="6372"/>
        <w:rPr>
          <w:rFonts w:cstheme="minorHAnsi"/>
          <w:sz w:val="20"/>
          <w:szCs w:val="20"/>
        </w:rPr>
      </w:pPr>
      <w:r w:rsidRPr="009035F4">
        <w:rPr>
          <w:rFonts w:cstheme="minorHAnsi"/>
          <w:sz w:val="20"/>
          <w:szCs w:val="20"/>
        </w:rPr>
        <w:t>Data, podpis</w:t>
      </w:r>
      <w:r w:rsidR="008C7A4F" w:rsidRPr="009035F4">
        <w:rPr>
          <w:rFonts w:cstheme="minorHAnsi"/>
          <w:sz w:val="20"/>
          <w:szCs w:val="20"/>
        </w:rPr>
        <w:t xml:space="preserve"> pracownka</w:t>
      </w:r>
      <w:r w:rsidRPr="009035F4">
        <w:rPr>
          <w:rFonts w:cstheme="minorHAnsi"/>
          <w:sz w:val="20"/>
          <w:szCs w:val="20"/>
        </w:rPr>
        <w:t xml:space="preserve"> (imię i nazwisko)</w:t>
      </w:r>
    </w:p>
    <w:sectPr w:rsidR="002C2764" w:rsidRPr="009035F4" w:rsidSect="00E83789">
      <w:headerReference w:type="default" r:id="rId9"/>
      <w:footerReference w:type="default" r:id="rId10"/>
      <w:pgSz w:w="11906" w:h="16838"/>
      <w:pgMar w:top="0" w:right="1274" w:bottom="142" w:left="1134" w:header="708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D3ED" w14:textId="77777777" w:rsidR="00D70ACD" w:rsidRDefault="00D70ACD" w:rsidP="0097465F">
      <w:pPr>
        <w:spacing w:after="0" w:line="240" w:lineRule="auto"/>
      </w:pPr>
      <w:r>
        <w:separator/>
      </w:r>
    </w:p>
  </w:endnote>
  <w:endnote w:type="continuationSeparator" w:id="0">
    <w:p w14:paraId="6D0BB0CB" w14:textId="77777777" w:rsidR="00D70ACD" w:rsidRDefault="00D70ACD" w:rsidP="0097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EB77" w14:textId="77777777" w:rsidR="0097465F" w:rsidRDefault="0097465F" w:rsidP="00E8378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7D886" w14:textId="77777777" w:rsidR="00D70ACD" w:rsidRDefault="00D70ACD" w:rsidP="0097465F">
      <w:pPr>
        <w:spacing w:after="0" w:line="240" w:lineRule="auto"/>
      </w:pPr>
      <w:r>
        <w:separator/>
      </w:r>
    </w:p>
  </w:footnote>
  <w:footnote w:type="continuationSeparator" w:id="0">
    <w:p w14:paraId="5C7C96FC" w14:textId="77777777" w:rsidR="00D70ACD" w:rsidRDefault="00D70ACD" w:rsidP="00974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B46C" w14:textId="77777777" w:rsidR="00D23DB5" w:rsidRDefault="00736BE1" w:rsidP="00736BE1">
    <w:pPr>
      <w:pStyle w:val="Nagwek"/>
      <w:jc w:val="center"/>
    </w:pPr>
    <w:r w:rsidRPr="00F179FA">
      <w:rPr>
        <w:noProof/>
        <w:lang w:eastAsia="pl-PL"/>
      </w:rPr>
      <w:drawing>
        <wp:inline distT="0" distB="0" distL="0" distR="0" wp14:anchorId="7F7FAEB3" wp14:editId="605DF273">
          <wp:extent cx="4991100" cy="771525"/>
          <wp:effectExtent l="0" t="0" r="0" b="9525"/>
          <wp:docPr id="1" name="Obraz 1" descr="C:\Users\oem\AppData\Local\Temp\Rar$DIa0.637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em\AppData\Local\Temp\Rar$DIa0.637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500" cy="771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95CDB"/>
    <w:multiLevelType w:val="multilevel"/>
    <w:tmpl w:val="132AB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A6062"/>
    <w:multiLevelType w:val="hybridMultilevel"/>
    <w:tmpl w:val="B83A08C8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C71DA"/>
    <w:multiLevelType w:val="hybridMultilevel"/>
    <w:tmpl w:val="5CD85B7C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F3933"/>
    <w:multiLevelType w:val="hybridMultilevel"/>
    <w:tmpl w:val="5250524A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23931"/>
    <w:multiLevelType w:val="hybridMultilevel"/>
    <w:tmpl w:val="114E491E"/>
    <w:lvl w:ilvl="0" w:tplc="5A6A0980">
      <w:start w:val="1"/>
      <w:numFmt w:val="bullet"/>
      <w:lvlText w:val="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5571487"/>
    <w:multiLevelType w:val="hybridMultilevel"/>
    <w:tmpl w:val="6F3271F4"/>
    <w:lvl w:ilvl="0" w:tplc="E6E68EA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CAB"/>
    <w:rsid w:val="0000087B"/>
    <w:rsid w:val="000310EC"/>
    <w:rsid w:val="0004143C"/>
    <w:rsid w:val="00053E8E"/>
    <w:rsid w:val="00054D92"/>
    <w:rsid w:val="00060747"/>
    <w:rsid w:val="0007662E"/>
    <w:rsid w:val="000B15DC"/>
    <w:rsid w:val="000D12DF"/>
    <w:rsid w:val="001023B2"/>
    <w:rsid w:val="001205DA"/>
    <w:rsid w:val="00193DE8"/>
    <w:rsid w:val="00197FCE"/>
    <w:rsid w:val="001B6FCA"/>
    <w:rsid w:val="001D0A15"/>
    <w:rsid w:val="001D4458"/>
    <w:rsid w:val="001E4F6B"/>
    <w:rsid w:val="001F5C09"/>
    <w:rsid w:val="002313E8"/>
    <w:rsid w:val="0023600C"/>
    <w:rsid w:val="00260B6D"/>
    <w:rsid w:val="00273CA6"/>
    <w:rsid w:val="00297DDD"/>
    <w:rsid w:val="002C0400"/>
    <w:rsid w:val="002C2764"/>
    <w:rsid w:val="002D49A6"/>
    <w:rsid w:val="00316CBE"/>
    <w:rsid w:val="003527AD"/>
    <w:rsid w:val="003604FF"/>
    <w:rsid w:val="00373284"/>
    <w:rsid w:val="003A4A48"/>
    <w:rsid w:val="003B13CF"/>
    <w:rsid w:val="003C726F"/>
    <w:rsid w:val="003D04FF"/>
    <w:rsid w:val="003E17E9"/>
    <w:rsid w:val="003F2A79"/>
    <w:rsid w:val="00400AF3"/>
    <w:rsid w:val="00426E8C"/>
    <w:rsid w:val="004567D4"/>
    <w:rsid w:val="004640BE"/>
    <w:rsid w:val="004D1FC5"/>
    <w:rsid w:val="00501228"/>
    <w:rsid w:val="00510105"/>
    <w:rsid w:val="00532193"/>
    <w:rsid w:val="00533F56"/>
    <w:rsid w:val="00553428"/>
    <w:rsid w:val="005A0FDD"/>
    <w:rsid w:val="005D4AB2"/>
    <w:rsid w:val="005F16DE"/>
    <w:rsid w:val="00626714"/>
    <w:rsid w:val="00632384"/>
    <w:rsid w:val="00632CDF"/>
    <w:rsid w:val="00646350"/>
    <w:rsid w:val="00660A83"/>
    <w:rsid w:val="006A30C3"/>
    <w:rsid w:val="006A716A"/>
    <w:rsid w:val="006B5CD1"/>
    <w:rsid w:val="006B685A"/>
    <w:rsid w:val="006D4850"/>
    <w:rsid w:val="006E669E"/>
    <w:rsid w:val="006F0E4F"/>
    <w:rsid w:val="006F2BF7"/>
    <w:rsid w:val="00721661"/>
    <w:rsid w:val="00736BE1"/>
    <w:rsid w:val="0075387D"/>
    <w:rsid w:val="007B6CAB"/>
    <w:rsid w:val="007B7090"/>
    <w:rsid w:val="00814164"/>
    <w:rsid w:val="008179D2"/>
    <w:rsid w:val="008402D4"/>
    <w:rsid w:val="0085249B"/>
    <w:rsid w:val="008602D2"/>
    <w:rsid w:val="00861B8D"/>
    <w:rsid w:val="00884C01"/>
    <w:rsid w:val="00886D75"/>
    <w:rsid w:val="008A25C7"/>
    <w:rsid w:val="008C7A4F"/>
    <w:rsid w:val="008D65A6"/>
    <w:rsid w:val="008D749B"/>
    <w:rsid w:val="008E21A8"/>
    <w:rsid w:val="008F7A42"/>
    <w:rsid w:val="009035F4"/>
    <w:rsid w:val="00920EDB"/>
    <w:rsid w:val="00927BB4"/>
    <w:rsid w:val="009361D8"/>
    <w:rsid w:val="009535B6"/>
    <w:rsid w:val="00965F43"/>
    <w:rsid w:val="0097465F"/>
    <w:rsid w:val="009809CC"/>
    <w:rsid w:val="009D3599"/>
    <w:rsid w:val="009D5822"/>
    <w:rsid w:val="009F652D"/>
    <w:rsid w:val="00A00BD1"/>
    <w:rsid w:val="00A018F3"/>
    <w:rsid w:val="00A17547"/>
    <w:rsid w:val="00A640EE"/>
    <w:rsid w:val="00A7540F"/>
    <w:rsid w:val="00AA33E1"/>
    <w:rsid w:val="00AD4EF1"/>
    <w:rsid w:val="00AE0FB3"/>
    <w:rsid w:val="00AE7082"/>
    <w:rsid w:val="00AF4F5E"/>
    <w:rsid w:val="00B11BAD"/>
    <w:rsid w:val="00B5207B"/>
    <w:rsid w:val="00B74245"/>
    <w:rsid w:val="00B745FB"/>
    <w:rsid w:val="00B76D75"/>
    <w:rsid w:val="00B81DC1"/>
    <w:rsid w:val="00B87713"/>
    <w:rsid w:val="00B93552"/>
    <w:rsid w:val="00BA1B78"/>
    <w:rsid w:val="00BD3F00"/>
    <w:rsid w:val="00BE2C87"/>
    <w:rsid w:val="00C17216"/>
    <w:rsid w:val="00C339FF"/>
    <w:rsid w:val="00C9133C"/>
    <w:rsid w:val="00CA37CB"/>
    <w:rsid w:val="00CA7921"/>
    <w:rsid w:val="00CB4501"/>
    <w:rsid w:val="00CB79DA"/>
    <w:rsid w:val="00CC0EA0"/>
    <w:rsid w:val="00CC2C4F"/>
    <w:rsid w:val="00CD2794"/>
    <w:rsid w:val="00CD648F"/>
    <w:rsid w:val="00D02764"/>
    <w:rsid w:val="00D10B0A"/>
    <w:rsid w:val="00D1484E"/>
    <w:rsid w:val="00D168B4"/>
    <w:rsid w:val="00D23DB5"/>
    <w:rsid w:val="00D475F4"/>
    <w:rsid w:val="00D5235B"/>
    <w:rsid w:val="00D67594"/>
    <w:rsid w:val="00D70ACD"/>
    <w:rsid w:val="00D930B0"/>
    <w:rsid w:val="00D97244"/>
    <w:rsid w:val="00DD5C5B"/>
    <w:rsid w:val="00E15098"/>
    <w:rsid w:val="00E15952"/>
    <w:rsid w:val="00E21890"/>
    <w:rsid w:val="00E24B81"/>
    <w:rsid w:val="00E34A31"/>
    <w:rsid w:val="00E36292"/>
    <w:rsid w:val="00E72029"/>
    <w:rsid w:val="00E83789"/>
    <w:rsid w:val="00EA74AC"/>
    <w:rsid w:val="00EB5005"/>
    <w:rsid w:val="00EC6A68"/>
    <w:rsid w:val="00ED1DD5"/>
    <w:rsid w:val="00EF09DE"/>
    <w:rsid w:val="00EF292C"/>
    <w:rsid w:val="00F04C87"/>
    <w:rsid w:val="00F56A6B"/>
    <w:rsid w:val="00F71276"/>
    <w:rsid w:val="00F84E7D"/>
    <w:rsid w:val="00F86C96"/>
    <w:rsid w:val="00F953A2"/>
    <w:rsid w:val="00FA7975"/>
    <w:rsid w:val="00FC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47C50"/>
  <w15:docId w15:val="{2E179885-E4AB-4125-9E0F-567C5510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3A2"/>
  </w:style>
  <w:style w:type="paragraph" w:styleId="Nagwek1">
    <w:name w:val="heading 1"/>
    <w:basedOn w:val="Normalny"/>
    <w:link w:val="Nagwek1Znak"/>
    <w:uiPriority w:val="9"/>
    <w:qFormat/>
    <w:rsid w:val="006D48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0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65F"/>
  </w:style>
  <w:style w:type="paragraph" w:styleId="Stopka">
    <w:name w:val="footer"/>
    <w:basedOn w:val="Normalny"/>
    <w:link w:val="StopkaZnak"/>
    <w:uiPriority w:val="99"/>
    <w:unhideWhenUsed/>
    <w:rsid w:val="0097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65F"/>
  </w:style>
  <w:style w:type="paragraph" w:styleId="Tekstdymka">
    <w:name w:val="Balloon Text"/>
    <w:basedOn w:val="Normalny"/>
    <w:link w:val="TekstdymkaZnak"/>
    <w:uiPriority w:val="99"/>
    <w:semiHidden/>
    <w:unhideWhenUsed/>
    <w:rsid w:val="00EF0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9D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B5C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8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8F3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8D65A6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D485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D4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7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urlSearch.seam?HitlistCaption=Odes%C5%82ania&amp;pap_group=25009374&amp;refSource=guide&amp;sortField=document-date&amp;filterByUniqueVersionBaseI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EBEB-F4C1-40F1-A263-D5A42850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UKW</cp:lastModifiedBy>
  <cp:revision>14</cp:revision>
  <cp:lastPrinted>2026-01-09T10:46:00Z</cp:lastPrinted>
  <dcterms:created xsi:type="dcterms:W3CDTF">2024-03-11T07:12:00Z</dcterms:created>
  <dcterms:modified xsi:type="dcterms:W3CDTF">2026-09-03T06:46:00Z</dcterms:modified>
</cp:coreProperties>
</file>