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9"/>
        <w:gridCol w:w="1610"/>
        <w:gridCol w:w="2309"/>
        <w:gridCol w:w="989"/>
        <w:gridCol w:w="3097"/>
      </w:tblGrid>
      <w:tr w:rsidR="00DE3093" w:rsidRPr="0042061E" w:rsidTr="008C7F18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A2E6D" w:rsidRPr="0042061E" w:rsidRDefault="003A2E6D" w:rsidP="003A2E6D">
            <w:pPr>
              <w:jc w:val="center"/>
              <w:rPr>
                <w:rFonts w:ascii="Verdana" w:hAnsi="Verdana"/>
                <w:b/>
                <w:bCs/>
              </w:rPr>
            </w:pPr>
            <w:r w:rsidRPr="0042061E">
              <w:rPr>
                <w:rFonts w:ascii="Verdana" w:hAnsi="Verdana"/>
                <w:b/>
                <w:bCs/>
              </w:rPr>
              <w:t>OPIS MODUŁU (PRZEDMIOTU)</w:t>
            </w:r>
          </w:p>
          <w:p w:rsidR="00DE3093" w:rsidRPr="0042061E" w:rsidRDefault="00DE3093" w:rsidP="00DE309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Nazwa przedmiotu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E3093" w:rsidRDefault="00DE3093" w:rsidP="005E1AA0">
            <w:pPr>
              <w:jc w:val="both"/>
              <w:rPr>
                <w:rFonts w:ascii="Verdana" w:hAnsi="Verdana"/>
                <w:b/>
                <w:szCs w:val="22"/>
              </w:rPr>
            </w:pPr>
            <w:r w:rsidRPr="008C7F18">
              <w:rPr>
                <w:rFonts w:ascii="Verdana" w:hAnsi="Verdana"/>
                <w:b/>
                <w:szCs w:val="22"/>
              </w:rPr>
              <w:t>DYRYGOWANIE</w:t>
            </w:r>
            <w:r w:rsidR="00E6054E" w:rsidRPr="008C7F18">
              <w:rPr>
                <w:rFonts w:ascii="Verdana" w:hAnsi="Verdana"/>
                <w:b/>
                <w:szCs w:val="22"/>
              </w:rPr>
              <w:t xml:space="preserve"> z czytaniem partytur</w:t>
            </w:r>
            <w:r w:rsidR="008C7F18" w:rsidRPr="008C7F18">
              <w:rPr>
                <w:rFonts w:ascii="Verdana" w:hAnsi="Verdana"/>
                <w:b/>
                <w:szCs w:val="22"/>
              </w:rPr>
              <w:t xml:space="preserve"> (MU)</w:t>
            </w:r>
          </w:p>
          <w:p w:rsidR="00CB284A" w:rsidRPr="0042061E" w:rsidRDefault="00CB284A" w:rsidP="005E1AA0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Wydział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WYDZIAŁ EDUKACJI MUZYCZNEJ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Katedra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KATEDRA DYRYGENTURY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Kierunek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Edukacja artystyczna w zakresie sztuki muzycznej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Specjalność/specjalizacja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Edukacja muzyczna/Muzyka estradowa i dyrygentura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Poziom kształcenia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Studia II stopnia</w:t>
            </w:r>
            <w:r w:rsidR="00862C2A" w:rsidRPr="008C7F18">
              <w:rPr>
                <w:rFonts w:ascii="Verdana" w:hAnsi="Verdana"/>
                <w:sz w:val="22"/>
              </w:rPr>
              <w:t xml:space="preserve"> (MU)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Profil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proofErr w:type="spellStart"/>
            <w:r w:rsidRPr="008C7F18">
              <w:rPr>
                <w:rFonts w:ascii="Verdana" w:hAnsi="Verdana"/>
                <w:sz w:val="22"/>
              </w:rPr>
              <w:t>ogólnoakademicki</w:t>
            </w:r>
            <w:proofErr w:type="spellEnd"/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Forma studiów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stacjonarne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Rok/semestr</w:t>
            </w:r>
          </w:p>
        </w:tc>
        <w:tc>
          <w:tcPr>
            <w:tcW w:w="17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093" w:rsidRPr="006D471E" w:rsidRDefault="00DE3093" w:rsidP="00B43831">
            <w:pPr>
              <w:rPr>
                <w:rFonts w:ascii="Verdana" w:hAnsi="Verdana"/>
                <w:b/>
                <w:sz w:val="22"/>
              </w:rPr>
            </w:pPr>
            <w:r w:rsidRPr="006D471E">
              <w:rPr>
                <w:rFonts w:ascii="Verdana" w:hAnsi="Verdana"/>
                <w:b/>
                <w:sz w:val="22"/>
              </w:rPr>
              <w:t>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6D471E" w:rsidRDefault="00DE3093" w:rsidP="00B43831">
            <w:pPr>
              <w:rPr>
                <w:rFonts w:ascii="Verdana" w:hAnsi="Verdana"/>
                <w:b/>
                <w:sz w:val="22"/>
              </w:rPr>
            </w:pPr>
            <w:r w:rsidRPr="006D471E">
              <w:rPr>
                <w:rFonts w:ascii="Verdana" w:hAnsi="Verdana"/>
                <w:b/>
                <w:sz w:val="22"/>
              </w:rPr>
              <w:t>1,2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CB284A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 xml:space="preserve">Liczba godzin dydaktycznych 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42061E" w:rsidRDefault="00DE3093" w:rsidP="00B43831">
            <w:pPr>
              <w:rPr>
                <w:rFonts w:ascii="Verdana" w:hAnsi="Verdana"/>
              </w:rPr>
            </w:pPr>
            <w:r w:rsidRPr="0042061E">
              <w:rPr>
                <w:rFonts w:ascii="Verdana" w:hAnsi="Verdana"/>
              </w:rPr>
              <w:t>15/15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Liczba punktów ECTS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42061E" w:rsidRDefault="0060336B" w:rsidP="00B4383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Rygory zaliczenia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42061E" w:rsidRDefault="00DE3093" w:rsidP="00B43831">
            <w:pPr>
              <w:rPr>
                <w:rFonts w:ascii="Verdana" w:hAnsi="Verdana"/>
              </w:rPr>
            </w:pPr>
            <w:r w:rsidRPr="0042061E">
              <w:rPr>
                <w:rFonts w:ascii="Verdana" w:hAnsi="Verdana"/>
              </w:rPr>
              <w:t>zaliczenie z oceną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Typ przedmiotu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42061E" w:rsidRDefault="00DE3093" w:rsidP="00B43831">
            <w:pPr>
              <w:rPr>
                <w:rFonts w:ascii="Verdana" w:hAnsi="Verdana"/>
              </w:rPr>
            </w:pPr>
            <w:r w:rsidRPr="0042061E">
              <w:rPr>
                <w:rFonts w:ascii="Verdana" w:hAnsi="Verdana"/>
              </w:rPr>
              <w:t>Przedmiot z ZAKRESU NAUK PODSTAWOWYCH</w:t>
            </w:r>
          </w:p>
        </w:tc>
      </w:tr>
      <w:tr w:rsidR="00DE3093" w:rsidRPr="0042061E" w:rsidTr="008C7F18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Język wykładowy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42061E" w:rsidRDefault="00DE3093" w:rsidP="00B43831">
            <w:pPr>
              <w:rPr>
                <w:rFonts w:ascii="Verdana" w:hAnsi="Verdana"/>
              </w:rPr>
            </w:pPr>
            <w:r w:rsidRPr="0042061E">
              <w:rPr>
                <w:rFonts w:ascii="Verdana" w:hAnsi="Verdana"/>
              </w:rPr>
              <w:t>j. polski</w:t>
            </w:r>
          </w:p>
        </w:tc>
      </w:tr>
      <w:tr w:rsidR="00DE3093" w:rsidRPr="0042061E" w:rsidTr="008C7F18">
        <w:trPr>
          <w:trHeight w:val="489"/>
        </w:trPr>
        <w:tc>
          <w:tcPr>
            <w:tcW w:w="163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Przedmioty wprowadzające</w:t>
            </w:r>
            <w:r w:rsidRPr="0042061E">
              <w:rPr>
                <w:rFonts w:ascii="Verdana" w:hAnsi="Verdana"/>
                <w:b/>
                <w:sz w:val="20"/>
                <w:szCs w:val="22"/>
              </w:rPr>
              <w:br/>
              <w:t xml:space="preserve"> i wymagania wstępne</w:t>
            </w:r>
          </w:p>
        </w:tc>
        <w:tc>
          <w:tcPr>
            <w:tcW w:w="3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CB284A" w:rsidRDefault="00DE3093" w:rsidP="00DE3093">
            <w:pPr>
              <w:pStyle w:val="Akapitzlist"/>
              <w:ind w:left="0"/>
              <w:jc w:val="both"/>
              <w:rPr>
                <w:rFonts w:ascii="Verdana" w:hAnsi="Verdana" w:cs="Times New Roman"/>
                <w:sz w:val="20"/>
                <w:szCs w:val="22"/>
              </w:rPr>
            </w:pPr>
            <w:r w:rsidRPr="00CB284A">
              <w:rPr>
                <w:rFonts w:ascii="Verdana" w:hAnsi="Verdana" w:cs="Times New Roman"/>
                <w:sz w:val="20"/>
                <w:szCs w:val="22"/>
              </w:rPr>
              <w:t>Dyrygowanie</w:t>
            </w:r>
            <w:r w:rsidR="005E1AA0" w:rsidRPr="00CB284A">
              <w:rPr>
                <w:rFonts w:ascii="Verdana" w:hAnsi="Verdana" w:cs="Times New Roman"/>
                <w:sz w:val="20"/>
                <w:szCs w:val="22"/>
              </w:rPr>
              <w:t xml:space="preserve"> z czytaniem partytur, Prowadzenie Zespołów Muzycznych, Zespół Wokalny:</w:t>
            </w:r>
          </w:p>
          <w:p w:rsidR="00DE3093" w:rsidRPr="00CB284A" w:rsidRDefault="006D471E" w:rsidP="00DE3093">
            <w:pPr>
              <w:pStyle w:val="Akapitzlist"/>
              <w:ind w:left="0"/>
              <w:jc w:val="both"/>
              <w:rPr>
                <w:rFonts w:ascii="Verdana" w:hAnsi="Verdana" w:cs="Times New Roman"/>
                <w:sz w:val="20"/>
                <w:szCs w:val="22"/>
              </w:rPr>
            </w:pPr>
            <w:r w:rsidRPr="00CB284A">
              <w:rPr>
                <w:rFonts w:ascii="Verdana" w:hAnsi="Verdana" w:cs="Times New Roman"/>
                <w:sz w:val="20"/>
                <w:szCs w:val="22"/>
              </w:rPr>
              <w:t>-Wykorzystanie</w:t>
            </w:r>
            <w:r w:rsidR="005E1AA0" w:rsidRPr="00CB284A">
              <w:rPr>
                <w:rFonts w:ascii="Verdana" w:hAnsi="Verdana" w:cs="Times New Roman"/>
                <w:sz w:val="20"/>
                <w:szCs w:val="22"/>
              </w:rPr>
              <w:t xml:space="preserve"> nabytej wiedzy, umiejętności i </w:t>
            </w:r>
            <w:r w:rsidR="00DE3093" w:rsidRPr="00CB284A">
              <w:rPr>
                <w:rFonts w:ascii="Verdana" w:hAnsi="Verdana" w:cs="Times New Roman"/>
                <w:sz w:val="20"/>
                <w:szCs w:val="22"/>
              </w:rPr>
              <w:t xml:space="preserve">kompetencji społecznych z ww. przedmiotu realizowanego podczas studiów I </w:t>
            </w:r>
            <w:r w:rsidRPr="00CB284A">
              <w:rPr>
                <w:rFonts w:ascii="Verdana" w:hAnsi="Verdana" w:cs="Times New Roman"/>
                <w:sz w:val="20"/>
                <w:szCs w:val="22"/>
              </w:rPr>
              <w:t>stopnia</w:t>
            </w:r>
          </w:p>
          <w:p w:rsidR="00DE3093" w:rsidRPr="00CB284A" w:rsidRDefault="00DE3093" w:rsidP="00DE3093">
            <w:pPr>
              <w:pStyle w:val="Akapitzlist"/>
              <w:ind w:left="0"/>
              <w:jc w:val="both"/>
              <w:rPr>
                <w:rFonts w:ascii="Verdana" w:hAnsi="Verdana" w:cs="Times New Roman"/>
                <w:sz w:val="20"/>
                <w:szCs w:val="22"/>
              </w:rPr>
            </w:pPr>
            <w:r w:rsidRPr="00CB284A">
              <w:rPr>
                <w:rFonts w:ascii="Verdana" w:hAnsi="Verdana" w:cs="Times New Roman"/>
                <w:sz w:val="20"/>
                <w:szCs w:val="22"/>
              </w:rPr>
              <w:t>-Kształcenie słuchu: umiejętność słyszenia polifonicznego i homofonicznego, czytanie nut głosem</w:t>
            </w:r>
          </w:p>
          <w:p w:rsidR="00DE3093" w:rsidRPr="00CB284A" w:rsidRDefault="00DE3093" w:rsidP="00DE3093">
            <w:pPr>
              <w:pStyle w:val="Akapitzlist"/>
              <w:ind w:left="0"/>
              <w:jc w:val="both"/>
              <w:rPr>
                <w:rFonts w:ascii="Verdana" w:hAnsi="Verdana" w:cs="Times New Roman"/>
                <w:sz w:val="20"/>
                <w:szCs w:val="22"/>
              </w:rPr>
            </w:pPr>
            <w:r w:rsidRPr="00CB284A">
              <w:rPr>
                <w:rFonts w:ascii="Verdana" w:hAnsi="Verdana" w:cs="Times New Roman"/>
                <w:sz w:val="20"/>
                <w:szCs w:val="22"/>
              </w:rPr>
              <w:t xml:space="preserve">-Czytanie partytur: umiejętność </w:t>
            </w:r>
            <w:r w:rsidR="006D471E" w:rsidRPr="00CB284A">
              <w:rPr>
                <w:rFonts w:ascii="Verdana" w:hAnsi="Verdana" w:cs="Times New Roman"/>
                <w:sz w:val="20"/>
                <w:szCs w:val="22"/>
              </w:rPr>
              <w:t>rozumienia</w:t>
            </w:r>
            <w:r w:rsidRPr="00CB284A">
              <w:rPr>
                <w:rFonts w:ascii="Verdana" w:hAnsi="Verdana" w:cs="Times New Roman"/>
                <w:sz w:val="20"/>
                <w:szCs w:val="22"/>
              </w:rPr>
              <w:t xml:space="preserve"> zróżnicowanych fa</w:t>
            </w:r>
            <w:r w:rsidR="005E1AA0" w:rsidRPr="00CB284A">
              <w:rPr>
                <w:rFonts w:ascii="Verdana" w:hAnsi="Verdana" w:cs="Times New Roman"/>
                <w:sz w:val="20"/>
                <w:szCs w:val="22"/>
              </w:rPr>
              <w:t>kturalnie partytur chóralnych i </w:t>
            </w:r>
            <w:r w:rsidRPr="00CB284A">
              <w:rPr>
                <w:rFonts w:ascii="Verdana" w:hAnsi="Verdana" w:cs="Times New Roman"/>
                <w:sz w:val="20"/>
                <w:szCs w:val="22"/>
              </w:rPr>
              <w:t>wokalno-instrumentalnych</w:t>
            </w:r>
          </w:p>
          <w:p w:rsidR="00DE3093" w:rsidRPr="0042061E" w:rsidRDefault="00DE3093" w:rsidP="005E1AA0">
            <w:pPr>
              <w:rPr>
                <w:rFonts w:ascii="Verdana" w:hAnsi="Verdana"/>
                <w:sz w:val="22"/>
                <w:szCs w:val="22"/>
              </w:rPr>
            </w:pPr>
            <w:r w:rsidRPr="00CB284A">
              <w:rPr>
                <w:rFonts w:ascii="Verdana" w:hAnsi="Verdana"/>
                <w:sz w:val="20"/>
                <w:szCs w:val="22"/>
              </w:rPr>
              <w:t>-Ekspresja muzyczno-ruchowa: umiejętność realizacji struktur  metro-rytmicznych i muzyczno-ruchowych</w:t>
            </w:r>
          </w:p>
        </w:tc>
      </w:tr>
      <w:tr w:rsidR="00DE3093" w:rsidRPr="0042061E" w:rsidTr="008C7F18">
        <w:trPr>
          <w:trHeight w:val="301"/>
        </w:trPr>
        <w:tc>
          <w:tcPr>
            <w:tcW w:w="7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Efekty kształcenia</w:t>
            </w:r>
          </w:p>
          <w:p w:rsidR="00DE3093" w:rsidRPr="0042061E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 </w:t>
            </w:r>
          </w:p>
        </w:tc>
        <w:tc>
          <w:tcPr>
            <w:tcW w:w="20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42061E">
              <w:rPr>
                <w:rFonts w:ascii="Verdana" w:hAnsi="Verdana"/>
                <w:b/>
                <w:sz w:val="22"/>
                <w:szCs w:val="22"/>
              </w:rPr>
              <w:t>Efekty kierunkowe</w:t>
            </w:r>
          </w:p>
        </w:tc>
        <w:tc>
          <w:tcPr>
            <w:tcW w:w="2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E3093" w:rsidRPr="0042061E" w:rsidRDefault="00DE3093" w:rsidP="00500EC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42061E">
              <w:rPr>
                <w:rFonts w:ascii="Verdana" w:hAnsi="Verdana"/>
                <w:b/>
                <w:sz w:val="22"/>
                <w:szCs w:val="22"/>
              </w:rPr>
              <w:t xml:space="preserve">Efekty </w:t>
            </w:r>
            <w:r w:rsidR="00500EC1">
              <w:rPr>
                <w:rFonts w:ascii="Verdana" w:hAnsi="Verdana"/>
                <w:b/>
                <w:sz w:val="22"/>
                <w:szCs w:val="22"/>
              </w:rPr>
              <w:t xml:space="preserve">uczenia </w:t>
            </w:r>
            <w:r w:rsidR="00CB284A">
              <w:rPr>
                <w:rFonts w:ascii="Verdana" w:hAnsi="Verdana"/>
                <w:b/>
                <w:sz w:val="22"/>
                <w:szCs w:val="22"/>
              </w:rPr>
              <w:t>się</w:t>
            </w:r>
          </w:p>
        </w:tc>
      </w:tr>
      <w:tr w:rsidR="00DE3093" w:rsidRPr="0042061E" w:rsidTr="008C7F18">
        <w:trPr>
          <w:trHeight w:val="301"/>
        </w:trPr>
        <w:tc>
          <w:tcPr>
            <w:tcW w:w="78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0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500EC1">
            <w:pPr>
              <w:rPr>
                <w:rFonts w:ascii="Verdana" w:hAnsi="Verdana"/>
                <w:b/>
                <w:sz w:val="22"/>
                <w:szCs w:val="22"/>
              </w:rPr>
            </w:pPr>
            <w:r w:rsidRPr="0042061E">
              <w:rPr>
                <w:rFonts w:ascii="Verdana" w:hAnsi="Verdana"/>
                <w:b/>
                <w:sz w:val="22"/>
                <w:szCs w:val="22"/>
              </w:rPr>
              <w:t xml:space="preserve">WIEDZA </w:t>
            </w:r>
          </w:p>
          <w:p w:rsidR="00DE3093" w:rsidRPr="0042061E" w:rsidRDefault="00DE3093" w:rsidP="00500EC1">
            <w:pPr>
              <w:rPr>
                <w:rFonts w:ascii="Verdana" w:hAnsi="Verdana"/>
                <w:sz w:val="22"/>
                <w:szCs w:val="22"/>
              </w:rPr>
            </w:pPr>
            <w:r w:rsidRPr="00CB284A">
              <w:rPr>
                <w:rFonts w:ascii="Verdana" w:hAnsi="Verdana"/>
                <w:b/>
                <w:sz w:val="22"/>
                <w:szCs w:val="22"/>
              </w:rPr>
              <w:t>K2_W04</w:t>
            </w:r>
            <w:r w:rsidRPr="0042061E">
              <w:rPr>
                <w:rFonts w:ascii="Verdana" w:hAnsi="Verdana"/>
                <w:sz w:val="22"/>
                <w:szCs w:val="22"/>
              </w:rPr>
              <w:t xml:space="preserve"> Ma ugruntowaną znajomość repertuaru wokalnego/instrumentalnego poszczególnych epok</w:t>
            </w:r>
          </w:p>
          <w:p w:rsidR="00DE3093" w:rsidRPr="0042061E" w:rsidRDefault="00DE3093" w:rsidP="00500EC1">
            <w:pPr>
              <w:rPr>
                <w:rFonts w:ascii="Verdana" w:hAnsi="Verdana"/>
                <w:sz w:val="22"/>
                <w:szCs w:val="22"/>
              </w:rPr>
            </w:pPr>
            <w:r w:rsidRPr="00CB284A">
              <w:rPr>
                <w:rFonts w:ascii="Verdana" w:hAnsi="Verdana"/>
                <w:b/>
                <w:sz w:val="22"/>
                <w:szCs w:val="22"/>
              </w:rPr>
              <w:t>K2_W09</w:t>
            </w:r>
            <w:r w:rsidRPr="0042061E">
              <w:rPr>
                <w:rFonts w:ascii="Verdana" w:hAnsi="Verdana"/>
                <w:sz w:val="22"/>
                <w:szCs w:val="22"/>
              </w:rPr>
              <w:t xml:space="preserve"> Wykazuje głębokie zrozumienie wzajemnych relacji zachodzących pomiędzy teoretycznymi a praktycznymi aspektami studiów</w:t>
            </w:r>
          </w:p>
        </w:tc>
        <w:tc>
          <w:tcPr>
            <w:tcW w:w="2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043B" w:rsidRPr="00CB284A" w:rsidRDefault="00500EC1" w:rsidP="00500EC1">
            <w:pPr>
              <w:rPr>
                <w:rFonts w:ascii="Verdana" w:hAnsi="Verdana"/>
                <w:sz w:val="20"/>
                <w:szCs w:val="22"/>
              </w:rPr>
            </w:pPr>
            <w:r w:rsidRPr="00CB284A">
              <w:rPr>
                <w:rFonts w:ascii="Verdana" w:hAnsi="Verdana"/>
                <w:b/>
                <w:sz w:val="20"/>
                <w:szCs w:val="22"/>
              </w:rPr>
              <w:t>W1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</w:t>
            </w:r>
            <w:r w:rsidRPr="00CB284A">
              <w:rPr>
                <w:rFonts w:ascii="Verdana" w:hAnsi="Verdana"/>
                <w:sz w:val="20"/>
                <w:szCs w:val="22"/>
              </w:rPr>
              <w:t>Potrafi korzystać z wiedzy z zakresu stylistyki form i gatunków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poszczególnych epok</w:t>
            </w:r>
          </w:p>
          <w:p w:rsidR="00A0043B" w:rsidRPr="00CB284A" w:rsidRDefault="00500EC1" w:rsidP="00500EC1">
            <w:pPr>
              <w:rPr>
                <w:rFonts w:ascii="Verdana" w:hAnsi="Verdana"/>
                <w:sz w:val="20"/>
                <w:szCs w:val="22"/>
              </w:rPr>
            </w:pPr>
            <w:r w:rsidRPr="00CB284A">
              <w:rPr>
                <w:rFonts w:ascii="Verdana" w:hAnsi="Verdana"/>
                <w:b/>
                <w:sz w:val="20"/>
                <w:szCs w:val="22"/>
              </w:rPr>
              <w:t>W2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</w:t>
            </w:r>
            <w:r w:rsidRPr="00CB284A">
              <w:rPr>
                <w:rFonts w:ascii="Verdana" w:hAnsi="Verdana"/>
                <w:sz w:val="20"/>
                <w:szCs w:val="22"/>
              </w:rPr>
              <w:t>Rozumie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</w:t>
            </w:r>
            <w:r w:rsidRPr="00CB284A">
              <w:rPr>
                <w:rFonts w:ascii="Verdana" w:hAnsi="Verdana"/>
                <w:sz w:val="20"/>
                <w:szCs w:val="22"/>
              </w:rPr>
              <w:t>problematykę zagadnień teoretycznych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</w:t>
            </w:r>
            <w:r w:rsidRPr="00CB284A">
              <w:rPr>
                <w:rFonts w:ascii="Verdana" w:hAnsi="Verdana"/>
                <w:sz w:val="20"/>
                <w:szCs w:val="22"/>
              </w:rPr>
              <w:t>n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a </w:t>
            </w:r>
            <w:r w:rsidRPr="00CB284A">
              <w:rPr>
                <w:rFonts w:ascii="Verdana" w:hAnsi="Verdana"/>
                <w:sz w:val="20"/>
                <w:szCs w:val="22"/>
              </w:rPr>
              <w:t>gruncie praktycznych aspektów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</w:t>
            </w:r>
            <w:r w:rsidRPr="00CB284A">
              <w:rPr>
                <w:rFonts w:ascii="Verdana" w:hAnsi="Verdana"/>
                <w:sz w:val="20"/>
                <w:szCs w:val="22"/>
              </w:rPr>
              <w:t>pracy nad repertuarem</w:t>
            </w:r>
          </w:p>
          <w:p w:rsidR="00DE3093" w:rsidRPr="0042061E" w:rsidRDefault="00DE3093" w:rsidP="00500EC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DE3093" w:rsidRPr="0042061E" w:rsidTr="008C7F18">
        <w:trPr>
          <w:trHeight w:val="301"/>
        </w:trPr>
        <w:tc>
          <w:tcPr>
            <w:tcW w:w="7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0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500EC1">
            <w:pPr>
              <w:rPr>
                <w:rFonts w:ascii="Verdana" w:hAnsi="Verdana"/>
                <w:b/>
                <w:sz w:val="22"/>
                <w:szCs w:val="22"/>
              </w:rPr>
            </w:pPr>
            <w:r w:rsidRPr="0042061E">
              <w:rPr>
                <w:rFonts w:ascii="Verdana" w:hAnsi="Verdana"/>
                <w:b/>
                <w:sz w:val="22"/>
                <w:szCs w:val="22"/>
              </w:rPr>
              <w:t>UMIEJĘTNOŚĆI</w:t>
            </w:r>
          </w:p>
          <w:p w:rsidR="00DE3093" w:rsidRPr="0042061E" w:rsidRDefault="00DE3093" w:rsidP="00500EC1">
            <w:pPr>
              <w:rPr>
                <w:rFonts w:ascii="Verdana" w:hAnsi="Verdana"/>
                <w:sz w:val="22"/>
                <w:szCs w:val="22"/>
              </w:rPr>
            </w:pPr>
            <w:r w:rsidRPr="00CB284A">
              <w:rPr>
                <w:rFonts w:ascii="Verdana" w:hAnsi="Verdana"/>
                <w:b/>
                <w:sz w:val="22"/>
                <w:szCs w:val="22"/>
              </w:rPr>
              <w:t>K2_U01</w:t>
            </w:r>
            <w:r w:rsidRPr="0042061E">
              <w:rPr>
                <w:rFonts w:ascii="Verdana" w:hAnsi="Verdana"/>
                <w:sz w:val="22"/>
                <w:szCs w:val="22"/>
              </w:rPr>
              <w:t xml:space="preserve"> Posiada rozwiniętą osobowość artystyczną, umożliwiającą tworzenie realizowanie i wyrażanie własnych koncepcji artystycznych</w:t>
            </w:r>
          </w:p>
          <w:p w:rsidR="00B05929" w:rsidRDefault="00DE3093" w:rsidP="00500EC1">
            <w:pPr>
              <w:rPr>
                <w:rFonts w:ascii="Verdana" w:hAnsi="Verdana"/>
                <w:sz w:val="22"/>
                <w:szCs w:val="22"/>
              </w:rPr>
            </w:pPr>
            <w:r w:rsidRPr="00CB284A">
              <w:rPr>
                <w:rFonts w:ascii="Verdana" w:hAnsi="Verdana"/>
                <w:b/>
                <w:sz w:val="22"/>
                <w:szCs w:val="22"/>
              </w:rPr>
              <w:t>K2_U09</w:t>
            </w:r>
            <w:r w:rsidRPr="0042061E">
              <w:rPr>
                <w:rFonts w:ascii="Verdana" w:hAnsi="Verdana"/>
                <w:sz w:val="22"/>
                <w:szCs w:val="22"/>
              </w:rPr>
              <w:t xml:space="preserve"> Potrafi w stopniu zaawansowanym identyfikować problemy emisji głosu/techniki   instrumentalnej/dyrygenckiej/</w:t>
            </w:r>
          </w:p>
          <w:p w:rsidR="00DE3093" w:rsidRPr="00B05929" w:rsidRDefault="00DE3093" w:rsidP="00500EC1">
            <w:pPr>
              <w:rPr>
                <w:rFonts w:ascii="Verdana" w:hAnsi="Verdana"/>
                <w:sz w:val="22"/>
                <w:szCs w:val="22"/>
              </w:rPr>
            </w:pPr>
            <w:r w:rsidRPr="0042061E">
              <w:rPr>
                <w:rFonts w:ascii="Verdana" w:hAnsi="Verdana"/>
                <w:sz w:val="22"/>
                <w:szCs w:val="22"/>
              </w:rPr>
              <w:t xml:space="preserve">techniki ruchu oraz aplikować </w:t>
            </w:r>
            <w:r w:rsidRPr="0042061E">
              <w:rPr>
                <w:rFonts w:ascii="Verdana" w:hAnsi="Verdana"/>
                <w:sz w:val="22"/>
                <w:szCs w:val="22"/>
              </w:rPr>
              <w:lastRenderedPageBreak/>
              <w:t>odpowiednie ćwiczenia</w:t>
            </w:r>
          </w:p>
        </w:tc>
        <w:tc>
          <w:tcPr>
            <w:tcW w:w="2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043B" w:rsidRPr="00CB284A" w:rsidRDefault="00500EC1" w:rsidP="00500EC1">
            <w:pPr>
              <w:rPr>
                <w:rFonts w:ascii="Verdana" w:hAnsi="Verdana"/>
                <w:sz w:val="20"/>
                <w:szCs w:val="22"/>
              </w:rPr>
            </w:pPr>
            <w:r w:rsidRPr="00CB284A">
              <w:rPr>
                <w:rFonts w:ascii="Verdana" w:hAnsi="Verdana"/>
                <w:b/>
                <w:sz w:val="20"/>
                <w:szCs w:val="22"/>
              </w:rPr>
              <w:lastRenderedPageBreak/>
              <w:t>U1</w:t>
            </w:r>
            <w:r w:rsidRPr="00CB284A">
              <w:rPr>
                <w:rFonts w:ascii="Verdana" w:hAnsi="Verdana"/>
                <w:sz w:val="20"/>
                <w:szCs w:val="22"/>
              </w:rPr>
              <w:t xml:space="preserve"> Potrafi kształtować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artystyczną</w:t>
            </w:r>
            <w:r w:rsidRPr="00CB284A">
              <w:rPr>
                <w:rFonts w:ascii="Verdana" w:hAnsi="Verdana"/>
                <w:sz w:val="20"/>
                <w:szCs w:val="22"/>
              </w:rPr>
              <w:t xml:space="preserve"> formę utworu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>, umożliwiającą tworzenie</w:t>
            </w:r>
            <w:r w:rsidRPr="00CB284A">
              <w:rPr>
                <w:rFonts w:ascii="Verdana" w:hAnsi="Verdana"/>
                <w:sz w:val="20"/>
                <w:szCs w:val="22"/>
              </w:rPr>
              <w:t xml:space="preserve"> i 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realizowanie </w:t>
            </w:r>
            <w:r w:rsidRPr="00CB284A">
              <w:rPr>
                <w:rFonts w:ascii="Verdana" w:hAnsi="Verdana"/>
                <w:sz w:val="20"/>
                <w:szCs w:val="22"/>
              </w:rPr>
              <w:t xml:space="preserve">własnej interpretacji </w:t>
            </w:r>
          </w:p>
          <w:p w:rsidR="00A0043B" w:rsidRPr="00CB284A" w:rsidRDefault="00500EC1" w:rsidP="00500EC1">
            <w:pPr>
              <w:rPr>
                <w:rFonts w:ascii="Verdana" w:hAnsi="Verdana"/>
                <w:sz w:val="20"/>
                <w:szCs w:val="22"/>
              </w:rPr>
            </w:pPr>
            <w:r w:rsidRPr="00CB284A">
              <w:rPr>
                <w:rFonts w:ascii="Verdana" w:hAnsi="Verdana"/>
                <w:b/>
                <w:sz w:val="20"/>
                <w:szCs w:val="22"/>
              </w:rPr>
              <w:t>U2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 Potrafi w stopniu zaawansowanym </w:t>
            </w:r>
            <w:r w:rsidRPr="00CB284A">
              <w:rPr>
                <w:rFonts w:ascii="Verdana" w:hAnsi="Verdana"/>
                <w:sz w:val="20"/>
                <w:szCs w:val="22"/>
              </w:rPr>
              <w:t>realiz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ować problemy emisji głosu/techniki   instrumentalnej/dyrygenckiej/techniki ruchu </w:t>
            </w:r>
          </w:p>
          <w:p w:rsidR="00DE3093" w:rsidRPr="0042061E" w:rsidRDefault="00DE3093" w:rsidP="00500EC1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DE3093" w:rsidRPr="0042061E" w:rsidTr="008C7F18">
        <w:trPr>
          <w:trHeight w:val="301"/>
        </w:trPr>
        <w:tc>
          <w:tcPr>
            <w:tcW w:w="78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0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42061E" w:rsidRDefault="00DE3093" w:rsidP="00500EC1">
            <w:pPr>
              <w:rPr>
                <w:rFonts w:ascii="Verdana" w:hAnsi="Verdana"/>
                <w:b/>
                <w:sz w:val="22"/>
                <w:szCs w:val="22"/>
              </w:rPr>
            </w:pPr>
            <w:r w:rsidRPr="0042061E">
              <w:rPr>
                <w:rFonts w:ascii="Verdana" w:hAnsi="Verdana"/>
                <w:b/>
                <w:sz w:val="22"/>
                <w:szCs w:val="22"/>
              </w:rPr>
              <w:t>KOMPETENCJE SPOŁECZNE</w:t>
            </w:r>
          </w:p>
          <w:p w:rsidR="00DE3093" w:rsidRPr="0042061E" w:rsidRDefault="00DE3093" w:rsidP="00500EC1">
            <w:pPr>
              <w:rPr>
                <w:rFonts w:ascii="Verdana" w:hAnsi="Verdana"/>
                <w:b/>
                <w:sz w:val="22"/>
                <w:szCs w:val="22"/>
              </w:rPr>
            </w:pPr>
            <w:r w:rsidRPr="00CB284A">
              <w:rPr>
                <w:rFonts w:ascii="Verdana" w:hAnsi="Verdana"/>
                <w:b/>
                <w:sz w:val="22"/>
                <w:szCs w:val="22"/>
              </w:rPr>
              <w:t>K2_K04</w:t>
            </w:r>
            <w:r w:rsidRPr="0042061E">
              <w:rPr>
                <w:rFonts w:ascii="Verdana" w:hAnsi="Verdana"/>
                <w:sz w:val="22"/>
                <w:szCs w:val="22"/>
              </w:rPr>
              <w:t xml:space="preserve"> Potrafi właściwie ocenić własne działania artystyczne oraz pedagogiczne wyciągając wnioski do</w:t>
            </w:r>
            <w:r w:rsidR="00A0043B" w:rsidRPr="0042061E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42061E">
              <w:rPr>
                <w:rFonts w:ascii="Verdana" w:hAnsi="Verdana"/>
                <w:sz w:val="22"/>
                <w:szCs w:val="22"/>
              </w:rPr>
              <w:t>realizacji następnych projektów</w:t>
            </w:r>
          </w:p>
        </w:tc>
        <w:tc>
          <w:tcPr>
            <w:tcW w:w="2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E3093" w:rsidRPr="0042061E" w:rsidRDefault="00500EC1" w:rsidP="00500EC1">
            <w:pPr>
              <w:rPr>
                <w:rFonts w:ascii="Verdana" w:hAnsi="Verdana"/>
                <w:b/>
                <w:sz w:val="22"/>
                <w:szCs w:val="22"/>
              </w:rPr>
            </w:pPr>
            <w:r w:rsidRPr="00CB284A">
              <w:rPr>
                <w:rFonts w:ascii="Verdana" w:hAnsi="Verdana"/>
                <w:b/>
                <w:sz w:val="20"/>
                <w:szCs w:val="22"/>
              </w:rPr>
              <w:t>K1</w:t>
            </w:r>
            <w:r w:rsidR="00A0043B" w:rsidRPr="00CB284A">
              <w:rPr>
                <w:rFonts w:ascii="Verdana" w:hAnsi="Verdana"/>
                <w:b/>
                <w:sz w:val="20"/>
                <w:szCs w:val="22"/>
              </w:rPr>
              <w:t xml:space="preserve"> 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Potrafi </w:t>
            </w:r>
            <w:r w:rsidRPr="00CB284A">
              <w:rPr>
                <w:rFonts w:ascii="Verdana" w:hAnsi="Verdana"/>
                <w:sz w:val="20"/>
                <w:szCs w:val="22"/>
              </w:rPr>
              <w:t>właściwie wytyczać własne zad</w:t>
            </w:r>
            <w:r w:rsidR="00A0043B" w:rsidRPr="00CB284A">
              <w:rPr>
                <w:rFonts w:ascii="Verdana" w:hAnsi="Verdana"/>
                <w:sz w:val="20"/>
                <w:szCs w:val="22"/>
              </w:rPr>
              <w:t xml:space="preserve">ania artystyczne </w:t>
            </w:r>
            <w:r w:rsidRPr="00CB284A">
              <w:rPr>
                <w:rFonts w:ascii="Verdana" w:hAnsi="Verdana"/>
                <w:sz w:val="20"/>
                <w:szCs w:val="22"/>
              </w:rPr>
              <w:t xml:space="preserve">w relacji z zespołem </w:t>
            </w:r>
          </w:p>
        </w:tc>
      </w:tr>
      <w:tr w:rsidR="00DE3093" w:rsidRPr="0042061E" w:rsidTr="008C7F18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E3093" w:rsidRDefault="00DE3093" w:rsidP="00DE3093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  <w:p w:rsidR="008C7F18" w:rsidRPr="0042061E" w:rsidRDefault="008C7F18" w:rsidP="00DE3093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  <w:p w:rsidR="00DE3093" w:rsidRPr="0042061E" w:rsidRDefault="00DE3093" w:rsidP="00DE3093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  <w:p w:rsidR="003A2E6D" w:rsidRPr="0042061E" w:rsidRDefault="0060336B" w:rsidP="00DE3093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    </w:t>
            </w:r>
            <w:r w:rsidRPr="00EF3C07">
              <w:rPr>
                <w:rFonts w:ascii="Verdana" w:hAnsi="Verdana"/>
                <w:sz w:val="16"/>
                <w:szCs w:val="22"/>
              </w:rPr>
              <w:t xml:space="preserve">  26 września 2025</w:t>
            </w:r>
            <w:r w:rsidR="00A0043B" w:rsidRPr="00EF3C07">
              <w:rPr>
                <w:rFonts w:ascii="Verdana" w:hAnsi="Verdana"/>
                <w:sz w:val="16"/>
                <w:szCs w:val="22"/>
              </w:rPr>
              <w:t xml:space="preserve"> r</w:t>
            </w:r>
            <w:r w:rsidR="00A0043B" w:rsidRPr="0042061E">
              <w:rPr>
                <w:rFonts w:ascii="Verdana" w:hAnsi="Verdana"/>
                <w:sz w:val="22"/>
                <w:szCs w:val="22"/>
              </w:rPr>
              <w:t>.</w:t>
            </w:r>
          </w:p>
          <w:p w:rsidR="00DE3093" w:rsidRPr="0042061E" w:rsidRDefault="00DE3093" w:rsidP="00DE309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42061E">
              <w:rPr>
                <w:rFonts w:ascii="Verdana" w:hAnsi="Verdana"/>
                <w:sz w:val="16"/>
                <w:szCs w:val="16"/>
              </w:rPr>
              <w:t xml:space="preserve">     .............................................</w:t>
            </w:r>
            <w:r w:rsidR="006112EF">
              <w:rPr>
                <w:rFonts w:ascii="Verdana" w:hAnsi="Verdana"/>
                <w:sz w:val="16"/>
                <w:szCs w:val="16"/>
              </w:rPr>
              <w:t>........                   ...</w:t>
            </w:r>
            <w:r w:rsidRPr="0042061E">
              <w:rPr>
                <w:rFonts w:ascii="Verdana" w:hAnsi="Verdana"/>
                <w:sz w:val="16"/>
                <w:szCs w:val="16"/>
              </w:rPr>
              <w:t>..........................................................</w:t>
            </w:r>
          </w:p>
          <w:p w:rsidR="00DE3093" w:rsidRPr="0042061E" w:rsidRDefault="00DE3093" w:rsidP="00DE309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42061E">
              <w:rPr>
                <w:rFonts w:ascii="Verdana" w:hAnsi="Verdana"/>
                <w:sz w:val="16"/>
                <w:szCs w:val="16"/>
              </w:rPr>
              <w:t xml:space="preserve">                          data                                             </w:t>
            </w:r>
            <w:r w:rsidR="006112EF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2061E">
              <w:rPr>
                <w:rFonts w:ascii="Verdana" w:hAnsi="Verdana"/>
                <w:sz w:val="16"/>
                <w:szCs w:val="16"/>
              </w:rPr>
              <w:t>podpis prowadzącego/koordynatora przedmiotu</w:t>
            </w:r>
          </w:p>
          <w:p w:rsidR="003A2E6D" w:rsidRPr="0042061E" w:rsidRDefault="003A2E6D" w:rsidP="00DE3093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42061E" w:rsidRDefault="0042061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DE3093" w:rsidRDefault="00DE3093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0E3EDE" w:rsidRPr="0042061E" w:rsidRDefault="000E3EDE" w:rsidP="00DE3093">
      <w:pPr>
        <w:jc w:val="both"/>
        <w:rPr>
          <w:rFonts w:ascii="Verdana" w:hAnsi="Verdana"/>
          <w:b/>
          <w:sz w:val="22"/>
          <w:szCs w:val="22"/>
        </w:rPr>
      </w:pPr>
    </w:p>
    <w:p w:rsidR="008C7F18" w:rsidRDefault="008C7F18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B05929" w:rsidRDefault="00B05929" w:rsidP="00DE3093">
      <w:pPr>
        <w:jc w:val="both"/>
        <w:rPr>
          <w:rFonts w:ascii="Verdana" w:hAnsi="Verdana"/>
          <w:b/>
          <w:sz w:val="22"/>
          <w:szCs w:val="22"/>
        </w:rPr>
      </w:pPr>
    </w:p>
    <w:p w:rsidR="00B05929" w:rsidRDefault="00B05929" w:rsidP="00DE3093">
      <w:pPr>
        <w:jc w:val="both"/>
        <w:rPr>
          <w:rFonts w:ascii="Verdana" w:hAnsi="Verdana"/>
          <w:b/>
          <w:sz w:val="22"/>
          <w:szCs w:val="22"/>
        </w:rPr>
      </w:pPr>
    </w:p>
    <w:p w:rsidR="00B05929" w:rsidRDefault="00B05929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CB284A" w:rsidRDefault="00CB284A" w:rsidP="00DE3093">
      <w:pPr>
        <w:jc w:val="both"/>
        <w:rPr>
          <w:rFonts w:ascii="Verdana" w:hAnsi="Verdana"/>
          <w:b/>
          <w:sz w:val="22"/>
          <w:szCs w:val="22"/>
        </w:rPr>
      </w:pPr>
    </w:p>
    <w:p w:rsidR="00500EC1" w:rsidRDefault="00500EC1" w:rsidP="00DE3093">
      <w:pPr>
        <w:jc w:val="both"/>
        <w:rPr>
          <w:rFonts w:ascii="Verdana" w:hAnsi="Verdana"/>
          <w:b/>
          <w:sz w:val="22"/>
          <w:szCs w:val="22"/>
        </w:rPr>
      </w:pPr>
    </w:p>
    <w:p w:rsidR="00945356" w:rsidRDefault="00945356" w:rsidP="00DE3093">
      <w:pPr>
        <w:jc w:val="both"/>
        <w:rPr>
          <w:rFonts w:ascii="Verdana" w:hAnsi="Verdana"/>
          <w:b/>
          <w:sz w:val="22"/>
          <w:szCs w:val="22"/>
        </w:rPr>
      </w:pPr>
    </w:p>
    <w:p w:rsidR="00945356" w:rsidRDefault="00945356" w:rsidP="00DE3093">
      <w:pPr>
        <w:jc w:val="both"/>
        <w:rPr>
          <w:rFonts w:ascii="Verdana" w:hAnsi="Verdana"/>
          <w:b/>
          <w:sz w:val="22"/>
          <w:szCs w:val="22"/>
        </w:rPr>
      </w:pPr>
    </w:p>
    <w:p w:rsidR="00945356" w:rsidRDefault="00945356" w:rsidP="00DE3093">
      <w:pPr>
        <w:jc w:val="both"/>
        <w:rPr>
          <w:rFonts w:ascii="Verdana" w:hAnsi="Verdana"/>
          <w:b/>
          <w:sz w:val="22"/>
          <w:szCs w:val="22"/>
        </w:rPr>
      </w:pPr>
    </w:p>
    <w:p w:rsidR="00DE3093" w:rsidRPr="0042061E" w:rsidRDefault="00DE3093" w:rsidP="00DE3093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856"/>
        <w:gridCol w:w="6441"/>
      </w:tblGrid>
      <w:tr w:rsidR="00DE3093" w:rsidRPr="0042061E" w:rsidTr="00B43831">
        <w:trPr>
          <w:trHeight w:val="315"/>
        </w:trPr>
        <w:tc>
          <w:tcPr>
            <w:tcW w:w="5000" w:type="pct"/>
            <w:gridSpan w:val="3"/>
            <w:shd w:val="clear" w:color="auto" w:fill="FFFFFF"/>
            <w:vAlign w:val="bottom"/>
          </w:tcPr>
          <w:p w:rsidR="004E6200" w:rsidRPr="0042061E" w:rsidRDefault="004E6200" w:rsidP="004E6200">
            <w:pPr>
              <w:jc w:val="center"/>
              <w:rPr>
                <w:rFonts w:ascii="Verdana" w:hAnsi="Verdana"/>
                <w:b/>
              </w:rPr>
            </w:pPr>
            <w:r w:rsidRPr="0042061E">
              <w:rPr>
                <w:rFonts w:ascii="Verdana" w:hAnsi="Verdana"/>
                <w:b/>
                <w:bCs/>
              </w:rPr>
              <w:lastRenderedPageBreak/>
              <w:t>PROGRAM NAUCZANIA MODUŁU (PRZEDMIOTU)</w:t>
            </w:r>
          </w:p>
          <w:p w:rsidR="00DE3093" w:rsidRPr="0042061E" w:rsidRDefault="00DE3093" w:rsidP="004E71DA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0"/>
              </w:rPr>
              <w:t>Rok akademicki:</w:t>
            </w:r>
            <w:r w:rsidRPr="0042061E">
              <w:rPr>
                <w:rFonts w:ascii="Verdana" w:hAnsi="Verdana"/>
                <w:sz w:val="20"/>
                <w:szCs w:val="20"/>
              </w:rPr>
              <w:t xml:space="preserve">  (</w:t>
            </w:r>
            <w:r w:rsidR="0060336B">
              <w:rPr>
                <w:rFonts w:ascii="Verdana" w:hAnsi="Verdana"/>
                <w:sz w:val="20"/>
                <w:szCs w:val="20"/>
              </w:rPr>
              <w:t>2025/26</w:t>
            </w:r>
            <w:r w:rsidRPr="0042061E">
              <w:rPr>
                <w:rFonts w:ascii="Verdana" w:hAnsi="Verdana"/>
                <w:sz w:val="20"/>
                <w:szCs w:val="20"/>
              </w:rPr>
              <w:t xml:space="preserve">)  </w:t>
            </w:r>
            <w:r w:rsidRPr="0042061E">
              <w:rPr>
                <w:rFonts w:ascii="Verdana" w:hAnsi="Verdana"/>
                <w:b/>
                <w:sz w:val="20"/>
                <w:szCs w:val="20"/>
              </w:rPr>
              <w:t>Semestr:</w:t>
            </w:r>
            <w:r w:rsidRPr="0042061E">
              <w:rPr>
                <w:rFonts w:ascii="Verdana" w:hAnsi="Verdana"/>
                <w:sz w:val="20"/>
                <w:szCs w:val="20"/>
              </w:rPr>
              <w:t xml:space="preserve"> (zimowy/letni</w:t>
            </w:r>
            <w:r w:rsidRPr="0042061E">
              <w:rPr>
                <w:rFonts w:ascii="Verdana" w:hAnsi="Verdana"/>
                <w:sz w:val="22"/>
                <w:szCs w:val="22"/>
              </w:rPr>
              <w:t>)</w:t>
            </w:r>
          </w:p>
        </w:tc>
      </w:tr>
      <w:tr w:rsidR="00DE3093" w:rsidRPr="0042061E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2061E" w:rsidRDefault="004E6200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2"/>
                <w:szCs w:val="22"/>
              </w:rPr>
              <w:t>Nazwa modułu (przedmiotu)</w:t>
            </w:r>
          </w:p>
        </w:tc>
        <w:tc>
          <w:tcPr>
            <w:tcW w:w="3392" w:type="pct"/>
            <w:shd w:val="clear" w:color="auto" w:fill="FFFFFF"/>
          </w:tcPr>
          <w:p w:rsidR="00DE3093" w:rsidRPr="0042061E" w:rsidRDefault="00DE3093" w:rsidP="005E1AA0">
            <w:pPr>
              <w:rPr>
                <w:rFonts w:ascii="Verdana" w:hAnsi="Verdana"/>
                <w:b/>
              </w:rPr>
            </w:pPr>
            <w:r w:rsidRPr="0042061E">
              <w:rPr>
                <w:rFonts w:ascii="Verdana" w:hAnsi="Verdana"/>
                <w:b/>
              </w:rPr>
              <w:t xml:space="preserve">DYRYGOWANIE </w:t>
            </w:r>
            <w:r w:rsidR="008C7F18">
              <w:rPr>
                <w:rFonts w:ascii="Verdana" w:hAnsi="Verdana"/>
                <w:b/>
              </w:rPr>
              <w:t>z czytaniem partytur</w:t>
            </w:r>
            <w:r w:rsidR="00862C2A" w:rsidRPr="0042061E">
              <w:rPr>
                <w:rFonts w:ascii="Verdana" w:hAnsi="Verdana"/>
                <w:b/>
              </w:rPr>
              <w:t>(MU)</w:t>
            </w:r>
          </w:p>
        </w:tc>
      </w:tr>
      <w:tr w:rsidR="00DE3093" w:rsidRPr="0042061E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Wydział</w:t>
            </w:r>
          </w:p>
        </w:tc>
        <w:tc>
          <w:tcPr>
            <w:tcW w:w="3392" w:type="pct"/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WYDZIAŁ EDUKACJI MUZYCZNEJ</w:t>
            </w:r>
          </w:p>
        </w:tc>
      </w:tr>
      <w:tr w:rsidR="00DE3093" w:rsidRPr="0042061E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Katedra</w:t>
            </w:r>
          </w:p>
        </w:tc>
        <w:tc>
          <w:tcPr>
            <w:tcW w:w="3392" w:type="pct"/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KATEDRA DYRYGENTURY</w:t>
            </w:r>
          </w:p>
        </w:tc>
      </w:tr>
      <w:tr w:rsidR="00DE3093" w:rsidRPr="0042061E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Kierunek</w:t>
            </w:r>
          </w:p>
        </w:tc>
        <w:tc>
          <w:tcPr>
            <w:tcW w:w="3392" w:type="pct"/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Edukacja artystyczna w zakresie sztuki muzycznej</w:t>
            </w:r>
          </w:p>
        </w:tc>
      </w:tr>
      <w:tr w:rsidR="00DE3093" w:rsidRPr="0042061E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2061E" w:rsidRDefault="005E1AA0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Specjalność</w:t>
            </w:r>
          </w:p>
        </w:tc>
        <w:tc>
          <w:tcPr>
            <w:tcW w:w="3392" w:type="pct"/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Edukacja muzyczna/Muzyka estradowa i dyrygentura</w:t>
            </w:r>
          </w:p>
        </w:tc>
      </w:tr>
      <w:tr w:rsidR="00DE3093" w:rsidRPr="0042061E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Opisywana forma zajęć</w:t>
            </w:r>
          </w:p>
        </w:tc>
        <w:tc>
          <w:tcPr>
            <w:tcW w:w="3392" w:type="pct"/>
            <w:shd w:val="clear" w:color="auto" w:fill="FFFFFF"/>
          </w:tcPr>
          <w:p w:rsidR="00DE3093" w:rsidRPr="008C7F18" w:rsidRDefault="00DE3093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ćwiczenia</w:t>
            </w:r>
          </w:p>
        </w:tc>
      </w:tr>
      <w:tr w:rsidR="00DE3093" w:rsidRPr="0042061E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Liczba godzin dydaktycznych</w:t>
            </w:r>
          </w:p>
        </w:tc>
        <w:tc>
          <w:tcPr>
            <w:tcW w:w="3392" w:type="pct"/>
            <w:shd w:val="clear" w:color="auto" w:fill="FFFFFF"/>
          </w:tcPr>
          <w:p w:rsidR="00DE3093" w:rsidRPr="008C7F18" w:rsidRDefault="004E6200" w:rsidP="00B43831">
            <w:pPr>
              <w:rPr>
                <w:rFonts w:ascii="Verdana" w:hAnsi="Verdana"/>
                <w:sz w:val="22"/>
              </w:rPr>
            </w:pPr>
            <w:r w:rsidRPr="008C7F18">
              <w:rPr>
                <w:rFonts w:ascii="Verdana" w:hAnsi="Verdana"/>
                <w:sz w:val="22"/>
              </w:rPr>
              <w:t>15/15</w:t>
            </w:r>
          </w:p>
        </w:tc>
      </w:tr>
      <w:tr w:rsidR="00DE3093" w:rsidRPr="0042061E" w:rsidTr="00B43831">
        <w:trPr>
          <w:trHeight w:val="300"/>
        </w:trPr>
        <w:tc>
          <w:tcPr>
            <w:tcW w:w="5000" w:type="pct"/>
            <w:gridSpan w:val="3"/>
            <w:shd w:val="clear" w:color="auto" w:fill="FFFFFF"/>
            <w:vAlign w:val="center"/>
          </w:tcPr>
          <w:p w:rsidR="00DE3093" w:rsidRPr="0042061E" w:rsidRDefault="00DE3093" w:rsidP="00234E2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42061E">
              <w:rPr>
                <w:rFonts w:ascii="Verdana" w:hAnsi="Verdana"/>
                <w:b/>
                <w:sz w:val="22"/>
                <w:szCs w:val="22"/>
              </w:rPr>
              <w:t xml:space="preserve">Treści programowe </w:t>
            </w:r>
          </w:p>
        </w:tc>
      </w:tr>
      <w:tr w:rsidR="00DE3093" w:rsidRPr="0042061E" w:rsidTr="00B43831">
        <w:trPr>
          <w:trHeight w:val="946"/>
        </w:trPr>
        <w:tc>
          <w:tcPr>
            <w:tcW w:w="5000" w:type="pct"/>
            <w:gridSpan w:val="3"/>
            <w:shd w:val="clear" w:color="auto" w:fill="FFFFFF"/>
            <w:vAlign w:val="center"/>
          </w:tcPr>
          <w:p w:rsidR="00DE3093" w:rsidRPr="00234E2D" w:rsidRDefault="00DE3093" w:rsidP="0060336B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Verdana" w:hAnsi="Verdana"/>
                <w:b/>
                <w:sz w:val="20"/>
              </w:rPr>
            </w:pPr>
            <w:r w:rsidRPr="00234E2D">
              <w:rPr>
                <w:rFonts w:ascii="Verdana" w:hAnsi="Verdana"/>
                <w:b/>
                <w:sz w:val="20"/>
              </w:rPr>
              <w:t>Studenci posiadający kompetencje nabyte na studiach I st. na kierunku Edukacja artystyczna w zakresie sztuki muzycznej</w:t>
            </w:r>
          </w:p>
          <w:p w:rsidR="00DE3093" w:rsidRPr="00234E2D" w:rsidRDefault="00DE3093" w:rsidP="00DE3093">
            <w:pPr>
              <w:numPr>
                <w:ilvl w:val="0"/>
                <w:numId w:val="16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Realizacja interpretacyjnej sfery utworu w warstwie słownej i muzycznej:</w:t>
            </w:r>
          </w:p>
          <w:p w:rsidR="00DE3093" w:rsidRPr="00234E2D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doskonalenie ekspresji w gestykulacji, postawie i mimice dyrygenta</w:t>
            </w:r>
          </w:p>
          <w:p w:rsidR="00DE3093" w:rsidRPr="00234E2D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dostrzeganie frazy - dokonywanie i rozplanowania napięć harmonicznych</w:t>
            </w:r>
          </w:p>
          <w:p w:rsidR="00DE3093" w:rsidRPr="00234E2D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analizowanie utworu od strony jego budowy formalnej, interpretowanie</w:t>
            </w:r>
          </w:p>
          <w:p w:rsidR="00DE3093" w:rsidRPr="00234E2D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treści słownej w pieśniach zwrotkowych, wieloczęściowych, i jednoczęściowych</w:t>
            </w:r>
          </w:p>
          <w:p w:rsidR="00DE3093" w:rsidRPr="00234E2D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definiowanie zagadnień artystycznych pieśni ludowych w opracowaniach chóralnych </w:t>
            </w:r>
          </w:p>
          <w:p w:rsidR="00DE3093" w:rsidRPr="00234E2D" w:rsidRDefault="00DE3093" w:rsidP="00DE3093">
            <w:pPr>
              <w:numPr>
                <w:ilvl w:val="0"/>
                <w:numId w:val="11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zasady ustalania temp w utworach.</w:t>
            </w:r>
          </w:p>
          <w:p w:rsidR="00DE3093" w:rsidRPr="00234E2D" w:rsidRDefault="00DE3093" w:rsidP="00DE3093">
            <w:pPr>
              <w:numPr>
                <w:ilvl w:val="0"/>
                <w:numId w:val="11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Zagadnienia tempa: rozwiązywanie problemów i zagadnień dotyczących  tempa: zmian tempa </w:t>
            </w:r>
            <w:proofErr w:type="spellStart"/>
            <w:r w:rsidRPr="00234E2D">
              <w:rPr>
                <w:rFonts w:ascii="Verdana" w:hAnsi="Verdana"/>
                <w:i/>
                <w:sz w:val="20"/>
              </w:rPr>
              <w:t>subito</w:t>
            </w:r>
            <w:proofErr w:type="spellEnd"/>
            <w:r w:rsidRPr="00234E2D">
              <w:rPr>
                <w:rFonts w:ascii="Verdana" w:hAnsi="Verdana"/>
                <w:sz w:val="20"/>
              </w:rPr>
              <w:t xml:space="preserve"> i </w:t>
            </w:r>
            <w:proofErr w:type="spellStart"/>
            <w:r w:rsidRPr="00234E2D">
              <w:rPr>
                <w:rFonts w:ascii="Verdana" w:hAnsi="Verdana"/>
                <w:i/>
                <w:sz w:val="20"/>
              </w:rPr>
              <w:t>subito</w:t>
            </w:r>
            <w:proofErr w:type="spellEnd"/>
            <w:r w:rsidRPr="00234E2D">
              <w:rPr>
                <w:rFonts w:ascii="Verdana" w:hAnsi="Verdana"/>
                <w:sz w:val="20"/>
              </w:rPr>
              <w:t xml:space="preserve"> </w:t>
            </w:r>
            <w:proofErr w:type="spellStart"/>
            <w:r w:rsidRPr="00234E2D">
              <w:rPr>
                <w:rFonts w:ascii="Verdana" w:hAnsi="Verdana"/>
                <w:i/>
                <w:sz w:val="20"/>
              </w:rPr>
              <w:t>poco</w:t>
            </w:r>
            <w:proofErr w:type="spellEnd"/>
            <w:r w:rsidRPr="00234E2D">
              <w:rPr>
                <w:rFonts w:ascii="Verdana" w:hAnsi="Verdana"/>
                <w:sz w:val="20"/>
              </w:rPr>
              <w:t xml:space="preserve"> w przebiegu jednego utworu i w połączeniu z innymi elementami wykonawczymi</w:t>
            </w:r>
          </w:p>
          <w:p w:rsidR="00DE3093" w:rsidRPr="00234E2D" w:rsidRDefault="00DE3093" w:rsidP="00DE3093">
            <w:pPr>
              <w:numPr>
                <w:ilvl w:val="0"/>
                <w:numId w:val="11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Zagadnienia dynamiki: zastosowanie dynamiki jako jednego z elementów wyrazu emocjonalnego</w:t>
            </w:r>
          </w:p>
          <w:p w:rsidR="00DE3093" w:rsidRPr="00234E2D" w:rsidRDefault="0060336B" w:rsidP="00DE3093">
            <w:pPr>
              <w:numPr>
                <w:ilvl w:val="0"/>
                <w:numId w:val="21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schematy</w:t>
            </w:r>
            <w:r w:rsidR="00DE3093" w:rsidRPr="00234E2D">
              <w:rPr>
                <w:rFonts w:ascii="Verdana" w:hAnsi="Verdana"/>
                <w:sz w:val="20"/>
              </w:rPr>
              <w:t xml:space="preserve"> ruchów taktowych nieregularnie złożonych</w:t>
            </w:r>
          </w:p>
          <w:p w:rsidR="00DE3093" w:rsidRPr="00234E2D" w:rsidRDefault="00DE3093" w:rsidP="00DE3093">
            <w:pPr>
              <w:numPr>
                <w:ilvl w:val="0"/>
                <w:numId w:val="17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realizacja regularnych i nieregularnych grup rytmicznych</w:t>
            </w:r>
          </w:p>
          <w:p w:rsidR="00DE3093" w:rsidRPr="00234E2D" w:rsidRDefault="00DE3093" w:rsidP="00DE3093">
            <w:pPr>
              <w:numPr>
                <w:ilvl w:val="0"/>
                <w:numId w:val="12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Zagadnienia wykonawczo -  interpretacyjne:</w:t>
            </w:r>
          </w:p>
          <w:p w:rsidR="00DE3093" w:rsidRPr="00234E2D" w:rsidRDefault="00DE3093" w:rsidP="00DE3093">
            <w:pPr>
              <w:numPr>
                <w:ilvl w:val="0"/>
                <w:numId w:val="19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kształtowanie wyrazowości artystycznej w formach i gatunkach muzyki dawnej</w:t>
            </w:r>
          </w:p>
          <w:p w:rsidR="00DE3093" w:rsidRPr="00234E2D" w:rsidRDefault="00DE3093" w:rsidP="00DE3093">
            <w:pPr>
              <w:numPr>
                <w:ilvl w:val="0"/>
                <w:numId w:val="18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problematyka związana z wykonywaniem  współczesnej muzyki chóralnej</w:t>
            </w:r>
          </w:p>
          <w:p w:rsidR="0060336B" w:rsidRPr="00234E2D" w:rsidRDefault="00DE3093" w:rsidP="0060336B">
            <w:pPr>
              <w:numPr>
                <w:ilvl w:val="0"/>
                <w:numId w:val="13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Utrwalanie i pogłębianie wiedzy dotyczącej problematyki</w:t>
            </w:r>
            <w:r w:rsidR="004F692B" w:rsidRPr="00234E2D">
              <w:rPr>
                <w:rFonts w:ascii="Verdana" w:hAnsi="Verdana"/>
                <w:sz w:val="20"/>
              </w:rPr>
              <w:t xml:space="preserve"> wykonawczej utworów  wokalnych</w:t>
            </w:r>
          </w:p>
          <w:p w:rsidR="00DE3093" w:rsidRPr="00234E2D" w:rsidRDefault="00DE3093" w:rsidP="0060336B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b/>
                <w:sz w:val="20"/>
              </w:rPr>
              <w:t xml:space="preserve">Studenci po innych kierunkach artystycznych - nie posiadający kompetencji w zakresie dyrygowania </w:t>
            </w:r>
          </w:p>
          <w:p w:rsidR="00DE3093" w:rsidRPr="00234E2D" w:rsidRDefault="00DE3093" w:rsidP="00DE3093">
            <w:pPr>
              <w:numPr>
                <w:ilvl w:val="0"/>
                <w:numId w:val="10"/>
              </w:numPr>
              <w:tabs>
                <w:tab w:val="clear" w:pos="1080"/>
                <w:tab w:val="left" w:pos="214"/>
              </w:tabs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Określenia wstępne:</w:t>
            </w:r>
          </w:p>
          <w:p w:rsidR="00DE3093" w:rsidRPr="00234E2D" w:rsidRDefault="00DE3093" w:rsidP="00DE3093">
            <w:pPr>
              <w:numPr>
                <w:ilvl w:val="0"/>
                <w:numId w:val="23"/>
              </w:numPr>
              <w:tabs>
                <w:tab w:val="left" w:pos="567"/>
              </w:tabs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definicja dyrygowania</w:t>
            </w:r>
          </w:p>
          <w:p w:rsidR="00DE3093" w:rsidRPr="00234E2D" w:rsidRDefault="00DE3093" w:rsidP="00DE3093">
            <w:pPr>
              <w:numPr>
                <w:ilvl w:val="0"/>
                <w:numId w:val="23"/>
              </w:numPr>
              <w:tabs>
                <w:tab w:val="left" w:pos="567"/>
              </w:tabs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poznanie ruchów dyrygenckich - aparat ruchowy dyrygenta</w:t>
            </w:r>
          </w:p>
          <w:p w:rsidR="00DE3093" w:rsidRPr="00234E2D" w:rsidRDefault="00DE3093" w:rsidP="00DE3093">
            <w:pPr>
              <w:numPr>
                <w:ilvl w:val="0"/>
                <w:numId w:val="23"/>
              </w:numPr>
              <w:tabs>
                <w:tab w:val="left" w:pos="567"/>
              </w:tabs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podstawowe cechy dyrygenta: jego uzdolnienia muzyczne, cechy charakteru, psychika</w:t>
            </w:r>
          </w:p>
          <w:p w:rsidR="00DE3093" w:rsidRPr="00234E2D" w:rsidRDefault="00DE3093" w:rsidP="00DE3093">
            <w:pPr>
              <w:numPr>
                <w:ilvl w:val="0"/>
                <w:numId w:val="23"/>
              </w:numPr>
              <w:tabs>
                <w:tab w:val="left" w:pos="567"/>
              </w:tabs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właściwa postawa, wyraz oczu, układ rąk, mimika, operowanie oddechem</w:t>
            </w:r>
          </w:p>
          <w:p w:rsidR="00DE3093" w:rsidRPr="00234E2D" w:rsidRDefault="00DE3093" w:rsidP="00DE3093">
            <w:pPr>
              <w:numPr>
                <w:ilvl w:val="0"/>
                <w:numId w:val="8"/>
              </w:numPr>
              <w:tabs>
                <w:tab w:val="clear" w:pos="720"/>
                <w:tab w:val="left" w:pos="214"/>
              </w:tabs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Ruchy przygotowawcze i kończące:</w:t>
            </w:r>
          </w:p>
          <w:p w:rsidR="00DE3093" w:rsidRPr="00234E2D" w:rsidRDefault="00DE3093" w:rsidP="00DE3093">
            <w:pPr>
              <w:numPr>
                <w:ilvl w:val="0"/>
                <w:numId w:val="22"/>
              </w:numPr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ruchy przygotowawcze do pełnych jednostek metrycznych</w:t>
            </w:r>
          </w:p>
          <w:p w:rsidR="00DE3093" w:rsidRPr="00234E2D" w:rsidRDefault="00DE3093" w:rsidP="00DE3093">
            <w:pPr>
              <w:numPr>
                <w:ilvl w:val="0"/>
                <w:numId w:val="22"/>
              </w:numPr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ruchy przygotowawcze do niepełnych jednostek metrycznych</w:t>
            </w:r>
          </w:p>
          <w:p w:rsidR="00DE3093" w:rsidRPr="00234E2D" w:rsidRDefault="00DE3093" w:rsidP="00DE3093">
            <w:pPr>
              <w:numPr>
                <w:ilvl w:val="0"/>
                <w:numId w:val="22"/>
              </w:numPr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ruchy przygotowawcze do podejmowania frazy przebiegu utworu</w:t>
            </w:r>
          </w:p>
          <w:p w:rsidR="00DE3093" w:rsidRPr="00234E2D" w:rsidRDefault="00DE3093" w:rsidP="00DE3093">
            <w:pPr>
              <w:numPr>
                <w:ilvl w:val="0"/>
                <w:numId w:val="22"/>
              </w:numPr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ruchy przygotowawcze do wprowadzenia poszczególnych głosów</w:t>
            </w:r>
          </w:p>
          <w:p w:rsidR="00DE3093" w:rsidRPr="00234E2D" w:rsidRDefault="00DE3093" w:rsidP="00DE3093">
            <w:pPr>
              <w:numPr>
                <w:ilvl w:val="0"/>
                <w:numId w:val="22"/>
              </w:numPr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ruchy kończące na pełnych, wydłużonych i skróconych jednostkach metrycznych</w:t>
            </w:r>
          </w:p>
          <w:p w:rsidR="00DE3093" w:rsidRPr="00234E2D" w:rsidRDefault="00DE3093" w:rsidP="00DE3093">
            <w:pPr>
              <w:numPr>
                <w:ilvl w:val="0"/>
                <w:numId w:val="22"/>
              </w:numPr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ruchy kończące poszczególne frazy w przebiegu utworu</w:t>
            </w:r>
          </w:p>
          <w:p w:rsidR="00DE3093" w:rsidRPr="00234E2D" w:rsidRDefault="00DE3093" w:rsidP="00DE3093">
            <w:pPr>
              <w:numPr>
                <w:ilvl w:val="0"/>
                <w:numId w:val="9"/>
              </w:numPr>
              <w:tabs>
                <w:tab w:val="clear" w:pos="720"/>
                <w:tab w:val="left" w:pos="214"/>
              </w:tabs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Stosowanie praktycznych ćwiczeń przygotowawczych:</w:t>
            </w:r>
          </w:p>
          <w:p w:rsidR="00DE3093" w:rsidRPr="00234E2D" w:rsidRDefault="00DE3093" w:rsidP="00DE3093">
            <w:pPr>
              <w:numPr>
                <w:ilvl w:val="0"/>
                <w:numId w:val="24"/>
              </w:numPr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ćwiczenia rozluźniające</w:t>
            </w:r>
          </w:p>
          <w:p w:rsidR="00DE3093" w:rsidRPr="00234E2D" w:rsidRDefault="00DE3093" w:rsidP="00DE3093">
            <w:pPr>
              <w:numPr>
                <w:ilvl w:val="0"/>
                <w:numId w:val="24"/>
              </w:numPr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ćwiczenia uniezależniające ruchy rąk</w:t>
            </w:r>
          </w:p>
          <w:p w:rsidR="00DE3093" w:rsidRPr="00234E2D" w:rsidRDefault="00DE3093" w:rsidP="00DE3093">
            <w:pPr>
              <w:numPr>
                <w:ilvl w:val="0"/>
                <w:numId w:val="9"/>
              </w:numPr>
              <w:tabs>
                <w:tab w:val="clear" w:pos="720"/>
                <w:tab w:val="num" w:pos="214"/>
              </w:tabs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Jednostka ruchu metrycznego w utworze</w:t>
            </w:r>
          </w:p>
          <w:p w:rsidR="00DE3093" w:rsidRPr="00234E2D" w:rsidRDefault="00DE3093" w:rsidP="00DE3093">
            <w:pPr>
              <w:numPr>
                <w:ilvl w:val="0"/>
                <w:numId w:val="25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poznanie i stosowanie schematów ruchów taktowych: metrum 2, 3, 4</w:t>
            </w:r>
          </w:p>
          <w:p w:rsidR="00DE3093" w:rsidRPr="00234E2D" w:rsidRDefault="00DE3093" w:rsidP="00DE3093">
            <w:pPr>
              <w:numPr>
                <w:ilvl w:val="0"/>
                <w:numId w:val="25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poznanie i zastosowanie trójmiaru jako metrum trzy- i jedno ruchowe</w:t>
            </w:r>
          </w:p>
          <w:p w:rsidR="00DE3093" w:rsidRPr="00234E2D" w:rsidRDefault="00DE3093" w:rsidP="00DE3093">
            <w:pPr>
              <w:numPr>
                <w:ilvl w:val="0"/>
                <w:numId w:val="25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stosowanie podzielnego ruchu metrycznego  przy zwolnieniach </w:t>
            </w:r>
            <w:r w:rsidRPr="00234E2D">
              <w:rPr>
                <w:rFonts w:ascii="Verdana" w:hAnsi="Verdana"/>
                <w:i/>
                <w:sz w:val="20"/>
              </w:rPr>
              <w:t>ritenuto</w:t>
            </w:r>
            <w:r w:rsidRPr="00234E2D">
              <w:rPr>
                <w:rFonts w:ascii="Verdana" w:hAnsi="Verdana"/>
                <w:sz w:val="20"/>
              </w:rPr>
              <w:t xml:space="preserve"> i </w:t>
            </w:r>
            <w:r w:rsidRPr="00234E2D">
              <w:rPr>
                <w:rFonts w:ascii="Verdana" w:hAnsi="Verdana"/>
                <w:i/>
                <w:sz w:val="20"/>
              </w:rPr>
              <w:t>rallentando</w:t>
            </w:r>
          </w:p>
          <w:p w:rsidR="00DE3093" w:rsidRPr="00234E2D" w:rsidRDefault="00DE3093" w:rsidP="00DE3093">
            <w:pPr>
              <w:numPr>
                <w:ilvl w:val="0"/>
                <w:numId w:val="9"/>
              </w:numPr>
              <w:tabs>
                <w:tab w:val="clear" w:pos="720"/>
                <w:tab w:val="num" w:pos="214"/>
              </w:tabs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Praktyczna realizacja artykulacji dźwięku, i zmiennych ugrupowań rytmicznych za </w:t>
            </w:r>
            <w:r w:rsidRPr="00234E2D">
              <w:rPr>
                <w:rFonts w:ascii="Verdana" w:hAnsi="Verdana"/>
                <w:sz w:val="20"/>
              </w:rPr>
              <w:lastRenderedPageBreak/>
              <w:t>pomocą gestów:</w:t>
            </w:r>
          </w:p>
          <w:p w:rsidR="00DE3093" w:rsidRPr="00234E2D" w:rsidRDefault="00DE3093" w:rsidP="00DE3093">
            <w:pPr>
              <w:numPr>
                <w:ilvl w:val="0"/>
                <w:numId w:val="26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artykulacja ruchów w przebiegu legato, staccato i non legato</w:t>
            </w:r>
          </w:p>
          <w:p w:rsidR="00DE3093" w:rsidRPr="00234E2D" w:rsidRDefault="00DE3093" w:rsidP="00DE3093">
            <w:pPr>
              <w:numPr>
                <w:ilvl w:val="0"/>
                <w:numId w:val="26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rytm punktowany</w:t>
            </w:r>
          </w:p>
          <w:p w:rsidR="00DE3093" w:rsidRPr="00234E2D" w:rsidRDefault="00DE3093" w:rsidP="00DE3093">
            <w:pPr>
              <w:numPr>
                <w:ilvl w:val="0"/>
                <w:numId w:val="26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fermaty i synkopy</w:t>
            </w:r>
          </w:p>
          <w:p w:rsidR="00DE3093" w:rsidRPr="00234E2D" w:rsidRDefault="00DE3093" w:rsidP="00DE3093">
            <w:pPr>
              <w:numPr>
                <w:ilvl w:val="0"/>
                <w:numId w:val="26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pauzy i cezury</w:t>
            </w:r>
          </w:p>
          <w:p w:rsidR="00DE3093" w:rsidRPr="00234E2D" w:rsidRDefault="00DE3093" w:rsidP="00DE3093">
            <w:pPr>
              <w:numPr>
                <w:ilvl w:val="0"/>
                <w:numId w:val="9"/>
              </w:numPr>
              <w:tabs>
                <w:tab w:val="clear" w:pos="720"/>
                <w:tab w:val="num" w:pos="214"/>
              </w:tabs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Ustalanie i realizacja zmiany temp w utworach:</w:t>
            </w:r>
          </w:p>
          <w:p w:rsidR="00DE3093" w:rsidRPr="00234E2D" w:rsidRDefault="00DE3093" w:rsidP="00DE3093">
            <w:pPr>
              <w:numPr>
                <w:ilvl w:val="0"/>
                <w:numId w:val="27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tempa umiarkowane, tempa szybkie, tempa wolne</w:t>
            </w:r>
          </w:p>
          <w:p w:rsidR="00DE3093" w:rsidRPr="00234E2D" w:rsidRDefault="00DE3093" w:rsidP="00DE3093">
            <w:pPr>
              <w:numPr>
                <w:ilvl w:val="0"/>
                <w:numId w:val="27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zwalnianie tempa w kadencjach</w:t>
            </w:r>
          </w:p>
          <w:p w:rsidR="00DE3093" w:rsidRPr="00234E2D" w:rsidRDefault="00DE3093" w:rsidP="00DE3093">
            <w:pPr>
              <w:numPr>
                <w:ilvl w:val="0"/>
                <w:numId w:val="27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regulowanie zmian agogicznych w przebiegu utworu</w:t>
            </w:r>
          </w:p>
          <w:p w:rsidR="00DE3093" w:rsidRPr="00234E2D" w:rsidRDefault="00DE3093" w:rsidP="00DE3093">
            <w:pPr>
              <w:numPr>
                <w:ilvl w:val="0"/>
                <w:numId w:val="9"/>
              </w:numPr>
              <w:tabs>
                <w:tab w:val="clear" w:pos="720"/>
                <w:tab w:val="num" w:pos="214"/>
              </w:tabs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Zapoznanie z problematyką dynamiki w przekazie manualno-wyrazowym dyrygenta:</w:t>
            </w:r>
          </w:p>
          <w:p w:rsidR="00DE3093" w:rsidRPr="00234E2D" w:rsidRDefault="00DE3093" w:rsidP="00DE3093">
            <w:pPr>
              <w:numPr>
                <w:ilvl w:val="0"/>
                <w:numId w:val="28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kształtowanie dynamiki </w:t>
            </w:r>
            <w:proofErr w:type="spellStart"/>
            <w:r w:rsidRPr="00234E2D">
              <w:rPr>
                <w:rFonts w:ascii="Verdana" w:hAnsi="Verdana"/>
                <w:i/>
                <w:iCs/>
                <w:sz w:val="20"/>
              </w:rPr>
              <w:t>mf</w:t>
            </w:r>
            <w:proofErr w:type="spellEnd"/>
            <w:r w:rsidRPr="00234E2D">
              <w:rPr>
                <w:rFonts w:ascii="Verdana" w:hAnsi="Verdana"/>
                <w:i/>
                <w:iCs/>
                <w:sz w:val="20"/>
              </w:rPr>
              <w:t>, f, p</w:t>
            </w:r>
            <w:r w:rsidRPr="00234E2D">
              <w:rPr>
                <w:rFonts w:ascii="Verdana" w:hAnsi="Verdana"/>
                <w:sz w:val="20"/>
              </w:rPr>
              <w:t xml:space="preserve"> i jej odmian za pomocą gestów</w:t>
            </w:r>
          </w:p>
          <w:p w:rsidR="00DE3093" w:rsidRPr="00234E2D" w:rsidRDefault="00DE3093" w:rsidP="00DE3093">
            <w:pPr>
              <w:numPr>
                <w:ilvl w:val="0"/>
                <w:numId w:val="28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proofErr w:type="spellStart"/>
            <w:r w:rsidRPr="00234E2D">
              <w:rPr>
                <w:rFonts w:ascii="Verdana" w:hAnsi="Verdana"/>
                <w:sz w:val="20"/>
                <w:lang w:val="en-US"/>
              </w:rPr>
              <w:t>zmiany</w:t>
            </w:r>
            <w:proofErr w:type="spellEnd"/>
            <w:r w:rsidRPr="00234E2D">
              <w:rPr>
                <w:rFonts w:ascii="Verdana" w:hAnsi="Verdana"/>
                <w:sz w:val="20"/>
                <w:lang w:val="en-US"/>
              </w:rPr>
              <w:t xml:space="preserve"> crescendo </w:t>
            </w:r>
            <w:proofErr w:type="spellStart"/>
            <w:r w:rsidRPr="00234E2D">
              <w:rPr>
                <w:rFonts w:ascii="Verdana" w:hAnsi="Verdana"/>
                <w:sz w:val="20"/>
                <w:lang w:val="en-US"/>
              </w:rPr>
              <w:t>i</w:t>
            </w:r>
            <w:proofErr w:type="spellEnd"/>
            <w:r w:rsidRPr="00234E2D">
              <w:rPr>
                <w:rFonts w:ascii="Verdana" w:hAnsi="Verdana"/>
                <w:sz w:val="20"/>
                <w:lang w:val="en-US"/>
              </w:rPr>
              <w:t xml:space="preserve"> decrescendo</w:t>
            </w:r>
          </w:p>
          <w:p w:rsidR="00DE3093" w:rsidRPr="00234E2D" w:rsidRDefault="00DE3093" w:rsidP="00DE3093">
            <w:pPr>
              <w:numPr>
                <w:ilvl w:val="0"/>
                <w:numId w:val="28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stosowanie akcentów metrycznych</w:t>
            </w:r>
          </w:p>
          <w:p w:rsidR="00DE3093" w:rsidRPr="00234E2D" w:rsidRDefault="00DE3093" w:rsidP="00DE3093">
            <w:pPr>
              <w:numPr>
                <w:ilvl w:val="0"/>
                <w:numId w:val="28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akcenty wyrazowe w przebiegu frazy</w:t>
            </w:r>
          </w:p>
          <w:p w:rsidR="00DE3093" w:rsidRPr="00234E2D" w:rsidRDefault="00DE3093" w:rsidP="00DE3093">
            <w:pPr>
              <w:numPr>
                <w:ilvl w:val="0"/>
                <w:numId w:val="28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dostrzeganie kulminacji dynamicznych w przebiegu całego utworu</w:t>
            </w:r>
          </w:p>
          <w:p w:rsidR="00DE3093" w:rsidRPr="00234E2D" w:rsidRDefault="00DE3093" w:rsidP="00DE3093">
            <w:pPr>
              <w:numPr>
                <w:ilvl w:val="0"/>
                <w:numId w:val="9"/>
              </w:numPr>
              <w:tabs>
                <w:tab w:val="clear" w:pos="720"/>
                <w:tab w:val="num" w:pos="214"/>
              </w:tabs>
              <w:ind w:left="497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Realizacja treści słownych i muzycznych utworu:</w:t>
            </w:r>
          </w:p>
          <w:p w:rsidR="00DE3093" w:rsidRPr="00234E2D" w:rsidRDefault="00DE3093" w:rsidP="00DE3093">
            <w:pPr>
              <w:numPr>
                <w:ilvl w:val="0"/>
                <w:numId w:val="29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wyrazowość w gestykulacji, postawie i mimice dyrygenta</w:t>
            </w:r>
          </w:p>
          <w:p w:rsidR="00DE3093" w:rsidRPr="00234E2D" w:rsidRDefault="00DE3093" w:rsidP="00DE3093">
            <w:pPr>
              <w:numPr>
                <w:ilvl w:val="0"/>
                <w:numId w:val="29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frazowanie i rozplanowanie napięć</w:t>
            </w:r>
          </w:p>
          <w:p w:rsidR="00DE3093" w:rsidRPr="00234E2D" w:rsidRDefault="00DE3093" w:rsidP="00DE3093">
            <w:pPr>
              <w:numPr>
                <w:ilvl w:val="0"/>
                <w:numId w:val="29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realizacja artystyczna pieśni zwrotkowych, jedno i wieloczęściowych</w:t>
            </w:r>
          </w:p>
          <w:p w:rsidR="00DE3093" w:rsidRPr="00234E2D" w:rsidRDefault="00DE3093" w:rsidP="00DE3093">
            <w:pPr>
              <w:numPr>
                <w:ilvl w:val="0"/>
                <w:numId w:val="29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interpretacja pieśni ludowej w opracowaniach chóralnym</w:t>
            </w:r>
          </w:p>
          <w:p w:rsidR="00DE3093" w:rsidRPr="00234E2D" w:rsidRDefault="00DE3093" w:rsidP="00DE3093">
            <w:pPr>
              <w:numPr>
                <w:ilvl w:val="0"/>
                <w:numId w:val="29"/>
              </w:numPr>
              <w:tabs>
                <w:tab w:val="left" w:pos="214"/>
              </w:tabs>
              <w:ind w:left="497" w:hanging="283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realizowanie elementów muzycznych w pieśni o wyrazowości romantycznej</w:t>
            </w:r>
          </w:p>
          <w:p w:rsidR="00945356" w:rsidRDefault="00DE3093" w:rsidP="00DE3093">
            <w:pPr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poznanie zasad ustalania temp w utworach renesansowych</w:t>
            </w:r>
          </w:p>
          <w:p w:rsidR="00B05929" w:rsidRPr="0060336B" w:rsidRDefault="00B05929" w:rsidP="00DE3093">
            <w:pPr>
              <w:rPr>
                <w:rFonts w:ascii="Verdana" w:hAnsi="Verdana"/>
                <w:sz w:val="22"/>
              </w:rPr>
            </w:pPr>
          </w:p>
        </w:tc>
      </w:tr>
      <w:tr w:rsidR="00DE3093" w:rsidRPr="0042061E" w:rsidTr="00EF3C07">
        <w:trPr>
          <w:trHeight w:val="300"/>
        </w:trPr>
        <w:tc>
          <w:tcPr>
            <w:tcW w:w="1157" w:type="pct"/>
            <w:shd w:val="clear" w:color="auto" w:fill="FFFFFF"/>
            <w:vAlign w:val="center"/>
          </w:tcPr>
          <w:p w:rsidR="008C7F18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lastRenderedPageBreak/>
              <w:t>Metody</w:t>
            </w:r>
          </w:p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 xml:space="preserve"> dydaktyczne</w:t>
            </w:r>
          </w:p>
        </w:tc>
        <w:tc>
          <w:tcPr>
            <w:tcW w:w="3843" w:type="pct"/>
            <w:gridSpan w:val="2"/>
            <w:shd w:val="clear" w:color="auto" w:fill="FFFFFF"/>
            <w:vAlign w:val="center"/>
          </w:tcPr>
          <w:p w:rsidR="00DE3093" w:rsidRPr="00234E2D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Zajęcia mają charakter praktyczny. </w:t>
            </w:r>
          </w:p>
          <w:p w:rsidR="00DE3093" w:rsidRPr="00234E2D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      W ramach zajęć stosowane są metody: podające (wykład, objaśnienie i pogadanka), eksponujące (pokaz, ekspozycja), problemowe (metody aktywizujące, dyskusje i debaty, metody rozwijające twórcze myślenie muzyczne). </w:t>
            </w:r>
          </w:p>
          <w:p w:rsidR="00DE3093" w:rsidRPr="00234E2D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     W kształceniu poszczególnych umiejętności muzycznych preferowane są szczególnie metody stymulujące aktywność twórczą studenta - dyskusja, analiza, analiza materiałów źródłowych. Praktyczna realizacja utworów chóralnych z partytury lub z pamięci. </w:t>
            </w:r>
          </w:p>
          <w:p w:rsidR="002C2CB0" w:rsidRPr="002C2CB0" w:rsidRDefault="00DE3093" w:rsidP="00DE3093">
            <w:pPr>
              <w:jc w:val="both"/>
              <w:rPr>
                <w:rFonts w:ascii="Verdana" w:hAnsi="Verdana"/>
                <w:sz w:val="22"/>
              </w:rPr>
            </w:pPr>
            <w:r w:rsidRPr="00234E2D">
              <w:rPr>
                <w:rFonts w:ascii="Verdana" w:hAnsi="Verdana"/>
                <w:sz w:val="20"/>
              </w:rPr>
              <w:t xml:space="preserve">      Realizacja z akompaniamentem fortepianu lub grupy wokalnej, złożonej ze studentów dobrowolnie uczestniczących w zajęciach</w:t>
            </w:r>
          </w:p>
        </w:tc>
      </w:tr>
      <w:tr w:rsidR="00DE3093" w:rsidRPr="0042061E" w:rsidTr="00EF3C07">
        <w:trPr>
          <w:trHeight w:val="300"/>
        </w:trPr>
        <w:tc>
          <w:tcPr>
            <w:tcW w:w="1157" w:type="pct"/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Metody i kryteria oceniania</w:t>
            </w:r>
          </w:p>
        </w:tc>
        <w:tc>
          <w:tcPr>
            <w:tcW w:w="3843" w:type="pct"/>
            <w:gridSpan w:val="2"/>
            <w:shd w:val="clear" w:color="auto" w:fill="FFFFFF"/>
            <w:vAlign w:val="center"/>
          </w:tcPr>
          <w:p w:rsidR="00DE3093" w:rsidRPr="00234E2D" w:rsidRDefault="00DE3093" w:rsidP="00DE3093">
            <w:pPr>
              <w:pStyle w:val="Tekstpodstawowy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bCs/>
                <w:iCs/>
                <w:sz w:val="20"/>
              </w:rPr>
              <w:t>Z</w:t>
            </w:r>
            <w:r w:rsidRPr="00234E2D">
              <w:rPr>
                <w:rFonts w:ascii="Verdana" w:hAnsi="Verdana"/>
                <w:bCs/>
                <w:iCs/>
                <w:sz w:val="20"/>
                <w:u w:val="single"/>
              </w:rPr>
              <w:t>aliczenie w formie kolokwium, warunkowane obecnością i</w:t>
            </w:r>
            <w:r w:rsidRPr="00234E2D">
              <w:rPr>
                <w:rFonts w:ascii="Verdana" w:hAnsi="Verdana"/>
                <w:sz w:val="20"/>
              </w:rPr>
              <w:t xml:space="preserve"> </w:t>
            </w:r>
            <w:r w:rsidRPr="00234E2D">
              <w:rPr>
                <w:rFonts w:ascii="Verdana" w:hAnsi="Verdana"/>
                <w:bCs/>
                <w:iCs/>
                <w:sz w:val="20"/>
                <w:u w:val="single"/>
              </w:rPr>
              <w:t xml:space="preserve">aktywnością na zajęciach </w:t>
            </w:r>
          </w:p>
          <w:p w:rsidR="00DE3093" w:rsidRPr="00234E2D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Warunki egzaminu końcowego:</w:t>
            </w:r>
          </w:p>
          <w:p w:rsidR="00DE3093" w:rsidRPr="00234E2D" w:rsidRDefault="0060336B" w:rsidP="00DE3093">
            <w:pPr>
              <w:numPr>
                <w:ilvl w:val="0"/>
                <w:numId w:val="30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dyrygowanie 2 utworami</w:t>
            </w:r>
          </w:p>
          <w:p w:rsidR="00DE3093" w:rsidRPr="00234E2D" w:rsidRDefault="00DE3093" w:rsidP="00DE3093">
            <w:pPr>
              <w:numPr>
                <w:ilvl w:val="0"/>
                <w:numId w:val="30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 xml:space="preserve">wykonanie jednego dowolnie wybranego przez </w:t>
            </w:r>
            <w:r w:rsidR="0060336B" w:rsidRPr="00234E2D">
              <w:rPr>
                <w:rFonts w:ascii="Verdana" w:hAnsi="Verdana"/>
                <w:sz w:val="20"/>
              </w:rPr>
              <w:t>studenta</w:t>
            </w:r>
            <w:r w:rsidRPr="00234E2D">
              <w:rPr>
                <w:rFonts w:ascii="Verdana" w:hAnsi="Verdana"/>
                <w:sz w:val="20"/>
              </w:rPr>
              <w:t xml:space="preserve"> utworu obowiązkowego</w:t>
            </w:r>
          </w:p>
          <w:p w:rsidR="00DE3093" w:rsidRPr="00234E2D" w:rsidRDefault="00DE3093" w:rsidP="00DE3093">
            <w:pPr>
              <w:numPr>
                <w:ilvl w:val="0"/>
                <w:numId w:val="30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234E2D">
              <w:rPr>
                <w:rFonts w:ascii="Verdana" w:hAnsi="Verdana"/>
                <w:sz w:val="20"/>
              </w:rPr>
              <w:t>wykazanie się przez studenta znajomością terminologii muzycznej i określeń zawartych w partyturach,</w:t>
            </w:r>
          </w:p>
          <w:p w:rsidR="00DE3093" w:rsidRPr="006D471E" w:rsidRDefault="00DE3093" w:rsidP="006D471E">
            <w:pPr>
              <w:pStyle w:val="Akapitzlist"/>
              <w:numPr>
                <w:ilvl w:val="0"/>
                <w:numId w:val="30"/>
              </w:numPr>
              <w:ind w:left="355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234E2D">
              <w:rPr>
                <w:rFonts w:ascii="Verdana" w:hAnsi="Verdana"/>
                <w:sz w:val="20"/>
              </w:rPr>
              <w:t>znajomość wszystkich problemów realizowanych w ramach przedmiotu</w:t>
            </w:r>
            <w:r w:rsidR="00EF3C07" w:rsidRPr="00234E2D">
              <w:rPr>
                <w:rFonts w:ascii="Verdana" w:hAnsi="Verdana"/>
                <w:sz w:val="20"/>
              </w:rPr>
              <w:t>,</w:t>
            </w:r>
            <w:r w:rsidRPr="00234E2D">
              <w:rPr>
                <w:rFonts w:ascii="Verdana" w:hAnsi="Verdana"/>
                <w:sz w:val="20"/>
              </w:rPr>
              <w:t xml:space="preserve"> potwierdzając nabyte w jego toku kompetencje</w:t>
            </w:r>
          </w:p>
        </w:tc>
      </w:tr>
      <w:tr w:rsidR="00DE3093" w:rsidRPr="0042061E" w:rsidTr="00EF3C07">
        <w:trPr>
          <w:trHeight w:val="300"/>
        </w:trPr>
        <w:tc>
          <w:tcPr>
            <w:tcW w:w="1157" w:type="pct"/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Rygor zaliczenia</w:t>
            </w:r>
          </w:p>
        </w:tc>
        <w:tc>
          <w:tcPr>
            <w:tcW w:w="3843" w:type="pct"/>
            <w:gridSpan w:val="2"/>
            <w:shd w:val="clear" w:color="auto" w:fill="FFFFFF"/>
            <w:vAlign w:val="center"/>
          </w:tcPr>
          <w:p w:rsidR="008C7F18" w:rsidRDefault="008C7F18" w:rsidP="00DE3093">
            <w:pPr>
              <w:jc w:val="both"/>
              <w:rPr>
                <w:rFonts w:ascii="Verdana" w:hAnsi="Verdana"/>
                <w:bCs/>
                <w:iCs/>
                <w:sz w:val="22"/>
                <w:szCs w:val="22"/>
              </w:rPr>
            </w:pPr>
          </w:p>
          <w:p w:rsidR="00DE3093" w:rsidRDefault="00DE3093" w:rsidP="00DE3093">
            <w:pPr>
              <w:jc w:val="both"/>
              <w:rPr>
                <w:rFonts w:ascii="Verdana" w:hAnsi="Verdana"/>
                <w:bCs/>
                <w:iCs/>
                <w:sz w:val="22"/>
                <w:szCs w:val="22"/>
              </w:rPr>
            </w:pPr>
            <w:r w:rsidRPr="0042061E">
              <w:rPr>
                <w:rFonts w:ascii="Verdana" w:hAnsi="Verdana"/>
                <w:bCs/>
                <w:iCs/>
                <w:sz w:val="22"/>
                <w:szCs w:val="22"/>
              </w:rPr>
              <w:t>zaliczenie z oceną, egzamin</w:t>
            </w:r>
          </w:p>
          <w:p w:rsidR="008C7F18" w:rsidRPr="0042061E" w:rsidRDefault="008C7F18" w:rsidP="00DE3093">
            <w:pPr>
              <w:jc w:val="both"/>
              <w:rPr>
                <w:rFonts w:ascii="Verdana" w:hAnsi="Verdana"/>
                <w:bCs/>
                <w:iCs/>
                <w:sz w:val="22"/>
                <w:szCs w:val="22"/>
              </w:rPr>
            </w:pPr>
          </w:p>
        </w:tc>
      </w:tr>
      <w:tr w:rsidR="00DE3093" w:rsidRPr="00B05929" w:rsidTr="00CB284A">
        <w:trPr>
          <w:trHeight w:val="2684"/>
        </w:trPr>
        <w:tc>
          <w:tcPr>
            <w:tcW w:w="1157" w:type="pct"/>
            <w:shd w:val="clear" w:color="auto" w:fill="FFFFFF"/>
            <w:vAlign w:val="center"/>
          </w:tcPr>
          <w:p w:rsidR="008C7F18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lastRenderedPageBreak/>
              <w:t xml:space="preserve">Literatura </w:t>
            </w:r>
          </w:p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 xml:space="preserve">podstawowa </w:t>
            </w:r>
          </w:p>
        </w:tc>
        <w:tc>
          <w:tcPr>
            <w:tcW w:w="3843" w:type="pct"/>
            <w:gridSpan w:val="2"/>
            <w:shd w:val="clear" w:color="auto" w:fill="FFFFFF"/>
            <w:vAlign w:val="center"/>
          </w:tcPr>
          <w:p w:rsidR="00DE3093" w:rsidRPr="0042061E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</w:rPr>
            </w:pPr>
            <w:r w:rsidRPr="0042061E">
              <w:rPr>
                <w:rFonts w:ascii="Verdana" w:hAnsi="Verdana"/>
                <w:sz w:val="22"/>
              </w:rPr>
              <w:t xml:space="preserve">Szymanowski K. – </w:t>
            </w:r>
            <w:r w:rsidRPr="0042061E">
              <w:rPr>
                <w:rFonts w:ascii="Verdana" w:hAnsi="Verdana"/>
                <w:i/>
                <w:sz w:val="22"/>
              </w:rPr>
              <w:t>Pieśni kurpiowskie</w:t>
            </w:r>
            <w:r w:rsidRPr="0042061E">
              <w:rPr>
                <w:rFonts w:ascii="Verdana" w:hAnsi="Verdana"/>
              </w:rPr>
              <w:t xml:space="preserve"> </w:t>
            </w:r>
          </w:p>
          <w:p w:rsidR="00DE3093" w:rsidRPr="0042061E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i/>
                <w:sz w:val="22"/>
              </w:rPr>
            </w:pPr>
            <w:r w:rsidRPr="0042061E">
              <w:rPr>
                <w:rFonts w:ascii="Verdana" w:hAnsi="Verdana"/>
                <w:sz w:val="22"/>
              </w:rPr>
              <w:t xml:space="preserve">Maklakiewicz J. - </w:t>
            </w:r>
            <w:r w:rsidRPr="0042061E">
              <w:rPr>
                <w:rFonts w:ascii="Verdana" w:hAnsi="Verdana"/>
                <w:i/>
                <w:sz w:val="22"/>
              </w:rPr>
              <w:t>Dwa wiatry</w:t>
            </w:r>
          </w:p>
          <w:p w:rsidR="00DE3093" w:rsidRPr="0042061E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i/>
                <w:sz w:val="22"/>
              </w:rPr>
            </w:pPr>
            <w:r w:rsidRPr="0042061E">
              <w:rPr>
                <w:rFonts w:ascii="Verdana" w:hAnsi="Verdana"/>
                <w:sz w:val="22"/>
              </w:rPr>
              <w:t>Koszewski A. –</w:t>
            </w:r>
            <w:r w:rsidRPr="0042061E">
              <w:rPr>
                <w:rFonts w:ascii="Verdana" w:hAnsi="Verdana"/>
                <w:i/>
                <w:sz w:val="22"/>
              </w:rPr>
              <w:t xml:space="preserve"> </w:t>
            </w:r>
            <w:proofErr w:type="spellStart"/>
            <w:r w:rsidRPr="0042061E">
              <w:rPr>
                <w:rFonts w:ascii="Verdana" w:hAnsi="Verdana"/>
                <w:i/>
                <w:sz w:val="22"/>
              </w:rPr>
              <w:t>Ave</w:t>
            </w:r>
            <w:proofErr w:type="spellEnd"/>
            <w:r w:rsidRPr="0042061E">
              <w:rPr>
                <w:rFonts w:ascii="Verdana" w:hAnsi="Verdana"/>
                <w:i/>
                <w:sz w:val="22"/>
              </w:rPr>
              <w:t xml:space="preserve"> Maria</w:t>
            </w:r>
          </w:p>
          <w:p w:rsidR="00DE3093" w:rsidRPr="00500EC1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i/>
                <w:sz w:val="22"/>
              </w:rPr>
            </w:pPr>
            <w:proofErr w:type="spellStart"/>
            <w:r w:rsidRPr="00500EC1">
              <w:rPr>
                <w:rFonts w:ascii="Verdana" w:hAnsi="Verdana"/>
                <w:sz w:val="22"/>
              </w:rPr>
              <w:t>Prosnak</w:t>
            </w:r>
            <w:proofErr w:type="spellEnd"/>
            <w:r w:rsidRPr="00500EC1">
              <w:rPr>
                <w:rFonts w:ascii="Verdana" w:hAnsi="Verdana"/>
                <w:sz w:val="22"/>
              </w:rPr>
              <w:t xml:space="preserve"> K. M.  –</w:t>
            </w:r>
            <w:r w:rsidRPr="00500EC1">
              <w:rPr>
                <w:rFonts w:ascii="Verdana" w:hAnsi="Verdana"/>
                <w:i/>
                <w:sz w:val="22"/>
              </w:rPr>
              <w:t xml:space="preserve">  Morze</w:t>
            </w:r>
            <w:r w:rsidR="00CB284A">
              <w:rPr>
                <w:rFonts w:ascii="Verdana" w:hAnsi="Verdana"/>
                <w:i/>
                <w:sz w:val="22"/>
              </w:rPr>
              <w:t>, Kulig</w:t>
            </w:r>
          </w:p>
          <w:p w:rsidR="00DE3093" w:rsidRPr="00B05929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2"/>
                <w:lang w:val="fr-FR"/>
              </w:rPr>
            </w:pPr>
            <w:r w:rsidRPr="00B05929">
              <w:rPr>
                <w:rFonts w:ascii="Verdana" w:hAnsi="Verdana"/>
                <w:sz w:val="22"/>
                <w:lang w:val="fr-FR"/>
              </w:rPr>
              <w:t xml:space="preserve">Bruckner A. – </w:t>
            </w:r>
            <w:r w:rsidRPr="00B05929">
              <w:rPr>
                <w:rFonts w:ascii="Verdana" w:hAnsi="Verdana"/>
                <w:i/>
                <w:sz w:val="22"/>
                <w:lang w:val="fr-FR"/>
              </w:rPr>
              <w:t>Christus factus est</w:t>
            </w:r>
          </w:p>
          <w:p w:rsidR="00B05929" w:rsidRDefault="00B05929" w:rsidP="00DE3093">
            <w:pPr>
              <w:pStyle w:val="Akapitzlist"/>
              <w:ind w:left="0"/>
              <w:jc w:val="both"/>
              <w:rPr>
                <w:rFonts w:ascii="Verdana" w:hAnsi="Verdana"/>
                <w:sz w:val="22"/>
              </w:rPr>
            </w:pPr>
            <w:r w:rsidRPr="00B05929">
              <w:rPr>
                <w:rFonts w:ascii="Verdana" w:hAnsi="Verdana"/>
                <w:sz w:val="22"/>
                <w:lang w:val="fr-FR"/>
              </w:rPr>
              <w:t xml:space="preserve">Bruckner A.  </w:t>
            </w:r>
            <w:r w:rsidRPr="00B05929">
              <w:rPr>
                <w:rFonts w:ascii="Verdana" w:hAnsi="Verdana"/>
                <w:sz w:val="22"/>
              </w:rPr>
              <w:t xml:space="preserve">-  </w:t>
            </w:r>
            <w:proofErr w:type="spellStart"/>
            <w:r w:rsidRPr="00B05929">
              <w:rPr>
                <w:rFonts w:ascii="Verdana" w:hAnsi="Verdana"/>
                <w:i/>
                <w:sz w:val="22"/>
              </w:rPr>
              <w:t>Ave</w:t>
            </w:r>
            <w:proofErr w:type="spellEnd"/>
            <w:r w:rsidRPr="00B05929">
              <w:rPr>
                <w:rFonts w:ascii="Verdana" w:hAnsi="Verdana"/>
                <w:i/>
                <w:sz w:val="22"/>
              </w:rPr>
              <w:t xml:space="preserve"> Maria</w:t>
            </w:r>
            <w:r w:rsidRPr="00500EC1">
              <w:rPr>
                <w:rFonts w:ascii="Verdana" w:hAnsi="Verdana"/>
                <w:sz w:val="22"/>
              </w:rPr>
              <w:t xml:space="preserve"> </w:t>
            </w:r>
          </w:p>
          <w:p w:rsidR="00DE3093" w:rsidRPr="00500EC1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i/>
                <w:sz w:val="22"/>
              </w:rPr>
            </w:pPr>
            <w:r w:rsidRPr="00500EC1">
              <w:rPr>
                <w:rFonts w:ascii="Verdana" w:hAnsi="Verdana"/>
                <w:sz w:val="22"/>
              </w:rPr>
              <w:t xml:space="preserve">Maćkowiak E. – </w:t>
            </w:r>
            <w:proofErr w:type="spellStart"/>
            <w:r w:rsidRPr="00500EC1">
              <w:rPr>
                <w:rFonts w:ascii="Verdana" w:hAnsi="Verdana"/>
                <w:i/>
                <w:sz w:val="22"/>
              </w:rPr>
              <w:t>Uwoz</w:t>
            </w:r>
            <w:proofErr w:type="spellEnd"/>
            <w:r w:rsidRPr="00500EC1">
              <w:rPr>
                <w:rFonts w:ascii="Verdana" w:hAnsi="Verdana"/>
                <w:i/>
                <w:sz w:val="22"/>
              </w:rPr>
              <w:t xml:space="preserve"> mamo </w:t>
            </w:r>
            <w:proofErr w:type="spellStart"/>
            <w:r w:rsidRPr="00500EC1">
              <w:rPr>
                <w:rFonts w:ascii="Verdana" w:hAnsi="Verdana"/>
                <w:i/>
                <w:sz w:val="22"/>
              </w:rPr>
              <w:t>roz</w:t>
            </w:r>
            <w:proofErr w:type="spellEnd"/>
          </w:p>
          <w:p w:rsidR="00DE3093" w:rsidRPr="0042061E" w:rsidRDefault="00DE3093" w:rsidP="00DE3093">
            <w:pPr>
              <w:jc w:val="both"/>
              <w:rPr>
                <w:rFonts w:ascii="Verdana" w:hAnsi="Verdana"/>
                <w:i/>
                <w:sz w:val="22"/>
              </w:rPr>
            </w:pPr>
            <w:r w:rsidRPr="0042061E">
              <w:rPr>
                <w:rFonts w:ascii="Verdana" w:hAnsi="Verdana"/>
                <w:sz w:val="22"/>
              </w:rPr>
              <w:t xml:space="preserve">Lachmann W. - </w:t>
            </w:r>
            <w:r w:rsidRPr="0042061E">
              <w:rPr>
                <w:rFonts w:ascii="Verdana" w:hAnsi="Verdana"/>
                <w:i/>
                <w:sz w:val="22"/>
              </w:rPr>
              <w:t>Dwie dole, Krokusy</w:t>
            </w:r>
          </w:p>
          <w:p w:rsidR="00DE3093" w:rsidRPr="00B05929" w:rsidRDefault="00DE3093" w:rsidP="00DE3093">
            <w:pPr>
              <w:jc w:val="both"/>
              <w:rPr>
                <w:rFonts w:ascii="Verdana" w:hAnsi="Verdana"/>
                <w:i/>
                <w:sz w:val="22"/>
              </w:rPr>
            </w:pPr>
            <w:r w:rsidRPr="0042061E">
              <w:rPr>
                <w:rFonts w:ascii="Verdana" w:hAnsi="Verdana"/>
                <w:i/>
                <w:sz w:val="22"/>
              </w:rPr>
              <w:t xml:space="preserve">                 </w:t>
            </w:r>
          </w:p>
          <w:p w:rsidR="00862C2A" w:rsidRPr="00B05929" w:rsidRDefault="00B05929" w:rsidP="00B05929">
            <w:pPr>
              <w:jc w:val="both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                </w:t>
            </w:r>
          </w:p>
          <w:p w:rsidR="00B05929" w:rsidRPr="00B05929" w:rsidRDefault="00B05929" w:rsidP="00B05929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DE3093" w:rsidRPr="0042061E" w:rsidTr="00EF3C07">
        <w:trPr>
          <w:trHeight w:val="300"/>
        </w:trPr>
        <w:tc>
          <w:tcPr>
            <w:tcW w:w="1157" w:type="pct"/>
            <w:shd w:val="clear" w:color="auto" w:fill="FFFFFF"/>
            <w:vAlign w:val="center"/>
          </w:tcPr>
          <w:p w:rsidR="008C7F18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 xml:space="preserve">Literatura </w:t>
            </w:r>
          </w:p>
          <w:p w:rsidR="00DE3093" w:rsidRPr="0042061E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2061E">
              <w:rPr>
                <w:rFonts w:ascii="Verdana" w:hAnsi="Verdana"/>
                <w:b/>
                <w:sz w:val="20"/>
                <w:szCs w:val="22"/>
              </w:rPr>
              <w:t>uzupełniająca</w:t>
            </w:r>
          </w:p>
        </w:tc>
        <w:tc>
          <w:tcPr>
            <w:tcW w:w="3843" w:type="pct"/>
            <w:gridSpan w:val="2"/>
            <w:shd w:val="clear" w:color="auto" w:fill="FFFFFF"/>
            <w:vAlign w:val="center"/>
          </w:tcPr>
          <w:p w:rsidR="00DE3093" w:rsidRPr="0042061E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42061E">
              <w:rPr>
                <w:rFonts w:ascii="Verdana" w:hAnsi="Verdana"/>
                <w:i/>
                <w:sz w:val="20"/>
                <w:szCs w:val="20"/>
              </w:rPr>
              <w:t xml:space="preserve">Z pieśnią, </w:t>
            </w:r>
            <w:r w:rsidRPr="0042061E">
              <w:rPr>
                <w:rFonts w:ascii="Verdana" w:hAnsi="Verdana"/>
                <w:sz w:val="20"/>
                <w:szCs w:val="20"/>
              </w:rPr>
              <w:t xml:space="preserve"> zeszyt. III, IV opr. J. K. Lasocki (PWM)</w:t>
            </w:r>
          </w:p>
          <w:p w:rsidR="00DE3093" w:rsidRPr="0042061E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42061E">
              <w:rPr>
                <w:rFonts w:ascii="Verdana" w:hAnsi="Verdana"/>
                <w:sz w:val="20"/>
                <w:szCs w:val="20"/>
              </w:rPr>
              <w:t xml:space="preserve">Bok  J. – </w:t>
            </w:r>
            <w:r w:rsidRPr="0042061E">
              <w:rPr>
                <w:rFonts w:ascii="Verdana" w:hAnsi="Verdana"/>
                <w:i/>
                <w:sz w:val="20"/>
                <w:szCs w:val="20"/>
              </w:rPr>
              <w:t>O pracy dyrygenta chóru</w:t>
            </w:r>
          </w:p>
          <w:p w:rsidR="00DE3093" w:rsidRPr="0042061E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42061E">
              <w:rPr>
                <w:rFonts w:ascii="Verdana" w:hAnsi="Verdana"/>
                <w:sz w:val="20"/>
                <w:szCs w:val="20"/>
              </w:rPr>
              <w:t xml:space="preserve">Jaworski L. – </w:t>
            </w:r>
            <w:r w:rsidRPr="0042061E">
              <w:rPr>
                <w:rFonts w:ascii="Verdana" w:hAnsi="Verdana"/>
                <w:i/>
                <w:sz w:val="20"/>
                <w:szCs w:val="20"/>
              </w:rPr>
              <w:t>Podstawy techniki dyrygowania</w:t>
            </w:r>
          </w:p>
          <w:p w:rsidR="00DE3093" w:rsidRPr="0042061E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42061E">
              <w:rPr>
                <w:rFonts w:ascii="Verdana" w:hAnsi="Verdana"/>
                <w:sz w:val="20"/>
                <w:szCs w:val="20"/>
              </w:rPr>
              <w:t xml:space="preserve">Krukowski S. – </w:t>
            </w:r>
            <w:r w:rsidRPr="0042061E">
              <w:rPr>
                <w:rFonts w:ascii="Verdana" w:hAnsi="Verdana"/>
                <w:i/>
                <w:sz w:val="20"/>
                <w:szCs w:val="20"/>
              </w:rPr>
              <w:t>Problemy wykonawcze muzyki dawnej</w:t>
            </w:r>
          </w:p>
          <w:p w:rsidR="00DE3093" w:rsidRPr="0042061E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42061E">
              <w:rPr>
                <w:rFonts w:ascii="Verdana" w:hAnsi="Verdana"/>
                <w:sz w:val="20"/>
                <w:szCs w:val="20"/>
              </w:rPr>
              <w:t xml:space="preserve">Lasocki J. K. – </w:t>
            </w:r>
            <w:r w:rsidRPr="0042061E">
              <w:rPr>
                <w:rFonts w:ascii="Verdana" w:hAnsi="Verdana"/>
                <w:i/>
                <w:sz w:val="20"/>
                <w:szCs w:val="20"/>
              </w:rPr>
              <w:t>Chór</w:t>
            </w:r>
            <w:r w:rsidRPr="0042061E">
              <w:rPr>
                <w:rFonts w:ascii="Verdana" w:hAnsi="Verdana"/>
                <w:sz w:val="20"/>
                <w:szCs w:val="20"/>
              </w:rPr>
              <w:t xml:space="preserve"> – poradnik dla dyrygentów</w:t>
            </w:r>
          </w:p>
          <w:p w:rsidR="00DE3093" w:rsidRPr="0042061E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42061E">
              <w:rPr>
                <w:rFonts w:ascii="Verdana" w:hAnsi="Verdana"/>
                <w:sz w:val="20"/>
                <w:szCs w:val="20"/>
              </w:rPr>
              <w:t xml:space="preserve">Ordyk – Czyżewska E. – </w:t>
            </w:r>
            <w:r w:rsidRPr="0042061E">
              <w:rPr>
                <w:rFonts w:ascii="Verdana" w:hAnsi="Verdana"/>
                <w:i/>
                <w:sz w:val="20"/>
                <w:szCs w:val="20"/>
              </w:rPr>
              <w:t>Wybrane zagadnienia sztuki chóralnej</w:t>
            </w:r>
          </w:p>
          <w:p w:rsidR="00DE3093" w:rsidRPr="0042061E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42061E">
              <w:rPr>
                <w:rFonts w:ascii="Verdana" w:hAnsi="Verdana"/>
                <w:sz w:val="20"/>
                <w:szCs w:val="20"/>
              </w:rPr>
              <w:t xml:space="preserve">Szaliński A. – </w:t>
            </w:r>
            <w:r w:rsidRPr="0042061E">
              <w:rPr>
                <w:rFonts w:ascii="Verdana" w:hAnsi="Verdana"/>
                <w:i/>
                <w:sz w:val="20"/>
                <w:szCs w:val="20"/>
              </w:rPr>
              <w:t>Muzykowanie zespołowe</w:t>
            </w:r>
          </w:p>
          <w:p w:rsidR="00DE3093" w:rsidRPr="00B05929" w:rsidRDefault="00DE3093" w:rsidP="00B05929">
            <w:pPr>
              <w:tabs>
                <w:tab w:val="num" w:pos="443"/>
              </w:tabs>
              <w:rPr>
                <w:rFonts w:ascii="Verdana" w:hAnsi="Verdana"/>
                <w:sz w:val="20"/>
                <w:szCs w:val="20"/>
              </w:rPr>
            </w:pPr>
            <w:r w:rsidRPr="0042061E">
              <w:rPr>
                <w:rFonts w:ascii="Verdana" w:hAnsi="Verdana"/>
                <w:sz w:val="20"/>
                <w:szCs w:val="20"/>
              </w:rPr>
              <w:t xml:space="preserve">Zabłocki J. – </w:t>
            </w:r>
            <w:r w:rsidRPr="0042061E">
              <w:rPr>
                <w:rFonts w:ascii="Verdana" w:hAnsi="Verdana"/>
                <w:i/>
                <w:sz w:val="20"/>
                <w:szCs w:val="20"/>
              </w:rPr>
              <w:t>O technice dyrygowania</w:t>
            </w:r>
          </w:p>
        </w:tc>
      </w:tr>
      <w:tr w:rsidR="00DE3093" w:rsidRPr="0042061E" w:rsidTr="00B43831">
        <w:trPr>
          <w:trHeight w:val="300"/>
        </w:trPr>
        <w:tc>
          <w:tcPr>
            <w:tcW w:w="5000" w:type="pct"/>
            <w:gridSpan w:val="3"/>
            <w:shd w:val="clear" w:color="auto" w:fill="FFFFFF"/>
            <w:vAlign w:val="center"/>
          </w:tcPr>
          <w:p w:rsidR="00A0043B" w:rsidRPr="0042061E" w:rsidRDefault="00A0043B" w:rsidP="00A0043B">
            <w:pPr>
              <w:rPr>
                <w:rFonts w:ascii="Verdana" w:hAnsi="Verdana"/>
                <w:sz w:val="16"/>
                <w:szCs w:val="16"/>
              </w:rPr>
            </w:pPr>
          </w:p>
          <w:p w:rsidR="00A0043B" w:rsidRPr="0042061E" w:rsidRDefault="00A0043B" w:rsidP="00A0043B">
            <w:pPr>
              <w:rPr>
                <w:rFonts w:ascii="Verdana" w:hAnsi="Verdana"/>
                <w:sz w:val="16"/>
                <w:szCs w:val="16"/>
              </w:rPr>
            </w:pPr>
          </w:p>
          <w:p w:rsidR="00A0043B" w:rsidRPr="0042061E" w:rsidRDefault="00A0043B" w:rsidP="00A0043B">
            <w:pPr>
              <w:rPr>
                <w:rFonts w:ascii="Verdana" w:hAnsi="Verdana"/>
                <w:sz w:val="16"/>
                <w:szCs w:val="16"/>
              </w:rPr>
            </w:pPr>
          </w:p>
          <w:p w:rsidR="00A0043B" w:rsidRPr="0042061E" w:rsidRDefault="002C2CB0" w:rsidP="00862C2A">
            <w:pPr>
              <w:ind w:left="70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</w:t>
            </w:r>
            <w:r w:rsidR="0060336B">
              <w:rPr>
                <w:rFonts w:ascii="Verdana" w:hAnsi="Verdana"/>
                <w:sz w:val="16"/>
                <w:szCs w:val="16"/>
              </w:rPr>
              <w:t>30 września 2025</w:t>
            </w:r>
            <w:r w:rsidR="00862C2A" w:rsidRPr="0042061E">
              <w:rPr>
                <w:rFonts w:ascii="Verdana" w:hAnsi="Verdana"/>
                <w:sz w:val="16"/>
                <w:szCs w:val="16"/>
              </w:rPr>
              <w:t xml:space="preserve"> r.  </w:t>
            </w:r>
          </w:p>
          <w:p w:rsidR="00DE3093" w:rsidRPr="0042061E" w:rsidRDefault="002C2CB0" w:rsidP="00A0043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</w:t>
            </w:r>
            <w:r w:rsidR="00A0043B" w:rsidRPr="0042061E">
              <w:rPr>
                <w:rFonts w:ascii="Verdana" w:hAnsi="Verdana"/>
                <w:sz w:val="16"/>
                <w:szCs w:val="16"/>
              </w:rPr>
              <w:t xml:space="preserve"> .........</w:t>
            </w:r>
            <w:r w:rsidR="0042061E">
              <w:rPr>
                <w:rFonts w:ascii="Verdana" w:hAnsi="Verdana"/>
                <w:sz w:val="16"/>
                <w:szCs w:val="16"/>
              </w:rPr>
              <w:t>....</w:t>
            </w:r>
            <w:r w:rsidR="00A0043B" w:rsidRPr="0042061E">
              <w:rPr>
                <w:rFonts w:ascii="Verdana" w:hAnsi="Verdana"/>
                <w:sz w:val="16"/>
                <w:szCs w:val="16"/>
              </w:rPr>
              <w:t>....</w:t>
            </w:r>
            <w:r>
              <w:rPr>
                <w:rFonts w:ascii="Verdana" w:hAnsi="Verdana"/>
                <w:sz w:val="16"/>
                <w:szCs w:val="16"/>
              </w:rPr>
              <w:t>........................                     ………………………………………………………………………………………….</w:t>
            </w:r>
            <w:r w:rsidR="00A0043B" w:rsidRPr="0042061E">
              <w:rPr>
                <w:rFonts w:ascii="Verdana" w:hAnsi="Verdana"/>
                <w:sz w:val="16"/>
                <w:szCs w:val="16"/>
              </w:rPr>
              <w:t xml:space="preserve">....        </w:t>
            </w:r>
            <w:r w:rsidR="0042061E">
              <w:rPr>
                <w:rFonts w:ascii="Verdana" w:hAnsi="Verdana"/>
                <w:sz w:val="16"/>
                <w:szCs w:val="16"/>
              </w:rPr>
              <w:t xml:space="preserve">                    </w:t>
            </w:r>
          </w:p>
          <w:p w:rsidR="00DE3093" w:rsidRPr="0042061E" w:rsidRDefault="00DE3093" w:rsidP="00DE3093">
            <w:pPr>
              <w:rPr>
                <w:rFonts w:ascii="Verdana" w:hAnsi="Verdana"/>
                <w:sz w:val="16"/>
                <w:szCs w:val="16"/>
              </w:rPr>
            </w:pPr>
            <w:r w:rsidRPr="0042061E">
              <w:rPr>
                <w:rFonts w:ascii="Verdana" w:hAnsi="Verdana"/>
                <w:sz w:val="16"/>
                <w:szCs w:val="16"/>
              </w:rPr>
              <w:t xml:space="preserve">                            data                                                 podpis prowadzącego daną formę zajęć</w:t>
            </w:r>
          </w:p>
          <w:p w:rsidR="008C7F18" w:rsidRDefault="008C7F18" w:rsidP="00DE3093">
            <w:pPr>
              <w:rPr>
                <w:rFonts w:ascii="Verdana" w:hAnsi="Verdana"/>
                <w:sz w:val="16"/>
                <w:szCs w:val="16"/>
              </w:rPr>
            </w:pPr>
          </w:p>
          <w:p w:rsidR="00DE3093" w:rsidRPr="0042061E" w:rsidRDefault="00DE3093" w:rsidP="00DE3093">
            <w:pPr>
              <w:rPr>
                <w:rFonts w:ascii="Verdana" w:hAnsi="Verdana"/>
                <w:sz w:val="16"/>
                <w:szCs w:val="16"/>
              </w:rPr>
            </w:pPr>
            <w:r w:rsidRPr="0042061E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DE3093" w:rsidRPr="0042061E" w:rsidRDefault="00DE3093" w:rsidP="00DE3093">
            <w:pPr>
              <w:rPr>
                <w:rFonts w:ascii="Verdana" w:hAnsi="Verdana"/>
                <w:sz w:val="16"/>
                <w:szCs w:val="16"/>
              </w:rPr>
            </w:pPr>
          </w:p>
          <w:p w:rsidR="00DE3093" w:rsidRPr="002C2CB0" w:rsidRDefault="00DE3093" w:rsidP="00DE3093">
            <w:pPr>
              <w:jc w:val="center"/>
              <w:rPr>
                <w:rFonts w:ascii="Verdana" w:hAnsi="Verdana"/>
                <w:sz w:val="16"/>
                <w:szCs w:val="16"/>
                <w:lang w:val="de-DE"/>
              </w:rPr>
            </w:pPr>
            <w:r w:rsidRPr="00234E2D">
              <w:rPr>
                <w:rFonts w:ascii="Verdana" w:hAnsi="Verdana"/>
                <w:sz w:val="16"/>
                <w:szCs w:val="16"/>
              </w:rPr>
              <w:t xml:space="preserve">   </w:t>
            </w:r>
            <w:r w:rsidRPr="002C2CB0">
              <w:rPr>
                <w:rFonts w:ascii="Verdana" w:hAnsi="Verdana"/>
                <w:sz w:val="16"/>
                <w:szCs w:val="16"/>
                <w:lang w:val="de-DE"/>
              </w:rPr>
              <w:t>................</w:t>
            </w:r>
            <w:r w:rsidR="002C2CB0" w:rsidRPr="002C2CB0">
              <w:rPr>
                <w:rFonts w:ascii="Verdana" w:hAnsi="Verdana"/>
                <w:sz w:val="16"/>
                <w:szCs w:val="16"/>
                <w:lang w:val="de-DE"/>
              </w:rPr>
              <w:t>..............</w:t>
            </w:r>
            <w:r w:rsidRPr="002C2CB0">
              <w:rPr>
                <w:rFonts w:ascii="Verdana" w:hAnsi="Verdana"/>
                <w:sz w:val="16"/>
                <w:szCs w:val="16"/>
                <w:lang w:val="de-DE"/>
              </w:rPr>
              <w:t xml:space="preserve">.........     </w:t>
            </w:r>
            <w:r w:rsidR="002C2CB0" w:rsidRPr="002C2CB0">
              <w:rPr>
                <w:rFonts w:ascii="Verdana" w:hAnsi="Verdana"/>
                <w:sz w:val="16"/>
                <w:szCs w:val="16"/>
                <w:lang w:val="de-DE"/>
              </w:rPr>
              <w:t xml:space="preserve">          </w:t>
            </w:r>
            <w:r w:rsidR="0042061E" w:rsidRPr="002C2CB0">
              <w:rPr>
                <w:rFonts w:ascii="Verdana" w:hAnsi="Verdana"/>
                <w:sz w:val="16"/>
                <w:szCs w:val="16"/>
                <w:lang w:val="de-DE"/>
              </w:rPr>
              <w:t>..........................</w:t>
            </w:r>
            <w:r w:rsidRPr="002C2CB0">
              <w:rPr>
                <w:rFonts w:ascii="Verdana" w:hAnsi="Verdana"/>
                <w:sz w:val="16"/>
                <w:szCs w:val="16"/>
                <w:lang w:val="de-DE"/>
              </w:rPr>
              <w:t>....................................................</w:t>
            </w:r>
          </w:p>
          <w:p w:rsidR="00DE3093" w:rsidRPr="0042061E" w:rsidRDefault="00DE3093" w:rsidP="00DE3093">
            <w:pPr>
              <w:rPr>
                <w:rFonts w:ascii="Verdana" w:hAnsi="Verdana"/>
                <w:sz w:val="16"/>
                <w:szCs w:val="16"/>
              </w:rPr>
            </w:pPr>
            <w:r w:rsidRPr="002C2CB0">
              <w:rPr>
                <w:rFonts w:ascii="Verdana" w:hAnsi="Verdana"/>
                <w:sz w:val="16"/>
                <w:szCs w:val="16"/>
                <w:lang w:val="de-DE"/>
              </w:rPr>
              <w:t xml:space="preserve">                            </w:t>
            </w:r>
            <w:r w:rsidRPr="0042061E">
              <w:rPr>
                <w:rFonts w:ascii="Verdana" w:hAnsi="Verdana"/>
                <w:sz w:val="16"/>
                <w:szCs w:val="16"/>
              </w:rPr>
              <w:t>data                                                      podpis koordynatora przedmiotu</w:t>
            </w:r>
          </w:p>
          <w:p w:rsidR="00DE3093" w:rsidRPr="0042061E" w:rsidRDefault="00DE3093" w:rsidP="00DE309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:rsidR="00500EC1" w:rsidRDefault="00500EC1" w:rsidP="00500EC1"/>
    <w:p w:rsidR="00500EC1" w:rsidRPr="00355B35" w:rsidRDefault="00500EC1" w:rsidP="00500EC1">
      <w:pPr>
        <w:rPr>
          <w:rFonts w:ascii="Verdana" w:hAnsi="Verdana"/>
        </w:rPr>
      </w:pPr>
      <w:r w:rsidRPr="00355B35">
        <w:rPr>
          <w:rFonts w:ascii="Verdana" w:hAnsi="Verdana"/>
        </w:rPr>
        <w:t xml:space="preserve">Obciążenie studenta na zajęciach w cyklu: </w:t>
      </w:r>
      <w:r w:rsidR="00355B35">
        <w:rPr>
          <w:rFonts w:ascii="Verdana" w:hAnsi="Verdana"/>
          <w:b/>
        </w:rPr>
        <w:t>30</w:t>
      </w:r>
      <w:r w:rsidRPr="00355B35">
        <w:rPr>
          <w:rFonts w:ascii="Verdana" w:hAnsi="Verdana"/>
        </w:rPr>
        <w:t xml:space="preserve"> godz. (semestr III,IV) -</w:t>
      </w:r>
    </w:p>
    <w:p w:rsidR="00500EC1" w:rsidRPr="00355B35" w:rsidRDefault="00500EC1" w:rsidP="00500EC1">
      <w:pPr>
        <w:rPr>
          <w:rFonts w:ascii="Verdana" w:hAnsi="Verdana"/>
        </w:rPr>
      </w:pPr>
      <w:r w:rsidRPr="00355B35">
        <w:rPr>
          <w:rFonts w:ascii="Verdana" w:hAnsi="Verdana"/>
        </w:rPr>
        <w:t xml:space="preserve">Udział w ćwiczeniach/seminariach/zajęciach praktycznych/praktykach zawodowych wymagających bezpośredniego udziału nauczycieli akademickich – </w:t>
      </w:r>
      <w:r w:rsidRPr="00355B35">
        <w:rPr>
          <w:rFonts w:ascii="Verdana" w:hAnsi="Verdana"/>
          <w:b/>
        </w:rPr>
        <w:t>1</w:t>
      </w:r>
      <w:r w:rsidR="0060336B" w:rsidRPr="00355B35">
        <w:rPr>
          <w:rFonts w:ascii="Verdana" w:hAnsi="Verdana"/>
          <w:b/>
        </w:rPr>
        <w:t>4</w:t>
      </w:r>
      <w:r w:rsidRPr="00355B35">
        <w:rPr>
          <w:rFonts w:ascii="Verdana" w:hAnsi="Verdana"/>
        </w:rPr>
        <w:t xml:space="preserve"> </w:t>
      </w:r>
    </w:p>
    <w:p w:rsidR="00500EC1" w:rsidRPr="00355B35" w:rsidRDefault="00500EC1" w:rsidP="00500EC1">
      <w:pPr>
        <w:rPr>
          <w:rFonts w:ascii="Verdana" w:hAnsi="Verdana"/>
        </w:rPr>
      </w:pPr>
      <w:r w:rsidRPr="00355B35">
        <w:rPr>
          <w:rFonts w:ascii="Verdana" w:hAnsi="Verdana"/>
        </w:rPr>
        <w:t xml:space="preserve">Udział w zaliczeniu/egzaminie - </w:t>
      </w:r>
      <w:r w:rsidRPr="00355B35">
        <w:rPr>
          <w:rFonts w:ascii="Verdana" w:hAnsi="Verdana"/>
          <w:b/>
        </w:rPr>
        <w:t>1</w:t>
      </w:r>
    </w:p>
    <w:p w:rsidR="00500EC1" w:rsidRPr="00355B35" w:rsidRDefault="00500EC1" w:rsidP="00500EC1">
      <w:pPr>
        <w:rPr>
          <w:rFonts w:ascii="Verdana" w:hAnsi="Verdana"/>
        </w:rPr>
      </w:pPr>
      <w:r w:rsidRPr="00355B35">
        <w:rPr>
          <w:rFonts w:ascii="Verdana" w:hAnsi="Verdana"/>
        </w:rPr>
        <w:t xml:space="preserve">Obciążenie studenta związane z nauką samodzielną: godz. </w:t>
      </w:r>
      <w:r w:rsidR="0060336B" w:rsidRPr="00355B35">
        <w:rPr>
          <w:rFonts w:ascii="Verdana" w:hAnsi="Verdana"/>
          <w:b/>
        </w:rPr>
        <w:t>10</w:t>
      </w:r>
      <w:r w:rsidRPr="00355B35">
        <w:rPr>
          <w:rFonts w:ascii="Verdana" w:hAnsi="Verdana"/>
        </w:rPr>
        <w:t xml:space="preserve"> (semestr)</w:t>
      </w:r>
    </w:p>
    <w:p w:rsidR="00500EC1" w:rsidRPr="00355B35" w:rsidRDefault="00500EC1" w:rsidP="00500EC1">
      <w:pPr>
        <w:rPr>
          <w:rFonts w:ascii="Verdana" w:hAnsi="Verdana"/>
        </w:rPr>
      </w:pPr>
      <w:r w:rsidRPr="00355B35">
        <w:rPr>
          <w:rFonts w:ascii="Verdana" w:hAnsi="Verdana"/>
        </w:rPr>
        <w:t xml:space="preserve">w tym: </w:t>
      </w:r>
    </w:p>
    <w:p w:rsidR="00500EC1" w:rsidRPr="00355B35" w:rsidRDefault="00500EC1" w:rsidP="00500EC1">
      <w:pPr>
        <w:rPr>
          <w:rFonts w:ascii="Verdana" w:hAnsi="Verdana"/>
        </w:rPr>
      </w:pPr>
      <w:r w:rsidRPr="00355B35">
        <w:rPr>
          <w:rFonts w:ascii="Verdana" w:hAnsi="Verdana"/>
        </w:rPr>
        <w:t xml:space="preserve">Samodzielne studiowanie tematyki zajęć/ </w:t>
      </w:r>
      <w:r w:rsidR="0060336B" w:rsidRPr="00355B35">
        <w:rPr>
          <w:rFonts w:ascii="Verdana" w:hAnsi="Verdana"/>
        </w:rPr>
        <w:t xml:space="preserve">przygotowanie się do ćwiczeń - </w:t>
      </w:r>
      <w:r w:rsidRPr="00355B35">
        <w:rPr>
          <w:rFonts w:ascii="Verdana" w:hAnsi="Verdana"/>
          <w:b/>
        </w:rPr>
        <w:t>5</w:t>
      </w:r>
      <w:r w:rsidRPr="00355B35">
        <w:rPr>
          <w:rFonts w:ascii="Verdana" w:hAnsi="Verdana"/>
        </w:rPr>
        <w:t xml:space="preserve"> </w:t>
      </w:r>
    </w:p>
    <w:p w:rsidR="00500EC1" w:rsidRPr="00355B35" w:rsidRDefault="00500EC1" w:rsidP="00500EC1">
      <w:pPr>
        <w:rPr>
          <w:rFonts w:ascii="Verdana" w:hAnsi="Verdana"/>
        </w:rPr>
      </w:pPr>
      <w:r w:rsidRPr="00355B35">
        <w:rPr>
          <w:rFonts w:ascii="Verdana" w:hAnsi="Verdana"/>
        </w:rPr>
        <w:t>Przygotow</w:t>
      </w:r>
      <w:r w:rsidR="0060336B" w:rsidRPr="00355B35">
        <w:rPr>
          <w:rFonts w:ascii="Verdana" w:hAnsi="Verdana"/>
        </w:rPr>
        <w:t xml:space="preserve">anie do zaliczenia/ egzaminu - </w:t>
      </w:r>
      <w:r w:rsidRPr="00355B35">
        <w:rPr>
          <w:rFonts w:ascii="Verdana" w:hAnsi="Verdana"/>
          <w:b/>
        </w:rPr>
        <w:t>5</w:t>
      </w:r>
      <w:r w:rsidRPr="00355B35">
        <w:rPr>
          <w:rFonts w:ascii="Verdana" w:hAnsi="Verdana"/>
        </w:rPr>
        <w:t xml:space="preserve"> </w:t>
      </w:r>
    </w:p>
    <w:p w:rsidR="00A0043B" w:rsidRPr="0042061E" w:rsidRDefault="00A0043B" w:rsidP="003A2E6D">
      <w:pPr>
        <w:jc w:val="center"/>
        <w:rPr>
          <w:rFonts w:ascii="Verdana" w:hAnsi="Verdana"/>
          <w:sz w:val="16"/>
          <w:szCs w:val="16"/>
        </w:rPr>
      </w:pPr>
      <w:bookmarkStart w:id="0" w:name="_GoBack"/>
      <w:bookmarkEnd w:id="0"/>
    </w:p>
    <w:sectPr w:rsidR="00A0043B" w:rsidRPr="0042061E" w:rsidSect="00720576">
      <w:footerReference w:type="default" r:id="rId8"/>
      <w:pgSz w:w="11906" w:h="16838"/>
      <w:pgMar w:top="1361" w:right="1276" w:bottom="136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528" w:rsidRDefault="00317528" w:rsidP="00DE3093">
      <w:r>
        <w:separator/>
      </w:r>
    </w:p>
  </w:endnote>
  <w:endnote w:type="continuationSeparator" w:id="0">
    <w:p w:rsidR="00317528" w:rsidRDefault="00317528" w:rsidP="00DE3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93" w:rsidRDefault="00DE3093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355B35">
      <w:rPr>
        <w:noProof/>
      </w:rPr>
      <w:t>5</w:t>
    </w:r>
    <w:r>
      <w:fldChar w:fldCharType="end"/>
    </w:r>
  </w:p>
  <w:p w:rsidR="00DE3093" w:rsidRDefault="00DE30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528" w:rsidRDefault="00317528" w:rsidP="00DE3093">
      <w:r>
        <w:separator/>
      </w:r>
    </w:p>
  </w:footnote>
  <w:footnote w:type="continuationSeparator" w:id="0">
    <w:p w:rsidR="00317528" w:rsidRDefault="00317528" w:rsidP="00DE3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38D6"/>
    <w:multiLevelType w:val="hybridMultilevel"/>
    <w:tmpl w:val="44A6FAA8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">
    <w:nsid w:val="0506686F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A2D0CA7"/>
    <w:multiLevelType w:val="hybridMultilevel"/>
    <w:tmpl w:val="2A38EA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0E158A"/>
    <w:multiLevelType w:val="hybridMultilevel"/>
    <w:tmpl w:val="209C6ACC"/>
    <w:lvl w:ilvl="0" w:tplc="4AA881F2">
      <w:numFmt w:val="bullet"/>
      <w:lvlText w:val="-"/>
      <w:lvlJc w:val="left"/>
      <w:pPr>
        <w:ind w:left="12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4">
    <w:nsid w:val="143613A3"/>
    <w:multiLevelType w:val="hybridMultilevel"/>
    <w:tmpl w:val="F02416C6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5">
    <w:nsid w:val="1BCD34BD"/>
    <w:multiLevelType w:val="hybridMultilevel"/>
    <w:tmpl w:val="C576E1D2"/>
    <w:lvl w:ilvl="0" w:tplc="475C12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DA3E33"/>
    <w:multiLevelType w:val="hybridMultilevel"/>
    <w:tmpl w:val="B6EE582E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7">
    <w:nsid w:val="1C996075"/>
    <w:multiLevelType w:val="hybridMultilevel"/>
    <w:tmpl w:val="6A0022B8"/>
    <w:lvl w:ilvl="0" w:tplc="4AA881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D52207"/>
    <w:multiLevelType w:val="hybridMultilevel"/>
    <w:tmpl w:val="432C51F2"/>
    <w:lvl w:ilvl="0" w:tplc="04150001">
      <w:start w:val="1"/>
      <w:numFmt w:val="bullet"/>
      <w:lvlText w:val="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9">
    <w:nsid w:val="2612312D"/>
    <w:multiLevelType w:val="hybridMultilevel"/>
    <w:tmpl w:val="32F2CEDC"/>
    <w:lvl w:ilvl="0" w:tplc="62025788">
      <w:start w:val="1"/>
      <w:numFmt w:val="upperLetter"/>
      <w:lvlText w:val="%1."/>
      <w:lvlJc w:val="left"/>
      <w:pPr>
        <w:ind w:left="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AD85654"/>
    <w:multiLevelType w:val="hybridMultilevel"/>
    <w:tmpl w:val="45425E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AFF37EA"/>
    <w:multiLevelType w:val="hybridMultilevel"/>
    <w:tmpl w:val="7A4C57D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D1E0A66"/>
    <w:multiLevelType w:val="hybridMultilevel"/>
    <w:tmpl w:val="2C68E3C8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3">
    <w:nsid w:val="379B7A80"/>
    <w:multiLevelType w:val="hybridMultilevel"/>
    <w:tmpl w:val="C2A605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A881F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717792"/>
    <w:multiLevelType w:val="hybridMultilevel"/>
    <w:tmpl w:val="DA767574"/>
    <w:lvl w:ilvl="0" w:tplc="4AA881F2">
      <w:numFmt w:val="bullet"/>
      <w:lvlText w:val="-"/>
      <w:lvlJc w:val="left"/>
      <w:pPr>
        <w:ind w:left="12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15">
    <w:nsid w:val="38A00A97"/>
    <w:multiLevelType w:val="hybridMultilevel"/>
    <w:tmpl w:val="649AECA6"/>
    <w:lvl w:ilvl="0" w:tplc="2ECEE198">
      <w:start w:val="1"/>
      <w:numFmt w:val="upperLetter"/>
      <w:lvlText w:val="%1."/>
      <w:lvlJc w:val="left"/>
      <w:pPr>
        <w:ind w:left="5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91F2708"/>
    <w:multiLevelType w:val="hybridMultilevel"/>
    <w:tmpl w:val="29B43BF4"/>
    <w:lvl w:ilvl="0" w:tplc="4AA881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5A4138"/>
    <w:multiLevelType w:val="hybridMultilevel"/>
    <w:tmpl w:val="92949C74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9">
    <w:nsid w:val="45FF7D87"/>
    <w:multiLevelType w:val="hybridMultilevel"/>
    <w:tmpl w:val="DE60A9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976D45"/>
    <w:multiLevelType w:val="hybridMultilevel"/>
    <w:tmpl w:val="73701F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A881F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DD3FB0"/>
    <w:multiLevelType w:val="hybridMultilevel"/>
    <w:tmpl w:val="76E6CF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06306E"/>
    <w:multiLevelType w:val="hybridMultilevel"/>
    <w:tmpl w:val="FD369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5862CF"/>
    <w:multiLevelType w:val="hybridMultilevel"/>
    <w:tmpl w:val="E2EAAC38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24">
    <w:nsid w:val="5B005E25"/>
    <w:multiLevelType w:val="hybridMultilevel"/>
    <w:tmpl w:val="16867BD0"/>
    <w:lvl w:ilvl="0" w:tplc="4AA881F2">
      <w:numFmt w:val="bullet"/>
      <w:lvlText w:val="-"/>
      <w:lvlJc w:val="left"/>
      <w:pPr>
        <w:ind w:left="12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25">
    <w:nsid w:val="5C3F3175"/>
    <w:multiLevelType w:val="hybridMultilevel"/>
    <w:tmpl w:val="39B654CA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26">
    <w:nsid w:val="5CE20447"/>
    <w:multiLevelType w:val="hybridMultilevel"/>
    <w:tmpl w:val="E4CE700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2F1243"/>
    <w:multiLevelType w:val="hybridMultilevel"/>
    <w:tmpl w:val="736C8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EB39ED"/>
    <w:multiLevelType w:val="hybridMultilevel"/>
    <w:tmpl w:val="692C1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7C0433"/>
    <w:multiLevelType w:val="hybridMultilevel"/>
    <w:tmpl w:val="CF9630A8"/>
    <w:lvl w:ilvl="0" w:tplc="259C312C">
      <w:start w:val="1"/>
      <w:numFmt w:val="upperLetter"/>
      <w:lvlText w:val="%1."/>
      <w:lvlJc w:val="left"/>
      <w:pPr>
        <w:ind w:left="5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0">
    <w:nsid w:val="72B72017"/>
    <w:multiLevelType w:val="hybridMultilevel"/>
    <w:tmpl w:val="7954FE1A"/>
    <w:lvl w:ilvl="0" w:tplc="4AA881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AA881F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BE5424C"/>
    <w:multiLevelType w:val="hybridMultilevel"/>
    <w:tmpl w:val="613A5FA8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32">
    <w:nsid w:val="7DE760E6"/>
    <w:multiLevelType w:val="hybridMultilevel"/>
    <w:tmpl w:val="27FEA3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26"/>
  </w:num>
  <w:num w:numId="7">
    <w:abstractNumId w:val="27"/>
  </w:num>
  <w:num w:numId="8">
    <w:abstractNumId w:val="20"/>
  </w:num>
  <w:num w:numId="9">
    <w:abstractNumId w:val="13"/>
  </w:num>
  <w:num w:numId="10">
    <w:abstractNumId w:val="11"/>
  </w:num>
  <w:num w:numId="11">
    <w:abstractNumId w:val="10"/>
  </w:num>
  <w:num w:numId="12">
    <w:abstractNumId w:val="21"/>
  </w:num>
  <w:num w:numId="13">
    <w:abstractNumId w:val="22"/>
  </w:num>
  <w:num w:numId="14">
    <w:abstractNumId w:val="7"/>
  </w:num>
  <w:num w:numId="15">
    <w:abstractNumId w:val="15"/>
  </w:num>
  <w:num w:numId="16">
    <w:abstractNumId w:val="8"/>
  </w:num>
  <w:num w:numId="17">
    <w:abstractNumId w:val="16"/>
  </w:num>
  <w:num w:numId="18">
    <w:abstractNumId w:val="3"/>
  </w:num>
  <w:num w:numId="19">
    <w:abstractNumId w:val="24"/>
  </w:num>
  <w:num w:numId="20">
    <w:abstractNumId w:val="4"/>
  </w:num>
  <w:num w:numId="21">
    <w:abstractNumId w:val="14"/>
  </w:num>
  <w:num w:numId="22">
    <w:abstractNumId w:val="23"/>
  </w:num>
  <w:num w:numId="23">
    <w:abstractNumId w:val="30"/>
  </w:num>
  <w:num w:numId="24">
    <w:abstractNumId w:val="0"/>
  </w:num>
  <w:num w:numId="25">
    <w:abstractNumId w:val="31"/>
  </w:num>
  <w:num w:numId="26">
    <w:abstractNumId w:val="18"/>
  </w:num>
  <w:num w:numId="27">
    <w:abstractNumId w:val="12"/>
  </w:num>
  <w:num w:numId="28">
    <w:abstractNumId w:val="25"/>
  </w:num>
  <w:num w:numId="29">
    <w:abstractNumId w:val="6"/>
  </w:num>
  <w:num w:numId="30">
    <w:abstractNumId w:val="2"/>
  </w:num>
  <w:num w:numId="31">
    <w:abstractNumId w:val="9"/>
  </w:num>
  <w:num w:numId="32">
    <w:abstractNumId w:val="19"/>
  </w:num>
  <w:num w:numId="33">
    <w:abstractNumId w:val="32"/>
  </w:num>
  <w:num w:numId="34">
    <w:abstractNumId w:val="29"/>
  </w:num>
  <w:num w:numId="35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8C1"/>
    <w:rsid w:val="0003269F"/>
    <w:rsid w:val="00035BFF"/>
    <w:rsid w:val="00053672"/>
    <w:rsid w:val="000C2096"/>
    <w:rsid w:val="000E2756"/>
    <w:rsid w:val="000E3EDE"/>
    <w:rsid w:val="0016249B"/>
    <w:rsid w:val="001A18D7"/>
    <w:rsid w:val="001B56E7"/>
    <w:rsid w:val="001C1113"/>
    <w:rsid w:val="001E2350"/>
    <w:rsid w:val="00234E2D"/>
    <w:rsid w:val="00240488"/>
    <w:rsid w:val="00272748"/>
    <w:rsid w:val="00291D09"/>
    <w:rsid w:val="002C2CB0"/>
    <w:rsid w:val="002D6A16"/>
    <w:rsid w:val="00317528"/>
    <w:rsid w:val="00330732"/>
    <w:rsid w:val="003536A3"/>
    <w:rsid w:val="00353FBF"/>
    <w:rsid w:val="00355B35"/>
    <w:rsid w:val="0037341F"/>
    <w:rsid w:val="003A2E6D"/>
    <w:rsid w:val="00410CDE"/>
    <w:rsid w:val="0042061E"/>
    <w:rsid w:val="00444B54"/>
    <w:rsid w:val="004957E7"/>
    <w:rsid w:val="004C463F"/>
    <w:rsid w:val="004E6200"/>
    <w:rsid w:val="004E71DA"/>
    <w:rsid w:val="004F692B"/>
    <w:rsid w:val="00500EC1"/>
    <w:rsid w:val="00525EE6"/>
    <w:rsid w:val="005260D7"/>
    <w:rsid w:val="0054699E"/>
    <w:rsid w:val="00584F5F"/>
    <w:rsid w:val="005954B7"/>
    <w:rsid w:val="005E1AA0"/>
    <w:rsid w:val="005E7D05"/>
    <w:rsid w:val="0060336B"/>
    <w:rsid w:val="00606B5B"/>
    <w:rsid w:val="006112EF"/>
    <w:rsid w:val="00650FB8"/>
    <w:rsid w:val="00663F4C"/>
    <w:rsid w:val="00667B2E"/>
    <w:rsid w:val="006730BE"/>
    <w:rsid w:val="00682C38"/>
    <w:rsid w:val="006C2C31"/>
    <w:rsid w:val="006C62B9"/>
    <w:rsid w:val="006D3313"/>
    <w:rsid w:val="006D471E"/>
    <w:rsid w:val="006F7459"/>
    <w:rsid w:val="00716468"/>
    <w:rsid w:val="00720576"/>
    <w:rsid w:val="00780A07"/>
    <w:rsid w:val="007A1603"/>
    <w:rsid w:val="007C48CF"/>
    <w:rsid w:val="0081311F"/>
    <w:rsid w:val="00832E78"/>
    <w:rsid w:val="00862C2A"/>
    <w:rsid w:val="00885FCD"/>
    <w:rsid w:val="00890CCF"/>
    <w:rsid w:val="008C7138"/>
    <w:rsid w:val="008C7F18"/>
    <w:rsid w:val="008D3951"/>
    <w:rsid w:val="008D40FC"/>
    <w:rsid w:val="008D50B5"/>
    <w:rsid w:val="008E36F7"/>
    <w:rsid w:val="008E6E9E"/>
    <w:rsid w:val="008F614F"/>
    <w:rsid w:val="00912A9C"/>
    <w:rsid w:val="00931134"/>
    <w:rsid w:val="00936469"/>
    <w:rsid w:val="00945356"/>
    <w:rsid w:val="009A07A2"/>
    <w:rsid w:val="009A7624"/>
    <w:rsid w:val="00A0043B"/>
    <w:rsid w:val="00A05D95"/>
    <w:rsid w:val="00A45513"/>
    <w:rsid w:val="00A734D1"/>
    <w:rsid w:val="00AB2A42"/>
    <w:rsid w:val="00AC2733"/>
    <w:rsid w:val="00B05929"/>
    <w:rsid w:val="00B43831"/>
    <w:rsid w:val="00B752C9"/>
    <w:rsid w:val="00B9179D"/>
    <w:rsid w:val="00BA1AA2"/>
    <w:rsid w:val="00BD1D68"/>
    <w:rsid w:val="00C95E4A"/>
    <w:rsid w:val="00CA4A05"/>
    <w:rsid w:val="00CA6F2F"/>
    <w:rsid w:val="00CB284A"/>
    <w:rsid w:val="00CF3207"/>
    <w:rsid w:val="00D11D3A"/>
    <w:rsid w:val="00D167C8"/>
    <w:rsid w:val="00D238C1"/>
    <w:rsid w:val="00D54E8B"/>
    <w:rsid w:val="00DE3093"/>
    <w:rsid w:val="00DF69A8"/>
    <w:rsid w:val="00E04909"/>
    <w:rsid w:val="00E6054E"/>
    <w:rsid w:val="00EC3721"/>
    <w:rsid w:val="00EF3C07"/>
    <w:rsid w:val="00F01C26"/>
    <w:rsid w:val="00F37C50"/>
    <w:rsid w:val="00F609EC"/>
    <w:rsid w:val="00F70A18"/>
    <w:rsid w:val="00F71DAC"/>
    <w:rsid w:val="00F742B8"/>
    <w:rsid w:val="00F822A3"/>
    <w:rsid w:val="00FE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D238C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238C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D238C1"/>
    <w:pPr>
      <w:keepNext/>
      <w:outlineLvl w:val="1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ai">
    <w:name w:val="Outline List 1"/>
    <w:basedOn w:val="Bezlisty"/>
    <w:rsid w:val="00444B54"/>
    <w:pPr>
      <w:numPr>
        <w:numId w:val="1"/>
      </w:numPr>
    </w:pPr>
  </w:style>
  <w:style w:type="paragraph" w:styleId="Tekstkomentarza">
    <w:name w:val="annotation text"/>
    <w:basedOn w:val="Normalny"/>
    <w:semiHidden/>
    <w:rsid w:val="00D238C1"/>
    <w:rPr>
      <w:sz w:val="20"/>
      <w:szCs w:val="20"/>
    </w:rPr>
  </w:style>
  <w:style w:type="paragraph" w:styleId="Nagwek">
    <w:name w:val="header"/>
    <w:basedOn w:val="Normalny"/>
    <w:rsid w:val="00D23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238C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38C1"/>
    <w:pPr>
      <w:jc w:val="both"/>
    </w:pPr>
    <w:rPr>
      <w:szCs w:val="20"/>
    </w:rPr>
  </w:style>
  <w:style w:type="paragraph" w:styleId="Tekstpodstawowy2">
    <w:name w:val="Body Text 2"/>
    <w:basedOn w:val="Normalny"/>
    <w:rsid w:val="00D238C1"/>
    <w:pPr>
      <w:jc w:val="center"/>
    </w:pPr>
    <w:rPr>
      <w:b/>
      <w:szCs w:val="20"/>
    </w:rPr>
  </w:style>
  <w:style w:type="paragraph" w:styleId="Tematkomentarza">
    <w:name w:val="annotation subject"/>
    <w:basedOn w:val="Tekstkomentarza"/>
    <w:next w:val="Tekstkomentarza"/>
    <w:semiHidden/>
    <w:rsid w:val="00D238C1"/>
    <w:rPr>
      <w:b/>
      <w:bCs/>
    </w:rPr>
  </w:style>
  <w:style w:type="paragraph" w:styleId="Tekstdymka">
    <w:name w:val="Balloon Text"/>
    <w:basedOn w:val="Normalny"/>
    <w:semiHidden/>
    <w:rsid w:val="00D238C1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locked/>
    <w:rsid w:val="00D238C1"/>
    <w:rPr>
      <w:rFonts w:ascii="Arial" w:eastAsia="Arial" w:hAnsi="Arial" w:cs="Arial"/>
      <w:shd w:val="clear" w:color="auto" w:fill="FFFFFF"/>
      <w:lang w:bidi="ar-SA"/>
    </w:rPr>
  </w:style>
  <w:style w:type="paragraph" w:customStyle="1" w:styleId="Teksttreci0">
    <w:name w:val="Tekst treści"/>
    <w:basedOn w:val="Normalny"/>
    <w:link w:val="Teksttreci"/>
    <w:rsid w:val="00D238C1"/>
    <w:pPr>
      <w:widowControl w:val="0"/>
      <w:shd w:val="clear" w:color="auto" w:fill="FFFFFF"/>
      <w:spacing w:before="180" w:after="360" w:line="0" w:lineRule="atLeast"/>
      <w:ind w:hanging="640"/>
      <w:jc w:val="center"/>
    </w:pPr>
    <w:rPr>
      <w:rFonts w:ascii="Arial" w:eastAsia="Arial" w:hAnsi="Arial" w:cs="Arial"/>
      <w:sz w:val="20"/>
      <w:szCs w:val="20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D238C1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paragraph" w:customStyle="1" w:styleId="Teksttreci1">
    <w:name w:val="Tekst treści1"/>
    <w:basedOn w:val="Normalny"/>
    <w:rsid w:val="00D238C1"/>
    <w:pPr>
      <w:widowControl w:val="0"/>
      <w:shd w:val="clear" w:color="auto" w:fill="FFFFFF"/>
      <w:spacing w:line="216" w:lineRule="exact"/>
      <w:ind w:hanging="360"/>
      <w:jc w:val="center"/>
    </w:pPr>
    <w:rPr>
      <w:rFonts w:ascii="Lucida Sans Unicode" w:hAnsi="Lucida Sans Unicode" w:cs="Lucida Sans Unicode"/>
      <w:sz w:val="16"/>
      <w:szCs w:val="16"/>
    </w:rPr>
  </w:style>
  <w:style w:type="character" w:styleId="Odwoaniedokomentarza">
    <w:name w:val="annotation reference"/>
    <w:semiHidden/>
    <w:rsid w:val="00D238C1"/>
    <w:rPr>
      <w:sz w:val="16"/>
      <w:szCs w:val="16"/>
    </w:rPr>
  </w:style>
  <w:style w:type="character" w:customStyle="1" w:styleId="Teksttreci7">
    <w:name w:val="Tekst treści + 7"/>
    <w:aliases w:val="5 pt11"/>
    <w:rsid w:val="00D238C1"/>
    <w:rPr>
      <w:rFonts w:ascii="Lucida Sans Unicode" w:eastAsia="Arial" w:hAnsi="Lucida Sans Unicode" w:cs="Lucida Sans Unicode" w:hint="default"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Teksttreci2">
    <w:name w:val="Tekst treści2"/>
    <w:rsid w:val="00D238C1"/>
    <w:rPr>
      <w:rFonts w:ascii="Lucida Sans Unicode" w:eastAsia="Arial" w:hAnsi="Lucida Sans Unicode" w:cs="Lucida Sans Unicode" w:hint="default"/>
      <w:strike w:val="0"/>
      <w:dstrike w:val="0"/>
      <w:sz w:val="16"/>
      <w:szCs w:val="16"/>
      <w:u w:val="none"/>
      <w:effect w:val="none"/>
      <w:shd w:val="clear" w:color="auto" w:fill="FFFFFF"/>
    </w:rPr>
  </w:style>
  <w:style w:type="table" w:styleId="Tabela-Siatka">
    <w:name w:val="Table Grid"/>
    <w:basedOn w:val="Standardowy"/>
    <w:rsid w:val="00D238C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6A1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DE309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D238C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238C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D238C1"/>
    <w:pPr>
      <w:keepNext/>
      <w:outlineLvl w:val="1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ai">
    <w:name w:val="Outline List 1"/>
    <w:basedOn w:val="Bezlisty"/>
    <w:rsid w:val="00444B54"/>
    <w:pPr>
      <w:numPr>
        <w:numId w:val="1"/>
      </w:numPr>
    </w:pPr>
  </w:style>
  <w:style w:type="paragraph" w:styleId="Tekstkomentarza">
    <w:name w:val="annotation text"/>
    <w:basedOn w:val="Normalny"/>
    <w:semiHidden/>
    <w:rsid w:val="00D238C1"/>
    <w:rPr>
      <w:sz w:val="20"/>
      <w:szCs w:val="20"/>
    </w:rPr>
  </w:style>
  <w:style w:type="paragraph" w:styleId="Nagwek">
    <w:name w:val="header"/>
    <w:basedOn w:val="Normalny"/>
    <w:rsid w:val="00D23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238C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38C1"/>
    <w:pPr>
      <w:jc w:val="both"/>
    </w:pPr>
    <w:rPr>
      <w:szCs w:val="20"/>
    </w:rPr>
  </w:style>
  <w:style w:type="paragraph" w:styleId="Tekstpodstawowy2">
    <w:name w:val="Body Text 2"/>
    <w:basedOn w:val="Normalny"/>
    <w:rsid w:val="00D238C1"/>
    <w:pPr>
      <w:jc w:val="center"/>
    </w:pPr>
    <w:rPr>
      <w:b/>
      <w:szCs w:val="20"/>
    </w:rPr>
  </w:style>
  <w:style w:type="paragraph" w:styleId="Tematkomentarza">
    <w:name w:val="annotation subject"/>
    <w:basedOn w:val="Tekstkomentarza"/>
    <w:next w:val="Tekstkomentarza"/>
    <w:semiHidden/>
    <w:rsid w:val="00D238C1"/>
    <w:rPr>
      <w:b/>
      <w:bCs/>
    </w:rPr>
  </w:style>
  <w:style w:type="paragraph" w:styleId="Tekstdymka">
    <w:name w:val="Balloon Text"/>
    <w:basedOn w:val="Normalny"/>
    <w:semiHidden/>
    <w:rsid w:val="00D238C1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locked/>
    <w:rsid w:val="00D238C1"/>
    <w:rPr>
      <w:rFonts w:ascii="Arial" w:eastAsia="Arial" w:hAnsi="Arial" w:cs="Arial"/>
      <w:shd w:val="clear" w:color="auto" w:fill="FFFFFF"/>
      <w:lang w:bidi="ar-SA"/>
    </w:rPr>
  </w:style>
  <w:style w:type="paragraph" w:customStyle="1" w:styleId="Teksttreci0">
    <w:name w:val="Tekst treści"/>
    <w:basedOn w:val="Normalny"/>
    <w:link w:val="Teksttreci"/>
    <w:rsid w:val="00D238C1"/>
    <w:pPr>
      <w:widowControl w:val="0"/>
      <w:shd w:val="clear" w:color="auto" w:fill="FFFFFF"/>
      <w:spacing w:before="180" w:after="360" w:line="0" w:lineRule="atLeast"/>
      <w:ind w:hanging="640"/>
      <w:jc w:val="center"/>
    </w:pPr>
    <w:rPr>
      <w:rFonts w:ascii="Arial" w:eastAsia="Arial" w:hAnsi="Arial" w:cs="Arial"/>
      <w:sz w:val="20"/>
      <w:szCs w:val="20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D238C1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paragraph" w:customStyle="1" w:styleId="Teksttreci1">
    <w:name w:val="Tekst treści1"/>
    <w:basedOn w:val="Normalny"/>
    <w:rsid w:val="00D238C1"/>
    <w:pPr>
      <w:widowControl w:val="0"/>
      <w:shd w:val="clear" w:color="auto" w:fill="FFFFFF"/>
      <w:spacing w:line="216" w:lineRule="exact"/>
      <w:ind w:hanging="360"/>
      <w:jc w:val="center"/>
    </w:pPr>
    <w:rPr>
      <w:rFonts w:ascii="Lucida Sans Unicode" w:hAnsi="Lucida Sans Unicode" w:cs="Lucida Sans Unicode"/>
      <w:sz w:val="16"/>
      <w:szCs w:val="16"/>
    </w:rPr>
  </w:style>
  <w:style w:type="character" w:styleId="Odwoaniedokomentarza">
    <w:name w:val="annotation reference"/>
    <w:semiHidden/>
    <w:rsid w:val="00D238C1"/>
    <w:rPr>
      <w:sz w:val="16"/>
      <w:szCs w:val="16"/>
    </w:rPr>
  </w:style>
  <w:style w:type="character" w:customStyle="1" w:styleId="Teksttreci7">
    <w:name w:val="Tekst treści + 7"/>
    <w:aliases w:val="5 pt11"/>
    <w:rsid w:val="00D238C1"/>
    <w:rPr>
      <w:rFonts w:ascii="Lucida Sans Unicode" w:eastAsia="Arial" w:hAnsi="Lucida Sans Unicode" w:cs="Lucida Sans Unicode" w:hint="default"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Teksttreci2">
    <w:name w:val="Tekst treści2"/>
    <w:rsid w:val="00D238C1"/>
    <w:rPr>
      <w:rFonts w:ascii="Lucida Sans Unicode" w:eastAsia="Arial" w:hAnsi="Lucida Sans Unicode" w:cs="Lucida Sans Unicode" w:hint="default"/>
      <w:strike w:val="0"/>
      <w:dstrike w:val="0"/>
      <w:sz w:val="16"/>
      <w:szCs w:val="16"/>
      <w:u w:val="none"/>
      <w:effect w:val="none"/>
      <w:shd w:val="clear" w:color="auto" w:fill="FFFFFF"/>
    </w:rPr>
  </w:style>
  <w:style w:type="table" w:styleId="Tabela-Siatka">
    <w:name w:val="Table Grid"/>
    <w:basedOn w:val="Standardowy"/>
    <w:rsid w:val="00D238C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6A1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DE30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1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1345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Senatu Uniwersytetu Kazimierza Wielkiego</vt:lpstr>
    </vt:vector>
  </TitlesOfParts>
  <Company>UKW</Company>
  <LinksUpToDate>false</LinksUpToDate>
  <CharactersWithSpaces>9399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Senatu Uniwersytetu Kazimierza Wielkiego</dc:title>
  <dc:creator>oem</dc:creator>
  <cp:lastModifiedBy>Arek K</cp:lastModifiedBy>
  <cp:revision>7</cp:revision>
  <cp:lastPrinted>2025-09-26T09:58:00Z</cp:lastPrinted>
  <dcterms:created xsi:type="dcterms:W3CDTF">2025-09-25T11:17:00Z</dcterms:created>
  <dcterms:modified xsi:type="dcterms:W3CDTF">2025-09-26T10:02:00Z</dcterms:modified>
</cp:coreProperties>
</file>