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4"/>
        <w:gridCol w:w="1632"/>
        <w:gridCol w:w="2117"/>
        <w:gridCol w:w="987"/>
        <w:gridCol w:w="3104"/>
      </w:tblGrid>
      <w:tr w:rsidR="00E87195" w:rsidTr="00EA134E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0E6502" w:rsidRDefault="000E6502" w:rsidP="000E65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OPIS PRZEDMIOTU</w:t>
            </w:r>
          </w:p>
        </w:tc>
      </w:tr>
      <w:tr w:rsidR="00E87195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EA13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8637D1" w:rsidP="00EA13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GROMADZENIE, ANALIZA I INTERPRETACJA DANYCH ILOŚCIOWYCH</w:t>
            </w:r>
          </w:p>
        </w:tc>
      </w:tr>
      <w:tr w:rsidR="00E87195" w:rsidTr="00EA134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EA134E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studia</w:t>
            </w:r>
            <w:proofErr w:type="gramEnd"/>
            <w:r>
              <w:rPr>
                <w:sz w:val="22"/>
                <w:szCs w:val="22"/>
              </w:rPr>
              <w:t xml:space="preserve"> trzeciego stopnia,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637D1" w:rsidTr="00EA134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Pr="00B638DE" w:rsidRDefault="008637D1" w:rsidP="008637D1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Pr="00B638DE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naukowy,</w:t>
            </w:r>
          </w:p>
          <w:p w:rsidR="008637D1" w:rsidRPr="00B638DE" w:rsidRDefault="008637D1" w:rsidP="008637D1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Imię i nazwisko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Pr="00B638DE" w:rsidRDefault="008637D1" w:rsidP="008637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hab. Barbara </w:t>
            </w:r>
            <w:proofErr w:type="gramStart"/>
            <w:r>
              <w:rPr>
                <w:sz w:val="22"/>
                <w:szCs w:val="22"/>
              </w:rPr>
              <w:t>Ciżkowicz,  prof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8637D1" w:rsidTr="00EA134E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Pr="00B638DE" w:rsidRDefault="008637D1" w:rsidP="008637D1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Pr="00B638DE" w:rsidRDefault="008637D1" w:rsidP="008637D1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godz. laboratoriów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jc w:val="both"/>
              <w:rPr>
                <w:sz w:val="22"/>
                <w:szCs w:val="22"/>
              </w:rPr>
            </w:pP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przedmioty</w:t>
            </w:r>
            <w:proofErr w:type="gramEnd"/>
            <w:r>
              <w:rPr>
                <w:sz w:val="22"/>
                <w:szCs w:val="22"/>
              </w:rPr>
              <w:t xml:space="preserve"> z zakresu nauk podstawowych</w:t>
            </w:r>
          </w:p>
        </w:tc>
      </w:tr>
      <w:tr w:rsidR="008637D1" w:rsidTr="00C64853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Default="008637D1" w:rsidP="008637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proofErr w:type="gramStart"/>
            <w:r>
              <w:rPr>
                <w:sz w:val="22"/>
                <w:szCs w:val="22"/>
              </w:rPr>
              <w:t>Język  polski</w:t>
            </w:r>
            <w:proofErr w:type="gramEnd"/>
          </w:p>
        </w:tc>
      </w:tr>
      <w:tr w:rsidR="008637D1" w:rsidTr="00EA134E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Pr="00B638DE" w:rsidRDefault="008637D1" w:rsidP="008637D1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8637D1" w:rsidTr="00C64853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37D1" w:rsidRDefault="008637D1" w:rsidP="008637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8637D1" w:rsidRPr="00B638DE" w:rsidRDefault="008637D1" w:rsidP="008637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Metodologia badań ilościowych, statystyka opisowa, podstawy wnioskowania statystycznego, analizy </w:t>
            </w:r>
            <w:proofErr w:type="spellStart"/>
            <w:r>
              <w:rPr>
                <w:sz w:val="22"/>
                <w:szCs w:val="22"/>
              </w:rPr>
              <w:t>wielozmiennowe</w:t>
            </w:r>
            <w:proofErr w:type="spellEnd"/>
            <w:r>
              <w:rPr>
                <w:sz w:val="22"/>
                <w:szCs w:val="22"/>
              </w:rPr>
              <w:t>: regresja wielokrotna, analizę wariancji, skupień, eksploracyjna analiza czynnikowa, klasyczna teoria testu.</w:t>
            </w:r>
          </w:p>
        </w:tc>
      </w:tr>
      <w:tr w:rsidR="008637D1" w:rsidTr="00EA134E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8637D1" w:rsidRPr="00B638DE" w:rsidRDefault="008637D1" w:rsidP="008637D1">
            <w:pPr>
              <w:rPr>
                <w:sz w:val="22"/>
                <w:szCs w:val="22"/>
              </w:rPr>
            </w:pPr>
          </w:p>
        </w:tc>
      </w:tr>
      <w:tr w:rsidR="00C64853" w:rsidTr="00C64853">
        <w:trPr>
          <w:trHeight w:val="301"/>
        </w:trPr>
        <w:tc>
          <w:tcPr>
            <w:tcW w:w="65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Default="00C64853" w:rsidP="008637D1">
            <w:pPr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</w:rPr>
              <w:t>Efekty kształcenia</w:t>
            </w:r>
          </w:p>
          <w:p w:rsidR="00C64853" w:rsidRDefault="00C64853" w:rsidP="008637D1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center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C64853" w:rsidTr="00C64853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Default="00C64853" w:rsidP="008637D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5A1BD3" w:rsidRDefault="00C64853" w:rsidP="00864F49">
            <w:pPr>
              <w:rPr>
                <w:sz w:val="20"/>
                <w:szCs w:val="20"/>
              </w:rPr>
            </w:pPr>
            <w:r w:rsidRPr="005A1BD3">
              <w:rPr>
                <w:sz w:val="20"/>
                <w:szCs w:val="20"/>
              </w:rPr>
              <w:t>K_W01 – posiada zaawansowaną wiedzę o specyfice przedmiotowej i metodologicznej psychologii oraz jej powiązaniem z innymi dyscyplinami naukowymi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Pr="000E6502" w:rsidRDefault="00C64853" w:rsidP="008637D1">
            <w:pPr>
              <w:rPr>
                <w:sz w:val="22"/>
                <w:szCs w:val="22"/>
              </w:rPr>
            </w:pPr>
            <w:r w:rsidRPr="000E6502">
              <w:rPr>
                <w:b/>
                <w:sz w:val="22"/>
                <w:szCs w:val="22"/>
              </w:rPr>
              <w:t>W1</w:t>
            </w:r>
            <w:r w:rsidRPr="000E6502">
              <w:rPr>
                <w:sz w:val="22"/>
                <w:szCs w:val="22"/>
              </w:rPr>
              <w:t xml:space="preserve">: zna założenia </w:t>
            </w:r>
            <w:proofErr w:type="gramStart"/>
            <w:r w:rsidRPr="000E6502">
              <w:rPr>
                <w:sz w:val="22"/>
                <w:szCs w:val="22"/>
              </w:rPr>
              <w:t>i  wymagania</w:t>
            </w:r>
            <w:proofErr w:type="gramEnd"/>
            <w:r w:rsidRPr="000E6502">
              <w:rPr>
                <w:sz w:val="22"/>
                <w:szCs w:val="22"/>
              </w:rPr>
              <w:t xml:space="preserve"> stawiane danym empirycznym poddawanym analizom </w:t>
            </w:r>
            <w:proofErr w:type="spellStart"/>
            <w:r w:rsidRPr="000E6502">
              <w:rPr>
                <w:sz w:val="22"/>
                <w:szCs w:val="22"/>
              </w:rPr>
              <w:t>wielozmiennowym</w:t>
            </w:r>
            <w:proofErr w:type="spellEnd"/>
            <w:r w:rsidRPr="000E6502">
              <w:rPr>
                <w:sz w:val="22"/>
                <w:szCs w:val="22"/>
              </w:rPr>
              <w:t xml:space="preserve"> (poziom pomiaru, kształt rozkładu zmiennych, porównywalność parametrów) </w:t>
            </w:r>
          </w:p>
        </w:tc>
      </w:tr>
      <w:tr w:rsidR="00C64853" w:rsidTr="00C64853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5A1BD3" w:rsidRDefault="00C64853" w:rsidP="00864F49">
            <w:pPr>
              <w:rPr>
                <w:sz w:val="20"/>
                <w:szCs w:val="20"/>
              </w:rPr>
            </w:pPr>
            <w:r w:rsidRPr="005A1BD3">
              <w:rPr>
                <w:sz w:val="20"/>
                <w:szCs w:val="20"/>
              </w:rPr>
              <w:t>K_W02 – posiada zaawansowaną wiedzę o współczesnych podejściach teoretycznych i kierunkach badań oraz ich osiągnięciach naukowych – w psychologii i dyscyplinach pokrewnych oraz ich uwarunkowaniach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Pr="000E6502" w:rsidRDefault="00C64853" w:rsidP="008637D1">
            <w:pPr>
              <w:rPr>
                <w:sz w:val="22"/>
                <w:szCs w:val="22"/>
              </w:rPr>
            </w:pPr>
            <w:proofErr w:type="gramStart"/>
            <w:r w:rsidRPr="000E6502">
              <w:rPr>
                <w:b/>
                <w:sz w:val="22"/>
                <w:szCs w:val="22"/>
              </w:rPr>
              <w:t xml:space="preserve">W2: </w:t>
            </w:r>
            <w:r w:rsidRPr="000E6502">
              <w:rPr>
                <w:sz w:val="22"/>
                <w:szCs w:val="22"/>
              </w:rPr>
              <w:t xml:space="preserve"> zna</w:t>
            </w:r>
            <w:proofErr w:type="gramEnd"/>
            <w:r w:rsidRPr="000E6502">
              <w:rPr>
                <w:sz w:val="22"/>
                <w:szCs w:val="22"/>
              </w:rPr>
              <w:t xml:space="preserve"> zasady tworzenia diagramów ścieżkowych SEPATH</w:t>
            </w:r>
          </w:p>
        </w:tc>
      </w:tr>
      <w:tr w:rsidR="00C64853" w:rsidTr="00C64853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5A1BD3" w:rsidRDefault="00C64853" w:rsidP="008637D1">
            <w:pPr>
              <w:jc w:val="both"/>
              <w:rPr>
                <w:sz w:val="20"/>
                <w:szCs w:val="20"/>
              </w:rPr>
            </w:pPr>
            <w:r w:rsidRPr="005A1BD3">
              <w:rPr>
                <w:sz w:val="20"/>
                <w:szCs w:val="20"/>
              </w:rPr>
              <w:t>K_U09 – potrafi zaprojektować efektywny sposób realizacji zadań badawczych w zakresie danej dyscypliny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Pr="000E6502" w:rsidRDefault="00C64853" w:rsidP="008637D1">
            <w:pPr>
              <w:rPr>
                <w:b/>
                <w:sz w:val="22"/>
                <w:szCs w:val="22"/>
              </w:rPr>
            </w:pPr>
            <w:r w:rsidRPr="000E6502">
              <w:rPr>
                <w:b/>
                <w:sz w:val="22"/>
                <w:szCs w:val="22"/>
              </w:rPr>
              <w:t>U1:</w:t>
            </w:r>
            <w:r w:rsidRPr="000E6502">
              <w:rPr>
                <w:sz w:val="22"/>
                <w:szCs w:val="22"/>
              </w:rPr>
              <w:t xml:space="preserve"> interpretuje wyniki analiz układów wielowymiarowych ANCOVA/ MANCOVA;</w:t>
            </w:r>
          </w:p>
        </w:tc>
      </w:tr>
      <w:tr w:rsidR="00C64853" w:rsidTr="00C64853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5A1BD3" w:rsidRDefault="00C64853" w:rsidP="005A1B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</w:t>
            </w:r>
            <w:r w:rsidRPr="005A1BD3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 xml:space="preserve"> – posiada umiejętności prognozowania zjawisk i procesów psychospołecznych wzbogaconą o </w:t>
            </w:r>
            <w:r>
              <w:rPr>
                <w:sz w:val="20"/>
                <w:szCs w:val="20"/>
              </w:rPr>
              <w:lastRenderedPageBreak/>
              <w:t>wykorzystanie adekwatnej procedury badawczej, metody naukowej oraz konstruowania nowych narzędzi pomiaru i modelowania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Pr="000E6502" w:rsidRDefault="00C64853" w:rsidP="008637D1">
            <w:pPr>
              <w:rPr>
                <w:sz w:val="22"/>
                <w:szCs w:val="22"/>
              </w:rPr>
            </w:pPr>
            <w:r w:rsidRPr="000E6502">
              <w:rPr>
                <w:b/>
                <w:sz w:val="22"/>
                <w:szCs w:val="22"/>
              </w:rPr>
              <w:lastRenderedPageBreak/>
              <w:t>U2:</w:t>
            </w:r>
            <w:r w:rsidRPr="000E6502">
              <w:rPr>
                <w:sz w:val="22"/>
                <w:szCs w:val="22"/>
              </w:rPr>
              <w:t xml:space="preserve"> stosuje analizę skupień i analizę czynnikową w szacowaniu trafności testów;</w:t>
            </w:r>
          </w:p>
        </w:tc>
      </w:tr>
      <w:tr w:rsidR="00C64853" w:rsidTr="00C64853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5A1BD3" w:rsidRDefault="00C64853" w:rsidP="005A1BD3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K_U</w:t>
            </w:r>
            <w:r w:rsidRPr="005A1BD3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 xml:space="preserve"> – posiada umiejętności prognozowania zjawisk i procesów psychospołecznych wzbogaconą o wykorzystanie adekwatnej procedury badawczej, metody naukowej oraz konstruowania nowych narzędzi pomiaru i modelowania</w:t>
            </w:r>
            <w:r w:rsidRPr="005A1BD3">
              <w:rPr>
                <w:sz w:val="20"/>
                <w:szCs w:val="20"/>
              </w:rPr>
              <w:t>K_U09 – potrafi zaprojektować efektywny sposób realizacji zadań badawczych w zakresie danej dyscypliny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Pr="000E6502" w:rsidRDefault="00C64853" w:rsidP="008637D1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 w:rsidRPr="000E6502">
              <w:rPr>
                <w:b/>
                <w:sz w:val="22"/>
                <w:szCs w:val="22"/>
              </w:rPr>
              <w:t xml:space="preserve">U3:  </w:t>
            </w:r>
            <w:r w:rsidRPr="000E6502">
              <w:rPr>
                <w:sz w:val="22"/>
                <w:szCs w:val="22"/>
              </w:rPr>
              <w:t>buduje</w:t>
            </w:r>
            <w:proofErr w:type="gramEnd"/>
            <w:r w:rsidRPr="000E6502">
              <w:rPr>
                <w:sz w:val="22"/>
                <w:szCs w:val="22"/>
              </w:rPr>
              <w:t xml:space="preserve"> diagramy ścieżkowe oraz testuje dobroć dopasowania modelu do danych;</w:t>
            </w:r>
          </w:p>
        </w:tc>
      </w:tr>
      <w:tr w:rsidR="00C64853" w:rsidTr="00C64853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B4702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0"/>
                <w:szCs w:val="20"/>
              </w:rPr>
              <w:t>K_U</w:t>
            </w:r>
            <w:r w:rsidRPr="005A1BD3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 xml:space="preserve"> – posiada umiejętności prognozowania zjawisk i procesów psychospołecznych wzbogaconą o wykorzystanie adekwatnej procedury badawczej, metody naukowej oraz konstruowania nowych narzędzi pomiaru i modelowania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U4:</w:t>
            </w:r>
            <w:r>
              <w:rPr>
                <w:sz w:val="22"/>
                <w:szCs w:val="22"/>
              </w:rPr>
              <w:t xml:space="preserve"> stosuje funkcje dyskryminacyjne do wyłaniania zmiennych kategoryzujących zbiór zgodnie ze zmienną zależna;</w:t>
            </w:r>
          </w:p>
        </w:tc>
      </w:tr>
      <w:tr w:rsidR="00C64853" w:rsidTr="00C64853">
        <w:trPr>
          <w:trHeight w:val="301"/>
        </w:trPr>
        <w:tc>
          <w:tcPr>
            <w:tcW w:w="656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B638DE" w:rsidRDefault="00C64853" w:rsidP="008637D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4853" w:rsidRPr="00AB242C" w:rsidRDefault="00C64853" w:rsidP="008E13AD">
            <w:pPr>
              <w:jc w:val="both"/>
              <w:rPr>
                <w:sz w:val="22"/>
                <w:szCs w:val="22"/>
              </w:rPr>
            </w:pPr>
            <w:r w:rsidRPr="00AB242C">
              <w:rPr>
                <w:sz w:val="22"/>
                <w:szCs w:val="22"/>
              </w:rPr>
              <w:t>K_K02</w:t>
            </w:r>
            <w:r>
              <w:rPr>
                <w:sz w:val="22"/>
                <w:szCs w:val="22"/>
              </w:rPr>
              <w:t xml:space="preserve"> – prawidłowo identyfikuje i rozstrzyga dylematy związane z prowadzeniem badań naukowych oraz realizacją zadań dydaktycznych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C64853" w:rsidRDefault="00C64853" w:rsidP="008637D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K1</w:t>
            </w:r>
            <w:r>
              <w:rPr>
                <w:sz w:val="23"/>
                <w:szCs w:val="23"/>
              </w:rPr>
              <w:t xml:space="preserve">: ma świadomość konsekwencji niewłaściwego stosowania </w:t>
            </w:r>
          </w:p>
          <w:p w:rsidR="00B4702F" w:rsidRDefault="00C64853" w:rsidP="008637D1">
            <w:pPr>
              <w:jc w:val="both"/>
              <w:rPr>
                <w:b/>
                <w:bCs/>
              </w:rPr>
            </w:pPr>
            <w:proofErr w:type="gramStart"/>
            <w:r>
              <w:rPr>
                <w:sz w:val="23"/>
                <w:szCs w:val="23"/>
              </w:rPr>
              <w:t>metod</w:t>
            </w:r>
            <w:proofErr w:type="gramEnd"/>
            <w:r>
              <w:rPr>
                <w:sz w:val="23"/>
                <w:szCs w:val="23"/>
              </w:rPr>
              <w:t xml:space="preserve"> statystycznych;</w:t>
            </w:r>
            <w:r w:rsidR="00B4702F">
              <w:rPr>
                <w:b/>
                <w:bCs/>
              </w:rPr>
              <w:t xml:space="preserve"> </w:t>
            </w:r>
          </w:p>
          <w:p w:rsidR="00C64853" w:rsidRPr="00B638DE" w:rsidRDefault="00B4702F" w:rsidP="008637D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</w:rPr>
              <w:t>K2</w:t>
            </w:r>
            <w:r>
              <w:t>: akceptuje zasady etycznego sposobu prowadzenia badań</w:t>
            </w:r>
          </w:p>
        </w:tc>
      </w:tr>
      <w:tr w:rsidR="008637D1" w:rsidTr="00EA134E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637D1" w:rsidRPr="00B638DE" w:rsidRDefault="008637D1" w:rsidP="008637D1">
            <w:pPr>
              <w:jc w:val="both"/>
              <w:rPr>
                <w:sz w:val="22"/>
                <w:szCs w:val="22"/>
              </w:rPr>
            </w:pPr>
          </w:p>
          <w:p w:rsidR="008637D1" w:rsidRPr="00B638DE" w:rsidRDefault="008637D1" w:rsidP="008637D1">
            <w:pPr>
              <w:jc w:val="both"/>
              <w:rPr>
                <w:sz w:val="22"/>
                <w:szCs w:val="22"/>
              </w:rPr>
            </w:pPr>
          </w:p>
          <w:p w:rsidR="008637D1" w:rsidRPr="00B638DE" w:rsidRDefault="008637D1" w:rsidP="008637D1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</w:t>
            </w:r>
            <w:r w:rsidR="00A84F1F">
              <w:rPr>
                <w:sz w:val="16"/>
                <w:szCs w:val="16"/>
              </w:rPr>
              <w:t>20</w:t>
            </w:r>
            <w:r w:rsidR="008E13AD">
              <w:rPr>
                <w:sz w:val="16"/>
                <w:szCs w:val="16"/>
              </w:rPr>
              <w:t>.09.201</w:t>
            </w:r>
            <w:r w:rsidR="00B4702F">
              <w:rPr>
                <w:sz w:val="16"/>
                <w:szCs w:val="16"/>
              </w:rPr>
              <w:t>7</w:t>
            </w:r>
            <w:r w:rsidRPr="00B638DE">
              <w:rPr>
                <w:sz w:val="16"/>
                <w:szCs w:val="16"/>
              </w:rPr>
              <w:t>.....................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8637D1" w:rsidRPr="00B638DE" w:rsidRDefault="008637D1" w:rsidP="008637D1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Default="00E87195" w:rsidP="004D2906">
      <w:pPr>
        <w:jc w:val="both"/>
        <w:rPr>
          <w:sz w:val="22"/>
          <w:szCs w:val="22"/>
        </w:rPr>
      </w:pPr>
    </w:p>
    <w:p w:rsidR="008E13AD" w:rsidRPr="00C42038" w:rsidRDefault="008E13AD" w:rsidP="004D2906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212"/>
      </w:tblGrid>
      <w:tr w:rsidR="00E87195" w:rsidTr="00EA134E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EA134E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B4702F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</w:t>
            </w:r>
            <w:r w:rsidR="000E6502">
              <w:rPr>
                <w:sz w:val="20"/>
                <w:szCs w:val="20"/>
              </w:rPr>
              <w:t>201</w:t>
            </w:r>
            <w:r w:rsidR="00B4702F">
              <w:rPr>
                <w:sz w:val="20"/>
                <w:szCs w:val="20"/>
              </w:rPr>
              <w:t>7</w:t>
            </w:r>
            <w:r w:rsidR="000E6502">
              <w:rPr>
                <w:sz w:val="20"/>
                <w:szCs w:val="20"/>
              </w:rPr>
              <w:t>/201</w:t>
            </w:r>
            <w:r w:rsidR="00B4702F">
              <w:rPr>
                <w:sz w:val="20"/>
                <w:szCs w:val="20"/>
              </w:rPr>
              <w:t>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="000E6502">
              <w:rPr>
                <w:sz w:val="20"/>
                <w:szCs w:val="20"/>
              </w:rPr>
              <w:t xml:space="preserve"> (zimowy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GROMADZENIE, ANALIZA I INTERPRETACJA DANYCH ILOŚCIOWYCH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22"/>
                <w:szCs w:val="22"/>
              </w:rPr>
            </w:pP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laboratoria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godz.</w:t>
            </w:r>
          </w:p>
        </w:tc>
      </w:tr>
      <w:tr w:rsidR="00EA134E" w:rsidTr="00EA134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Default="00EA134E" w:rsidP="00EA134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 xml:space="preserve">stopień naukowy </w:t>
            </w:r>
          </w:p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hab. Barbara </w:t>
            </w:r>
            <w:proofErr w:type="gramStart"/>
            <w:r>
              <w:rPr>
                <w:sz w:val="22"/>
                <w:szCs w:val="22"/>
              </w:rPr>
              <w:t>Ciżkowicz,  prof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EA134E" w:rsidTr="00EA134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A134E" w:rsidRPr="002C1E99" w:rsidRDefault="00EA134E" w:rsidP="00EA134E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A134E" w:rsidTr="00EA134E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A134E" w:rsidRDefault="00EA134E" w:rsidP="00EA134E">
            <w:pPr>
              <w:numPr>
                <w:ilvl w:val="0"/>
                <w:numId w:val="3"/>
              </w:numPr>
              <w:tabs>
                <w:tab w:val="clear" w:pos="720"/>
                <w:tab w:val="num" w:pos="313"/>
              </w:tabs>
              <w:ind w:left="313" w:hanging="3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Analiza efektów </w:t>
            </w:r>
            <w:proofErr w:type="spellStart"/>
            <w:r>
              <w:rPr>
                <w:sz w:val="22"/>
                <w:szCs w:val="22"/>
              </w:rPr>
              <w:t>predyktorów</w:t>
            </w:r>
            <w:proofErr w:type="spellEnd"/>
            <w:r>
              <w:rPr>
                <w:sz w:val="22"/>
                <w:szCs w:val="22"/>
              </w:rPr>
              <w:t xml:space="preserve"> jakościowych z uwzględnieniem zmiennych towarzyszących (ciągłych zmiennych objaśniających), analiza kontrastów.</w:t>
            </w:r>
          </w:p>
          <w:p w:rsidR="00EA134E" w:rsidRDefault="00EA134E" w:rsidP="00EA134E">
            <w:pPr>
              <w:numPr>
                <w:ilvl w:val="0"/>
                <w:numId w:val="3"/>
              </w:numPr>
              <w:tabs>
                <w:tab w:val="clear" w:pos="720"/>
                <w:tab w:val="num" w:pos="313"/>
              </w:tabs>
              <w:ind w:left="313" w:hanging="3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Regresja nieliniowa (modele </w:t>
            </w:r>
            <w:proofErr w:type="spellStart"/>
            <w:r>
              <w:rPr>
                <w:sz w:val="22"/>
                <w:szCs w:val="22"/>
              </w:rPr>
              <w:t>probitowe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logitowe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EA134E" w:rsidRDefault="00EA134E" w:rsidP="00EA134E">
            <w:pPr>
              <w:numPr>
                <w:ilvl w:val="0"/>
                <w:numId w:val="3"/>
              </w:numPr>
              <w:tabs>
                <w:tab w:val="clear" w:pos="720"/>
                <w:tab w:val="num" w:pos="313"/>
              </w:tabs>
              <w:ind w:left="313" w:hanging="3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Zastosowanie eksploracyjnej i konfirmacyjnej analizy czynnikowej w szacowaniu trafności teoretycznej </w:t>
            </w:r>
          </w:p>
          <w:p w:rsidR="00EA134E" w:rsidRDefault="00EA134E" w:rsidP="00EA134E">
            <w:pPr>
              <w:numPr>
                <w:ilvl w:val="0"/>
                <w:numId w:val="3"/>
              </w:numPr>
              <w:tabs>
                <w:tab w:val="clear" w:pos="720"/>
                <w:tab w:val="num" w:pos="313"/>
              </w:tabs>
              <w:ind w:left="313" w:hanging="3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Analiza dyskryminacji, jako metoda wyboru zmiennych objaśniających kategorialną zmienną zależną. </w:t>
            </w:r>
          </w:p>
          <w:p w:rsidR="00EA134E" w:rsidRDefault="00EA134E" w:rsidP="00EA134E">
            <w:pPr>
              <w:numPr>
                <w:ilvl w:val="0"/>
                <w:numId w:val="3"/>
              </w:numPr>
              <w:tabs>
                <w:tab w:val="clear" w:pos="720"/>
                <w:tab w:val="num" w:pos="313"/>
              </w:tabs>
              <w:ind w:left="313" w:hanging="3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Regresja wielokrotna, jako wstęp do analizy ścieżek: założenia modelu.</w:t>
            </w:r>
          </w:p>
          <w:p w:rsidR="00EA134E" w:rsidRDefault="00EA134E" w:rsidP="00EA134E">
            <w:pPr>
              <w:numPr>
                <w:ilvl w:val="0"/>
                <w:numId w:val="3"/>
              </w:numPr>
              <w:tabs>
                <w:tab w:val="clear" w:pos="720"/>
                <w:tab w:val="num" w:pos="313"/>
              </w:tabs>
              <w:ind w:left="313" w:hanging="3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Konstruowanie modeli teoretycznych i ich we</w:t>
            </w:r>
            <w:r w:rsidR="007E7AF4">
              <w:rPr>
                <w:sz w:val="22"/>
                <w:szCs w:val="22"/>
              </w:rPr>
              <w:t>ryfikacja za pomocą danych empir</w:t>
            </w:r>
            <w:r>
              <w:rPr>
                <w:sz w:val="22"/>
                <w:szCs w:val="22"/>
              </w:rPr>
              <w:t>ycznych.</w:t>
            </w:r>
          </w:p>
          <w:p w:rsidR="00EA134E" w:rsidRDefault="00EA134E" w:rsidP="00EA134E">
            <w:pPr>
              <w:numPr>
                <w:ilvl w:val="0"/>
                <w:numId w:val="3"/>
              </w:numPr>
              <w:tabs>
                <w:tab w:val="clear" w:pos="720"/>
                <w:tab w:val="num" w:pos="313"/>
              </w:tabs>
              <w:ind w:left="313" w:hanging="3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Szacowanie modelu i funkcje dopasowania.</w:t>
            </w:r>
          </w:p>
          <w:p w:rsidR="00EA134E" w:rsidRPr="000E6502" w:rsidRDefault="00EA134E" w:rsidP="00EA134E">
            <w:pPr>
              <w:pStyle w:val="Akapitzlist"/>
              <w:numPr>
                <w:ilvl w:val="0"/>
                <w:numId w:val="3"/>
              </w:numPr>
              <w:tabs>
                <w:tab w:val="clear" w:pos="720"/>
                <w:tab w:val="num" w:pos="333"/>
              </w:tabs>
              <w:ind w:left="333"/>
              <w:rPr>
                <w:sz w:val="22"/>
                <w:szCs w:val="22"/>
              </w:rPr>
            </w:pPr>
            <w:r w:rsidRPr="00EA134E">
              <w:rPr>
                <w:sz w:val="22"/>
                <w:szCs w:val="22"/>
              </w:rPr>
              <w:t xml:space="preserve">Testowanie i </w:t>
            </w:r>
            <w:proofErr w:type="gramStart"/>
            <w:r w:rsidRPr="00EA134E">
              <w:rPr>
                <w:sz w:val="22"/>
                <w:szCs w:val="22"/>
              </w:rPr>
              <w:t>ocena jakości</w:t>
            </w:r>
            <w:proofErr w:type="gramEnd"/>
            <w:r w:rsidRPr="00EA134E">
              <w:rPr>
                <w:sz w:val="22"/>
                <w:szCs w:val="22"/>
              </w:rPr>
              <w:t xml:space="preserve"> modelu.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Pr="000E6502" w:rsidRDefault="00EA134E" w:rsidP="00EA134E">
            <w:pPr>
              <w:jc w:val="both"/>
              <w:rPr>
                <w:sz w:val="22"/>
                <w:szCs w:val="22"/>
              </w:rPr>
            </w:pPr>
            <w:proofErr w:type="gramStart"/>
            <w:r w:rsidRPr="000E6502">
              <w:rPr>
                <w:sz w:val="22"/>
                <w:szCs w:val="22"/>
              </w:rPr>
              <w:t>metoda</w:t>
            </w:r>
            <w:proofErr w:type="gramEnd"/>
            <w:r w:rsidRPr="000E6502">
              <w:rPr>
                <w:sz w:val="22"/>
                <w:szCs w:val="22"/>
              </w:rPr>
              <w:t xml:space="preserve"> projektów, zajęcia praktyczne – analiza danych z zastosowaniem pakietu </w:t>
            </w:r>
            <w:proofErr w:type="spellStart"/>
            <w:r w:rsidRPr="000E6502">
              <w:rPr>
                <w:sz w:val="22"/>
                <w:szCs w:val="22"/>
              </w:rPr>
              <w:t>Statistica</w:t>
            </w:r>
            <w:proofErr w:type="spellEnd"/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Pr="000E6502" w:rsidRDefault="00EA134E" w:rsidP="00EA134E">
            <w:pPr>
              <w:pStyle w:val="Tekstpodstawowy"/>
            </w:pPr>
            <w:proofErr w:type="gramStart"/>
            <w:r w:rsidRPr="000E6502">
              <w:t>aktywność</w:t>
            </w:r>
            <w:proofErr w:type="gramEnd"/>
            <w:r w:rsidRPr="000E6502">
              <w:t xml:space="preserve"> na zajęciach laboratoryjnych + projekt badań + kolokwium sprawdzające umiejętność:</w:t>
            </w:r>
          </w:p>
          <w:p w:rsidR="00EA134E" w:rsidRPr="000E6502" w:rsidRDefault="00EA134E" w:rsidP="00EA134E">
            <w:pPr>
              <w:numPr>
                <w:ilvl w:val="0"/>
                <w:numId w:val="4"/>
              </w:numPr>
              <w:tabs>
                <w:tab w:val="num" w:pos="720"/>
              </w:tabs>
              <w:ind w:left="679" w:hanging="420"/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 w:rsidRPr="000E6502">
              <w:rPr>
                <w:bCs/>
                <w:iCs/>
                <w:sz w:val="22"/>
                <w:szCs w:val="22"/>
              </w:rPr>
              <w:t>doboru</w:t>
            </w:r>
            <w:proofErr w:type="gramEnd"/>
            <w:r w:rsidRPr="000E6502">
              <w:rPr>
                <w:bCs/>
                <w:iCs/>
                <w:sz w:val="22"/>
                <w:szCs w:val="22"/>
              </w:rPr>
              <w:t xml:space="preserve"> właściwych metod analizy danych do problemu,</w:t>
            </w:r>
          </w:p>
          <w:p w:rsidR="00EA134E" w:rsidRPr="000E6502" w:rsidRDefault="00EA134E" w:rsidP="00EA134E">
            <w:pPr>
              <w:numPr>
                <w:ilvl w:val="0"/>
                <w:numId w:val="4"/>
              </w:numPr>
              <w:tabs>
                <w:tab w:val="num" w:pos="720"/>
              </w:tabs>
              <w:ind w:left="679" w:hanging="420"/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 w:rsidRPr="000E6502">
              <w:rPr>
                <w:bCs/>
                <w:iCs/>
                <w:sz w:val="22"/>
                <w:szCs w:val="22"/>
              </w:rPr>
              <w:t>praktycznego</w:t>
            </w:r>
            <w:proofErr w:type="gramEnd"/>
            <w:r w:rsidRPr="000E6502">
              <w:rPr>
                <w:bCs/>
                <w:iCs/>
                <w:sz w:val="22"/>
                <w:szCs w:val="22"/>
              </w:rPr>
              <w:t xml:space="preserve"> zastosowania pakietu </w:t>
            </w:r>
            <w:proofErr w:type="spellStart"/>
            <w:r w:rsidRPr="000E6502">
              <w:rPr>
                <w:bCs/>
                <w:iCs/>
                <w:sz w:val="22"/>
                <w:szCs w:val="22"/>
              </w:rPr>
              <w:t>Statistica</w:t>
            </w:r>
            <w:proofErr w:type="spellEnd"/>
            <w:r w:rsidRPr="000E6502">
              <w:rPr>
                <w:bCs/>
                <w:iCs/>
                <w:sz w:val="22"/>
                <w:szCs w:val="22"/>
              </w:rPr>
              <w:t xml:space="preserve"> do ich realizacji,</w:t>
            </w:r>
          </w:p>
          <w:p w:rsidR="00EA134E" w:rsidRPr="000E6502" w:rsidRDefault="00EA134E" w:rsidP="00EA134E">
            <w:pPr>
              <w:numPr>
                <w:ilvl w:val="0"/>
                <w:numId w:val="5"/>
              </w:numPr>
              <w:ind w:hanging="420"/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 w:rsidRPr="000E6502">
              <w:rPr>
                <w:bCs/>
                <w:iCs/>
                <w:sz w:val="22"/>
                <w:szCs w:val="22"/>
              </w:rPr>
              <w:t>interpretacji</w:t>
            </w:r>
            <w:proofErr w:type="gramEnd"/>
            <w:r w:rsidRPr="000E6502">
              <w:rPr>
                <w:bCs/>
                <w:iCs/>
                <w:sz w:val="22"/>
                <w:szCs w:val="22"/>
              </w:rPr>
              <w:t xml:space="preserve"> wyników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Default="00EA134E" w:rsidP="00EA134E">
            <w:pPr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>
              <w:rPr>
                <w:bCs/>
                <w:iCs/>
                <w:sz w:val="22"/>
                <w:szCs w:val="22"/>
              </w:rPr>
              <w:t>zaliczenie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z oceną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>Brzeziński, J</w:t>
            </w:r>
            <w:proofErr w:type="gramStart"/>
            <w:r w:rsidRPr="000E6502">
              <w:rPr>
                <w:sz w:val="20"/>
                <w:szCs w:val="20"/>
              </w:rPr>
              <w:t>. (2000). Badania</w:t>
            </w:r>
            <w:proofErr w:type="gramEnd"/>
            <w:r w:rsidRPr="000E6502">
              <w:rPr>
                <w:sz w:val="20"/>
                <w:szCs w:val="20"/>
              </w:rPr>
              <w:t xml:space="preserve"> eksperymentalne w psychologii i </w:t>
            </w:r>
            <w:proofErr w:type="spellStart"/>
            <w:r w:rsidRPr="000E6502">
              <w:rPr>
                <w:sz w:val="20"/>
                <w:szCs w:val="20"/>
              </w:rPr>
              <w:t>pedegogice</w:t>
            </w:r>
            <w:proofErr w:type="spellEnd"/>
            <w:r w:rsidRPr="000E6502">
              <w:rPr>
                <w:sz w:val="20"/>
                <w:szCs w:val="20"/>
              </w:rPr>
              <w:t>, Warszawa: Wydawnictwo Naukowe Scholar.</w:t>
            </w:r>
          </w:p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>Hornowska, E. (2001). Testy psychologiczne. Teoria i praktyka. Warszawa: Wydawnictwo Naukowe Scholar.</w:t>
            </w:r>
          </w:p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>Konarski, R</w:t>
            </w:r>
            <w:proofErr w:type="gramStart"/>
            <w:r w:rsidRPr="000E6502">
              <w:rPr>
                <w:sz w:val="20"/>
                <w:szCs w:val="20"/>
              </w:rPr>
              <w:t>. (2009). Modele</w:t>
            </w:r>
            <w:proofErr w:type="gramEnd"/>
            <w:r w:rsidRPr="000E6502">
              <w:rPr>
                <w:sz w:val="20"/>
                <w:szCs w:val="20"/>
              </w:rPr>
              <w:t xml:space="preserve"> równań strukturalnych. Teoria i praktyka. Warszawa: Wydawnictwo Naukowe PWN.</w:t>
            </w:r>
          </w:p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 xml:space="preserve">Stanisz, A. (2007). Przystępny kurs </w:t>
            </w:r>
            <w:proofErr w:type="gramStart"/>
            <w:r w:rsidRPr="000E6502">
              <w:rPr>
                <w:sz w:val="20"/>
                <w:szCs w:val="20"/>
              </w:rPr>
              <w:t xml:space="preserve">statystyki : </w:t>
            </w:r>
            <w:proofErr w:type="gramEnd"/>
            <w:r w:rsidRPr="000E6502">
              <w:rPr>
                <w:sz w:val="20"/>
                <w:szCs w:val="20"/>
              </w:rPr>
              <w:t xml:space="preserve">z zastosowaniem STATISTICA PL na przykładach z medycyny. T. 2, Modele liniowe i nieliniowe. Kraków: </w:t>
            </w:r>
            <w:proofErr w:type="spellStart"/>
            <w:r w:rsidRPr="000E6502">
              <w:rPr>
                <w:sz w:val="20"/>
                <w:szCs w:val="20"/>
              </w:rPr>
              <w:t>StatSoft</w:t>
            </w:r>
            <w:proofErr w:type="spellEnd"/>
            <w:r w:rsidRPr="000E6502">
              <w:rPr>
                <w:sz w:val="20"/>
                <w:szCs w:val="20"/>
              </w:rPr>
              <w:t>.</w:t>
            </w:r>
          </w:p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 xml:space="preserve">Stanisz, A. (2007). Przystępny kurs </w:t>
            </w:r>
            <w:proofErr w:type="gramStart"/>
            <w:r w:rsidRPr="000E6502">
              <w:rPr>
                <w:sz w:val="20"/>
                <w:szCs w:val="20"/>
              </w:rPr>
              <w:t xml:space="preserve">statystyki : </w:t>
            </w:r>
            <w:proofErr w:type="gramEnd"/>
            <w:r w:rsidRPr="000E6502">
              <w:rPr>
                <w:sz w:val="20"/>
                <w:szCs w:val="20"/>
              </w:rPr>
              <w:t xml:space="preserve">z zastosowaniem STATISTICA PL na przykładach z medycyny. T. 3, Analizy wielowymiarowe. Kraków: </w:t>
            </w:r>
            <w:proofErr w:type="spellStart"/>
            <w:r w:rsidRPr="000E6502">
              <w:rPr>
                <w:sz w:val="20"/>
                <w:szCs w:val="20"/>
              </w:rPr>
              <w:t>StatSoft</w:t>
            </w:r>
            <w:proofErr w:type="spellEnd"/>
          </w:p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>Zakrzewska, M. (1994) Analiza czynnikowa w budowaniu i sprawdzaniu modeli psychologicznych. Poznań: Wyd. Nauk. UAM.</w:t>
            </w:r>
          </w:p>
        </w:tc>
      </w:tr>
      <w:tr w:rsidR="00EA134E" w:rsidTr="00EA134E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A134E" w:rsidRPr="002C1E99" w:rsidRDefault="00EA134E" w:rsidP="00EA134E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A134E" w:rsidRPr="000E6502" w:rsidRDefault="00EA134E" w:rsidP="00EA134E">
            <w:pPr>
              <w:rPr>
                <w:sz w:val="20"/>
                <w:szCs w:val="20"/>
              </w:rPr>
            </w:pPr>
            <w:proofErr w:type="spellStart"/>
            <w:r w:rsidRPr="000E6502">
              <w:rPr>
                <w:sz w:val="20"/>
                <w:szCs w:val="20"/>
              </w:rPr>
              <w:t>Gaul</w:t>
            </w:r>
            <w:proofErr w:type="spellEnd"/>
            <w:r w:rsidRPr="000E6502">
              <w:rPr>
                <w:sz w:val="20"/>
                <w:szCs w:val="20"/>
              </w:rPr>
              <w:t>, M., Machowski, A. (2004). Wprowadzenie do analizy ścieżek. W: J. Brzeziński (red.), Metodologia badań psychologicznych. Wybór tekstów. Warszawa: Wydawnictwo Naukowe PWN.</w:t>
            </w:r>
          </w:p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>Król, G., Wieczorkowska, G</w:t>
            </w:r>
            <w:proofErr w:type="gramStart"/>
            <w:r w:rsidRPr="000E6502">
              <w:rPr>
                <w:sz w:val="20"/>
                <w:szCs w:val="20"/>
              </w:rPr>
              <w:t>. (2004). Budowanie</w:t>
            </w:r>
            <w:proofErr w:type="gramEnd"/>
            <w:r w:rsidRPr="000E6502">
              <w:rPr>
                <w:sz w:val="20"/>
                <w:szCs w:val="20"/>
              </w:rPr>
              <w:t xml:space="preserve"> wskaźników za pomocą analizy czynnikowej. W: J. Brzeziński (red.), Metodologia badań psychologicznych. Wybór tekstów. Warszawa: Wydawnictwo Naukowe PWN.</w:t>
            </w:r>
          </w:p>
          <w:p w:rsidR="00EA134E" w:rsidRPr="000E6502" w:rsidRDefault="00EA134E" w:rsidP="00EA134E">
            <w:pPr>
              <w:rPr>
                <w:sz w:val="20"/>
                <w:szCs w:val="20"/>
              </w:rPr>
            </w:pPr>
            <w:r w:rsidRPr="000E6502">
              <w:rPr>
                <w:sz w:val="20"/>
                <w:szCs w:val="20"/>
              </w:rPr>
              <w:t>Zakrzewska, M</w:t>
            </w:r>
            <w:proofErr w:type="gramStart"/>
            <w:r w:rsidRPr="000E6502">
              <w:rPr>
                <w:sz w:val="20"/>
                <w:szCs w:val="20"/>
              </w:rPr>
              <w:t>. (2004). Miary</w:t>
            </w:r>
            <w:proofErr w:type="gramEnd"/>
            <w:r w:rsidRPr="000E6502">
              <w:rPr>
                <w:sz w:val="20"/>
                <w:szCs w:val="20"/>
              </w:rPr>
              <w:t xml:space="preserve"> podobieństwa i odległości dla danych ilościowych wykorzystywane przez SPSS w analizie skupień. W: J. Brzeziński (red.), Metodologia badań psychologicznych. Wybór tekstów. Warszawa: Wydawnictwo Naukowe PWN.</w:t>
            </w:r>
          </w:p>
        </w:tc>
      </w:tr>
      <w:tr w:rsidR="00EA134E" w:rsidTr="00EA134E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A134E" w:rsidRDefault="00EA134E" w:rsidP="00EA134E">
            <w:pPr>
              <w:rPr>
                <w:sz w:val="16"/>
                <w:szCs w:val="16"/>
              </w:rPr>
            </w:pPr>
          </w:p>
          <w:p w:rsidR="00EA134E" w:rsidRDefault="00EA134E" w:rsidP="00EA134E">
            <w:pPr>
              <w:rPr>
                <w:sz w:val="16"/>
                <w:szCs w:val="16"/>
              </w:rPr>
            </w:pPr>
          </w:p>
          <w:p w:rsidR="00EA134E" w:rsidRDefault="00EA134E" w:rsidP="00EA13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</w:t>
            </w:r>
            <w:r w:rsidR="008E13AD">
              <w:rPr>
                <w:sz w:val="16"/>
                <w:szCs w:val="16"/>
              </w:rPr>
              <w:t xml:space="preserve"> </w:t>
            </w:r>
            <w:r w:rsidR="00A84F1F">
              <w:rPr>
                <w:sz w:val="16"/>
                <w:szCs w:val="16"/>
              </w:rPr>
              <w:t>20</w:t>
            </w:r>
            <w:r w:rsidR="008E13AD">
              <w:rPr>
                <w:sz w:val="16"/>
                <w:szCs w:val="16"/>
              </w:rPr>
              <w:t>.09.201</w:t>
            </w:r>
            <w:r w:rsidR="00B4702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                   ......................................................................................................................................</w:t>
            </w:r>
          </w:p>
          <w:p w:rsidR="00EA134E" w:rsidRDefault="00EA134E" w:rsidP="00EA13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EA134E" w:rsidRDefault="00EA134E" w:rsidP="00EA13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EA134E" w:rsidRDefault="00EA134E" w:rsidP="00EA134E">
            <w:pPr>
              <w:rPr>
                <w:sz w:val="16"/>
                <w:szCs w:val="16"/>
              </w:rPr>
            </w:pPr>
          </w:p>
          <w:p w:rsidR="00EA134E" w:rsidRDefault="00EA134E" w:rsidP="00EA134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proofErr w:type="gramStart"/>
            <w:r>
              <w:rPr>
                <w:sz w:val="16"/>
                <w:szCs w:val="16"/>
              </w:rPr>
              <w:t>...........</w:t>
            </w:r>
            <w:r w:rsidR="008E13AD">
              <w:rPr>
                <w:sz w:val="16"/>
                <w:szCs w:val="16"/>
              </w:rPr>
              <w:t xml:space="preserve"> </w:t>
            </w:r>
            <w:r w:rsidR="00A84F1F">
              <w:rPr>
                <w:sz w:val="16"/>
                <w:szCs w:val="16"/>
              </w:rPr>
              <w:t>20</w:t>
            </w:r>
            <w:r w:rsidR="008E13AD">
              <w:rPr>
                <w:sz w:val="16"/>
                <w:szCs w:val="16"/>
              </w:rPr>
              <w:t>.09.201</w:t>
            </w:r>
            <w:r w:rsidR="00B4702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          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</w:t>
            </w:r>
          </w:p>
          <w:p w:rsidR="00EA134E" w:rsidRDefault="00EA134E" w:rsidP="00EA13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EA134E" w:rsidRDefault="00EA134E" w:rsidP="00EA134E">
            <w:pPr>
              <w:rPr>
                <w:b/>
                <w:sz w:val="22"/>
                <w:szCs w:val="22"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459"/>
        <w:gridCol w:w="1442"/>
        <w:gridCol w:w="1256"/>
        <w:gridCol w:w="2031"/>
        <w:gridCol w:w="2862"/>
      </w:tblGrid>
      <w:tr w:rsidR="00E87195" w:rsidRPr="007639F0" w:rsidTr="004D2906">
        <w:trPr>
          <w:trHeight w:val="308"/>
          <w:tblHeader/>
        </w:trPr>
        <w:tc>
          <w:tcPr>
            <w:tcW w:w="231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EA134E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68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EA134E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4D2906">
        <w:trPr>
          <w:trHeight w:val="308"/>
          <w:tblHeader/>
        </w:trPr>
        <w:tc>
          <w:tcPr>
            <w:tcW w:w="1615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4D2906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</w:p>
        </w:tc>
        <w:tc>
          <w:tcPr>
            <w:tcW w:w="700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EA134E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128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4D2906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</w:t>
            </w:r>
          </w:p>
        </w:tc>
        <w:tc>
          <w:tcPr>
            <w:tcW w:w="1557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EA134E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EA134E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4D2906">
        <w:trPr>
          <w:trHeight w:val="307"/>
          <w:tblHeader/>
        </w:trPr>
        <w:tc>
          <w:tcPr>
            <w:tcW w:w="812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EA134E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EA134E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00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EA134E">
            <w:pPr>
              <w:rPr>
                <w:b/>
                <w:sz w:val="22"/>
                <w:szCs w:val="22"/>
              </w:rPr>
            </w:pPr>
          </w:p>
        </w:tc>
        <w:tc>
          <w:tcPr>
            <w:tcW w:w="1128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EA134E">
            <w:pPr>
              <w:rPr>
                <w:sz w:val="22"/>
                <w:szCs w:val="22"/>
              </w:rPr>
            </w:pPr>
          </w:p>
        </w:tc>
        <w:tc>
          <w:tcPr>
            <w:tcW w:w="1557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EA134E">
            <w:pPr>
              <w:rPr>
                <w:b/>
                <w:sz w:val="22"/>
                <w:szCs w:val="22"/>
              </w:rPr>
            </w:pPr>
          </w:p>
        </w:tc>
      </w:tr>
      <w:tr w:rsidR="004D2906" w:rsidRPr="007639F0" w:rsidTr="004D2906">
        <w:trPr>
          <w:trHeight w:val="284"/>
          <w:tblHeader/>
        </w:trPr>
        <w:tc>
          <w:tcPr>
            <w:tcW w:w="812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K_W01</w:t>
            </w:r>
          </w:p>
        </w:tc>
        <w:tc>
          <w:tcPr>
            <w:tcW w:w="80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W01</w:t>
            </w:r>
          </w:p>
        </w:tc>
        <w:tc>
          <w:tcPr>
            <w:tcW w:w="700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  L</w:t>
            </w:r>
          </w:p>
        </w:tc>
        <w:tc>
          <w:tcPr>
            <w:tcW w:w="1128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 </w:t>
            </w:r>
            <w:proofErr w:type="gramStart"/>
            <w:r>
              <w:rPr>
                <w:sz w:val="22"/>
                <w:szCs w:val="20"/>
              </w:rPr>
              <w:t>aktywność</w:t>
            </w:r>
            <w:proofErr w:type="gramEnd"/>
            <w:r>
              <w:rPr>
                <w:sz w:val="22"/>
                <w:szCs w:val="20"/>
              </w:rPr>
              <w:t xml:space="preserve"> na zajęciach</w:t>
            </w:r>
          </w:p>
        </w:tc>
        <w:tc>
          <w:tcPr>
            <w:tcW w:w="1557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W01,W02,U01,U02,U03,U04</w:t>
            </w:r>
          </w:p>
        </w:tc>
      </w:tr>
      <w:tr w:rsidR="004D2906" w:rsidRPr="007639F0" w:rsidTr="004D2906">
        <w:trPr>
          <w:trHeight w:val="284"/>
        </w:trPr>
        <w:tc>
          <w:tcPr>
            <w:tcW w:w="81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K_W02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W02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</w:t>
            </w:r>
          </w:p>
        </w:tc>
        <w:tc>
          <w:tcPr>
            <w:tcW w:w="112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906" w:rsidRDefault="004D2906" w:rsidP="004D2906">
            <w:pPr>
              <w:jc w:val="both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kolokwium</w:t>
            </w:r>
            <w:proofErr w:type="gramEnd"/>
          </w:p>
        </w:tc>
        <w:tc>
          <w:tcPr>
            <w:tcW w:w="1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W01,W02,U01,U02,U03,U04</w:t>
            </w:r>
          </w:p>
        </w:tc>
      </w:tr>
      <w:tr w:rsidR="004D2906" w:rsidRPr="007639F0" w:rsidTr="004D2906">
        <w:trPr>
          <w:trHeight w:val="284"/>
        </w:trPr>
        <w:tc>
          <w:tcPr>
            <w:tcW w:w="81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K_U09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U</w:t>
            </w:r>
            <w:proofErr w:type="gramStart"/>
            <w:r>
              <w:rPr>
                <w:sz w:val="22"/>
                <w:szCs w:val="20"/>
              </w:rPr>
              <w:t>01;U</w:t>
            </w:r>
            <w:proofErr w:type="gramEnd"/>
            <w:r>
              <w:rPr>
                <w:sz w:val="22"/>
                <w:szCs w:val="20"/>
              </w:rPr>
              <w:t>03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</w:t>
            </w:r>
          </w:p>
        </w:tc>
        <w:tc>
          <w:tcPr>
            <w:tcW w:w="112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906" w:rsidRDefault="004D2906" w:rsidP="004D2906">
            <w:pPr>
              <w:jc w:val="both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projekt</w:t>
            </w:r>
            <w:proofErr w:type="gramEnd"/>
          </w:p>
        </w:tc>
        <w:tc>
          <w:tcPr>
            <w:tcW w:w="1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W01,W02,U03,U04 K01,K03</w:t>
            </w:r>
          </w:p>
        </w:tc>
      </w:tr>
      <w:tr w:rsidR="004D2906" w:rsidRPr="007639F0" w:rsidTr="004D2906">
        <w:trPr>
          <w:trHeight w:val="284"/>
        </w:trPr>
        <w:tc>
          <w:tcPr>
            <w:tcW w:w="81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K_U03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U</w:t>
            </w:r>
            <w:proofErr w:type="gramStart"/>
            <w:r>
              <w:rPr>
                <w:sz w:val="22"/>
                <w:szCs w:val="20"/>
              </w:rPr>
              <w:t>02;U</w:t>
            </w:r>
            <w:proofErr w:type="gramEnd"/>
            <w:r>
              <w:rPr>
                <w:sz w:val="22"/>
                <w:szCs w:val="20"/>
              </w:rPr>
              <w:t>03;U04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</w:t>
            </w:r>
          </w:p>
        </w:tc>
        <w:tc>
          <w:tcPr>
            <w:tcW w:w="112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906" w:rsidRDefault="004D2906" w:rsidP="004D2906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</w:p>
        </w:tc>
      </w:tr>
      <w:tr w:rsidR="004D2906" w:rsidRPr="007639F0" w:rsidTr="004D2906">
        <w:trPr>
          <w:trHeight w:val="284"/>
        </w:trPr>
        <w:tc>
          <w:tcPr>
            <w:tcW w:w="81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lastRenderedPageBreak/>
              <w:t>K_K02;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K01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</w:p>
        </w:tc>
        <w:tc>
          <w:tcPr>
            <w:tcW w:w="112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906" w:rsidRDefault="004D2906" w:rsidP="004D2906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</w:p>
        </w:tc>
      </w:tr>
      <w:tr w:rsidR="004D2906" w:rsidRPr="007639F0" w:rsidTr="004D2906">
        <w:trPr>
          <w:trHeight w:val="284"/>
        </w:trPr>
        <w:tc>
          <w:tcPr>
            <w:tcW w:w="81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A14ED8">
            <w:pPr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K_K0</w:t>
            </w:r>
            <w:r w:rsidR="00A14ED8">
              <w:rPr>
                <w:sz w:val="22"/>
                <w:szCs w:val="22"/>
              </w:rPr>
              <w:t>2</w:t>
            </w:r>
          </w:p>
        </w:tc>
        <w:tc>
          <w:tcPr>
            <w:tcW w:w="8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K02</w:t>
            </w:r>
          </w:p>
        </w:tc>
        <w:tc>
          <w:tcPr>
            <w:tcW w:w="7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</w:t>
            </w:r>
          </w:p>
        </w:tc>
        <w:tc>
          <w:tcPr>
            <w:tcW w:w="1128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906" w:rsidRDefault="004D2906" w:rsidP="004D2906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D2906" w:rsidRDefault="004D2906" w:rsidP="004D2906">
            <w:pPr>
              <w:rPr>
                <w:sz w:val="22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</w:t>
      </w:r>
      <w:r w:rsidR="000E6502" w:rsidRPr="000E6502">
        <w:rPr>
          <w:sz w:val="16"/>
          <w:szCs w:val="16"/>
        </w:rPr>
        <w:t xml:space="preserve"> </w:t>
      </w:r>
      <w:r w:rsidR="00156161">
        <w:rPr>
          <w:sz w:val="16"/>
          <w:szCs w:val="16"/>
        </w:rPr>
        <w:t>20</w:t>
      </w:r>
      <w:r w:rsidR="000E6502">
        <w:rPr>
          <w:sz w:val="16"/>
          <w:szCs w:val="16"/>
        </w:rPr>
        <w:t>.09.201</w:t>
      </w:r>
      <w:r w:rsidR="00A539C8">
        <w:rPr>
          <w:sz w:val="16"/>
          <w:szCs w:val="16"/>
        </w:rPr>
        <w:t>7</w:t>
      </w:r>
      <w:r>
        <w:rPr>
          <w:sz w:val="16"/>
          <w:szCs w:val="16"/>
        </w:rPr>
        <w:t>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</w:t>
      </w:r>
      <w:r w:rsidR="000E6502" w:rsidRPr="000E6502">
        <w:rPr>
          <w:sz w:val="16"/>
          <w:szCs w:val="16"/>
        </w:rPr>
        <w:t xml:space="preserve"> </w:t>
      </w:r>
      <w:r w:rsidR="00156161">
        <w:rPr>
          <w:sz w:val="16"/>
          <w:szCs w:val="16"/>
        </w:rPr>
        <w:t>20</w:t>
      </w:r>
      <w:r w:rsidR="000E6502">
        <w:rPr>
          <w:sz w:val="16"/>
          <w:szCs w:val="16"/>
        </w:rPr>
        <w:t>.09.201</w:t>
      </w:r>
      <w:r w:rsidR="00A539C8">
        <w:rPr>
          <w:sz w:val="16"/>
          <w:szCs w:val="16"/>
        </w:rPr>
        <w:t>7</w:t>
      </w:r>
      <w:r>
        <w:rPr>
          <w:sz w:val="16"/>
          <w:szCs w:val="16"/>
        </w:rPr>
        <w:t>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right"/>
        <w:rPr>
          <w:sz w:val="20"/>
          <w:szCs w:val="20"/>
        </w:rPr>
      </w:pPr>
    </w:p>
    <w:p w:rsidR="00E87195" w:rsidRPr="00FE3012" w:rsidRDefault="00E87195" w:rsidP="00E87195">
      <w:pPr>
        <w:ind w:left="1416"/>
        <w:jc w:val="both"/>
        <w:rPr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75A65"/>
    <w:multiLevelType w:val="hybridMultilevel"/>
    <w:tmpl w:val="CFF8FD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8D0511"/>
    <w:multiLevelType w:val="hybridMultilevel"/>
    <w:tmpl w:val="0496673A"/>
    <w:lvl w:ilvl="0" w:tplc="D2049B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12511"/>
    <w:multiLevelType w:val="hybridMultilevel"/>
    <w:tmpl w:val="60B6B1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0B"/>
    <w:rsid w:val="000E6502"/>
    <w:rsid w:val="00156161"/>
    <w:rsid w:val="00156672"/>
    <w:rsid w:val="002A137A"/>
    <w:rsid w:val="004C40CE"/>
    <w:rsid w:val="004D2906"/>
    <w:rsid w:val="005A1BD3"/>
    <w:rsid w:val="0079089A"/>
    <w:rsid w:val="007E7AF4"/>
    <w:rsid w:val="008637D1"/>
    <w:rsid w:val="00864F49"/>
    <w:rsid w:val="008E13AD"/>
    <w:rsid w:val="008F2DCE"/>
    <w:rsid w:val="00A14ED8"/>
    <w:rsid w:val="00A539C8"/>
    <w:rsid w:val="00A84F1F"/>
    <w:rsid w:val="00AB242C"/>
    <w:rsid w:val="00B4702F"/>
    <w:rsid w:val="00C4785B"/>
    <w:rsid w:val="00C64853"/>
    <w:rsid w:val="00E70E0B"/>
    <w:rsid w:val="00E87195"/>
    <w:rsid w:val="00EA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A6B2FB-0A53-4FAD-A873-D1DD1888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637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A134E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A134E"/>
    <w:pPr>
      <w:jc w:val="both"/>
    </w:pPr>
    <w:rPr>
      <w:bCs/>
      <w:i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A134E"/>
    <w:rPr>
      <w:rFonts w:ascii="Times New Roman" w:eastAsia="Times New Roman" w:hAnsi="Times New Roman" w:cs="Times New Roman"/>
      <w:bCs/>
      <w:i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1220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</dc:creator>
  <cp:lastModifiedBy>Barbara Ciżkowicz</cp:lastModifiedBy>
  <cp:revision>9</cp:revision>
  <dcterms:created xsi:type="dcterms:W3CDTF">2017-09-18T17:28:00Z</dcterms:created>
  <dcterms:modified xsi:type="dcterms:W3CDTF">2017-09-26T11:31:00Z</dcterms:modified>
</cp:coreProperties>
</file>