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4D08C" w14:textId="77777777" w:rsidR="009C5469" w:rsidRPr="005E4BBF" w:rsidRDefault="00E40CB1" w:rsidP="005E4BBF">
      <w:pPr>
        <w:spacing w:line="240" w:lineRule="auto"/>
        <w:jc w:val="center"/>
        <w:rPr>
          <w:b/>
          <w:sz w:val="24"/>
          <w:szCs w:val="24"/>
        </w:rPr>
      </w:pPr>
      <w:r w:rsidRPr="005E4BBF">
        <w:rPr>
          <w:b/>
          <w:sz w:val="24"/>
          <w:szCs w:val="24"/>
        </w:rPr>
        <w:t xml:space="preserve">TEMATY WYKŁADÓW Z </w:t>
      </w:r>
      <w:r w:rsidRPr="005E4BBF">
        <w:rPr>
          <w:b/>
          <w:i/>
          <w:sz w:val="24"/>
          <w:szCs w:val="24"/>
        </w:rPr>
        <w:t>WPROWADZENIA DO PSYCHOLOGII I HISTORII MYSLI PSYCHOLOGICZNEJ</w:t>
      </w:r>
      <w:r w:rsidR="00AD2E56">
        <w:rPr>
          <w:b/>
          <w:sz w:val="24"/>
          <w:szCs w:val="24"/>
        </w:rPr>
        <w:t xml:space="preserve"> 2026/27</w:t>
      </w:r>
    </w:p>
    <w:p w14:paraId="53B149CC" w14:textId="77777777" w:rsidR="007A04B6" w:rsidRPr="005E4BBF" w:rsidRDefault="007A04B6" w:rsidP="005E4BBF">
      <w:pPr>
        <w:pStyle w:val="Akapitzlist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5E4BBF">
        <w:rPr>
          <w:b/>
          <w:sz w:val="24"/>
          <w:szCs w:val="24"/>
        </w:rPr>
        <w:t>Biologiczne i społeczne podstawy psychologii.</w:t>
      </w:r>
    </w:p>
    <w:p w14:paraId="53690720" w14:textId="77777777" w:rsidR="00B5273A" w:rsidRPr="005E4BBF" w:rsidRDefault="00B5273A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sz w:val="24"/>
          <w:szCs w:val="24"/>
        </w:rPr>
        <w:t>Granie roli studenta w uczelni wyższej.</w:t>
      </w:r>
      <w:r w:rsidR="00AD2E56">
        <w:rPr>
          <w:sz w:val="24"/>
          <w:szCs w:val="24"/>
        </w:rPr>
        <w:t xml:space="preserve"> Portret moralnego i skutecznego psychologa.</w:t>
      </w:r>
    </w:p>
    <w:p w14:paraId="7F4345AA" w14:textId="77777777" w:rsidR="00E40CB1" w:rsidRPr="005E4BBF" w:rsidRDefault="00E40CB1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bCs/>
          <w:sz w:val="24"/>
          <w:szCs w:val="24"/>
        </w:rPr>
        <w:t>Psychologia jako nauka o regulacji wzajemnych stosunków istot żywych z otoczeniem</w:t>
      </w:r>
      <w:r w:rsidR="00877FEA" w:rsidRPr="005E4BBF">
        <w:rPr>
          <w:bCs/>
          <w:sz w:val="24"/>
          <w:szCs w:val="24"/>
        </w:rPr>
        <w:t>.</w:t>
      </w:r>
      <w:r w:rsidR="00AD2E56">
        <w:rPr>
          <w:bCs/>
          <w:sz w:val="24"/>
          <w:szCs w:val="24"/>
        </w:rPr>
        <w:t xml:space="preserve"> Regulacyjna rola psychiki. Podstawowe kompetencje życiowe człowieka – wydolność biologiczna, samodzielność życiowa oraz społeczna integracja.</w:t>
      </w:r>
    </w:p>
    <w:p w14:paraId="52D4924D" w14:textId="77777777" w:rsidR="00B93037" w:rsidRPr="002F3E9B" w:rsidRDefault="00AD2E56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bCs/>
          <w:sz w:val="24"/>
          <w:szCs w:val="24"/>
        </w:rPr>
        <w:t xml:space="preserve">Cechy współczesnego świata. </w:t>
      </w:r>
      <w:r w:rsidR="00877FEA" w:rsidRPr="005E4BBF">
        <w:rPr>
          <w:bCs/>
          <w:sz w:val="24"/>
          <w:szCs w:val="24"/>
        </w:rPr>
        <w:t>Wyzwania egz</w:t>
      </w:r>
      <w:r>
        <w:rPr>
          <w:bCs/>
          <w:sz w:val="24"/>
          <w:szCs w:val="24"/>
        </w:rPr>
        <w:t>ystencjalne współczesnego otoczenia</w:t>
      </w:r>
      <w:r w:rsidR="00877FEA" w:rsidRPr="005E4BBF">
        <w:rPr>
          <w:bCs/>
          <w:sz w:val="24"/>
          <w:szCs w:val="24"/>
        </w:rPr>
        <w:t>.</w:t>
      </w:r>
    </w:p>
    <w:p w14:paraId="3FFD8471" w14:textId="77777777" w:rsidR="002F3E9B" w:rsidRPr="005E4BBF" w:rsidRDefault="002F3E9B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bCs/>
          <w:sz w:val="24"/>
          <w:szCs w:val="24"/>
        </w:rPr>
        <w:t>Struktura ludzkiej aktywności.</w:t>
      </w:r>
    </w:p>
    <w:p w14:paraId="7BCEAF2D" w14:textId="77777777" w:rsidR="007A04B6" w:rsidRPr="005E4BBF" w:rsidRDefault="007A04B6" w:rsidP="005E4BBF">
      <w:pPr>
        <w:pStyle w:val="Akapitzlist"/>
        <w:spacing w:line="240" w:lineRule="auto"/>
        <w:rPr>
          <w:sz w:val="24"/>
          <w:szCs w:val="24"/>
        </w:rPr>
      </w:pPr>
    </w:p>
    <w:p w14:paraId="4323402B" w14:textId="77777777" w:rsidR="00B93037" w:rsidRPr="005E4BBF" w:rsidRDefault="00B93037" w:rsidP="005E4BBF">
      <w:pPr>
        <w:pStyle w:val="Akapitzlist"/>
        <w:spacing w:line="240" w:lineRule="auto"/>
        <w:rPr>
          <w:b/>
          <w:sz w:val="24"/>
          <w:szCs w:val="24"/>
        </w:rPr>
      </w:pPr>
    </w:p>
    <w:p w14:paraId="3A617DF9" w14:textId="77777777" w:rsidR="007A04B6" w:rsidRDefault="007A04B6" w:rsidP="005E4BBF">
      <w:pPr>
        <w:pStyle w:val="Akapitzlist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5E4BBF">
        <w:rPr>
          <w:b/>
          <w:sz w:val="24"/>
          <w:szCs w:val="24"/>
        </w:rPr>
        <w:t>Elementy historii psychologii.</w:t>
      </w:r>
      <w:r w:rsidR="005F3021" w:rsidRPr="005E4BBF">
        <w:rPr>
          <w:b/>
          <w:sz w:val="24"/>
          <w:szCs w:val="24"/>
        </w:rPr>
        <w:t xml:space="preserve"> Antropologia kulturowa.</w:t>
      </w:r>
    </w:p>
    <w:p w14:paraId="492A96D1" w14:textId="77777777" w:rsidR="00755742" w:rsidRPr="005E4BBF" w:rsidRDefault="00755742" w:rsidP="00755742">
      <w:pPr>
        <w:pStyle w:val="Akapitzlist"/>
        <w:spacing w:line="240" w:lineRule="auto"/>
        <w:rPr>
          <w:b/>
          <w:sz w:val="24"/>
          <w:szCs w:val="24"/>
        </w:rPr>
      </w:pPr>
    </w:p>
    <w:p w14:paraId="01E8B635" w14:textId="77777777" w:rsidR="00343E53" w:rsidRPr="005E4BBF" w:rsidRDefault="00877FEA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bCs/>
          <w:sz w:val="24"/>
          <w:szCs w:val="24"/>
        </w:rPr>
        <w:t>Starożytność w tradycji filozoficznej.</w:t>
      </w:r>
      <w:r w:rsidR="00B5273A" w:rsidRPr="005E4BBF">
        <w:rPr>
          <w:bCs/>
          <w:sz w:val="24"/>
          <w:szCs w:val="24"/>
        </w:rPr>
        <w:t xml:space="preserve"> Starożytność w nas dzisiaj.</w:t>
      </w:r>
    </w:p>
    <w:p w14:paraId="57A2C068" w14:textId="77777777" w:rsidR="00343E53" w:rsidRPr="005E4BBF" w:rsidRDefault="001D509B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bCs/>
          <w:sz w:val="24"/>
          <w:szCs w:val="24"/>
        </w:rPr>
        <w:t>Refleksje nad Średniowieczem. Średniowiecze w nas dzisiaj.</w:t>
      </w:r>
    </w:p>
    <w:p w14:paraId="19BC359F" w14:textId="77777777" w:rsidR="00343E53" w:rsidRPr="005E4BBF" w:rsidRDefault="001D509B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bCs/>
          <w:sz w:val="24"/>
          <w:szCs w:val="24"/>
        </w:rPr>
        <w:t xml:space="preserve">Psychologia przed 1879 r. </w:t>
      </w:r>
      <w:r w:rsidR="00273160" w:rsidRPr="005E4BBF">
        <w:rPr>
          <w:bCs/>
          <w:sz w:val="24"/>
          <w:szCs w:val="24"/>
        </w:rPr>
        <w:t>- „okres przednaukowy”</w:t>
      </w:r>
      <w:r w:rsidRPr="005E4BBF">
        <w:rPr>
          <w:bCs/>
          <w:sz w:val="24"/>
          <w:szCs w:val="24"/>
        </w:rPr>
        <w:t>. Parapsychologia.</w:t>
      </w:r>
    </w:p>
    <w:p w14:paraId="6461C517" w14:textId="77777777" w:rsidR="00343E53" w:rsidRPr="005E4BBF" w:rsidRDefault="001D509B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bCs/>
          <w:sz w:val="24"/>
          <w:szCs w:val="24"/>
        </w:rPr>
        <w:t>Historia psychologia</w:t>
      </w:r>
      <w:r w:rsidR="00493417" w:rsidRPr="005E4BBF">
        <w:rPr>
          <w:bCs/>
          <w:sz w:val="24"/>
          <w:szCs w:val="24"/>
        </w:rPr>
        <w:t xml:space="preserve"> </w:t>
      </w:r>
      <w:r w:rsidRPr="005E4BBF">
        <w:rPr>
          <w:bCs/>
          <w:sz w:val="24"/>
          <w:szCs w:val="24"/>
        </w:rPr>
        <w:t>-</w:t>
      </w:r>
      <w:r w:rsidR="00493417" w:rsidRPr="005E4BBF">
        <w:rPr>
          <w:bCs/>
          <w:sz w:val="24"/>
          <w:szCs w:val="24"/>
        </w:rPr>
        <w:t>-</w:t>
      </w:r>
      <w:r w:rsidRPr="005E4BBF">
        <w:rPr>
          <w:bCs/>
          <w:sz w:val="24"/>
          <w:szCs w:val="24"/>
        </w:rPr>
        <w:t xml:space="preserve">nowożytność XVI-XVII- XVIII w. </w:t>
      </w:r>
      <w:r w:rsidR="00273160" w:rsidRPr="005E4BBF">
        <w:rPr>
          <w:bCs/>
          <w:sz w:val="24"/>
          <w:szCs w:val="24"/>
        </w:rPr>
        <w:t>Odrodzenie-Barok-Oświecenie</w:t>
      </w:r>
      <w:r w:rsidRPr="005E4BBF">
        <w:rPr>
          <w:bCs/>
          <w:sz w:val="24"/>
          <w:szCs w:val="24"/>
        </w:rPr>
        <w:t>. Liberalizm w nas dzisiaj.</w:t>
      </w:r>
    </w:p>
    <w:p w14:paraId="15D2E344" w14:textId="77777777" w:rsidR="00343E53" w:rsidRPr="005E4BBF" w:rsidRDefault="006C47F2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bCs/>
          <w:sz w:val="24"/>
          <w:szCs w:val="24"/>
        </w:rPr>
        <w:t>Racjonalizm ni</w:t>
      </w:r>
      <w:r w:rsidR="00981DC3" w:rsidRPr="005E4BBF">
        <w:rPr>
          <w:bCs/>
          <w:sz w:val="24"/>
          <w:szCs w:val="24"/>
        </w:rPr>
        <w:t>emiecki w XIX i początku XX w. N</w:t>
      </w:r>
      <w:r w:rsidRPr="005E4BBF">
        <w:rPr>
          <w:bCs/>
          <w:sz w:val="24"/>
          <w:szCs w:val="24"/>
        </w:rPr>
        <w:t xml:space="preserve">arodziny naukowej psychologii. </w:t>
      </w:r>
      <w:r w:rsidR="00493417" w:rsidRPr="005E4BBF">
        <w:rPr>
          <w:bCs/>
          <w:sz w:val="24"/>
          <w:szCs w:val="24"/>
        </w:rPr>
        <w:t xml:space="preserve"> Znaczenie W. Wundta</w:t>
      </w:r>
      <w:r w:rsidR="00AD2E56">
        <w:rPr>
          <w:bCs/>
          <w:sz w:val="24"/>
          <w:szCs w:val="24"/>
        </w:rPr>
        <w:t xml:space="preserve"> </w:t>
      </w:r>
      <w:r w:rsidR="002050E9">
        <w:rPr>
          <w:bCs/>
          <w:sz w:val="24"/>
          <w:szCs w:val="24"/>
        </w:rPr>
        <w:t>w określeniu przedmiotu psychologii i metodologii badań.</w:t>
      </w:r>
    </w:p>
    <w:p w14:paraId="56656E5C" w14:textId="77777777" w:rsidR="00343E53" w:rsidRPr="005E4BBF" w:rsidRDefault="002050E9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bCs/>
          <w:sz w:val="24"/>
          <w:szCs w:val="24"/>
        </w:rPr>
        <w:t>Narodziny</w:t>
      </w:r>
      <w:r w:rsidR="00273160" w:rsidRPr="005E4BBF">
        <w:rPr>
          <w:bCs/>
          <w:sz w:val="24"/>
          <w:szCs w:val="24"/>
        </w:rPr>
        <w:t xml:space="preserve"> psychologii ameryka</w:t>
      </w:r>
      <w:r w:rsidR="001D509B" w:rsidRPr="005E4BBF">
        <w:rPr>
          <w:bCs/>
          <w:sz w:val="24"/>
          <w:szCs w:val="24"/>
        </w:rPr>
        <w:t>ń</w:t>
      </w:r>
      <w:r w:rsidR="00273160" w:rsidRPr="005E4BBF">
        <w:rPr>
          <w:bCs/>
          <w:sz w:val="24"/>
          <w:szCs w:val="24"/>
        </w:rPr>
        <w:t>skiej</w:t>
      </w:r>
      <w:r w:rsidR="00343E53" w:rsidRPr="005E4BBF">
        <w:rPr>
          <w:bCs/>
          <w:sz w:val="24"/>
          <w:szCs w:val="24"/>
        </w:rPr>
        <w:t>.</w:t>
      </w:r>
    </w:p>
    <w:p w14:paraId="0C47A447" w14:textId="77777777" w:rsidR="00573BC1" w:rsidRPr="005E4BBF" w:rsidRDefault="00B93037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bCs/>
          <w:sz w:val="24"/>
          <w:szCs w:val="24"/>
        </w:rPr>
        <w:t xml:space="preserve"> </w:t>
      </w:r>
      <w:r w:rsidR="00B5273A" w:rsidRPr="005E4BBF">
        <w:rPr>
          <w:bCs/>
          <w:sz w:val="24"/>
          <w:szCs w:val="24"/>
        </w:rPr>
        <w:t>Wczesna h</w:t>
      </w:r>
      <w:r w:rsidR="001D509B" w:rsidRPr="005E4BBF">
        <w:rPr>
          <w:bCs/>
          <w:sz w:val="24"/>
          <w:szCs w:val="24"/>
        </w:rPr>
        <w:t>istoria polskiej psychologii</w:t>
      </w:r>
      <w:r w:rsidR="002050E9">
        <w:rPr>
          <w:bCs/>
          <w:sz w:val="24"/>
          <w:szCs w:val="24"/>
        </w:rPr>
        <w:t xml:space="preserve"> – do II wojny światowej.</w:t>
      </w:r>
    </w:p>
    <w:p w14:paraId="3375FE00" w14:textId="77777777" w:rsidR="00B93037" w:rsidRPr="005E4BBF" w:rsidRDefault="00B93037" w:rsidP="005E4BBF">
      <w:pPr>
        <w:pStyle w:val="Akapitzlist"/>
        <w:spacing w:line="240" w:lineRule="auto"/>
        <w:ind w:left="1210"/>
        <w:rPr>
          <w:b/>
          <w:sz w:val="24"/>
          <w:szCs w:val="24"/>
        </w:rPr>
      </w:pPr>
    </w:p>
    <w:p w14:paraId="509E2768" w14:textId="77777777" w:rsidR="007A04B6" w:rsidRPr="005E4BBF" w:rsidRDefault="007A04B6" w:rsidP="005E4BBF">
      <w:pPr>
        <w:pStyle w:val="Akapitzlist"/>
        <w:numPr>
          <w:ilvl w:val="0"/>
          <w:numId w:val="2"/>
        </w:numPr>
        <w:spacing w:line="240" w:lineRule="auto"/>
        <w:rPr>
          <w:b/>
          <w:sz w:val="24"/>
          <w:szCs w:val="24"/>
        </w:rPr>
      </w:pPr>
      <w:r w:rsidRPr="005E4BBF">
        <w:rPr>
          <w:b/>
          <w:sz w:val="24"/>
          <w:szCs w:val="24"/>
        </w:rPr>
        <w:t>Główne nurty w</w:t>
      </w:r>
      <w:r w:rsidR="00160977" w:rsidRPr="005E4BBF">
        <w:rPr>
          <w:b/>
          <w:sz w:val="24"/>
          <w:szCs w:val="24"/>
        </w:rPr>
        <w:t xml:space="preserve"> psychologii – od czasów Wundta </w:t>
      </w:r>
      <w:r w:rsidRPr="005E4BBF">
        <w:rPr>
          <w:b/>
          <w:sz w:val="24"/>
          <w:szCs w:val="24"/>
        </w:rPr>
        <w:t>do współczesnych.</w:t>
      </w:r>
    </w:p>
    <w:p w14:paraId="5E5A9FB7" w14:textId="77777777" w:rsidR="00B93037" w:rsidRPr="005E4BBF" w:rsidRDefault="00B93037" w:rsidP="005E4BBF">
      <w:pPr>
        <w:pStyle w:val="Akapitzlist"/>
        <w:spacing w:line="240" w:lineRule="auto"/>
        <w:rPr>
          <w:b/>
          <w:sz w:val="24"/>
          <w:szCs w:val="24"/>
        </w:rPr>
      </w:pPr>
    </w:p>
    <w:p w14:paraId="55AE0EA3" w14:textId="77777777" w:rsidR="00273160" w:rsidRPr="005E4BBF" w:rsidRDefault="009E2720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bCs/>
          <w:sz w:val="24"/>
          <w:szCs w:val="24"/>
        </w:rPr>
        <w:t>Wprowadzenie do p</w:t>
      </w:r>
      <w:r w:rsidR="00273160" w:rsidRPr="005E4BBF">
        <w:rPr>
          <w:bCs/>
          <w:sz w:val="24"/>
          <w:szCs w:val="24"/>
        </w:rPr>
        <w:t>aradygmat</w:t>
      </w:r>
      <w:r w:rsidRPr="005E4BBF">
        <w:rPr>
          <w:bCs/>
          <w:sz w:val="24"/>
          <w:szCs w:val="24"/>
        </w:rPr>
        <w:t>ów badawczo - diagnostycznych</w:t>
      </w:r>
      <w:r w:rsidR="001D509B" w:rsidRPr="005E4BBF">
        <w:rPr>
          <w:bCs/>
          <w:sz w:val="24"/>
          <w:szCs w:val="24"/>
        </w:rPr>
        <w:t>.</w:t>
      </w:r>
    </w:p>
    <w:p w14:paraId="11747748" w14:textId="77777777" w:rsidR="00493417" w:rsidRPr="005E4BBF" w:rsidRDefault="00273160" w:rsidP="005E4BBF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sz w:val="24"/>
          <w:szCs w:val="24"/>
        </w:rPr>
        <w:t>Paradygmat behawiorystyczny</w:t>
      </w:r>
      <w:r w:rsidR="001D509B" w:rsidRPr="005E4BBF">
        <w:rPr>
          <w:sz w:val="24"/>
          <w:szCs w:val="24"/>
        </w:rPr>
        <w:t xml:space="preserve"> </w:t>
      </w:r>
      <w:r w:rsidR="002050E9">
        <w:rPr>
          <w:bCs/>
          <w:sz w:val="24"/>
          <w:szCs w:val="24"/>
        </w:rPr>
        <w:t xml:space="preserve">w psychologii i jego zastosowanie w psychologii uczenia się nowych </w:t>
      </w:r>
      <w:proofErr w:type="spellStart"/>
      <w:r w:rsidR="002050E9">
        <w:rPr>
          <w:bCs/>
          <w:sz w:val="24"/>
          <w:szCs w:val="24"/>
        </w:rPr>
        <w:t>zachowań</w:t>
      </w:r>
      <w:proofErr w:type="spellEnd"/>
      <w:r w:rsidR="002050E9">
        <w:rPr>
          <w:bCs/>
          <w:sz w:val="24"/>
          <w:szCs w:val="24"/>
        </w:rPr>
        <w:t xml:space="preserve"> oraz ewentualnych korekt.</w:t>
      </w:r>
      <w:r w:rsidR="005123A9">
        <w:rPr>
          <w:bCs/>
          <w:sz w:val="24"/>
          <w:szCs w:val="24"/>
        </w:rPr>
        <w:t xml:space="preserve"> Dwa przykłady jego zastosowania.</w:t>
      </w:r>
    </w:p>
    <w:p w14:paraId="3C10C67F" w14:textId="77777777" w:rsidR="00416A67" w:rsidRPr="00416A67" w:rsidRDefault="00273160" w:rsidP="00416A67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5E4BBF">
        <w:rPr>
          <w:sz w:val="24"/>
          <w:szCs w:val="24"/>
        </w:rPr>
        <w:t>Paradygmat psychoanalityczny</w:t>
      </w:r>
      <w:r w:rsidR="001D509B" w:rsidRPr="005E4BBF">
        <w:rPr>
          <w:sz w:val="24"/>
          <w:szCs w:val="24"/>
        </w:rPr>
        <w:t xml:space="preserve"> w</w:t>
      </w:r>
      <w:r w:rsidR="002050E9">
        <w:rPr>
          <w:bCs/>
          <w:sz w:val="24"/>
          <w:szCs w:val="24"/>
        </w:rPr>
        <w:t xml:space="preserve"> psychologii i jego zastosowanie w zrozumieniu głębokich warstw psychiki oraz mechanizmów obronnych.</w:t>
      </w:r>
      <w:r w:rsidR="005123A9">
        <w:rPr>
          <w:bCs/>
          <w:sz w:val="24"/>
          <w:szCs w:val="24"/>
        </w:rPr>
        <w:t xml:space="preserve"> Dwa przykłady jego zastosowania.</w:t>
      </w:r>
    </w:p>
    <w:p w14:paraId="6A9BB899" w14:textId="77777777" w:rsidR="00416A67" w:rsidRPr="00416A67" w:rsidRDefault="00273160" w:rsidP="00416A67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16A67">
        <w:rPr>
          <w:sz w:val="24"/>
          <w:szCs w:val="24"/>
        </w:rPr>
        <w:t>Paradygmat humanistyczny</w:t>
      </w:r>
      <w:r w:rsidR="001D509B" w:rsidRPr="00416A67">
        <w:rPr>
          <w:sz w:val="24"/>
          <w:szCs w:val="24"/>
        </w:rPr>
        <w:t xml:space="preserve"> </w:t>
      </w:r>
      <w:r w:rsidR="001D509B" w:rsidRPr="00416A67">
        <w:rPr>
          <w:bCs/>
          <w:sz w:val="24"/>
          <w:szCs w:val="24"/>
        </w:rPr>
        <w:t>w p</w:t>
      </w:r>
      <w:r w:rsidR="002050E9" w:rsidRPr="00416A67">
        <w:rPr>
          <w:bCs/>
          <w:sz w:val="24"/>
          <w:szCs w:val="24"/>
        </w:rPr>
        <w:t xml:space="preserve">sychologii </w:t>
      </w:r>
      <w:r w:rsidR="00416A67" w:rsidRPr="00416A67">
        <w:rPr>
          <w:bCs/>
          <w:sz w:val="24"/>
          <w:szCs w:val="24"/>
        </w:rPr>
        <w:t>i</w:t>
      </w:r>
      <w:r w:rsidR="002050E9" w:rsidRPr="00416A67">
        <w:rPr>
          <w:bCs/>
          <w:sz w:val="24"/>
          <w:szCs w:val="24"/>
        </w:rPr>
        <w:t xml:space="preserve"> j</w:t>
      </w:r>
      <w:r w:rsidR="00416A67" w:rsidRPr="00416A67">
        <w:rPr>
          <w:bCs/>
          <w:sz w:val="24"/>
          <w:szCs w:val="24"/>
        </w:rPr>
        <w:t>e</w:t>
      </w:r>
      <w:r w:rsidR="002050E9" w:rsidRPr="00416A67">
        <w:rPr>
          <w:bCs/>
          <w:sz w:val="24"/>
          <w:szCs w:val="24"/>
        </w:rPr>
        <w:t xml:space="preserve">go znaczenie w wyjaśnianiu </w:t>
      </w:r>
      <w:proofErr w:type="spellStart"/>
      <w:r w:rsidR="002050E9" w:rsidRPr="00416A67">
        <w:rPr>
          <w:bCs/>
          <w:sz w:val="24"/>
          <w:szCs w:val="24"/>
        </w:rPr>
        <w:t>zachowań</w:t>
      </w:r>
      <w:proofErr w:type="spellEnd"/>
      <w:r w:rsidR="002050E9" w:rsidRPr="00416A67">
        <w:rPr>
          <w:bCs/>
          <w:sz w:val="24"/>
          <w:szCs w:val="24"/>
        </w:rPr>
        <w:t xml:space="preserve"> odtwó</w:t>
      </w:r>
      <w:r w:rsidR="00416A67" w:rsidRPr="00416A67">
        <w:rPr>
          <w:bCs/>
          <w:sz w:val="24"/>
          <w:szCs w:val="24"/>
        </w:rPr>
        <w:t>rczych i transgresyjnych.</w:t>
      </w:r>
      <w:r w:rsidR="005123A9">
        <w:rPr>
          <w:bCs/>
          <w:sz w:val="24"/>
          <w:szCs w:val="24"/>
        </w:rPr>
        <w:t xml:space="preserve"> Dwa przykłady jego zastosowania.</w:t>
      </w:r>
    </w:p>
    <w:p w14:paraId="7305A3D7" w14:textId="77777777" w:rsidR="00273160" w:rsidRPr="00416A67" w:rsidRDefault="00273160" w:rsidP="00416A67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16A67">
        <w:rPr>
          <w:sz w:val="24"/>
          <w:szCs w:val="24"/>
        </w:rPr>
        <w:t>Paradygmat poznawczy</w:t>
      </w:r>
      <w:r w:rsidR="001D509B" w:rsidRPr="00416A67">
        <w:rPr>
          <w:sz w:val="24"/>
          <w:szCs w:val="24"/>
        </w:rPr>
        <w:t xml:space="preserve"> </w:t>
      </w:r>
      <w:r w:rsidR="00416A67" w:rsidRPr="00416A67">
        <w:rPr>
          <w:bCs/>
          <w:sz w:val="24"/>
          <w:szCs w:val="24"/>
        </w:rPr>
        <w:t>w psychologii – podstawa psychoterapii ukierunkowanej na zmianę schematów poznawczych, nastawień</w:t>
      </w:r>
      <w:r w:rsidR="00416A67">
        <w:rPr>
          <w:bCs/>
          <w:sz w:val="24"/>
          <w:szCs w:val="24"/>
        </w:rPr>
        <w:t>,</w:t>
      </w:r>
      <w:r w:rsidR="00416A67" w:rsidRPr="00416A67">
        <w:rPr>
          <w:bCs/>
          <w:sz w:val="24"/>
          <w:szCs w:val="24"/>
        </w:rPr>
        <w:t xml:space="preserve"> skryptów.</w:t>
      </w:r>
      <w:r w:rsidR="005123A9">
        <w:rPr>
          <w:bCs/>
          <w:sz w:val="24"/>
          <w:szCs w:val="24"/>
        </w:rPr>
        <w:t xml:space="preserve"> Dwa </w:t>
      </w:r>
      <w:proofErr w:type="gramStart"/>
      <w:r w:rsidR="005123A9">
        <w:rPr>
          <w:bCs/>
          <w:sz w:val="24"/>
          <w:szCs w:val="24"/>
        </w:rPr>
        <w:t>przykłady  jego</w:t>
      </w:r>
      <w:proofErr w:type="gramEnd"/>
      <w:r w:rsidR="005123A9">
        <w:rPr>
          <w:bCs/>
          <w:sz w:val="24"/>
          <w:szCs w:val="24"/>
        </w:rPr>
        <w:t xml:space="preserve"> zastosowania.</w:t>
      </w:r>
    </w:p>
    <w:p w14:paraId="3A6B5C47" w14:textId="77777777" w:rsidR="00404887" w:rsidRPr="00416A67" w:rsidRDefault="00416A67" w:rsidP="00DA33C6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416A67">
        <w:rPr>
          <w:sz w:val="24"/>
          <w:szCs w:val="24"/>
        </w:rPr>
        <w:t xml:space="preserve">Wprowadzenie </w:t>
      </w:r>
      <w:proofErr w:type="gramStart"/>
      <w:r w:rsidRPr="00416A67">
        <w:rPr>
          <w:sz w:val="24"/>
          <w:szCs w:val="24"/>
        </w:rPr>
        <w:t>do  pomiaru</w:t>
      </w:r>
      <w:proofErr w:type="gramEnd"/>
      <w:r w:rsidRPr="00416A67">
        <w:rPr>
          <w:sz w:val="24"/>
          <w:szCs w:val="24"/>
        </w:rPr>
        <w:t xml:space="preserve"> w psychologii. Badacz z „ulicy” a badania n</w:t>
      </w:r>
      <w:r w:rsidR="002F3E9B">
        <w:rPr>
          <w:sz w:val="24"/>
          <w:szCs w:val="24"/>
        </w:rPr>
        <w:t>a</w:t>
      </w:r>
      <w:r w:rsidRPr="00416A67">
        <w:rPr>
          <w:sz w:val="24"/>
          <w:szCs w:val="24"/>
        </w:rPr>
        <w:t>ukowe.</w:t>
      </w:r>
    </w:p>
    <w:p w14:paraId="43BFDC4B" w14:textId="77777777" w:rsidR="00404887" w:rsidRPr="005E4BBF" w:rsidRDefault="00404887" w:rsidP="005E4BBF">
      <w:pPr>
        <w:pStyle w:val="Akapitzlist"/>
        <w:spacing w:line="240" w:lineRule="auto"/>
        <w:rPr>
          <w:sz w:val="24"/>
          <w:szCs w:val="24"/>
        </w:rPr>
      </w:pPr>
    </w:p>
    <w:p w14:paraId="3273148B" w14:textId="77777777" w:rsidR="00404887" w:rsidRPr="00990F89" w:rsidRDefault="00404887" w:rsidP="00990F89">
      <w:pPr>
        <w:pStyle w:val="Akapitzlist"/>
        <w:spacing w:line="276" w:lineRule="auto"/>
        <w:rPr>
          <w:sz w:val="28"/>
          <w:szCs w:val="28"/>
        </w:rPr>
      </w:pPr>
    </w:p>
    <w:p w14:paraId="03E7F689" w14:textId="77777777" w:rsidR="00404887" w:rsidRPr="00990F89" w:rsidRDefault="00404887" w:rsidP="00990F89">
      <w:pPr>
        <w:pStyle w:val="Akapitzlist"/>
        <w:spacing w:line="276" w:lineRule="auto"/>
        <w:rPr>
          <w:sz w:val="28"/>
          <w:szCs w:val="28"/>
        </w:rPr>
      </w:pPr>
    </w:p>
    <w:p w14:paraId="74E997AB" w14:textId="77777777" w:rsidR="00404887" w:rsidRDefault="00404887" w:rsidP="0097002C">
      <w:pPr>
        <w:pStyle w:val="Akapitzlist"/>
        <w:spacing w:line="240" w:lineRule="auto"/>
        <w:rPr>
          <w:sz w:val="20"/>
          <w:szCs w:val="20"/>
        </w:rPr>
      </w:pPr>
    </w:p>
    <w:p w14:paraId="406C7A46" w14:textId="77777777" w:rsidR="005E4BBF" w:rsidRDefault="005E4BBF" w:rsidP="0097002C">
      <w:pPr>
        <w:pStyle w:val="Akapitzlist"/>
        <w:spacing w:line="240" w:lineRule="auto"/>
        <w:rPr>
          <w:sz w:val="20"/>
          <w:szCs w:val="20"/>
        </w:rPr>
      </w:pPr>
    </w:p>
    <w:p w14:paraId="1C9BB2B6" w14:textId="77777777" w:rsidR="005E4BBF" w:rsidRDefault="005E4BBF" w:rsidP="0097002C">
      <w:pPr>
        <w:pStyle w:val="Akapitzlist"/>
        <w:spacing w:line="240" w:lineRule="auto"/>
        <w:rPr>
          <w:sz w:val="20"/>
          <w:szCs w:val="20"/>
        </w:rPr>
      </w:pPr>
    </w:p>
    <w:p w14:paraId="1C23BD72" w14:textId="77777777" w:rsidR="005E4BBF" w:rsidRDefault="005E4BBF" w:rsidP="0097002C">
      <w:pPr>
        <w:pStyle w:val="Akapitzlist"/>
        <w:spacing w:line="240" w:lineRule="auto"/>
        <w:rPr>
          <w:sz w:val="20"/>
          <w:szCs w:val="20"/>
        </w:rPr>
      </w:pPr>
    </w:p>
    <w:p w14:paraId="22278346" w14:textId="77777777" w:rsidR="005E4BBF" w:rsidRDefault="005E4BBF" w:rsidP="0097002C">
      <w:pPr>
        <w:pStyle w:val="Akapitzlist"/>
        <w:spacing w:line="240" w:lineRule="auto"/>
        <w:rPr>
          <w:sz w:val="20"/>
          <w:szCs w:val="20"/>
        </w:rPr>
      </w:pPr>
    </w:p>
    <w:p w14:paraId="60E3EB7F" w14:textId="77777777" w:rsidR="005E4BBF" w:rsidRDefault="005E4BBF" w:rsidP="0097002C">
      <w:pPr>
        <w:pStyle w:val="Akapitzlist"/>
        <w:spacing w:line="240" w:lineRule="auto"/>
        <w:rPr>
          <w:sz w:val="20"/>
          <w:szCs w:val="20"/>
        </w:rPr>
      </w:pPr>
    </w:p>
    <w:p w14:paraId="22CE4387" w14:textId="77777777" w:rsidR="00990F89" w:rsidRDefault="00990F89" w:rsidP="00990F89">
      <w:pPr>
        <w:spacing w:line="240" w:lineRule="auto"/>
        <w:rPr>
          <w:sz w:val="20"/>
          <w:szCs w:val="20"/>
        </w:rPr>
      </w:pPr>
    </w:p>
    <w:p w14:paraId="5E014418" w14:textId="77777777" w:rsidR="005F3021" w:rsidRPr="00990F89" w:rsidRDefault="005F3021" w:rsidP="00990F89">
      <w:pPr>
        <w:spacing w:line="240" w:lineRule="auto"/>
        <w:rPr>
          <w:b/>
          <w:sz w:val="20"/>
          <w:szCs w:val="20"/>
        </w:rPr>
      </w:pPr>
      <w:r w:rsidRPr="00990F89">
        <w:rPr>
          <w:b/>
          <w:sz w:val="20"/>
          <w:szCs w:val="20"/>
        </w:rPr>
        <w:t>LITERATURA</w:t>
      </w:r>
      <w:r w:rsidR="00F61360" w:rsidRPr="00990F89">
        <w:rPr>
          <w:b/>
          <w:sz w:val="20"/>
          <w:szCs w:val="20"/>
        </w:rPr>
        <w:t xml:space="preserve"> PODSTAWOWA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D0058A" w:rsidRPr="009E2720" w14:paraId="0A8CAC38" w14:textId="77777777" w:rsidTr="002B0DA8">
        <w:trPr>
          <w:trHeight w:val="300"/>
        </w:trPr>
        <w:tc>
          <w:tcPr>
            <w:tcW w:w="3442" w:type="pct"/>
            <w:shd w:val="clear" w:color="auto" w:fill="FFFFFF"/>
            <w:vAlign w:val="center"/>
          </w:tcPr>
          <w:p w14:paraId="719E3371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755742">
              <w:rPr>
                <w:b/>
                <w:sz w:val="20"/>
                <w:szCs w:val="20"/>
              </w:rPr>
              <w:t xml:space="preserve">Benjamin </w:t>
            </w:r>
            <w:proofErr w:type="gramStart"/>
            <w:r w:rsidRPr="00755742">
              <w:rPr>
                <w:b/>
                <w:sz w:val="20"/>
                <w:szCs w:val="20"/>
              </w:rPr>
              <w:t>L.(</w:t>
            </w:r>
            <w:proofErr w:type="gramEnd"/>
            <w:r w:rsidRPr="00755742">
              <w:rPr>
                <w:b/>
                <w:sz w:val="20"/>
                <w:szCs w:val="20"/>
              </w:rPr>
              <w:t xml:space="preserve">2008). </w:t>
            </w:r>
            <w:r w:rsidRPr="00755742">
              <w:rPr>
                <w:b/>
                <w:i/>
                <w:sz w:val="20"/>
                <w:szCs w:val="20"/>
              </w:rPr>
              <w:t>Historia współczesnej psychologii</w:t>
            </w:r>
            <w:r w:rsidRPr="00755742">
              <w:rPr>
                <w:b/>
                <w:sz w:val="20"/>
                <w:szCs w:val="20"/>
              </w:rPr>
              <w:t xml:space="preserve">. Warszawa: PWN. </w:t>
            </w:r>
          </w:p>
          <w:p w14:paraId="5D287760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755742">
              <w:rPr>
                <w:b/>
                <w:sz w:val="20"/>
                <w:szCs w:val="20"/>
              </w:rPr>
              <w:t xml:space="preserve">Biela A. (2019). </w:t>
            </w:r>
            <w:r w:rsidRPr="00755742">
              <w:rPr>
                <w:b/>
                <w:i/>
                <w:sz w:val="20"/>
                <w:szCs w:val="20"/>
              </w:rPr>
              <w:t>Psychologia oczami filozofów</w:t>
            </w:r>
            <w:r w:rsidR="00C1087B" w:rsidRPr="00755742">
              <w:rPr>
                <w:b/>
                <w:sz w:val="20"/>
                <w:szCs w:val="20"/>
              </w:rPr>
              <w:t xml:space="preserve">. Lublin: Wydawnictwo KUL. </w:t>
            </w:r>
          </w:p>
          <w:p w14:paraId="74788B7E" w14:textId="77777777" w:rsidR="00404887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755742">
              <w:rPr>
                <w:sz w:val="20"/>
                <w:szCs w:val="20"/>
              </w:rPr>
              <w:t>Hock</w:t>
            </w:r>
            <w:proofErr w:type="spellEnd"/>
            <w:r w:rsidRPr="00755742">
              <w:rPr>
                <w:sz w:val="20"/>
                <w:szCs w:val="20"/>
              </w:rPr>
              <w:t xml:space="preserve">, R. (2003). </w:t>
            </w:r>
            <w:r w:rsidRPr="00755742">
              <w:rPr>
                <w:i/>
                <w:sz w:val="20"/>
                <w:szCs w:val="20"/>
              </w:rPr>
              <w:t xml:space="preserve">40 prac badawczych, które zmieniły oblicze psychologii. </w:t>
            </w:r>
            <w:r w:rsidRPr="00755742">
              <w:rPr>
                <w:sz w:val="20"/>
                <w:szCs w:val="20"/>
              </w:rPr>
              <w:t>Gdańsk: GWP.</w:t>
            </w:r>
          </w:p>
          <w:p w14:paraId="4F8C5702" w14:textId="77777777" w:rsidR="009E2720" w:rsidRPr="00755742" w:rsidRDefault="009E2720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755742">
              <w:rPr>
                <w:b/>
                <w:sz w:val="20"/>
                <w:szCs w:val="20"/>
              </w:rPr>
              <w:t>Hayes, N. (2024). Krótka historia psychologii. Warszawa: Wydawnictwo RM.</w:t>
            </w:r>
          </w:p>
          <w:p w14:paraId="55F2D9D7" w14:textId="77777777" w:rsidR="00755742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755742">
              <w:rPr>
                <w:sz w:val="20"/>
                <w:szCs w:val="20"/>
              </w:rPr>
              <w:t>Kochanowicz-</w:t>
            </w:r>
            <w:proofErr w:type="spellStart"/>
            <w:r w:rsidRPr="00755742">
              <w:rPr>
                <w:sz w:val="20"/>
                <w:szCs w:val="20"/>
              </w:rPr>
              <w:t>Dehnel</w:t>
            </w:r>
            <w:proofErr w:type="spellEnd"/>
            <w:r w:rsidRPr="00755742">
              <w:rPr>
                <w:sz w:val="20"/>
                <w:szCs w:val="20"/>
              </w:rPr>
              <w:t xml:space="preserve">, I. (2004). </w:t>
            </w:r>
            <w:r w:rsidRPr="00755742">
              <w:rPr>
                <w:i/>
                <w:sz w:val="20"/>
                <w:szCs w:val="20"/>
              </w:rPr>
              <w:t xml:space="preserve">Jak powstała psychologia? Spór o podstawy ludzkiej wiedzy. </w:t>
            </w:r>
            <w:r w:rsidRPr="00755742">
              <w:rPr>
                <w:sz w:val="20"/>
                <w:szCs w:val="20"/>
              </w:rPr>
              <w:t>Wrocław: TWP.</w:t>
            </w:r>
          </w:p>
          <w:p w14:paraId="609BFF72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755742">
              <w:rPr>
                <w:sz w:val="20"/>
                <w:szCs w:val="20"/>
              </w:rPr>
              <w:t>Luck</w:t>
            </w:r>
            <w:proofErr w:type="spellEnd"/>
            <w:r w:rsidRPr="00755742">
              <w:rPr>
                <w:sz w:val="20"/>
                <w:szCs w:val="20"/>
              </w:rPr>
              <w:t xml:space="preserve">, H. i inni. (2008). </w:t>
            </w:r>
            <w:r w:rsidRPr="00755742">
              <w:rPr>
                <w:i/>
                <w:sz w:val="20"/>
                <w:szCs w:val="20"/>
              </w:rPr>
              <w:t xml:space="preserve">Klasycy psychologii. </w:t>
            </w:r>
            <w:r w:rsidRPr="00755742">
              <w:rPr>
                <w:sz w:val="20"/>
                <w:szCs w:val="20"/>
              </w:rPr>
              <w:t>Kraków: Wyd. WAM.</w:t>
            </w:r>
          </w:p>
          <w:p w14:paraId="5BA3994C" w14:textId="77777777" w:rsidR="00C1087B" w:rsidRPr="00755742" w:rsidRDefault="00416A67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755742">
              <w:rPr>
                <w:b/>
                <w:sz w:val="20"/>
                <w:szCs w:val="20"/>
              </w:rPr>
              <w:t>Ł</w:t>
            </w:r>
            <w:r w:rsidR="00C1087B" w:rsidRPr="00755742">
              <w:rPr>
                <w:b/>
                <w:sz w:val="20"/>
                <w:szCs w:val="20"/>
              </w:rPr>
              <w:t>ukaszewski, W. (2003). Wielkie pytania psychologii. Gdańsk: GWP.</w:t>
            </w:r>
          </w:p>
          <w:p w14:paraId="2E3CCD21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755742">
              <w:rPr>
                <w:sz w:val="20"/>
                <w:szCs w:val="20"/>
              </w:rPr>
              <w:t>Malim</w:t>
            </w:r>
            <w:proofErr w:type="spellEnd"/>
            <w:r w:rsidRPr="00755742">
              <w:rPr>
                <w:sz w:val="20"/>
                <w:szCs w:val="20"/>
              </w:rPr>
              <w:t xml:space="preserve">, T., </w:t>
            </w:r>
            <w:proofErr w:type="spellStart"/>
            <w:r w:rsidRPr="00755742">
              <w:rPr>
                <w:sz w:val="20"/>
                <w:szCs w:val="20"/>
              </w:rPr>
              <w:t>Birch</w:t>
            </w:r>
            <w:proofErr w:type="spellEnd"/>
            <w:r w:rsidRPr="00755742">
              <w:rPr>
                <w:sz w:val="20"/>
                <w:szCs w:val="20"/>
              </w:rPr>
              <w:t xml:space="preserve">, A., </w:t>
            </w:r>
            <w:proofErr w:type="spellStart"/>
            <w:r w:rsidRPr="00755742">
              <w:rPr>
                <w:sz w:val="20"/>
                <w:szCs w:val="20"/>
              </w:rPr>
              <w:t>Wadeley</w:t>
            </w:r>
            <w:proofErr w:type="spellEnd"/>
            <w:r w:rsidRPr="00755742">
              <w:rPr>
                <w:sz w:val="20"/>
                <w:szCs w:val="20"/>
              </w:rPr>
              <w:t>, A. (1995</w:t>
            </w:r>
            <w:proofErr w:type="gramStart"/>
            <w:r w:rsidRPr="00755742">
              <w:rPr>
                <w:sz w:val="20"/>
                <w:szCs w:val="20"/>
              </w:rPr>
              <w:t>).</w:t>
            </w:r>
            <w:r w:rsidRPr="00755742">
              <w:rPr>
                <w:i/>
                <w:sz w:val="20"/>
                <w:szCs w:val="20"/>
              </w:rPr>
              <w:t>Wprowadzenie</w:t>
            </w:r>
            <w:proofErr w:type="gramEnd"/>
            <w:r w:rsidRPr="00755742">
              <w:rPr>
                <w:i/>
                <w:sz w:val="20"/>
                <w:szCs w:val="20"/>
              </w:rPr>
              <w:t xml:space="preserve"> do psychologii. </w:t>
            </w:r>
            <w:r w:rsidRPr="00755742">
              <w:rPr>
                <w:sz w:val="20"/>
                <w:szCs w:val="20"/>
              </w:rPr>
              <w:t xml:space="preserve">Warszawa: PWN. </w:t>
            </w:r>
          </w:p>
          <w:p w14:paraId="6D9640A1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755742">
              <w:rPr>
                <w:sz w:val="20"/>
                <w:szCs w:val="20"/>
              </w:rPr>
              <w:t>Mietzel</w:t>
            </w:r>
            <w:proofErr w:type="spellEnd"/>
            <w:r w:rsidRPr="00755742">
              <w:rPr>
                <w:sz w:val="20"/>
                <w:szCs w:val="20"/>
              </w:rPr>
              <w:t xml:space="preserve">, G. (2003). </w:t>
            </w:r>
            <w:r w:rsidRPr="00755742">
              <w:rPr>
                <w:i/>
                <w:sz w:val="20"/>
                <w:szCs w:val="20"/>
              </w:rPr>
              <w:t xml:space="preserve">Wprowadzenie do psychologii. </w:t>
            </w:r>
            <w:r w:rsidRPr="00755742">
              <w:rPr>
                <w:sz w:val="20"/>
                <w:szCs w:val="20"/>
              </w:rPr>
              <w:t>Gdańsk: GWP.</w:t>
            </w:r>
          </w:p>
          <w:p w14:paraId="383A51EE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755742">
              <w:rPr>
                <w:sz w:val="20"/>
                <w:szCs w:val="20"/>
              </w:rPr>
              <w:t>Ossowski, R. (2020)</w:t>
            </w:r>
            <w:r w:rsidRPr="00755742">
              <w:rPr>
                <w:i/>
                <w:sz w:val="20"/>
                <w:szCs w:val="20"/>
              </w:rPr>
              <w:t>. Psychologia rehabilitacyjna w praktyce</w:t>
            </w:r>
            <w:r w:rsidRPr="00755742">
              <w:rPr>
                <w:sz w:val="20"/>
                <w:szCs w:val="20"/>
              </w:rPr>
              <w:t>. Bydgoszcz: Wydawnictwo UKW.</w:t>
            </w:r>
          </w:p>
          <w:p w14:paraId="3065F19A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755742">
              <w:rPr>
                <w:b/>
                <w:sz w:val="20"/>
                <w:szCs w:val="20"/>
              </w:rPr>
              <w:t>Parot</w:t>
            </w:r>
            <w:proofErr w:type="spellEnd"/>
            <w:r w:rsidRPr="00755742">
              <w:rPr>
                <w:b/>
                <w:sz w:val="20"/>
                <w:szCs w:val="20"/>
              </w:rPr>
              <w:t xml:space="preserve">, F., </w:t>
            </w:r>
            <w:proofErr w:type="spellStart"/>
            <w:r w:rsidRPr="00755742">
              <w:rPr>
                <w:b/>
                <w:sz w:val="20"/>
                <w:szCs w:val="20"/>
              </w:rPr>
              <w:t>Richelle</w:t>
            </w:r>
            <w:proofErr w:type="spellEnd"/>
            <w:r w:rsidRPr="00755742">
              <w:rPr>
                <w:b/>
                <w:sz w:val="20"/>
                <w:szCs w:val="20"/>
              </w:rPr>
              <w:t xml:space="preserve">, M. (2008). </w:t>
            </w:r>
            <w:r w:rsidRPr="00755742">
              <w:rPr>
                <w:b/>
                <w:i/>
                <w:sz w:val="20"/>
                <w:szCs w:val="20"/>
              </w:rPr>
              <w:t xml:space="preserve">Wprowadzenie do psychologii. </w:t>
            </w:r>
            <w:r w:rsidRPr="00755742">
              <w:rPr>
                <w:b/>
                <w:sz w:val="20"/>
                <w:szCs w:val="20"/>
              </w:rPr>
              <w:t xml:space="preserve">Kraków: Wyd. WAM. </w:t>
            </w:r>
          </w:p>
          <w:p w14:paraId="51F26820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755742">
              <w:rPr>
                <w:sz w:val="20"/>
                <w:szCs w:val="20"/>
              </w:rPr>
              <w:t>Perwin</w:t>
            </w:r>
            <w:proofErr w:type="spellEnd"/>
            <w:r w:rsidRPr="00755742">
              <w:rPr>
                <w:sz w:val="20"/>
                <w:szCs w:val="20"/>
              </w:rPr>
              <w:t xml:space="preserve">, L., John, O. (2002). </w:t>
            </w:r>
            <w:r w:rsidRPr="00755742">
              <w:rPr>
                <w:i/>
                <w:sz w:val="20"/>
                <w:szCs w:val="20"/>
              </w:rPr>
              <w:t xml:space="preserve">Osobowość. Teoria i badania. </w:t>
            </w:r>
            <w:r w:rsidRPr="00755742">
              <w:rPr>
                <w:sz w:val="20"/>
                <w:szCs w:val="20"/>
              </w:rPr>
              <w:t>Kraków: Wyd. UJ.</w:t>
            </w:r>
          </w:p>
          <w:p w14:paraId="5B9182E4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755742">
              <w:rPr>
                <w:sz w:val="20"/>
                <w:szCs w:val="20"/>
              </w:rPr>
              <w:t xml:space="preserve">Rzepa T., Dobraczyński B. (2009). </w:t>
            </w:r>
            <w:r w:rsidRPr="00755742">
              <w:rPr>
                <w:i/>
                <w:sz w:val="20"/>
                <w:szCs w:val="20"/>
              </w:rPr>
              <w:t>Historia polskiej myśli psychologicznej</w:t>
            </w:r>
            <w:r w:rsidRPr="00755742">
              <w:rPr>
                <w:sz w:val="20"/>
                <w:szCs w:val="20"/>
              </w:rPr>
              <w:t>. Warszawa: PWN.</w:t>
            </w:r>
          </w:p>
          <w:p w14:paraId="78575AE9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755742">
              <w:rPr>
                <w:b/>
                <w:sz w:val="20"/>
                <w:szCs w:val="20"/>
              </w:rPr>
              <w:t xml:space="preserve">Schulz, D., Schulz, S. (2008). </w:t>
            </w:r>
            <w:r w:rsidRPr="00755742">
              <w:rPr>
                <w:b/>
                <w:i/>
                <w:sz w:val="20"/>
                <w:szCs w:val="20"/>
              </w:rPr>
              <w:t xml:space="preserve">Historia współczesnej psychologii. </w:t>
            </w:r>
            <w:r w:rsidRPr="00755742">
              <w:rPr>
                <w:b/>
                <w:sz w:val="20"/>
                <w:szCs w:val="20"/>
              </w:rPr>
              <w:t>Kraków: Wyd. UJ.</w:t>
            </w:r>
          </w:p>
          <w:p w14:paraId="4A47A709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755742">
              <w:rPr>
                <w:b/>
                <w:sz w:val="20"/>
                <w:szCs w:val="20"/>
              </w:rPr>
              <w:t xml:space="preserve">Stachowski, R. </w:t>
            </w:r>
            <w:r w:rsidRPr="00755742">
              <w:rPr>
                <w:sz w:val="20"/>
                <w:szCs w:val="20"/>
              </w:rPr>
              <w:t xml:space="preserve">(2000). </w:t>
            </w:r>
            <w:r w:rsidRPr="00755742">
              <w:rPr>
                <w:i/>
                <w:sz w:val="20"/>
                <w:szCs w:val="20"/>
              </w:rPr>
              <w:t>Historia współczesnej myśli psych</w:t>
            </w:r>
            <w:r w:rsidR="00404887" w:rsidRPr="00755742">
              <w:rPr>
                <w:i/>
                <w:sz w:val="20"/>
                <w:szCs w:val="20"/>
              </w:rPr>
              <w:t xml:space="preserve">ologicznej. Od Wundta do czasów </w:t>
            </w:r>
            <w:proofErr w:type="spellStart"/>
            <w:proofErr w:type="gramStart"/>
            <w:r w:rsidR="00755742">
              <w:rPr>
                <w:i/>
                <w:sz w:val="20"/>
                <w:szCs w:val="20"/>
              </w:rPr>
              <w:t>najnowszych.</w:t>
            </w:r>
            <w:r w:rsidRPr="00755742">
              <w:rPr>
                <w:sz w:val="20"/>
                <w:szCs w:val="20"/>
              </w:rPr>
              <w:t>Warszawa</w:t>
            </w:r>
            <w:proofErr w:type="spellEnd"/>
            <w:proofErr w:type="gramEnd"/>
            <w:r w:rsidRPr="00755742">
              <w:rPr>
                <w:sz w:val="20"/>
                <w:szCs w:val="20"/>
              </w:rPr>
              <w:t>: Scholar.</w:t>
            </w:r>
          </w:p>
          <w:p w14:paraId="39DFF0FE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755742">
              <w:rPr>
                <w:sz w:val="20"/>
                <w:szCs w:val="20"/>
              </w:rPr>
              <w:t>S</w:t>
            </w:r>
            <w:r w:rsidR="00755742" w:rsidRPr="00755742">
              <w:rPr>
                <w:sz w:val="20"/>
                <w:szCs w:val="20"/>
              </w:rPr>
              <w:t>te</w:t>
            </w:r>
            <w:r w:rsidRPr="00755742">
              <w:rPr>
                <w:sz w:val="20"/>
                <w:szCs w:val="20"/>
              </w:rPr>
              <w:t>nberg</w:t>
            </w:r>
            <w:proofErr w:type="spellEnd"/>
            <w:r w:rsidRPr="00755742">
              <w:rPr>
                <w:sz w:val="20"/>
                <w:szCs w:val="20"/>
              </w:rPr>
              <w:t>, R. (1999</w:t>
            </w:r>
            <w:proofErr w:type="gramStart"/>
            <w:r w:rsidRPr="00755742">
              <w:rPr>
                <w:sz w:val="20"/>
                <w:szCs w:val="20"/>
              </w:rPr>
              <w:t>).</w:t>
            </w:r>
            <w:r w:rsidRPr="00755742">
              <w:rPr>
                <w:i/>
                <w:sz w:val="20"/>
                <w:szCs w:val="20"/>
              </w:rPr>
              <w:t>Wprowadzenie</w:t>
            </w:r>
            <w:proofErr w:type="gramEnd"/>
            <w:r w:rsidRPr="00755742">
              <w:rPr>
                <w:i/>
                <w:sz w:val="20"/>
                <w:szCs w:val="20"/>
              </w:rPr>
              <w:t xml:space="preserve"> do psychologii. </w:t>
            </w:r>
            <w:r w:rsidRPr="00755742">
              <w:rPr>
                <w:sz w:val="20"/>
                <w:szCs w:val="20"/>
              </w:rPr>
              <w:t>Warszawa: WSiP.</w:t>
            </w:r>
          </w:p>
          <w:p w14:paraId="5F2D0941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755742">
              <w:rPr>
                <w:b/>
                <w:sz w:val="20"/>
                <w:szCs w:val="20"/>
              </w:rPr>
              <w:t>Strelau</w:t>
            </w:r>
            <w:proofErr w:type="spellEnd"/>
            <w:r w:rsidRPr="00755742">
              <w:rPr>
                <w:b/>
                <w:sz w:val="20"/>
                <w:szCs w:val="20"/>
              </w:rPr>
              <w:t xml:space="preserve">, J., Doliński, D. (2008) (red.). </w:t>
            </w:r>
            <w:r w:rsidRPr="00755742">
              <w:rPr>
                <w:b/>
                <w:i/>
                <w:sz w:val="20"/>
                <w:szCs w:val="20"/>
              </w:rPr>
              <w:t xml:space="preserve">Psychologia. Podręcznik akademicki. </w:t>
            </w:r>
            <w:r w:rsidRPr="00755742">
              <w:rPr>
                <w:b/>
                <w:sz w:val="20"/>
                <w:szCs w:val="20"/>
              </w:rPr>
              <w:t>Gdańsk: GWP. Tom 1</w:t>
            </w:r>
            <w:r w:rsidRPr="00755742">
              <w:rPr>
                <w:sz w:val="20"/>
                <w:szCs w:val="20"/>
              </w:rPr>
              <w:t>.</w:t>
            </w:r>
          </w:p>
          <w:p w14:paraId="5DC8D94E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755742">
              <w:rPr>
                <w:sz w:val="20"/>
                <w:szCs w:val="20"/>
              </w:rPr>
              <w:t>Tavris</w:t>
            </w:r>
            <w:proofErr w:type="spellEnd"/>
            <w:r w:rsidRPr="00755742">
              <w:rPr>
                <w:sz w:val="20"/>
                <w:szCs w:val="20"/>
              </w:rPr>
              <w:t xml:space="preserve">, C., </w:t>
            </w:r>
            <w:proofErr w:type="spellStart"/>
            <w:r w:rsidRPr="00755742">
              <w:rPr>
                <w:sz w:val="20"/>
                <w:szCs w:val="20"/>
              </w:rPr>
              <w:t>Wade</w:t>
            </w:r>
            <w:proofErr w:type="spellEnd"/>
            <w:r w:rsidRPr="00755742">
              <w:rPr>
                <w:sz w:val="20"/>
                <w:szCs w:val="20"/>
              </w:rPr>
              <w:t xml:space="preserve">, C. (1999). </w:t>
            </w:r>
            <w:r w:rsidRPr="00755742">
              <w:rPr>
                <w:i/>
                <w:sz w:val="20"/>
                <w:szCs w:val="20"/>
              </w:rPr>
              <w:t xml:space="preserve">Psychologia. Podejścia oraz koncepcje. </w:t>
            </w:r>
            <w:r w:rsidRPr="00755742">
              <w:rPr>
                <w:sz w:val="20"/>
                <w:szCs w:val="20"/>
              </w:rPr>
              <w:t>Poznań: Zysk i S-ka.</w:t>
            </w:r>
          </w:p>
          <w:p w14:paraId="7D45653E" w14:textId="77777777" w:rsidR="00D0058A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755742">
              <w:rPr>
                <w:sz w:val="20"/>
                <w:szCs w:val="20"/>
              </w:rPr>
              <w:t xml:space="preserve">Tomaszewski, T. (1998). </w:t>
            </w:r>
            <w:r w:rsidRPr="00755742">
              <w:rPr>
                <w:i/>
                <w:sz w:val="20"/>
                <w:szCs w:val="20"/>
              </w:rPr>
              <w:t xml:space="preserve">Główne idee współczesnej psychologii. </w:t>
            </w:r>
            <w:r w:rsidRPr="00755742">
              <w:rPr>
                <w:sz w:val="20"/>
                <w:szCs w:val="20"/>
              </w:rPr>
              <w:t>Warszawa: Żak.</w:t>
            </w:r>
          </w:p>
          <w:p w14:paraId="6A49E88B" w14:textId="77777777" w:rsidR="009E2720" w:rsidRPr="00755742" w:rsidRDefault="009E2720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b/>
                <w:sz w:val="20"/>
                <w:szCs w:val="20"/>
              </w:rPr>
            </w:pPr>
            <w:r w:rsidRPr="00755742">
              <w:rPr>
                <w:b/>
                <w:sz w:val="20"/>
                <w:szCs w:val="20"/>
              </w:rPr>
              <w:t>Witkowski, T. (2021). Giganci psychologii. Rozmowy na miarę XXI wieku.</w:t>
            </w:r>
            <w:r w:rsidR="00C1087B" w:rsidRPr="00755742">
              <w:rPr>
                <w:b/>
                <w:sz w:val="20"/>
                <w:szCs w:val="20"/>
              </w:rPr>
              <w:t xml:space="preserve">  Warszawa: Wydawnictwo BEZ MASKI.</w:t>
            </w:r>
          </w:p>
          <w:p w14:paraId="306B016D" w14:textId="77777777" w:rsidR="00755742" w:rsidRPr="00755742" w:rsidRDefault="00D0058A" w:rsidP="00755742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755742">
              <w:rPr>
                <w:sz w:val="20"/>
                <w:szCs w:val="20"/>
              </w:rPr>
              <w:t>Zimbardo</w:t>
            </w:r>
            <w:proofErr w:type="spellEnd"/>
            <w:r w:rsidRPr="00755742">
              <w:rPr>
                <w:sz w:val="20"/>
                <w:szCs w:val="20"/>
              </w:rPr>
              <w:t xml:space="preserve">, P. (2001). </w:t>
            </w:r>
            <w:r w:rsidRPr="00755742">
              <w:rPr>
                <w:i/>
                <w:sz w:val="20"/>
                <w:szCs w:val="20"/>
              </w:rPr>
              <w:t xml:space="preserve">Psychologia i życie. </w:t>
            </w:r>
            <w:r w:rsidRPr="00755742">
              <w:rPr>
                <w:sz w:val="20"/>
                <w:szCs w:val="20"/>
              </w:rPr>
              <w:t>Warszawa: PWN.</w:t>
            </w:r>
          </w:p>
          <w:p w14:paraId="14227FC7" w14:textId="77777777" w:rsidR="00404887" w:rsidRPr="009E2720" w:rsidRDefault="00404887" w:rsidP="00990F89">
            <w:pPr>
              <w:pStyle w:val="Akapitzlist"/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9E2720">
              <w:rPr>
                <w:b/>
                <w:sz w:val="20"/>
                <w:szCs w:val="20"/>
              </w:rPr>
              <w:t>Literatura uzupełniająca</w:t>
            </w:r>
          </w:p>
        </w:tc>
      </w:tr>
      <w:tr w:rsidR="00D0058A" w:rsidRPr="009E2720" w14:paraId="7C224B34" w14:textId="77777777" w:rsidTr="002B0DA8">
        <w:trPr>
          <w:trHeight w:val="300"/>
        </w:trPr>
        <w:tc>
          <w:tcPr>
            <w:tcW w:w="3442" w:type="pct"/>
            <w:shd w:val="clear" w:color="auto" w:fill="FFFFFF"/>
            <w:vAlign w:val="center"/>
          </w:tcPr>
          <w:p w14:paraId="51B7994A" w14:textId="77777777" w:rsidR="00D0058A" w:rsidRPr="009E2720" w:rsidRDefault="00313614" w:rsidP="00990F89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proofErr w:type="spellStart"/>
            <w:r w:rsidR="00D0058A" w:rsidRPr="009E2720">
              <w:rPr>
                <w:sz w:val="20"/>
                <w:szCs w:val="20"/>
              </w:rPr>
              <w:t>Feldmann</w:t>
            </w:r>
            <w:proofErr w:type="spellEnd"/>
            <w:r w:rsidR="00D0058A" w:rsidRPr="009E2720">
              <w:rPr>
                <w:sz w:val="20"/>
                <w:szCs w:val="20"/>
              </w:rPr>
              <w:t xml:space="preserve">, R. S. (1998). </w:t>
            </w:r>
            <w:r w:rsidR="00D0058A" w:rsidRPr="009E2720">
              <w:rPr>
                <w:i/>
                <w:sz w:val="20"/>
                <w:szCs w:val="20"/>
              </w:rPr>
              <w:t xml:space="preserve">Zrozumieć psychologię. </w:t>
            </w:r>
            <w:r w:rsidR="00D0058A" w:rsidRPr="009E2720">
              <w:rPr>
                <w:sz w:val="20"/>
                <w:szCs w:val="20"/>
              </w:rPr>
              <w:t xml:space="preserve">Wrocław: Wyd. </w:t>
            </w:r>
            <w:proofErr w:type="spellStart"/>
            <w:r w:rsidR="00D0058A" w:rsidRPr="009E2720">
              <w:rPr>
                <w:sz w:val="20"/>
                <w:szCs w:val="20"/>
              </w:rPr>
              <w:t>Astrum</w:t>
            </w:r>
            <w:proofErr w:type="spellEnd"/>
            <w:r w:rsidR="00D0058A" w:rsidRPr="009E2720">
              <w:rPr>
                <w:sz w:val="20"/>
                <w:szCs w:val="20"/>
              </w:rPr>
              <w:t>.</w:t>
            </w:r>
          </w:p>
          <w:p w14:paraId="0B808786" w14:textId="77777777" w:rsidR="00D0058A" w:rsidRPr="009E2720" w:rsidRDefault="00D0058A" w:rsidP="00990F89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9E2720">
              <w:rPr>
                <w:sz w:val="20"/>
                <w:szCs w:val="20"/>
              </w:rPr>
              <w:t>Kosslyn</w:t>
            </w:r>
            <w:proofErr w:type="spellEnd"/>
            <w:r w:rsidRPr="009E2720">
              <w:rPr>
                <w:sz w:val="20"/>
                <w:szCs w:val="20"/>
              </w:rPr>
              <w:t xml:space="preserve">, S., Rosenberg, R. (2006) </w:t>
            </w:r>
            <w:r w:rsidRPr="009E2720">
              <w:rPr>
                <w:i/>
                <w:sz w:val="20"/>
                <w:szCs w:val="20"/>
              </w:rPr>
              <w:t xml:space="preserve">Psychologia. </w:t>
            </w:r>
            <w:r w:rsidRPr="009E2720">
              <w:rPr>
                <w:sz w:val="20"/>
                <w:szCs w:val="20"/>
              </w:rPr>
              <w:t>Kraków: Wyd. ZNAK.</w:t>
            </w:r>
          </w:p>
          <w:p w14:paraId="5CDBD8C6" w14:textId="77777777" w:rsidR="00D0058A" w:rsidRPr="009E2720" w:rsidRDefault="00D0058A" w:rsidP="00990F89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9E2720">
              <w:rPr>
                <w:sz w:val="20"/>
                <w:szCs w:val="20"/>
              </w:rPr>
              <w:t xml:space="preserve">Kozielecki, J. (2000). </w:t>
            </w:r>
            <w:r w:rsidRPr="009E2720">
              <w:rPr>
                <w:i/>
                <w:sz w:val="20"/>
                <w:szCs w:val="20"/>
              </w:rPr>
              <w:t xml:space="preserve">Koncepcje psychologiczne człowieka. </w:t>
            </w:r>
            <w:r w:rsidRPr="009E2720">
              <w:rPr>
                <w:sz w:val="20"/>
                <w:szCs w:val="20"/>
              </w:rPr>
              <w:t>Warszawa: Żak.</w:t>
            </w:r>
          </w:p>
          <w:p w14:paraId="79180D80" w14:textId="77777777" w:rsidR="00D0058A" w:rsidRPr="009E2720" w:rsidRDefault="00D0058A" w:rsidP="00990F89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9E2720">
              <w:rPr>
                <w:sz w:val="20"/>
                <w:szCs w:val="20"/>
              </w:rPr>
              <w:t xml:space="preserve">Łukaszewski, W. (2003). </w:t>
            </w:r>
            <w:r w:rsidRPr="009E2720">
              <w:rPr>
                <w:i/>
                <w:sz w:val="20"/>
                <w:szCs w:val="20"/>
              </w:rPr>
              <w:t xml:space="preserve">Wielkie pytania psychologii. </w:t>
            </w:r>
            <w:r w:rsidRPr="009E2720">
              <w:rPr>
                <w:sz w:val="20"/>
                <w:szCs w:val="20"/>
              </w:rPr>
              <w:t>Gdańsk: GWP.</w:t>
            </w:r>
          </w:p>
          <w:p w14:paraId="2ACAE515" w14:textId="77777777" w:rsidR="00D0058A" w:rsidRPr="009E2720" w:rsidRDefault="00D0058A" w:rsidP="00990F89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proofErr w:type="spellStart"/>
            <w:r w:rsidRPr="009E2720">
              <w:rPr>
                <w:sz w:val="20"/>
                <w:szCs w:val="20"/>
              </w:rPr>
              <w:lastRenderedPageBreak/>
              <w:t>Macphail</w:t>
            </w:r>
            <w:proofErr w:type="spellEnd"/>
            <w:r w:rsidRPr="009E2720">
              <w:rPr>
                <w:sz w:val="20"/>
                <w:szCs w:val="20"/>
              </w:rPr>
              <w:t xml:space="preserve">, E. (2002). </w:t>
            </w:r>
            <w:r w:rsidRPr="009E2720">
              <w:rPr>
                <w:i/>
                <w:sz w:val="20"/>
                <w:szCs w:val="20"/>
              </w:rPr>
              <w:t xml:space="preserve">Ewolucja świadomości. </w:t>
            </w:r>
            <w:r w:rsidRPr="009E2720">
              <w:rPr>
                <w:sz w:val="20"/>
                <w:szCs w:val="20"/>
              </w:rPr>
              <w:t>Poznań: Dom Wydawniczy REBIS.</w:t>
            </w:r>
          </w:p>
          <w:p w14:paraId="37DA54EB" w14:textId="4DF87D9B" w:rsidR="00E45FA1" w:rsidRPr="00E45FA1" w:rsidRDefault="00D0058A" w:rsidP="00990F89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9E2720">
              <w:rPr>
                <w:sz w:val="20"/>
                <w:szCs w:val="20"/>
              </w:rPr>
              <w:t xml:space="preserve">Tomaszewski, T. (1975) (red.). </w:t>
            </w:r>
            <w:r w:rsidRPr="009E2720">
              <w:rPr>
                <w:i/>
                <w:sz w:val="20"/>
                <w:szCs w:val="20"/>
              </w:rPr>
              <w:t xml:space="preserve">Psychologia. </w:t>
            </w:r>
            <w:r w:rsidRPr="009E2720">
              <w:rPr>
                <w:sz w:val="20"/>
                <w:szCs w:val="20"/>
              </w:rPr>
              <w:t>Warszawa: PWN.</w:t>
            </w:r>
          </w:p>
          <w:p w14:paraId="5CC04E7E" w14:textId="77777777" w:rsidR="00CB324C" w:rsidRPr="00CB324C" w:rsidRDefault="00CB324C" w:rsidP="00CB324C">
            <w:pPr>
              <w:spacing w:line="240" w:lineRule="auto"/>
              <w:rPr>
                <w:sz w:val="28"/>
                <w:szCs w:val="28"/>
              </w:rPr>
            </w:pPr>
          </w:p>
          <w:p w14:paraId="58903068" w14:textId="77777777" w:rsidR="00755742" w:rsidRPr="005E4BBF" w:rsidRDefault="00755742" w:rsidP="00755742">
            <w:pPr>
              <w:pStyle w:val="Akapitzlist"/>
              <w:spacing w:line="240" w:lineRule="auto"/>
              <w:rPr>
                <w:sz w:val="24"/>
                <w:szCs w:val="24"/>
              </w:rPr>
            </w:pPr>
          </w:p>
          <w:p w14:paraId="2E9DF08E" w14:textId="77777777" w:rsidR="00755742" w:rsidRPr="009E2720" w:rsidRDefault="00755742" w:rsidP="00990F89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  <w:tr w:rsidR="00404887" w:rsidRPr="009E2720" w14:paraId="43629F9B" w14:textId="77777777" w:rsidTr="002B0DA8">
        <w:trPr>
          <w:trHeight w:val="300"/>
        </w:trPr>
        <w:tc>
          <w:tcPr>
            <w:tcW w:w="3442" w:type="pct"/>
            <w:shd w:val="clear" w:color="auto" w:fill="FFFFFF"/>
            <w:vAlign w:val="center"/>
          </w:tcPr>
          <w:p w14:paraId="4AABFF01" w14:textId="77777777" w:rsidR="00404887" w:rsidRPr="009E2720" w:rsidRDefault="00404887" w:rsidP="00990F89">
            <w:pPr>
              <w:pBdr>
                <w:between w:val="single" w:sz="4" w:space="1" w:color="auto"/>
              </w:pBdr>
              <w:spacing w:line="276" w:lineRule="auto"/>
              <w:jc w:val="both"/>
              <w:rPr>
                <w:sz w:val="20"/>
                <w:szCs w:val="20"/>
              </w:rPr>
            </w:pPr>
          </w:p>
        </w:tc>
      </w:tr>
    </w:tbl>
    <w:p w14:paraId="3991D9C5" w14:textId="77777777" w:rsidR="00D0058A" w:rsidRPr="009E2720" w:rsidRDefault="00D0058A" w:rsidP="00990F89">
      <w:pPr>
        <w:pStyle w:val="Akapitzlist"/>
        <w:pBdr>
          <w:between w:val="single" w:sz="4" w:space="1" w:color="auto"/>
        </w:pBdr>
        <w:spacing w:line="276" w:lineRule="auto"/>
        <w:rPr>
          <w:sz w:val="20"/>
          <w:szCs w:val="20"/>
        </w:rPr>
      </w:pPr>
    </w:p>
    <w:p w14:paraId="3EAA5047" w14:textId="77777777" w:rsidR="00E45FA1" w:rsidRPr="007D1D08" w:rsidRDefault="00E45FA1" w:rsidP="00E45F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WYMAGANIA </w:t>
      </w:r>
      <w:r w:rsidRPr="007D1D08">
        <w:rPr>
          <w:b/>
          <w:sz w:val="28"/>
          <w:szCs w:val="28"/>
        </w:rPr>
        <w:t>EGZAMINACYJNE</w:t>
      </w:r>
      <w:r w:rsidRPr="007D1D08">
        <w:rPr>
          <w:b/>
          <w:sz w:val="28"/>
          <w:szCs w:val="28"/>
        </w:rPr>
        <w:tab/>
      </w:r>
    </w:p>
    <w:p w14:paraId="26D67F53" w14:textId="77777777" w:rsidR="00E45FA1" w:rsidRPr="007D1D08" w:rsidRDefault="00E45FA1" w:rsidP="00E45FA1">
      <w:pPr>
        <w:rPr>
          <w:b/>
          <w:sz w:val="28"/>
          <w:szCs w:val="28"/>
        </w:rPr>
      </w:pPr>
      <w:r w:rsidRPr="007D1D08">
        <w:rPr>
          <w:b/>
          <w:sz w:val="28"/>
          <w:szCs w:val="28"/>
        </w:rPr>
        <w:t>Egzamin dotyczy znajomości problemów zawartych w sylabusie.</w:t>
      </w:r>
    </w:p>
    <w:p w14:paraId="0DDF4A3A" w14:textId="77777777" w:rsidR="00E45FA1" w:rsidRPr="007D1D08" w:rsidRDefault="00E45FA1" w:rsidP="00E45FA1">
      <w:pPr>
        <w:rPr>
          <w:b/>
          <w:sz w:val="28"/>
          <w:szCs w:val="28"/>
        </w:rPr>
      </w:pPr>
      <w:r w:rsidRPr="007D1D08">
        <w:rPr>
          <w:b/>
          <w:sz w:val="28"/>
          <w:szCs w:val="28"/>
        </w:rPr>
        <w:t xml:space="preserve">Obowiązuje egzamin pisemny w terminie pierwszym. </w:t>
      </w:r>
    </w:p>
    <w:p w14:paraId="4A2F59F4" w14:textId="77777777" w:rsidR="00E45FA1" w:rsidRPr="007D1D08" w:rsidRDefault="00E45FA1" w:rsidP="00E45FA1">
      <w:pPr>
        <w:rPr>
          <w:b/>
          <w:sz w:val="28"/>
          <w:szCs w:val="28"/>
        </w:rPr>
      </w:pPr>
      <w:r w:rsidRPr="007D1D08">
        <w:rPr>
          <w:b/>
          <w:sz w:val="28"/>
          <w:szCs w:val="28"/>
        </w:rPr>
        <w:t>W terminie drugim obowiązuje egzamin ustny.</w:t>
      </w:r>
    </w:p>
    <w:p w14:paraId="159AB90A" w14:textId="77777777" w:rsidR="00E45FA1" w:rsidRPr="007D1D08" w:rsidRDefault="00E45FA1" w:rsidP="00E45FA1">
      <w:pPr>
        <w:rPr>
          <w:b/>
          <w:sz w:val="28"/>
          <w:szCs w:val="28"/>
        </w:rPr>
      </w:pPr>
      <w:r w:rsidRPr="007D1D08">
        <w:rPr>
          <w:b/>
          <w:sz w:val="28"/>
          <w:szCs w:val="28"/>
        </w:rPr>
        <w:t>Przebieg egzaminu i forma egzaminu:</w:t>
      </w:r>
    </w:p>
    <w:p w14:paraId="6BB96E7A" w14:textId="77777777" w:rsidR="00E45FA1" w:rsidRPr="007D1D08" w:rsidRDefault="00E45FA1" w:rsidP="00E45FA1">
      <w:pPr>
        <w:rPr>
          <w:b/>
          <w:sz w:val="28"/>
          <w:szCs w:val="28"/>
        </w:rPr>
      </w:pPr>
      <w:r>
        <w:rPr>
          <w:b/>
          <w:sz w:val="28"/>
          <w:szCs w:val="28"/>
        </w:rPr>
        <w:t>- trzy</w:t>
      </w:r>
      <w:r w:rsidRPr="007D1D08">
        <w:rPr>
          <w:b/>
          <w:sz w:val="28"/>
          <w:szCs w:val="28"/>
        </w:rPr>
        <w:t xml:space="preserve"> pytania otwarte. Skala ocen - za każde pytanie od 0</w:t>
      </w:r>
      <w:r>
        <w:rPr>
          <w:b/>
          <w:sz w:val="28"/>
          <w:szCs w:val="28"/>
        </w:rPr>
        <w:t xml:space="preserve"> do 5 punktów</w:t>
      </w:r>
    </w:p>
    <w:p w14:paraId="43D020DA" w14:textId="77777777" w:rsidR="00E45FA1" w:rsidRDefault="00E45FA1" w:rsidP="00E45F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Ocena: </w:t>
      </w:r>
    </w:p>
    <w:p w14:paraId="22891FA4" w14:textId="77777777" w:rsidR="00E45FA1" w:rsidRDefault="00E45FA1" w:rsidP="00E45FA1">
      <w:pPr>
        <w:rPr>
          <w:b/>
          <w:sz w:val="28"/>
          <w:szCs w:val="28"/>
        </w:rPr>
      </w:pPr>
      <w:r w:rsidRPr="002D567D">
        <w:rPr>
          <w:b/>
          <w:sz w:val="28"/>
          <w:szCs w:val="28"/>
        </w:rPr>
        <w:t>bardzo dobra</w:t>
      </w:r>
      <w:r>
        <w:rPr>
          <w:b/>
          <w:sz w:val="28"/>
          <w:szCs w:val="28"/>
        </w:rPr>
        <w:t xml:space="preserve"> – rzetelna i rozległa wiedza i umiejętności w triadzie: wiedza + pełne umiejętności jej zastosowania w działalności praktycznej psychologa.</w:t>
      </w:r>
    </w:p>
    <w:p w14:paraId="018FA542" w14:textId="77777777" w:rsidR="00E45FA1" w:rsidRDefault="00E45FA1" w:rsidP="00E45FA1">
      <w:pPr>
        <w:rPr>
          <w:b/>
          <w:sz w:val="28"/>
          <w:szCs w:val="28"/>
        </w:rPr>
      </w:pPr>
      <w:r>
        <w:rPr>
          <w:b/>
          <w:sz w:val="28"/>
          <w:szCs w:val="28"/>
        </w:rPr>
        <w:t>dobra – dobra znajomość wiedzy i umiejętności z zakresu podstawowych problemów psychologii jako nauki i historii psychologii umożliwiająca etyczne wykonywanie zawodu psychologa.</w:t>
      </w:r>
    </w:p>
    <w:p w14:paraId="7EC37DCF" w14:textId="77777777" w:rsidR="00E45FA1" w:rsidRDefault="00E45FA1" w:rsidP="00E45FA1">
      <w:pPr>
        <w:rPr>
          <w:b/>
          <w:sz w:val="28"/>
          <w:szCs w:val="28"/>
        </w:rPr>
      </w:pPr>
      <w:r w:rsidRPr="007D1D08">
        <w:rPr>
          <w:b/>
          <w:sz w:val="28"/>
          <w:szCs w:val="28"/>
        </w:rPr>
        <w:t xml:space="preserve">dostateczna: </w:t>
      </w:r>
      <w:r>
        <w:rPr>
          <w:b/>
          <w:sz w:val="28"/>
          <w:szCs w:val="28"/>
        </w:rPr>
        <w:t>dość powierzchowna znajomość wiedzy i umiejętności z zakresu podstawowych problemów psychologii jako nauki i historii psychologii.</w:t>
      </w:r>
    </w:p>
    <w:p w14:paraId="2CBE6E2E" w14:textId="77777777" w:rsidR="00E45FA1" w:rsidRPr="007D1D08" w:rsidRDefault="00E45FA1" w:rsidP="00E45FA1">
      <w:pPr>
        <w:rPr>
          <w:b/>
          <w:sz w:val="28"/>
          <w:szCs w:val="28"/>
        </w:rPr>
      </w:pPr>
      <w:r>
        <w:rPr>
          <w:b/>
          <w:sz w:val="28"/>
          <w:szCs w:val="28"/>
        </w:rPr>
        <w:t>niedostateczna – poważne luki w opanowaniu wiedzy i umiejętności z zakresu podstawowych problemów psychologii jako nauki i historii psychologii. Tu obowiązuje egzamin poprawkowy ustny.</w:t>
      </w:r>
    </w:p>
    <w:p w14:paraId="2095A305" w14:textId="77777777" w:rsidR="00E45FA1" w:rsidRPr="007D1D08" w:rsidRDefault="00E45FA1" w:rsidP="00E45FA1">
      <w:pPr>
        <w:rPr>
          <w:b/>
          <w:sz w:val="28"/>
          <w:szCs w:val="28"/>
        </w:rPr>
      </w:pPr>
      <w:r w:rsidRPr="007D1D0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Wykładowca: prof. Roman Ossowski</w:t>
      </w:r>
    </w:p>
    <w:p w14:paraId="279BB529" w14:textId="77777777" w:rsidR="00E45FA1" w:rsidRPr="007D1D08" w:rsidRDefault="00E45FA1" w:rsidP="00E45FA1">
      <w:pPr>
        <w:rPr>
          <w:b/>
          <w:sz w:val="28"/>
          <w:szCs w:val="28"/>
        </w:rPr>
      </w:pPr>
    </w:p>
    <w:p w14:paraId="2B5C39F4" w14:textId="77777777" w:rsidR="00D0058A" w:rsidRPr="009E2720" w:rsidRDefault="00D0058A" w:rsidP="00990F89">
      <w:pPr>
        <w:pStyle w:val="Akapitzlist"/>
        <w:spacing w:line="276" w:lineRule="auto"/>
        <w:rPr>
          <w:sz w:val="20"/>
          <w:szCs w:val="20"/>
        </w:rPr>
      </w:pPr>
    </w:p>
    <w:sectPr w:rsidR="00D0058A" w:rsidRPr="009E272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1DDAC" w14:textId="77777777" w:rsidR="00F46BAB" w:rsidRDefault="00F46BAB" w:rsidP="00B5273A">
      <w:pPr>
        <w:spacing w:after="0" w:line="240" w:lineRule="auto"/>
      </w:pPr>
      <w:r>
        <w:separator/>
      </w:r>
    </w:p>
  </w:endnote>
  <w:endnote w:type="continuationSeparator" w:id="0">
    <w:p w14:paraId="46130A00" w14:textId="77777777" w:rsidR="00F46BAB" w:rsidRDefault="00F46BAB" w:rsidP="00B52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8174450"/>
      <w:docPartObj>
        <w:docPartGallery w:val="Page Numbers (Bottom of Page)"/>
        <w:docPartUnique/>
      </w:docPartObj>
    </w:sdtPr>
    <w:sdtContent>
      <w:p w14:paraId="6BF79C20" w14:textId="77777777" w:rsidR="00B5273A" w:rsidRDefault="00B527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982">
          <w:rPr>
            <w:noProof/>
          </w:rPr>
          <w:t>4</w:t>
        </w:r>
        <w:r>
          <w:fldChar w:fldCharType="end"/>
        </w:r>
      </w:p>
    </w:sdtContent>
  </w:sdt>
  <w:p w14:paraId="152D639A" w14:textId="77777777" w:rsidR="00B5273A" w:rsidRDefault="00B52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BF81F" w14:textId="77777777" w:rsidR="00F46BAB" w:rsidRDefault="00F46BAB" w:rsidP="00B5273A">
      <w:pPr>
        <w:spacing w:after="0" w:line="240" w:lineRule="auto"/>
      </w:pPr>
      <w:r>
        <w:separator/>
      </w:r>
    </w:p>
  </w:footnote>
  <w:footnote w:type="continuationSeparator" w:id="0">
    <w:p w14:paraId="36F87E76" w14:textId="77777777" w:rsidR="00F46BAB" w:rsidRDefault="00F46BAB" w:rsidP="00B52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33EA6"/>
    <w:multiLevelType w:val="hybridMultilevel"/>
    <w:tmpl w:val="F4527E68"/>
    <w:lvl w:ilvl="0" w:tplc="6A9C78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DB32FF"/>
    <w:multiLevelType w:val="hybridMultilevel"/>
    <w:tmpl w:val="8D043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A768D"/>
    <w:multiLevelType w:val="hybridMultilevel"/>
    <w:tmpl w:val="06D43D36"/>
    <w:lvl w:ilvl="0" w:tplc="869ECF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5" w:hanging="360"/>
      </w:pPr>
    </w:lvl>
    <w:lvl w:ilvl="2" w:tplc="0415001B" w:tentative="1">
      <w:start w:val="1"/>
      <w:numFmt w:val="lowerRoman"/>
      <w:lvlText w:val="%3."/>
      <w:lvlJc w:val="right"/>
      <w:pPr>
        <w:ind w:left="2175" w:hanging="180"/>
      </w:pPr>
    </w:lvl>
    <w:lvl w:ilvl="3" w:tplc="0415000F" w:tentative="1">
      <w:start w:val="1"/>
      <w:numFmt w:val="decimal"/>
      <w:lvlText w:val="%4."/>
      <w:lvlJc w:val="left"/>
      <w:pPr>
        <w:ind w:left="2895" w:hanging="360"/>
      </w:pPr>
    </w:lvl>
    <w:lvl w:ilvl="4" w:tplc="04150019" w:tentative="1">
      <w:start w:val="1"/>
      <w:numFmt w:val="lowerLetter"/>
      <w:lvlText w:val="%5."/>
      <w:lvlJc w:val="left"/>
      <w:pPr>
        <w:ind w:left="3615" w:hanging="360"/>
      </w:pPr>
    </w:lvl>
    <w:lvl w:ilvl="5" w:tplc="0415001B" w:tentative="1">
      <w:start w:val="1"/>
      <w:numFmt w:val="lowerRoman"/>
      <w:lvlText w:val="%6."/>
      <w:lvlJc w:val="right"/>
      <w:pPr>
        <w:ind w:left="4335" w:hanging="180"/>
      </w:pPr>
    </w:lvl>
    <w:lvl w:ilvl="6" w:tplc="0415000F" w:tentative="1">
      <w:start w:val="1"/>
      <w:numFmt w:val="decimal"/>
      <w:lvlText w:val="%7."/>
      <w:lvlJc w:val="left"/>
      <w:pPr>
        <w:ind w:left="5055" w:hanging="360"/>
      </w:pPr>
    </w:lvl>
    <w:lvl w:ilvl="7" w:tplc="04150019" w:tentative="1">
      <w:start w:val="1"/>
      <w:numFmt w:val="lowerLetter"/>
      <w:lvlText w:val="%8."/>
      <w:lvlJc w:val="left"/>
      <w:pPr>
        <w:ind w:left="5775" w:hanging="360"/>
      </w:pPr>
    </w:lvl>
    <w:lvl w:ilvl="8" w:tplc="0415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0CD16D4"/>
    <w:multiLevelType w:val="hybridMultilevel"/>
    <w:tmpl w:val="D07EF422"/>
    <w:lvl w:ilvl="0" w:tplc="C8FE320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A25549"/>
    <w:multiLevelType w:val="hybridMultilevel"/>
    <w:tmpl w:val="8D043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2051C1"/>
    <w:multiLevelType w:val="hybridMultilevel"/>
    <w:tmpl w:val="EF82EB1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551D6"/>
    <w:multiLevelType w:val="hybridMultilevel"/>
    <w:tmpl w:val="6F28B6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56687">
    <w:abstractNumId w:val="1"/>
  </w:num>
  <w:num w:numId="2" w16cid:durableId="840585340">
    <w:abstractNumId w:val="5"/>
  </w:num>
  <w:num w:numId="3" w16cid:durableId="1985423635">
    <w:abstractNumId w:val="0"/>
  </w:num>
  <w:num w:numId="4" w16cid:durableId="1534995969">
    <w:abstractNumId w:val="2"/>
  </w:num>
  <w:num w:numId="5" w16cid:durableId="1178155971">
    <w:abstractNumId w:val="6"/>
  </w:num>
  <w:num w:numId="6" w16cid:durableId="1738278662">
    <w:abstractNumId w:val="4"/>
  </w:num>
  <w:num w:numId="7" w16cid:durableId="20642073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CB1"/>
    <w:rsid w:val="0011263A"/>
    <w:rsid w:val="00160977"/>
    <w:rsid w:val="001B784D"/>
    <w:rsid w:val="001D509B"/>
    <w:rsid w:val="001F6235"/>
    <w:rsid w:val="0020281C"/>
    <w:rsid w:val="002050E9"/>
    <w:rsid w:val="00262982"/>
    <w:rsid w:val="00273160"/>
    <w:rsid w:val="00281744"/>
    <w:rsid w:val="002B0DA8"/>
    <w:rsid w:val="002B1D1C"/>
    <w:rsid w:val="002E5FDD"/>
    <w:rsid w:val="002F3E9B"/>
    <w:rsid w:val="00313614"/>
    <w:rsid w:val="00343E53"/>
    <w:rsid w:val="00404887"/>
    <w:rsid w:val="00416A67"/>
    <w:rsid w:val="0044493B"/>
    <w:rsid w:val="00493417"/>
    <w:rsid w:val="004C0FE8"/>
    <w:rsid w:val="005123A9"/>
    <w:rsid w:val="00573BC1"/>
    <w:rsid w:val="00586738"/>
    <w:rsid w:val="005E4BBF"/>
    <w:rsid w:val="005F3021"/>
    <w:rsid w:val="00664FC4"/>
    <w:rsid w:val="006C47F2"/>
    <w:rsid w:val="006D5153"/>
    <w:rsid w:val="00755742"/>
    <w:rsid w:val="007A04B6"/>
    <w:rsid w:val="007C6ACC"/>
    <w:rsid w:val="00877FEA"/>
    <w:rsid w:val="0097002C"/>
    <w:rsid w:val="00981DC3"/>
    <w:rsid w:val="00990F89"/>
    <w:rsid w:val="009C5469"/>
    <w:rsid w:val="009E2720"/>
    <w:rsid w:val="00AB52EC"/>
    <w:rsid w:val="00AD2E56"/>
    <w:rsid w:val="00B00FCB"/>
    <w:rsid w:val="00B5273A"/>
    <w:rsid w:val="00B93037"/>
    <w:rsid w:val="00C1087B"/>
    <w:rsid w:val="00C3303C"/>
    <w:rsid w:val="00CB324C"/>
    <w:rsid w:val="00CC03C0"/>
    <w:rsid w:val="00D0058A"/>
    <w:rsid w:val="00D218C0"/>
    <w:rsid w:val="00D34B73"/>
    <w:rsid w:val="00D93698"/>
    <w:rsid w:val="00DE3624"/>
    <w:rsid w:val="00E40CB1"/>
    <w:rsid w:val="00E45FA1"/>
    <w:rsid w:val="00EA13DD"/>
    <w:rsid w:val="00EC60FB"/>
    <w:rsid w:val="00F46BAB"/>
    <w:rsid w:val="00F61360"/>
    <w:rsid w:val="00FC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D54F8"/>
  <w15:chartTrackingRefBased/>
  <w15:docId w15:val="{C1BA622C-1E14-44EA-9145-EC5048FC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0CB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52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273A"/>
  </w:style>
  <w:style w:type="paragraph" w:styleId="Stopka">
    <w:name w:val="footer"/>
    <w:basedOn w:val="Normalny"/>
    <w:link w:val="StopkaZnak"/>
    <w:uiPriority w:val="99"/>
    <w:unhideWhenUsed/>
    <w:rsid w:val="00B52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273A"/>
  </w:style>
  <w:style w:type="paragraph" w:styleId="Tekstdymka">
    <w:name w:val="Balloon Text"/>
    <w:basedOn w:val="Normalny"/>
    <w:link w:val="TekstdymkaZnak"/>
    <w:uiPriority w:val="99"/>
    <w:semiHidden/>
    <w:unhideWhenUsed/>
    <w:rsid w:val="00B52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27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6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739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 Ossowski</cp:lastModifiedBy>
  <cp:revision>44</cp:revision>
  <cp:lastPrinted>2025-08-02T09:05:00Z</cp:lastPrinted>
  <dcterms:created xsi:type="dcterms:W3CDTF">2021-08-01T09:26:00Z</dcterms:created>
  <dcterms:modified xsi:type="dcterms:W3CDTF">2026-09-07T06:43:00Z</dcterms:modified>
</cp:coreProperties>
</file>