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A”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665"/>
        <w:gridCol w:w="2163"/>
        <w:gridCol w:w="1008"/>
        <w:gridCol w:w="3170"/>
      </w:tblGrid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D83689">
            <w:pPr>
              <w:jc w:val="center"/>
              <w:rPr>
                <w:b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6B5E11" w:rsidRDefault="00031A26" w:rsidP="00883A48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Poradnictwo dla rodziców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260FFA" w:rsidP="00D83689">
            <w:pPr>
              <w:jc w:val="both"/>
            </w:pPr>
            <w:r w:rsidRPr="00260FFA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260FFA" w:rsidP="00D83689">
            <w:pPr>
              <w:jc w:val="both"/>
            </w:pPr>
            <w:r w:rsidRPr="00260FFA">
              <w:rPr>
                <w:sz w:val="22"/>
                <w:szCs w:val="22"/>
              </w:rPr>
              <w:t>Katedra Psychologii Klinicznej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260FFA" w:rsidP="00D83689">
            <w:pPr>
              <w:jc w:val="both"/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AA6627" w:rsidP="00D83689">
            <w:pPr>
              <w:jc w:val="both"/>
            </w:pPr>
            <w:r>
              <w:rPr>
                <w:sz w:val="22"/>
                <w:szCs w:val="22"/>
              </w:rPr>
              <w:t>K</w:t>
            </w:r>
            <w:r w:rsidR="00260FFA">
              <w:rPr>
                <w:sz w:val="22"/>
                <w:szCs w:val="22"/>
              </w:rPr>
              <w:t>liniczna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260FFA" w:rsidP="00D83689">
            <w:pPr>
              <w:jc w:val="both"/>
            </w:pPr>
            <w:r>
              <w:rPr>
                <w:sz w:val="22"/>
                <w:szCs w:val="22"/>
              </w:rPr>
              <w:t xml:space="preserve">jednolite </w:t>
            </w:r>
            <w:r w:rsidRPr="002F1DB1">
              <w:rPr>
                <w:sz w:val="22"/>
                <w:szCs w:val="22"/>
              </w:rPr>
              <w:t xml:space="preserve">studia </w:t>
            </w:r>
            <w:r>
              <w:rPr>
                <w:sz w:val="22"/>
                <w:szCs w:val="22"/>
              </w:rPr>
              <w:t>magisterskie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AA6627" w:rsidP="00D83689">
            <w:pPr>
              <w:jc w:val="both"/>
            </w:pPr>
            <w:proofErr w:type="spellStart"/>
            <w:r>
              <w:rPr>
                <w:sz w:val="22"/>
                <w:szCs w:val="22"/>
              </w:rPr>
              <w:t>O</w:t>
            </w:r>
            <w:r w:rsidR="00260FFA">
              <w:rPr>
                <w:sz w:val="22"/>
                <w:szCs w:val="22"/>
              </w:rPr>
              <w:t>gólnoakademicki</w:t>
            </w:r>
            <w:proofErr w:type="spellEnd"/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AA6627" w:rsidP="00D83689">
            <w:pPr>
              <w:jc w:val="both"/>
            </w:pPr>
            <w:r>
              <w:rPr>
                <w:sz w:val="22"/>
                <w:szCs w:val="22"/>
              </w:rPr>
              <w:t>S</w:t>
            </w:r>
            <w:r w:rsidR="00260FFA">
              <w:rPr>
                <w:sz w:val="22"/>
                <w:szCs w:val="22"/>
              </w:rPr>
              <w:t>tacjonarne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331568" w:rsidP="00D83689">
            <w:pPr>
              <w:jc w:val="both"/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165448" w:rsidP="00D83689">
            <w:pPr>
              <w:jc w:val="both"/>
            </w:pPr>
            <w:r>
              <w:rPr>
                <w:sz w:val="22"/>
                <w:szCs w:val="22"/>
              </w:rPr>
              <w:t>Zimowy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RPr="00226B7C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D83689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Default="00260FFA" w:rsidP="00D83689">
            <w:pPr>
              <w:jc w:val="both"/>
            </w:pPr>
            <w:r>
              <w:rPr>
                <w:sz w:val="22"/>
                <w:szCs w:val="22"/>
              </w:rPr>
              <w:t xml:space="preserve">Dr </w:t>
            </w:r>
            <w:r w:rsidR="00CD48A7">
              <w:rPr>
                <w:sz w:val="22"/>
                <w:szCs w:val="22"/>
              </w:rPr>
              <w:t>Małgorzata Wójtowicz-Szefler</w:t>
            </w:r>
          </w:p>
          <w:p w:rsidR="00226B7C" w:rsidRPr="00226B7C" w:rsidRDefault="00226B7C" w:rsidP="00D83689">
            <w:pPr>
              <w:jc w:val="both"/>
              <w:rPr>
                <w:lang w:val="en-US"/>
              </w:rPr>
            </w:pPr>
          </w:p>
        </w:tc>
      </w:tr>
      <w:tr w:rsidR="00E87195" w:rsidRPr="00226B7C" w:rsidTr="00D8368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26B7C" w:rsidRDefault="00E87195" w:rsidP="00D83689">
            <w:pPr>
              <w:jc w:val="both"/>
              <w:rPr>
                <w:b/>
                <w:lang w:val="en-US"/>
              </w:rPr>
            </w:pPr>
            <w:r w:rsidRPr="00226B7C">
              <w:rPr>
                <w:b/>
                <w:sz w:val="22"/>
                <w:szCs w:val="22"/>
                <w:lang w:val="en-US"/>
              </w:rPr>
              <w:t> 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031A26" w:rsidP="00D83689">
            <w:pPr>
              <w:jc w:val="both"/>
            </w:pPr>
            <w:r>
              <w:rPr>
                <w:sz w:val="22"/>
                <w:szCs w:val="22"/>
              </w:rPr>
              <w:t>15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165448" w:rsidP="00260FFA">
            <w:pPr>
              <w:jc w:val="both"/>
            </w:pPr>
            <w:r>
              <w:rPr>
                <w:sz w:val="22"/>
                <w:szCs w:val="22"/>
              </w:rPr>
              <w:t>przygotowanie i przeprowadzenie warsztatów dla rodziców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260FFA" w:rsidP="00D83689">
            <w:pPr>
              <w:jc w:val="both"/>
            </w:pPr>
            <w:r>
              <w:rPr>
                <w:sz w:val="22"/>
                <w:szCs w:val="22"/>
              </w:rPr>
              <w:t>laboratoria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260FFA" w:rsidP="00D83689">
            <w:pPr>
              <w:jc w:val="both"/>
            </w:pPr>
            <w:r>
              <w:rPr>
                <w:sz w:val="22"/>
                <w:szCs w:val="22"/>
              </w:rPr>
              <w:t>polski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489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260FFA" w:rsidP="00D83689">
            <w:r>
              <w:rPr>
                <w:sz w:val="22"/>
                <w:szCs w:val="22"/>
              </w:rPr>
              <w:t>Przyjęcie na specjalność</w:t>
            </w:r>
          </w:p>
        </w:tc>
      </w:tr>
      <w:tr w:rsidR="00E87195" w:rsidTr="00D83689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E87195" w:rsidP="00D83689"/>
        </w:tc>
      </w:tr>
      <w:tr w:rsidR="00E87195" w:rsidTr="00D83689">
        <w:trPr>
          <w:trHeight w:val="301"/>
        </w:trPr>
        <w:tc>
          <w:tcPr>
            <w:tcW w:w="65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E87195" w:rsidRDefault="00E87195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E87195" w:rsidTr="00D8368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4745" w:rsidRPr="00B638DE" w:rsidRDefault="00031A26" w:rsidP="00260FFA">
            <w:pPr>
              <w:jc w:val="both"/>
            </w:pPr>
            <w:r>
              <w:t>K_W05</w:t>
            </w:r>
          </w:p>
          <w:p w:rsidR="00364745" w:rsidRDefault="00364745" w:rsidP="0036474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ma wiedzę na temat zdrowia psychicznego i jego zaburzeń, sposobów diagnozowania, interwencji i profilaktyki</w:t>
            </w:r>
          </w:p>
          <w:p w:rsidR="00E87195" w:rsidRPr="00B638DE" w:rsidRDefault="00E87195" w:rsidP="00260FFA">
            <w:pPr>
              <w:jc w:val="both"/>
            </w:pP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31A26" w:rsidRDefault="00031A26" w:rsidP="00031A26">
            <w:pPr>
              <w:jc w:val="both"/>
            </w:pPr>
            <w:r>
              <w:rPr>
                <w:sz w:val="22"/>
                <w:szCs w:val="22"/>
              </w:rPr>
              <w:t>W1</w:t>
            </w:r>
            <w:r>
              <w:rPr>
                <w:sz w:val="22"/>
              </w:rPr>
              <w:t xml:space="preserve"> </w:t>
            </w:r>
            <w:r>
              <w:t xml:space="preserve">Studenci będą mieć możliwość zdobyć i pogłębić wiedzę na temat psychopatologii rozwojowej i dziecięcych zaburzeń psychicznych, metod diagnostycznych i terapeutycznych. </w:t>
            </w:r>
          </w:p>
          <w:p w:rsidR="00260FFA" w:rsidRPr="00B638DE" w:rsidRDefault="00260FFA" w:rsidP="00D83689">
            <w:pPr>
              <w:jc w:val="both"/>
            </w:pPr>
          </w:p>
        </w:tc>
      </w:tr>
      <w:tr w:rsidR="00E87195" w:rsidTr="00D8368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4745" w:rsidRDefault="00031A26" w:rsidP="00031A26">
            <w:pPr>
              <w:jc w:val="both"/>
            </w:pPr>
            <w:r>
              <w:t xml:space="preserve">K_U05 </w:t>
            </w:r>
          </w:p>
          <w:p w:rsidR="00364745" w:rsidRDefault="00364745" w:rsidP="0036474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potrafi stosować wiedzę teoretyczną w analizie i wyjaśnianiu oraz rozwiązywaniu problemów właściwych dla danego obszaru psychologii stosowanej: problemów </w:t>
            </w:r>
            <w:r>
              <w:rPr>
                <w:color w:val="000000"/>
              </w:rPr>
              <w:lastRenderedPageBreak/>
              <w:t>klinicznych, wychowawczych i społecznych</w:t>
            </w:r>
          </w:p>
          <w:p w:rsidR="00364745" w:rsidRDefault="00364745" w:rsidP="00031A26">
            <w:pPr>
              <w:jc w:val="both"/>
            </w:pPr>
          </w:p>
          <w:p w:rsidR="00364745" w:rsidRDefault="00031A26" w:rsidP="00031A26">
            <w:pPr>
              <w:jc w:val="both"/>
            </w:pPr>
            <w:r>
              <w:t>K_U08</w:t>
            </w:r>
          </w:p>
          <w:p w:rsidR="00364745" w:rsidRDefault="00364745" w:rsidP="0036474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potrafi rozpoznawać zjawiska psychopatologiczne, przeprowadzić postępowanie diagnostyczne oraz tworzyć scenariusze postępowania profilaktycznego i pomocowego dla osób z różnych grup ryzyka </w:t>
            </w:r>
            <w:proofErr w:type="gramStart"/>
            <w:r>
              <w:rPr>
                <w:color w:val="000000"/>
              </w:rPr>
              <w:t>i  zaburzeń</w:t>
            </w:r>
            <w:proofErr w:type="gramEnd"/>
            <w:r>
              <w:rPr>
                <w:color w:val="000000"/>
              </w:rPr>
              <w:t xml:space="preserve"> psychicznych</w:t>
            </w:r>
          </w:p>
          <w:p w:rsidR="00364745" w:rsidRDefault="00364745" w:rsidP="00031A26">
            <w:pPr>
              <w:jc w:val="both"/>
            </w:pPr>
          </w:p>
          <w:p w:rsidR="00364745" w:rsidRDefault="00364745" w:rsidP="00031A26">
            <w:pPr>
              <w:jc w:val="both"/>
            </w:pPr>
          </w:p>
          <w:p w:rsidR="00364745" w:rsidRDefault="00031A26" w:rsidP="00031A26">
            <w:pPr>
              <w:jc w:val="both"/>
            </w:pPr>
            <w:r>
              <w:t>K_K02</w:t>
            </w:r>
          </w:p>
          <w:p w:rsidR="00364745" w:rsidRDefault="00364745" w:rsidP="0036474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przejawia postawę etyczną w postępowaniu diagnostycznym i pomocowym oraz </w:t>
            </w:r>
            <w:proofErr w:type="gramStart"/>
            <w:r>
              <w:rPr>
                <w:color w:val="000000"/>
              </w:rPr>
              <w:t>w  działalności</w:t>
            </w:r>
            <w:proofErr w:type="gramEnd"/>
            <w:r>
              <w:rPr>
                <w:color w:val="000000"/>
              </w:rPr>
              <w:t xml:space="preserve"> naukowej, publikacyjnej i eksperckiej</w:t>
            </w:r>
          </w:p>
          <w:p w:rsidR="00031A26" w:rsidRDefault="00031A26" w:rsidP="00031A26">
            <w:pPr>
              <w:jc w:val="both"/>
            </w:pPr>
          </w:p>
          <w:p w:rsidR="00E87195" w:rsidRPr="00B638DE" w:rsidRDefault="00E87195" w:rsidP="00031A26">
            <w:pPr>
              <w:jc w:val="both"/>
              <w:rPr>
                <w:b/>
              </w:rPr>
            </w:pP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31A26" w:rsidRDefault="00031A26" w:rsidP="00031A26">
            <w:pPr>
              <w:jc w:val="both"/>
            </w:pPr>
            <w:r>
              <w:lastRenderedPageBreak/>
              <w:t xml:space="preserve">U1 będą mieć możliwość </w:t>
            </w:r>
            <w:proofErr w:type="gramStart"/>
            <w:r>
              <w:t>zdobyć  praktyczne</w:t>
            </w:r>
            <w:proofErr w:type="gramEnd"/>
            <w:r>
              <w:t xml:space="preserve"> umiejętności w zakresie: udzielania pomocy psychologicznej rodzicom dzieci zdrowych i z zaburzeniami rozwojowymi </w:t>
            </w:r>
          </w:p>
          <w:p w:rsidR="00031A26" w:rsidRDefault="00364745" w:rsidP="00031A26">
            <w:pPr>
              <w:jc w:val="both"/>
            </w:pPr>
            <w:r>
              <w:t xml:space="preserve">U2 </w:t>
            </w:r>
            <w:r w:rsidR="00031A26">
              <w:t xml:space="preserve">a w szczególności: nawiązywania </w:t>
            </w:r>
            <w:r w:rsidR="00031A26">
              <w:lastRenderedPageBreak/>
              <w:t>kontaktu, diagnozy problemów małego pacjenta i jego rodziny, planowania terapii i prowadzenia jej</w:t>
            </w:r>
          </w:p>
          <w:p w:rsidR="00E87195" w:rsidRPr="00B638DE" w:rsidRDefault="00364745" w:rsidP="00031A26">
            <w:pPr>
              <w:jc w:val="both"/>
              <w:rPr>
                <w:b/>
              </w:rPr>
            </w:pPr>
            <w:r>
              <w:t>K1</w:t>
            </w:r>
            <w:r w:rsidR="00031A26">
              <w:t xml:space="preserve"> będą pracować nad rozwijaniem profesjonalnej, kompetentnej i wysoce etycznej postawy ułatwiającej funkcjonowanie w roli zawod</w:t>
            </w:r>
            <w:r>
              <w:t xml:space="preserve">owej psychologa dzieci i młodzieży oraz rodzin </w:t>
            </w:r>
          </w:p>
        </w:tc>
      </w:tr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</w:pPr>
          </w:p>
          <w:p w:rsidR="00E87195" w:rsidRPr="00B638DE" w:rsidRDefault="00E87195" w:rsidP="00D83689">
            <w:pPr>
              <w:jc w:val="both"/>
            </w:pPr>
          </w:p>
          <w:p w:rsidR="00E87195" w:rsidRPr="00B638DE" w:rsidRDefault="00E87195" w:rsidP="00D83689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..................................................... 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.........................................................................................................................................</w:t>
            </w:r>
          </w:p>
          <w:p w:rsidR="00E87195" w:rsidRPr="00B638DE" w:rsidRDefault="00E87195" w:rsidP="00D83689">
            <w:pPr>
              <w:jc w:val="both"/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>Część „A” sylabusa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Default="006B5E11" w:rsidP="006B5E11">
      <w:pPr>
        <w:jc w:val="both"/>
        <w:rPr>
          <w:sz w:val="22"/>
          <w:szCs w:val="22"/>
        </w:rPr>
      </w:pPr>
    </w:p>
    <w:p w:rsidR="006B5E11" w:rsidRPr="00C42038" w:rsidRDefault="006B5E11" w:rsidP="006B5E11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E87195" w:rsidTr="00D8368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6B5E11">
            <w:pPr>
              <w:jc w:val="center"/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="006B5E11">
              <w:rPr>
                <w:sz w:val="20"/>
                <w:szCs w:val="20"/>
              </w:rPr>
              <w:t xml:space="preserve">  (</w:t>
            </w:r>
            <w:proofErr w:type="gramEnd"/>
            <w:r w:rsidR="006B5E11">
              <w:rPr>
                <w:sz w:val="20"/>
                <w:szCs w:val="20"/>
              </w:rPr>
              <w:t>1</w:t>
            </w:r>
            <w:r w:rsidR="00CD48A7">
              <w:rPr>
                <w:sz w:val="20"/>
                <w:szCs w:val="20"/>
              </w:rPr>
              <w:t>7</w:t>
            </w:r>
            <w:r w:rsidRPr="002C1E99">
              <w:rPr>
                <w:sz w:val="20"/>
                <w:szCs w:val="20"/>
              </w:rPr>
              <w:t>/</w:t>
            </w:r>
            <w:r w:rsidR="006B5E11">
              <w:rPr>
                <w:sz w:val="20"/>
                <w:szCs w:val="20"/>
              </w:rPr>
              <w:t>1</w:t>
            </w:r>
            <w:r w:rsidR="00CD48A7">
              <w:rPr>
                <w:sz w:val="20"/>
                <w:szCs w:val="20"/>
              </w:rPr>
              <w:t>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="00165448">
              <w:rPr>
                <w:sz w:val="20"/>
                <w:szCs w:val="20"/>
              </w:rPr>
              <w:t xml:space="preserve"> (zimowy</w:t>
            </w:r>
            <w:r w:rsidR="00FF682C">
              <w:rPr>
                <w:sz w:val="20"/>
                <w:szCs w:val="20"/>
              </w:rPr>
              <w:t>)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165448" w:rsidP="00F75F95">
            <w:pPr>
              <w:jc w:val="both"/>
            </w:pPr>
            <w:r>
              <w:rPr>
                <w:sz w:val="22"/>
                <w:szCs w:val="22"/>
              </w:rPr>
              <w:t>Poradnictwo dla rodziców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6B5E11" w:rsidP="00D83689">
            <w:pPr>
              <w:jc w:val="both"/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6B5E11" w:rsidP="006B5E11">
            <w:pPr>
              <w:jc w:val="both"/>
            </w:pPr>
            <w:r>
              <w:rPr>
                <w:sz w:val="22"/>
                <w:szCs w:val="22"/>
              </w:rPr>
              <w:t>Katedra Psychologii Klinicznej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6B5E11" w:rsidP="00D83689">
            <w:pPr>
              <w:jc w:val="both"/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CD48A7" w:rsidP="00D83689">
            <w:pPr>
              <w:jc w:val="both"/>
            </w:pPr>
            <w:r>
              <w:rPr>
                <w:sz w:val="22"/>
                <w:szCs w:val="22"/>
              </w:rPr>
              <w:t>K</w:t>
            </w:r>
            <w:r w:rsidR="006B5E11">
              <w:rPr>
                <w:sz w:val="22"/>
                <w:szCs w:val="22"/>
              </w:rPr>
              <w:t>liniczna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CD48A7" w:rsidP="00D83689">
            <w:pPr>
              <w:jc w:val="both"/>
            </w:pPr>
            <w:r>
              <w:rPr>
                <w:sz w:val="22"/>
                <w:szCs w:val="22"/>
              </w:rPr>
              <w:t>L</w:t>
            </w:r>
            <w:r w:rsidR="00B71740">
              <w:rPr>
                <w:sz w:val="22"/>
                <w:szCs w:val="22"/>
              </w:rPr>
              <w:t>aboratoria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165448" w:rsidP="00D83689">
            <w:pPr>
              <w:jc w:val="both"/>
            </w:pPr>
            <w:r>
              <w:rPr>
                <w:sz w:val="22"/>
                <w:szCs w:val="22"/>
              </w:rPr>
              <w:t>15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71740" w:rsidP="00D83689">
            <w:pPr>
              <w:jc w:val="both"/>
            </w:pPr>
            <w:r>
              <w:rPr>
                <w:sz w:val="22"/>
                <w:szCs w:val="22"/>
              </w:rPr>
              <w:t xml:space="preserve">Dr </w:t>
            </w:r>
            <w:r w:rsidR="00CD48A7">
              <w:rPr>
                <w:sz w:val="22"/>
                <w:szCs w:val="22"/>
              </w:rPr>
              <w:t>Małgorzata Wójtowicz-Szefler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D83689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/>
          <w:p w:rsidR="00AA6627" w:rsidRDefault="00165448" w:rsidP="00F75F95">
            <w:r w:rsidRPr="00267E9A">
              <w:t>Studenci zostaną zapoznani z najczęstszymi problemami rodziców zgłaszających się po pomoc psychologiczną (m.in. d</w:t>
            </w:r>
            <w:r w:rsidRPr="00267E9A">
              <w:rPr>
                <w:sz w:val="22"/>
                <w:szCs w:val="22"/>
              </w:rPr>
              <w:t>ziecko w systemie pieczy zastępczej; problem adopcji i trudnego rodzicielstwa; w</w:t>
            </w:r>
            <w:r w:rsidRPr="00267E9A">
              <w:rPr>
                <w:bCs/>
                <w:sz w:val="22"/>
                <w:szCs w:val="22"/>
              </w:rPr>
              <w:t>czesne relacje matka – dziecko; d</w:t>
            </w:r>
            <w:r w:rsidRPr="00267E9A">
              <w:rPr>
                <w:sz w:val="22"/>
                <w:szCs w:val="22"/>
              </w:rPr>
              <w:t>iagnoza i terapia wczesnych relacji rodzic – dziecko; w</w:t>
            </w:r>
            <w:r w:rsidRPr="00267E9A">
              <w:rPr>
                <w:bCs/>
                <w:sz w:val="22"/>
                <w:szCs w:val="22"/>
              </w:rPr>
              <w:t xml:space="preserve">yzwania dla rodziny – starta i żałoba, rozwód; poradnictwo w istotnych decyzjach związanych z życiem dziecka; problemy rodziców </w:t>
            </w:r>
            <w:r w:rsidRPr="00267E9A">
              <w:t xml:space="preserve">dziecka z zaburzeniami </w:t>
            </w:r>
            <w:r w:rsidR="00AA6627">
              <w:t>rozwojowymi</w:t>
            </w:r>
            <w:r w:rsidRPr="00267E9A">
              <w:t xml:space="preserve"> i przewlekle chorego; pomoc rodzicom adolescenta; trudności rodziców dorosłych osób z upośledzeniem umysłowym oraz osób chorujących psychicznie). </w:t>
            </w:r>
          </w:p>
          <w:p w:rsidR="00E87195" w:rsidRDefault="00165448" w:rsidP="00F75F95">
            <w:r w:rsidRPr="00267E9A">
              <w:t xml:space="preserve">Studenci będą wyszukiwać praktycznych rozwiązań w/w zagadnień poprzez </w:t>
            </w:r>
            <w:r w:rsidR="00AA6627">
              <w:t xml:space="preserve">opracowanie </w:t>
            </w:r>
            <w:r w:rsidRPr="00267E9A">
              <w:t>program</w:t>
            </w:r>
            <w:r w:rsidR="00AA6627">
              <w:t>ów</w:t>
            </w:r>
            <w:r w:rsidRPr="00267E9A">
              <w:t xml:space="preserve"> wsparcia psychologicznego na temat radzenia sobie z tymi trudnościa</w:t>
            </w:r>
            <w:r>
              <w:t xml:space="preserve">mi. Będą </w:t>
            </w:r>
            <w:r w:rsidRPr="00267E9A">
              <w:t xml:space="preserve">uczestniczyć w konsultacjach dla rodziców zgłaszających się do Akademickiego </w:t>
            </w:r>
            <w:r>
              <w:t>Centrum Pomocy Psychol</w:t>
            </w:r>
            <w:r w:rsidR="00AA6627">
              <w:t>ogicznej.</w:t>
            </w:r>
          </w:p>
          <w:p w:rsidR="00165448" w:rsidRPr="002C1E99" w:rsidRDefault="00165448" w:rsidP="00F75F95"/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71740" w:rsidP="00D83689">
            <w:pPr>
              <w:jc w:val="both"/>
            </w:pPr>
            <w:r w:rsidRPr="00B71740">
              <w:rPr>
                <w:bCs/>
                <w:sz w:val="22"/>
                <w:szCs w:val="22"/>
              </w:rPr>
              <w:t>zajęcia praktyczne w Akademickim Centrum Pomocy Psychologicznej, obserwacja uczestnicząca, bezpośredni kontakt z pacjentem</w:t>
            </w:r>
            <w:r w:rsidRPr="00B71740">
              <w:rPr>
                <w:sz w:val="22"/>
                <w:szCs w:val="22"/>
              </w:rPr>
              <w:t>, dyskusja, analiza literatury przedmiotu</w:t>
            </w:r>
            <w:r>
              <w:rPr>
                <w:sz w:val="22"/>
                <w:szCs w:val="22"/>
              </w:rPr>
              <w:t>, analiza materiałów video z sesji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71740" w:rsidP="00D83689">
            <w:pPr>
              <w:jc w:val="both"/>
              <w:rPr>
                <w:b/>
              </w:rPr>
            </w:pPr>
            <w:r w:rsidRPr="001712A3">
              <w:t>aktywny udział w zajęciach, sporządzanie protokołów z odbytych spotkań z pacjentami, znajomość literatury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71740" w:rsidP="00D83689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Frekwencja, protokoły, ewentualnie kolokwium</w:t>
            </w:r>
          </w:p>
        </w:tc>
      </w:tr>
      <w:tr w:rsidR="00165448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165448" w:rsidRPr="002C1E99" w:rsidRDefault="00165448" w:rsidP="001654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165448" w:rsidRPr="004D5CB5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proofErr w:type="spellStart"/>
            <w:r w:rsidRPr="00527947">
              <w:rPr>
                <w:sz w:val="20"/>
                <w:szCs w:val="20"/>
              </w:rPr>
              <w:t>Brazelton</w:t>
            </w:r>
            <w:proofErr w:type="spellEnd"/>
            <w:r w:rsidRPr="00527947">
              <w:rPr>
                <w:sz w:val="20"/>
                <w:szCs w:val="20"/>
              </w:rPr>
              <w:t xml:space="preserve">, T., </w:t>
            </w:r>
            <w:proofErr w:type="spellStart"/>
            <w:r w:rsidRPr="00527947">
              <w:rPr>
                <w:sz w:val="20"/>
                <w:szCs w:val="20"/>
              </w:rPr>
              <w:t>Sparrow</w:t>
            </w:r>
            <w:proofErr w:type="spellEnd"/>
            <w:r w:rsidRPr="00527947">
              <w:rPr>
                <w:sz w:val="20"/>
                <w:szCs w:val="20"/>
              </w:rPr>
              <w:t xml:space="preserve">, J. (2013). </w:t>
            </w:r>
            <w:r w:rsidRPr="004D5CB5">
              <w:rPr>
                <w:sz w:val="20"/>
                <w:szCs w:val="20"/>
              </w:rPr>
              <w:t xml:space="preserve">Rozwój dziecka od 3 do 6 lat. Sopot: GWP </w:t>
            </w:r>
          </w:p>
          <w:p w:rsidR="00165448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4D5CB5">
              <w:rPr>
                <w:sz w:val="20"/>
                <w:szCs w:val="20"/>
                <w:lang w:val="de-DE"/>
              </w:rPr>
              <w:t xml:space="preserve">Cohen, J., Mannarino, A., </w:t>
            </w:r>
            <w:proofErr w:type="spellStart"/>
            <w:r w:rsidRPr="004D5CB5">
              <w:rPr>
                <w:sz w:val="20"/>
                <w:szCs w:val="20"/>
                <w:lang w:val="de-DE"/>
              </w:rPr>
              <w:t>Deblinger</w:t>
            </w:r>
            <w:proofErr w:type="spellEnd"/>
            <w:r w:rsidRPr="004D5CB5">
              <w:rPr>
                <w:sz w:val="20"/>
                <w:szCs w:val="20"/>
                <w:lang w:val="de-DE"/>
              </w:rPr>
              <w:t xml:space="preserve">, E. (2011). </w:t>
            </w:r>
            <w:r w:rsidRPr="004D5CB5">
              <w:rPr>
                <w:i/>
                <w:iCs/>
                <w:sz w:val="20"/>
                <w:szCs w:val="20"/>
              </w:rPr>
              <w:t>Terapia traumy i traumatycznej żałoby u dzieci</w:t>
            </w:r>
            <w:r w:rsidRPr="004D5CB5">
              <w:rPr>
                <w:sz w:val="20"/>
                <w:szCs w:val="20"/>
              </w:rPr>
              <w:t>. Kraków: WUJ (wybrane rozdziały)</w:t>
            </w:r>
          </w:p>
          <w:p w:rsidR="00AA6627" w:rsidRPr="004D5CB5" w:rsidRDefault="00AA6627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Czabała</w:t>
            </w:r>
            <w:proofErr w:type="spellEnd"/>
            <w:r>
              <w:rPr>
                <w:sz w:val="20"/>
                <w:szCs w:val="20"/>
              </w:rPr>
              <w:t>, Cz., Kluczyńska, S. (2015). Poradnictwo psychologiczne. Warszawa: PWN</w:t>
            </w:r>
          </w:p>
          <w:p w:rsidR="00165448" w:rsidRPr="00D0516C" w:rsidRDefault="00165448" w:rsidP="0016544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43"/>
              <w:rPr>
                <w:rStyle w:val="apple-converted-space"/>
                <w:rFonts w:ascii="Times New Roman" w:hAnsi="Times New Roman"/>
                <w:sz w:val="20"/>
                <w:szCs w:val="20"/>
              </w:rPr>
            </w:pPr>
            <w:r w:rsidRPr="00D0516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 xml:space="preserve">Faber, A., </w:t>
            </w:r>
            <w:proofErr w:type="spellStart"/>
            <w:r w:rsidRPr="00D0516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Mazlish</w:t>
            </w:r>
            <w:proofErr w:type="spellEnd"/>
            <w:r w:rsidRPr="00D0516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 xml:space="preserve">, E. (2006) </w:t>
            </w:r>
            <w:r w:rsidRPr="00D0516C">
              <w:rPr>
                <w:rFonts w:ascii="Times New Roman" w:hAnsi="Times New Roman"/>
                <w:i/>
                <w:color w:val="222222"/>
                <w:sz w:val="20"/>
                <w:szCs w:val="20"/>
                <w:shd w:val="clear" w:color="auto" w:fill="FFFFFF"/>
              </w:rPr>
              <w:t>Jak mówić do nastolatków, żeby nas słuchały. Jak słuchać, żeby z nami rozmawiały</w:t>
            </w:r>
            <w:r w:rsidRPr="00D0516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. Poznań: Media Rodzina.</w:t>
            </w:r>
            <w:r w:rsidRPr="00D0516C">
              <w:rPr>
                <w:rStyle w:val="apple-converted-space"/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 </w:t>
            </w:r>
          </w:p>
          <w:p w:rsidR="00165448" w:rsidRPr="004D5CB5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b/>
                <w:bCs/>
                <w:sz w:val="20"/>
                <w:szCs w:val="20"/>
              </w:rPr>
            </w:pPr>
            <w:r w:rsidRPr="004D5CB5">
              <w:rPr>
                <w:sz w:val="20"/>
                <w:szCs w:val="20"/>
              </w:rPr>
              <w:t xml:space="preserve">Gracka- Tomaszewska, M. (2011). Psychoterapia </w:t>
            </w:r>
            <w:proofErr w:type="spellStart"/>
            <w:r w:rsidRPr="004D5CB5">
              <w:rPr>
                <w:sz w:val="20"/>
                <w:szCs w:val="20"/>
              </w:rPr>
              <w:t>diady</w:t>
            </w:r>
            <w:proofErr w:type="spellEnd"/>
            <w:r w:rsidRPr="004D5CB5">
              <w:rPr>
                <w:sz w:val="20"/>
                <w:szCs w:val="20"/>
              </w:rPr>
              <w:t xml:space="preserve"> matka- dziecko. Praca nad reprezentacją dziecka w umyśle matki. W: L. Grzesiuk, H. Suszek (red). </w:t>
            </w:r>
            <w:r w:rsidRPr="004D5CB5">
              <w:rPr>
                <w:i/>
                <w:iCs/>
                <w:sz w:val="20"/>
                <w:szCs w:val="20"/>
              </w:rPr>
              <w:t xml:space="preserve">Psychoterapia. Problemy </w:t>
            </w:r>
            <w:proofErr w:type="gramStart"/>
            <w:r w:rsidRPr="004D5CB5">
              <w:rPr>
                <w:i/>
                <w:iCs/>
                <w:sz w:val="20"/>
                <w:szCs w:val="20"/>
              </w:rPr>
              <w:t>pacjentów</w:t>
            </w:r>
            <w:r w:rsidRPr="004D5CB5">
              <w:rPr>
                <w:sz w:val="20"/>
                <w:szCs w:val="20"/>
              </w:rPr>
              <w:t xml:space="preserve">  (</w:t>
            </w:r>
            <w:proofErr w:type="gramEnd"/>
            <w:r w:rsidRPr="004D5CB5">
              <w:rPr>
                <w:sz w:val="20"/>
                <w:szCs w:val="20"/>
              </w:rPr>
              <w:t xml:space="preserve">s.361- 374). Warszawa: </w:t>
            </w:r>
            <w:proofErr w:type="spellStart"/>
            <w:r w:rsidRPr="004D5CB5">
              <w:rPr>
                <w:sz w:val="20"/>
                <w:szCs w:val="20"/>
              </w:rPr>
              <w:t>Eneteia</w:t>
            </w:r>
            <w:proofErr w:type="spellEnd"/>
          </w:p>
          <w:p w:rsidR="00165448" w:rsidRPr="00FF15FC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FF15FC">
              <w:rPr>
                <w:sz w:val="20"/>
                <w:szCs w:val="20"/>
              </w:rPr>
              <w:t>Gray, D. (2010). Adopcja i przywiązanie. Praktyczny poradnik dla rodziców. Gdańsk: GWP</w:t>
            </w:r>
          </w:p>
          <w:p w:rsidR="00165448" w:rsidRPr="00D0516C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D0516C">
              <w:rPr>
                <w:sz w:val="20"/>
                <w:szCs w:val="20"/>
              </w:rPr>
              <w:t xml:space="preserve">Kendall, P. (2012). </w:t>
            </w:r>
            <w:r w:rsidRPr="00D0516C">
              <w:rPr>
                <w:i/>
                <w:iCs/>
                <w:sz w:val="20"/>
                <w:szCs w:val="20"/>
              </w:rPr>
              <w:t xml:space="preserve">Zaburzenia okresu dzieciństwa i adolescencji. Techniki terapeutyczne dla profesjonalistów i rodziców. </w:t>
            </w:r>
            <w:r w:rsidRPr="00D0516C">
              <w:rPr>
                <w:sz w:val="20"/>
                <w:szCs w:val="20"/>
              </w:rPr>
              <w:t>Sopot: GWP</w:t>
            </w:r>
          </w:p>
          <w:p w:rsidR="00165448" w:rsidRPr="004D5CB5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4D5CB5">
              <w:rPr>
                <w:sz w:val="20"/>
                <w:szCs w:val="20"/>
              </w:rPr>
              <w:lastRenderedPageBreak/>
              <w:t xml:space="preserve">Kmita, G. (2011). Psychoterapia i niemowlęta. W: L. Grzesiuk, H. Suszek (red). </w:t>
            </w:r>
            <w:r w:rsidRPr="004D5CB5">
              <w:rPr>
                <w:i/>
                <w:iCs/>
                <w:sz w:val="20"/>
                <w:szCs w:val="20"/>
              </w:rPr>
              <w:t xml:space="preserve">Psychoterapia. Problemy </w:t>
            </w:r>
            <w:proofErr w:type="gramStart"/>
            <w:r w:rsidRPr="004D5CB5">
              <w:rPr>
                <w:i/>
                <w:iCs/>
                <w:sz w:val="20"/>
                <w:szCs w:val="20"/>
              </w:rPr>
              <w:t>pacjentów</w:t>
            </w:r>
            <w:r w:rsidRPr="004D5CB5">
              <w:rPr>
                <w:sz w:val="20"/>
                <w:szCs w:val="20"/>
              </w:rPr>
              <w:t xml:space="preserve">  (</w:t>
            </w:r>
            <w:proofErr w:type="gramEnd"/>
            <w:r w:rsidRPr="004D5CB5">
              <w:rPr>
                <w:sz w:val="20"/>
                <w:szCs w:val="20"/>
              </w:rPr>
              <w:t xml:space="preserve">s. 339- 359). Warszawa: </w:t>
            </w:r>
            <w:proofErr w:type="spellStart"/>
            <w:r w:rsidRPr="004D5CB5">
              <w:rPr>
                <w:sz w:val="20"/>
                <w:szCs w:val="20"/>
              </w:rPr>
              <w:t>Eneteia</w:t>
            </w:r>
            <w:proofErr w:type="spellEnd"/>
          </w:p>
          <w:p w:rsidR="00165448" w:rsidRPr="004D5CB5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4D5CB5">
              <w:rPr>
                <w:sz w:val="20"/>
                <w:szCs w:val="20"/>
              </w:rPr>
              <w:t>Kołakowski, A., Pisula, A. (2012) Sposób na trudne dziecko. Przyjazna terapia behawioralna. Gdańsk: GWP (rozdział 2)</w:t>
            </w:r>
          </w:p>
          <w:p w:rsidR="00165448" w:rsidRPr="004D5CB5" w:rsidRDefault="00165448" w:rsidP="00165448">
            <w:pPr>
              <w:numPr>
                <w:ilvl w:val="0"/>
                <w:numId w:val="3"/>
              </w:numPr>
              <w:ind w:left="443"/>
              <w:rPr>
                <w:sz w:val="20"/>
                <w:szCs w:val="20"/>
              </w:rPr>
            </w:pPr>
            <w:r w:rsidRPr="004D5CB5">
              <w:rPr>
                <w:sz w:val="20"/>
                <w:szCs w:val="20"/>
              </w:rPr>
              <w:t xml:space="preserve">Kołakowski, A., Wolańczyk, T., Pisula, A., Skotnicka, M., Bryńska, A. (2007). </w:t>
            </w:r>
            <w:r w:rsidRPr="004D5CB5">
              <w:rPr>
                <w:i/>
                <w:sz w:val="20"/>
                <w:szCs w:val="20"/>
              </w:rPr>
              <w:t>ADHD – zespół nadpobudliwości psychoruchowej. Przewodnik dla rodziców i wychowawców</w:t>
            </w:r>
            <w:r w:rsidRPr="004D5CB5">
              <w:rPr>
                <w:sz w:val="20"/>
                <w:szCs w:val="20"/>
              </w:rPr>
              <w:t>. Gdańsk: GWP.</w:t>
            </w:r>
          </w:p>
          <w:p w:rsidR="00165448" w:rsidRPr="009E5AE2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9E5AE2">
              <w:rPr>
                <w:sz w:val="20"/>
                <w:szCs w:val="20"/>
              </w:rPr>
              <w:t xml:space="preserve">Kościelska, M. (2004). </w:t>
            </w:r>
            <w:r w:rsidRPr="009E5AE2">
              <w:rPr>
                <w:i/>
                <w:sz w:val="20"/>
                <w:szCs w:val="20"/>
              </w:rPr>
              <w:t>Niechciana seksualność: o ludzkich potrzebach osób niepełnosprawnych intelektualnie</w:t>
            </w:r>
            <w:r w:rsidRPr="009E5AE2">
              <w:rPr>
                <w:sz w:val="20"/>
                <w:szCs w:val="20"/>
              </w:rPr>
              <w:t xml:space="preserve">. Warszawa: Jacek Santorski &amp; Co. </w:t>
            </w:r>
          </w:p>
          <w:p w:rsidR="00165448" w:rsidRDefault="00165448" w:rsidP="00165448">
            <w:pPr>
              <w:pStyle w:val="Akapitzlist"/>
              <w:numPr>
                <w:ilvl w:val="0"/>
                <w:numId w:val="3"/>
              </w:numPr>
              <w:spacing w:after="0"/>
              <w:ind w:left="443"/>
              <w:rPr>
                <w:rFonts w:ascii="Times New Roman" w:hAnsi="Times New Roman"/>
                <w:sz w:val="20"/>
                <w:szCs w:val="20"/>
              </w:rPr>
            </w:pPr>
            <w:r w:rsidRPr="004D5CB5">
              <w:rPr>
                <w:rFonts w:ascii="Times New Roman" w:hAnsi="Times New Roman"/>
                <w:sz w:val="20"/>
                <w:szCs w:val="20"/>
              </w:rPr>
              <w:t xml:space="preserve">Kościelska, M. (2011). </w:t>
            </w:r>
            <w:r w:rsidRPr="004D5CB5">
              <w:rPr>
                <w:rFonts w:ascii="Times New Roman" w:hAnsi="Times New Roman"/>
                <w:i/>
                <w:sz w:val="20"/>
                <w:szCs w:val="20"/>
              </w:rPr>
              <w:t>Odpowiedzialni rodzice: z doświadczeń psychologa</w:t>
            </w:r>
            <w:r w:rsidRPr="004D5CB5">
              <w:rPr>
                <w:rFonts w:ascii="Times New Roman" w:hAnsi="Times New Roman"/>
                <w:sz w:val="20"/>
                <w:szCs w:val="20"/>
              </w:rPr>
              <w:t>. Kraków: Wydawnic</w:t>
            </w:r>
            <w:r>
              <w:rPr>
                <w:rFonts w:ascii="Times New Roman" w:hAnsi="Times New Roman"/>
                <w:sz w:val="20"/>
                <w:szCs w:val="20"/>
              </w:rPr>
              <w:t>two Impuls</w:t>
            </w:r>
          </w:p>
          <w:p w:rsidR="00165448" w:rsidRPr="00D0516C" w:rsidRDefault="00165448" w:rsidP="0016544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43"/>
              <w:rPr>
                <w:rFonts w:ascii="Times New Roman" w:hAnsi="Times New Roman"/>
                <w:sz w:val="20"/>
                <w:szCs w:val="20"/>
              </w:rPr>
            </w:pPr>
            <w:r w:rsidRPr="00D0516C">
              <w:rPr>
                <w:rFonts w:ascii="Times New Roman" w:hAnsi="Times New Roman"/>
                <w:sz w:val="20"/>
                <w:szCs w:val="20"/>
              </w:rPr>
              <w:t xml:space="preserve">Obuchowska, I. (1996). </w:t>
            </w:r>
            <w:r w:rsidRPr="00D0516C">
              <w:rPr>
                <w:rFonts w:ascii="Times New Roman" w:hAnsi="Times New Roman"/>
                <w:i/>
                <w:sz w:val="20"/>
                <w:szCs w:val="20"/>
              </w:rPr>
              <w:t xml:space="preserve">Drogi </w:t>
            </w:r>
            <w:proofErr w:type="gramStart"/>
            <w:r w:rsidRPr="00D0516C">
              <w:rPr>
                <w:rFonts w:ascii="Times New Roman" w:hAnsi="Times New Roman"/>
                <w:i/>
                <w:sz w:val="20"/>
                <w:szCs w:val="20"/>
              </w:rPr>
              <w:t>dorastania :</w:t>
            </w:r>
            <w:proofErr w:type="gramEnd"/>
            <w:r w:rsidRPr="00D0516C">
              <w:rPr>
                <w:rFonts w:ascii="Times New Roman" w:hAnsi="Times New Roman"/>
                <w:i/>
                <w:sz w:val="20"/>
                <w:szCs w:val="20"/>
              </w:rPr>
              <w:t xml:space="preserve"> psychologia rozwojowa okresu dorastania dla rodziców i wychowawców</w:t>
            </w:r>
            <w:r w:rsidRPr="00D0516C">
              <w:rPr>
                <w:rFonts w:ascii="Times New Roman" w:hAnsi="Times New Roman"/>
                <w:sz w:val="20"/>
                <w:szCs w:val="20"/>
              </w:rPr>
              <w:t>. Warszawa: WSiP.</w:t>
            </w:r>
          </w:p>
          <w:p w:rsidR="00165448" w:rsidRPr="004D5CB5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4D5CB5">
              <w:rPr>
                <w:sz w:val="20"/>
                <w:szCs w:val="20"/>
              </w:rPr>
              <w:t xml:space="preserve">Pisula, R. (2012). </w:t>
            </w:r>
            <w:r w:rsidRPr="004D5CB5">
              <w:rPr>
                <w:i/>
                <w:iCs/>
                <w:sz w:val="20"/>
                <w:szCs w:val="20"/>
              </w:rPr>
              <w:t>Rodzice dzieci z autyzmem</w:t>
            </w:r>
            <w:r w:rsidRPr="004D5CB5">
              <w:rPr>
                <w:sz w:val="20"/>
                <w:szCs w:val="20"/>
              </w:rPr>
              <w:t>. Warsza</w:t>
            </w:r>
            <w:r>
              <w:rPr>
                <w:sz w:val="20"/>
                <w:szCs w:val="20"/>
              </w:rPr>
              <w:t>wa: PWN (wybrane rozdziały</w:t>
            </w:r>
            <w:r w:rsidRPr="004D5CB5">
              <w:rPr>
                <w:sz w:val="20"/>
                <w:szCs w:val="20"/>
              </w:rPr>
              <w:t>)</w:t>
            </w:r>
          </w:p>
          <w:p w:rsidR="00165448" w:rsidRPr="004D5CB5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4D5CB5">
              <w:rPr>
                <w:sz w:val="20"/>
                <w:szCs w:val="20"/>
              </w:rPr>
              <w:t xml:space="preserve">Poradnik dla rodziców – Dziecko w rozwodzie. Centrum </w:t>
            </w:r>
            <w:proofErr w:type="gramStart"/>
            <w:r w:rsidRPr="004D5CB5">
              <w:rPr>
                <w:sz w:val="20"/>
                <w:szCs w:val="20"/>
              </w:rPr>
              <w:t>Mediacji ,</w:t>
            </w:r>
            <w:proofErr w:type="gramEnd"/>
            <w:r w:rsidRPr="004D5CB5">
              <w:rPr>
                <w:sz w:val="20"/>
                <w:szCs w:val="20"/>
              </w:rPr>
              <w:t xml:space="preserve"> Partners Polska</w:t>
            </w:r>
          </w:p>
          <w:p w:rsidR="00165448" w:rsidRDefault="00165448" w:rsidP="0016544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4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0516C">
              <w:rPr>
                <w:rFonts w:ascii="Times New Roman" w:hAnsi="Times New Roman"/>
                <w:sz w:val="20"/>
                <w:szCs w:val="20"/>
              </w:rPr>
              <w:t>Radziwiłłowicz</w:t>
            </w:r>
            <w:proofErr w:type="spellEnd"/>
            <w:r w:rsidRPr="00D0516C">
              <w:rPr>
                <w:rFonts w:ascii="Times New Roman" w:hAnsi="Times New Roman"/>
                <w:sz w:val="20"/>
                <w:szCs w:val="20"/>
              </w:rPr>
              <w:t xml:space="preserve">, W., (2010). </w:t>
            </w:r>
            <w:r w:rsidRPr="00D0516C">
              <w:rPr>
                <w:rFonts w:ascii="Times New Roman" w:hAnsi="Times New Roman"/>
                <w:i/>
                <w:sz w:val="20"/>
                <w:szCs w:val="20"/>
              </w:rPr>
              <w:t>Depresja u dzieci i młodzieży. Analiza systemu rodzinnego – ujęcie kliniczne</w:t>
            </w:r>
            <w:r w:rsidRPr="00D0516C">
              <w:rPr>
                <w:rFonts w:ascii="Times New Roman" w:hAnsi="Times New Roman"/>
                <w:sz w:val="20"/>
                <w:szCs w:val="20"/>
              </w:rPr>
              <w:t>. Kraków: Oficyna Wydawnicza IMPULS.</w:t>
            </w:r>
          </w:p>
          <w:p w:rsidR="00165448" w:rsidRPr="00FF15FC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FF15FC">
              <w:rPr>
                <w:sz w:val="20"/>
                <w:szCs w:val="20"/>
              </w:rPr>
              <w:t xml:space="preserve">Rogulska, A., Danielek – </w:t>
            </w:r>
            <w:proofErr w:type="spellStart"/>
            <w:r w:rsidRPr="00FF15FC">
              <w:rPr>
                <w:sz w:val="20"/>
                <w:szCs w:val="20"/>
              </w:rPr>
              <w:t>Chomać</w:t>
            </w:r>
            <w:proofErr w:type="spellEnd"/>
            <w:r w:rsidRPr="00FF15FC">
              <w:rPr>
                <w:sz w:val="20"/>
                <w:szCs w:val="20"/>
              </w:rPr>
              <w:t xml:space="preserve">, M., Kulig, B. (2011). </w:t>
            </w:r>
            <w:r w:rsidRPr="00FF15FC">
              <w:rPr>
                <w:i/>
                <w:iCs/>
                <w:sz w:val="20"/>
                <w:szCs w:val="20"/>
              </w:rPr>
              <w:t>Rodzinne formy opieki zastępczej. Teoria i praktyka</w:t>
            </w:r>
            <w:r w:rsidRPr="00FF15F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Warszawa, Siedlce.</w:t>
            </w:r>
          </w:p>
          <w:p w:rsidR="00165448" w:rsidRPr="004D5CB5" w:rsidRDefault="00165448" w:rsidP="00165448">
            <w:pPr>
              <w:pStyle w:val="Akapitzlist"/>
              <w:numPr>
                <w:ilvl w:val="0"/>
                <w:numId w:val="3"/>
              </w:numPr>
              <w:spacing w:after="0"/>
              <w:ind w:left="443"/>
              <w:rPr>
                <w:rFonts w:ascii="Times New Roman" w:hAnsi="Times New Roman"/>
                <w:sz w:val="20"/>
                <w:szCs w:val="20"/>
              </w:rPr>
            </w:pPr>
            <w:r w:rsidRPr="004D5CB5">
              <w:rPr>
                <w:rFonts w:ascii="Times New Roman" w:hAnsi="Times New Roman"/>
                <w:sz w:val="20"/>
                <w:szCs w:val="20"/>
              </w:rPr>
              <w:t xml:space="preserve">Schier, K. (2005). </w:t>
            </w:r>
            <w:r w:rsidRPr="004D5CB5">
              <w:rPr>
                <w:rFonts w:ascii="Times New Roman" w:hAnsi="Times New Roman"/>
                <w:i/>
                <w:sz w:val="20"/>
                <w:szCs w:val="20"/>
              </w:rPr>
              <w:t xml:space="preserve">Bez tchu i bez słowa: więź psychiczna i regulacja emocji u osób chorych na astmę oskrzelową. </w:t>
            </w:r>
            <w:r w:rsidRPr="004D5CB5">
              <w:rPr>
                <w:rFonts w:ascii="Times New Roman" w:hAnsi="Times New Roman"/>
                <w:sz w:val="20"/>
                <w:szCs w:val="20"/>
              </w:rPr>
              <w:t>Gdańsk: Wydawnictwo GWP.</w:t>
            </w:r>
          </w:p>
          <w:p w:rsidR="00165448" w:rsidRPr="004D5CB5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4D5CB5">
              <w:rPr>
                <w:sz w:val="20"/>
                <w:szCs w:val="20"/>
              </w:rPr>
              <w:t xml:space="preserve">Senator, D. (2010). </w:t>
            </w:r>
            <w:r w:rsidRPr="004D5CB5">
              <w:rPr>
                <w:i/>
                <w:iCs/>
                <w:sz w:val="20"/>
                <w:szCs w:val="20"/>
              </w:rPr>
              <w:t>Główne tezy teorii przywiązania</w:t>
            </w:r>
            <w:r w:rsidRPr="004D5CB5">
              <w:rPr>
                <w:sz w:val="20"/>
                <w:szCs w:val="20"/>
              </w:rPr>
              <w:t xml:space="preserve">, W: B. </w:t>
            </w:r>
            <w:proofErr w:type="spellStart"/>
            <w:r w:rsidRPr="004D5CB5">
              <w:rPr>
                <w:sz w:val="20"/>
                <w:szCs w:val="20"/>
              </w:rPr>
              <w:t>Tyjarska</w:t>
            </w:r>
            <w:proofErr w:type="spellEnd"/>
            <w:r w:rsidRPr="004D5CB5">
              <w:rPr>
                <w:sz w:val="20"/>
                <w:szCs w:val="20"/>
              </w:rPr>
              <w:t xml:space="preserve"> (red). </w:t>
            </w:r>
            <w:r w:rsidRPr="004D5CB5">
              <w:rPr>
                <w:i/>
                <w:iCs/>
                <w:sz w:val="20"/>
                <w:szCs w:val="20"/>
              </w:rPr>
              <w:t xml:space="preserve">Bliskość w rodzinie </w:t>
            </w:r>
            <w:r w:rsidRPr="004D5CB5">
              <w:rPr>
                <w:sz w:val="20"/>
                <w:szCs w:val="20"/>
              </w:rPr>
              <w:t xml:space="preserve">(s. 17- 39). Warszawa: Scholar </w:t>
            </w:r>
          </w:p>
          <w:p w:rsidR="00165448" w:rsidRPr="00FF15FC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proofErr w:type="spellStart"/>
            <w:r w:rsidRPr="00FF15FC">
              <w:rPr>
                <w:sz w:val="20"/>
                <w:szCs w:val="20"/>
              </w:rPr>
              <w:t>Szpunar</w:t>
            </w:r>
            <w:proofErr w:type="spellEnd"/>
            <w:r w:rsidRPr="00FF15FC">
              <w:rPr>
                <w:sz w:val="20"/>
                <w:szCs w:val="20"/>
              </w:rPr>
              <w:t xml:space="preserve">, M. (2010). </w:t>
            </w:r>
            <w:r w:rsidRPr="00FF15FC">
              <w:rPr>
                <w:i/>
                <w:iCs/>
                <w:sz w:val="20"/>
                <w:szCs w:val="20"/>
              </w:rPr>
              <w:t>Asystentura rodziny – nowatorska metoda pomocy społecznej w Polsce</w:t>
            </w:r>
            <w:r w:rsidRPr="00FF15FC">
              <w:rPr>
                <w:sz w:val="20"/>
                <w:szCs w:val="20"/>
              </w:rPr>
              <w:t>. Gdynia (s. 9- 31, 82-89)</w:t>
            </w:r>
          </w:p>
          <w:p w:rsidR="00165448" w:rsidRPr="004D5CB5" w:rsidRDefault="00165448" w:rsidP="00165448">
            <w:pPr>
              <w:numPr>
                <w:ilvl w:val="0"/>
                <w:numId w:val="3"/>
              </w:numPr>
              <w:ind w:left="443"/>
              <w:rPr>
                <w:sz w:val="20"/>
                <w:szCs w:val="20"/>
              </w:rPr>
            </w:pPr>
            <w:r w:rsidRPr="004D5CB5">
              <w:rPr>
                <w:sz w:val="20"/>
                <w:szCs w:val="20"/>
              </w:rPr>
              <w:t xml:space="preserve">Święcicka, M. (red.) (2002). </w:t>
            </w:r>
            <w:r w:rsidRPr="004D5CB5">
              <w:rPr>
                <w:i/>
                <w:sz w:val="20"/>
                <w:szCs w:val="20"/>
              </w:rPr>
              <w:t>Problemy psychologiczne dzieci z zespołem nadpobudliwości psychoruchowej</w:t>
            </w:r>
            <w:r w:rsidRPr="004D5CB5">
              <w:rPr>
                <w:sz w:val="20"/>
                <w:szCs w:val="20"/>
              </w:rPr>
              <w:t>. Warszawa: Emu.</w:t>
            </w:r>
          </w:p>
          <w:p w:rsidR="00165448" w:rsidRPr="009E5AE2" w:rsidRDefault="00165448" w:rsidP="0016544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43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E5AE2">
              <w:rPr>
                <w:rFonts w:ascii="Times New Roman" w:hAnsi="Times New Roman"/>
                <w:sz w:val="20"/>
                <w:szCs w:val="20"/>
              </w:rPr>
              <w:t>T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9E5AE2">
              <w:rPr>
                <w:rFonts w:ascii="Times New Roman" w:hAnsi="Times New Roman"/>
                <w:sz w:val="20"/>
                <w:szCs w:val="20"/>
              </w:rPr>
              <w:t>yjarska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B.</w:t>
            </w:r>
            <w:r w:rsidRPr="009E5AE2">
              <w:rPr>
                <w:rFonts w:ascii="Times New Roman" w:hAnsi="Times New Roman"/>
                <w:sz w:val="20"/>
                <w:szCs w:val="20"/>
              </w:rPr>
              <w:t xml:space="preserve"> (red). </w:t>
            </w:r>
            <w:r w:rsidRPr="009E5AE2">
              <w:rPr>
                <w:rFonts w:ascii="Times New Roman" w:hAnsi="Times New Roman"/>
                <w:i/>
                <w:iCs/>
                <w:sz w:val="20"/>
                <w:szCs w:val="20"/>
              </w:rPr>
              <w:t>Bliskość w rodzinie</w:t>
            </w:r>
            <w:r w:rsidRPr="009E5AE2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Warszawa: Scholar (wybrane rozdziały</w:t>
            </w:r>
            <w:r w:rsidRPr="009E5AE2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165448" w:rsidRPr="00FF15FC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proofErr w:type="spellStart"/>
            <w:r w:rsidRPr="00FF15FC">
              <w:rPr>
                <w:sz w:val="20"/>
                <w:szCs w:val="20"/>
              </w:rPr>
              <w:t>Ulasińska</w:t>
            </w:r>
            <w:proofErr w:type="spellEnd"/>
            <w:r w:rsidRPr="00FF15FC">
              <w:rPr>
                <w:sz w:val="20"/>
                <w:szCs w:val="20"/>
              </w:rPr>
              <w:t xml:space="preserve"> R., </w:t>
            </w:r>
            <w:proofErr w:type="spellStart"/>
            <w:r w:rsidRPr="00FF15FC">
              <w:rPr>
                <w:sz w:val="20"/>
                <w:szCs w:val="20"/>
              </w:rPr>
              <w:t>Zdenkowska</w:t>
            </w:r>
            <w:proofErr w:type="spellEnd"/>
            <w:r w:rsidRPr="00FF15FC">
              <w:rPr>
                <w:sz w:val="20"/>
                <w:szCs w:val="20"/>
              </w:rPr>
              <w:t xml:space="preserve">- Pilecka M., </w:t>
            </w:r>
            <w:proofErr w:type="spellStart"/>
            <w:r w:rsidRPr="00FF15FC">
              <w:rPr>
                <w:sz w:val="20"/>
                <w:szCs w:val="20"/>
              </w:rPr>
              <w:t>Iniewicz</w:t>
            </w:r>
            <w:proofErr w:type="spellEnd"/>
            <w:r w:rsidRPr="00FF15FC">
              <w:rPr>
                <w:sz w:val="20"/>
                <w:szCs w:val="20"/>
              </w:rPr>
              <w:t xml:space="preserve"> G.: </w:t>
            </w:r>
            <w:r w:rsidRPr="00FF15FC">
              <w:rPr>
                <w:i/>
                <w:iCs/>
                <w:sz w:val="20"/>
                <w:szCs w:val="20"/>
              </w:rPr>
              <w:t>Więź po zerwaniu więzi. Adopcja z perspektywy teorii przywiązania.</w:t>
            </w:r>
            <w:r w:rsidRPr="00FF15FC">
              <w:rPr>
                <w:sz w:val="20"/>
                <w:szCs w:val="20"/>
              </w:rPr>
              <w:t xml:space="preserve"> W: </w:t>
            </w:r>
            <w:proofErr w:type="spellStart"/>
            <w:r w:rsidRPr="00FF15FC">
              <w:rPr>
                <w:sz w:val="20"/>
                <w:szCs w:val="20"/>
              </w:rPr>
              <w:t>Józefik</w:t>
            </w:r>
            <w:proofErr w:type="spellEnd"/>
            <w:r w:rsidRPr="00FF15FC">
              <w:rPr>
                <w:sz w:val="20"/>
                <w:szCs w:val="20"/>
              </w:rPr>
              <w:t xml:space="preserve"> B., </w:t>
            </w:r>
            <w:proofErr w:type="spellStart"/>
            <w:r w:rsidRPr="00FF15FC">
              <w:rPr>
                <w:sz w:val="20"/>
                <w:szCs w:val="20"/>
              </w:rPr>
              <w:t>Iniewicz</w:t>
            </w:r>
            <w:proofErr w:type="spellEnd"/>
            <w:r w:rsidRPr="00FF15FC">
              <w:rPr>
                <w:sz w:val="20"/>
                <w:szCs w:val="20"/>
              </w:rPr>
              <w:t xml:space="preserve"> G. (red.): Koncepcja przywiązania. Od teorii do praktyki klinicznej. Kraków:</w:t>
            </w:r>
            <w:r>
              <w:rPr>
                <w:sz w:val="20"/>
                <w:szCs w:val="20"/>
              </w:rPr>
              <w:t xml:space="preserve"> WUJ.</w:t>
            </w:r>
          </w:p>
          <w:p w:rsidR="00165448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 w:rsidRPr="00FF15FC">
              <w:rPr>
                <w:sz w:val="20"/>
                <w:szCs w:val="20"/>
              </w:rPr>
              <w:t>Ustawa o wspieraniu rodziny i systemie pieczy zastępczej (Dz.U. 2011 Nr 149 poz. 887)</w:t>
            </w:r>
          </w:p>
          <w:p w:rsidR="00165448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Wybrane artykuły z czasopism naukowych i specjalistycznych</w:t>
            </w:r>
          </w:p>
          <w:p w:rsidR="00165448" w:rsidRPr="009E5AE2" w:rsidRDefault="00165448" w:rsidP="00165448">
            <w:pPr>
              <w:numPr>
                <w:ilvl w:val="0"/>
                <w:numId w:val="3"/>
              </w:numPr>
              <w:ind w:left="4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Strony internetowe dotyczące omawianej tematyki</w:t>
            </w:r>
          </w:p>
        </w:tc>
      </w:tr>
      <w:tr w:rsidR="00165448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165448" w:rsidRPr="002C1E99" w:rsidRDefault="00165448" w:rsidP="001654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165448" w:rsidRPr="00267E9A" w:rsidRDefault="00165448" w:rsidP="00165448">
            <w:pPr>
              <w:pStyle w:val="Nagwek1"/>
              <w:numPr>
                <w:ilvl w:val="0"/>
                <w:numId w:val="4"/>
              </w:numPr>
              <w:spacing w:before="0" w:after="0"/>
              <w:ind w:left="443"/>
              <w:jc w:val="both"/>
              <w:rPr>
                <w:b w:val="0"/>
                <w:bCs w:val="0"/>
                <w:sz w:val="20"/>
                <w:szCs w:val="20"/>
                <w:u w:val="single"/>
              </w:rPr>
            </w:pPr>
            <w:r w:rsidRPr="00267E9A">
              <w:rPr>
                <w:b w:val="0"/>
                <w:bCs w:val="0"/>
                <w:sz w:val="20"/>
                <w:szCs w:val="20"/>
              </w:rPr>
              <w:t xml:space="preserve">Andrzejewski, M. (2007). </w:t>
            </w:r>
            <w:r w:rsidRPr="00267E9A">
              <w:rPr>
                <w:b w:val="0"/>
                <w:bCs w:val="0"/>
                <w:i/>
                <w:iCs/>
                <w:sz w:val="20"/>
                <w:szCs w:val="20"/>
              </w:rPr>
              <w:t>Domy na piasku. Domy dziecka. Od opieki nad dzieckiem do wspierania rodziny</w:t>
            </w:r>
            <w:r w:rsidRPr="00267E9A">
              <w:rPr>
                <w:b w:val="0"/>
                <w:bCs w:val="0"/>
                <w:sz w:val="20"/>
                <w:szCs w:val="20"/>
              </w:rPr>
              <w:t xml:space="preserve">. Poznań: Media Rodzina. </w:t>
            </w:r>
          </w:p>
          <w:p w:rsidR="00165448" w:rsidRPr="004D5CB5" w:rsidRDefault="00165448" w:rsidP="00165448">
            <w:pPr>
              <w:numPr>
                <w:ilvl w:val="0"/>
                <w:numId w:val="4"/>
              </w:numPr>
              <w:ind w:left="443"/>
              <w:jc w:val="both"/>
              <w:rPr>
                <w:sz w:val="20"/>
                <w:szCs w:val="20"/>
              </w:rPr>
            </w:pPr>
            <w:proofErr w:type="spellStart"/>
            <w:r w:rsidRPr="004D5CB5">
              <w:rPr>
                <w:sz w:val="20"/>
                <w:szCs w:val="20"/>
              </w:rPr>
              <w:t>Cramer</w:t>
            </w:r>
            <w:proofErr w:type="spellEnd"/>
            <w:r w:rsidRPr="004D5CB5">
              <w:rPr>
                <w:sz w:val="20"/>
                <w:szCs w:val="20"/>
              </w:rPr>
              <w:t xml:space="preserve"> B. (1994). </w:t>
            </w:r>
            <w:r w:rsidRPr="004D5CB5">
              <w:rPr>
                <w:i/>
                <w:iCs/>
                <w:sz w:val="20"/>
                <w:szCs w:val="20"/>
              </w:rPr>
              <w:t>Zawód dziecko.</w:t>
            </w:r>
            <w:r w:rsidRPr="004D5CB5">
              <w:rPr>
                <w:sz w:val="20"/>
                <w:szCs w:val="20"/>
              </w:rPr>
              <w:t xml:space="preserve"> Warszawa: W.A.B.</w:t>
            </w:r>
          </w:p>
          <w:p w:rsidR="00165448" w:rsidRPr="00267E9A" w:rsidRDefault="00165448" w:rsidP="00165448">
            <w:pPr>
              <w:pStyle w:val="Nagwek1"/>
              <w:numPr>
                <w:ilvl w:val="0"/>
                <w:numId w:val="4"/>
              </w:numPr>
              <w:spacing w:before="0" w:after="0"/>
              <w:ind w:left="443"/>
              <w:jc w:val="both"/>
              <w:rPr>
                <w:b w:val="0"/>
                <w:bCs w:val="0"/>
                <w:sz w:val="20"/>
                <w:szCs w:val="20"/>
                <w:u w:val="single"/>
              </w:rPr>
            </w:pPr>
            <w:r w:rsidRPr="00267E9A">
              <w:rPr>
                <w:b w:val="0"/>
                <w:bCs w:val="0"/>
                <w:sz w:val="20"/>
                <w:szCs w:val="20"/>
              </w:rPr>
              <w:t xml:space="preserve">Joachimowska, M. (2008). </w:t>
            </w:r>
            <w:r w:rsidRPr="00267E9A">
              <w:rPr>
                <w:b w:val="0"/>
                <w:bCs w:val="0"/>
                <w:i/>
                <w:iCs/>
                <w:sz w:val="20"/>
                <w:szCs w:val="20"/>
              </w:rPr>
              <w:t>Rodzicielstwo zastępcze. Idea – problemy – analizy – kompetencje.</w:t>
            </w:r>
            <w:r w:rsidRPr="00267E9A">
              <w:rPr>
                <w:b w:val="0"/>
                <w:bCs w:val="0"/>
                <w:sz w:val="20"/>
                <w:szCs w:val="20"/>
              </w:rPr>
              <w:t xml:space="preserve"> Bydgoszcz: UKW </w:t>
            </w:r>
          </w:p>
          <w:p w:rsidR="00165448" w:rsidRPr="00F270A6" w:rsidRDefault="00165448" w:rsidP="00165448">
            <w:pPr>
              <w:pStyle w:val="Nagwek1"/>
              <w:numPr>
                <w:ilvl w:val="0"/>
                <w:numId w:val="4"/>
              </w:numPr>
              <w:spacing w:before="0" w:after="0"/>
              <w:ind w:left="443"/>
              <w:jc w:val="both"/>
              <w:rPr>
                <w:sz w:val="20"/>
                <w:szCs w:val="20"/>
                <w:lang w:val="de-DE"/>
              </w:rPr>
            </w:pPr>
            <w:r w:rsidRPr="00267E9A">
              <w:rPr>
                <w:b w:val="0"/>
                <w:bCs w:val="0"/>
                <w:sz w:val="20"/>
                <w:szCs w:val="20"/>
              </w:rPr>
              <w:t xml:space="preserve">Łuczyński, A. (2008). </w:t>
            </w:r>
            <w:r w:rsidRPr="00267E9A">
              <w:rPr>
                <w:b w:val="0"/>
                <w:bCs w:val="0"/>
                <w:i/>
                <w:iCs/>
                <w:sz w:val="20"/>
                <w:szCs w:val="20"/>
              </w:rPr>
              <w:t xml:space="preserve">Dzieci w rodzinach zastępczych i dysfunkcjonalnych. </w:t>
            </w:r>
            <w:r w:rsidRPr="00F270A6">
              <w:rPr>
                <w:b w:val="0"/>
                <w:bCs w:val="0"/>
                <w:sz w:val="20"/>
                <w:szCs w:val="20"/>
                <w:lang w:val="de-DE"/>
              </w:rPr>
              <w:t>Lublin: KUL</w:t>
            </w:r>
          </w:p>
          <w:p w:rsidR="00165448" w:rsidRPr="00F270A6" w:rsidRDefault="00165448" w:rsidP="00165448">
            <w:pPr>
              <w:pStyle w:val="Nagwek1"/>
              <w:numPr>
                <w:ilvl w:val="0"/>
                <w:numId w:val="4"/>
              </w:numPr>
              <w:spacing w:before="0" w:after="0"/>
              <w:ind w:left="443"/>
              <w:jc w:val="both"/>
              <w:rPr>
                <w:b w:val="0"/>
                <w:sz w:val="20"/>
                <w:szCs w:val="20"/>
                <w:lang w:val="de-DE"/>
              </w:rPr>
            </w:pPr>
            <w:r w:rsidRPr="00267E9A">
              <w:rPr>
                <w:rFonts w:ascii="Times New Roman" w:hAnsi="Times New Roman"/>
                <w:b w:val="0"/>
                <w:sz w:val="20"/>
                <w:szCs w:val="20"/>
              </w:rPr>
              <w:t xml:space="preserve">Maryniak, A. (2004). </w:t>
            </w:r>
            <w:r w:rsidRPr="00267E9A">
              <w:rPr>
                <w:rFonts w:ascii="Times New Roman" w:hAnsi="Times New Roman"/>
                <w:b w:val="0"/>
                <w:i/>
                <w:sz w:val="20"/>
                <w:szCs w:val="20"/>
              </w:rPr>
              <w:t>Dzieci z guzami móżdżku</w:t>
            </w:r>
            <w:r w:rsidRPr="00267E9A">
              <w:rPr>
                <w:rFonts w:ascii="Times New Roman" w:hAnsi="Times New Roman"/>
                <w:b w:val="0"/>
                <w:sz w:val="20"/>
                <w:szCs w:val="20"/>
              </w:rPr>
              <w:t>. Warszawa: Emu</w:t>
            </w:r>
          </w:p>
          <w:p w:rsidR="00165448" w:rsidRPr="00267E9A" w:rsidRDefault="00165448" w:rsidP="00165448">
            <w:pPr>
              <w:pStyle w:val="Nagwek1"/>
              <w:numPr>
                <w:ilvl w:val="0"/>
                <w:numId w:val="4"/>
              </w:numPr>
              <w:spacing w:before="0" w:after="0"/>
              <w:ind w:left="443"/>
              <w:jc w:val="both"/>
              <w:rPr>
                <w:b w:val="0"/>
                <w:bCs w:val="0"/>
                <w:sz w:val="20"/>
                <w:szCs w:val="20"/>
              </w:rPr>
            </w:pPr>
            <w:proofErr w:type="spellStart"/>
            <w:r w:rsidRPr="00F270A6">
              <w:rPr>
                <w:b w:val="0"/>
                <w:bCs w:val="0"/>
                <w:sz w:val="20"/>
                <w:szCs w:val="20"/>
                <w:lang w:val="de-DE"/>
              </w:rPr>
              <w:t>Milewska</w:t>
            </w:r>
            <w:proofErr w:type="spellEnd"/>
            <w:r w:rsidRPr="00F270A6">
              <w:rPr>
                <w:b w:val="0"/>
                <w:bCs w:val="0"/>
                <w:sz w:val="20"/>
                <w:szCs w:val="20"/>
                <w:lang w:val="de-DE"/>
              </w:rPr>
              <w:t xml:space="preserve">, E. (2000). </w:t>
            </w:r>
            <w:r w:rsidRPr="00267E9A">
              <w:rPr>
                <w:b w:val="0"/>
                <w:bCs w:val="0"/>
                <w:i/>
                <w:iCs/>
                <w:sz w:val="20"/>
                <w:szCs w:val="20"/>
              </w:rPr>
              <w:t>Rodzina adopcyjna –problemy psychologiczne przed i po adopcji dziecka.</w:t>
            </w:r>
            <w:r w:rsidRPr="00267E9A">
              <w:rPr>
                <w:b w:val="0"/>
                <w:bCs w:val="0"/>
                <w:sz w:val="20"/>
                <w:szCs w:val="20"/>
              </w:rPr>
              <w:t xml:space="preserve"> W: Milewska E., </w:t>
            </w:r>
            <w:proofErr w:type="gramStart"/>
            <w:r w:rsidRPr="00267E9A">
              <w:rPr>
                <w:b w:val="0"/>
                <w:bCs w:val="0"/>
                <w:sz w:val="20"/>
                <w:szCs w:val="20"/>
              </w:rPr>
              <w:t>Szymanowska  A.</w:t>
            </w:r>
            <w:proofErr w:type="gramEnd"/>
            <w:r w:rsidRPr="00267E9A">
              <w:rPr>
                <w:b w:val="0"/>
                <w:bCs w:val="0"/>
                <w:sz w:val="20"/>
                <w:szCs w:val="20"/>
              </w:rPr>
              <w:t xml:space="preserve"> (red.): Rodzice i dzieci. Psychologiczny obraz sytuacji problemowych. Centrum Metodyczne Pomocy Psychologiczno-Pedagogicznej MEN (s. 115-135)</w:t>
            </w:r>
          </w:p>
          <w:p w:rsidR="00165448" w:rsidRPr="00D0516C" w:rsidRDefault="00165448" w:rsidP="00165448">
            <w:pPr>
              <w:numPr>
                <w:ilvl w:val="0"/>
                <w:numId w:val="4"/>
              </w:numPr>
              <w:ind w:left="443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4D5CB5">
              <w:rPr>
                <w:sz w:val="20"/>
                <w:szCs w:val="20"/>
              </w:rPr>
              <w:t>Schopler</w:t>
            </w:r>
            <w:proofErr w:type="spellEnd"/>
            <w:r w:rsidRPr="004D5CB5">
              <w:rPr>
                <w:sz w:val="20"/>
                <w:szCs w:val="20"/>
              </w:rPr>
              <w:t xml:space="preserve">, E (1983). </w:t>
            </w:r>
            <w:r w:rsidRPr="004D5CB5">
              <w:rPr>
                <w:i/>
                <w:iCs/>
                <w:sz w:val="20"/>
                <w:szCs w:val="20"/>
              </w:rPr>
              <w:t>Ćwiczenia edukacyjne dla dzieci autystycznych</w:t>
            </w:r>
            <w:r w:rsidRPr="004D5CB5">
              <w:rPr>
                <w:sz w:val="20"/>
                <w:szCs w:val="20"/>
              </w:rPr>
              <w:t xml:space="preserve">. </w:t>
            </w:r>
            <w:proofErr w:type="spellStart"/>
            <w:r w:rsidRPr="004D5CB5">
              <w:rPr>
                <w:sz w:val="20"/>
                <w:szCs w:val="20"/>
                <w:lang w:val="en-US"/>
              </w:rPr>
              <w:t>Gdańsk</w:t>
            </w:r>
            <w:proofErr w:type="spellEnd"/>
            <w:r w:rsidRPr="004D5CB5">
              <w:rPr>
                <w:sz w:val="20"/>
                <w:szCs w:val="20"/>
                <w:lang w:val="en-US"/>
              </w:rPr>
              <w:t>: SPOA</w:t>
            </w:r>
          </w:p>
          <w:p w:rsidR="00165448" w:rsidRDefault="00165448" w:rsidP="00165448">
            <w:pPr>
              <w:numPr>
                <w:ilvl w:val="0"/>
                <w:numId w:val="4"/>
              </w:numPr>
              <w:ind w:left="443"/>
              <w:jc w:val="both"/>
              <w:rPr>
                <w:b/>
                <w:bCs/>
                <w:sz w:val="20"/>
                <w:szCs w:val="20"/>
              </w:rPr>
            </w:pPr>
            <w:r w:rsidRPr="004D5CB5">
              <w:rPr>
                <w:sz w:val="20"/>
                <w:szCs w:val="20"/>
              </w:rPr>
              <w:t xml:space="preserve">Senator, D. (2006) Przejawy autyzmu w pierwszym roku życia. </w:t>
            </w:r>
            <w:r w:rsidRPr="004D5CB5">
              <w:rPr>
                <w:i/>
                <w:iCs/>
                <w:sz w:val="20"/>
                <w:szCs w:val="20"/>
              </w:rPr>
              <w:t>Pediatria Polska</w:t>
            </w:r>
            <w:r w:rsidRPr="004D5CB5">
              <w:rPr>
                <w:sz w:val="20"/>
                <w:szCs w:val="20"/>
              </w:rPr>
              <w:t xml:space="preserve"> 81(2), 126- 133</w:t>
            </w:r>
          </w:p>
          <w:p w:rsidR="00165448" w:rsidRPr="00940A00" w:rsidRDefault="00165448" w:rsidP="00165448">
            <w:pPr>
              <w:numPr>
                <w:ilvl w:val="0"/>
                <w:numId w:val="4"/>
              </w:numPr>
              <w:ind w:left="443"/>
              <w:jc w:val="both"/>
              <w:rPr>
                <w:b/>
                <w:bCs/>
                <w:sz w:val="20"/>
                <w:szCs w:val="20"/>
              </w:rPr>
            </w:pPr>
            <w:r w:rsidRPr="002D74DA">
              <w:rPr>
                <w:sz w:val="20"/>
                <w:szCs w:val="20"/>
              </w:rPr>
              <w:t xml:space="preserve">Święcicka, M. (2005). </w:t>
            </w:r>
            <w:r w:rsidRPr="002D74DA">
              <w:rPr>
                <w:i/>
                <w:sz w:val="20"/>
                <w:szCs w:val="20"/>
              </w:rPr>
              <w:t>Uwaga, samokontrola, emocje. Psychologiczna analiza zachowań dzieci z zaburzeniami uwagi</w:t>
            </w:r>
            <w:r w:rsidRPr="002D74DA">
              <w:rPr>
                <w:sz w:val="20"/>
                <w:szCs w:val="20"/>
              </w:rPr>
              <w:t>. Warszawa: Emu</w:t>
            </w:r>
          </w:p>
        </w:tc>
      </w:tr>
      <w:tr w:rsidR="00165448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165448" w:rsidRDefault="00165448" w:rsidP="00165448">
            <w:pPr>
              <w:rPr>
                <w:sz w:val="16"/>
                <w:szCs w:val="16"/>
              </w:rPr>
            </w:pPr>
          </w:p>
          <w:p w:rsidR="00165448" w:rsidRDefault="00165448" w:rsidP="00165448">
            <w:pPr>
              <w:rPr>
                <w:sz w:val="16"/>
                <w:szCs w:val="16"/>
              </w:rPr>
            </w:pPr>
          </w:p>
          <w:p w:rsidR="00165448" w:rsidRDefault="00165448" w:rsidP="001654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165448" w:rsidRDefault="00165448" w:rsidP="001654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                            data                                                                                             podpis prowadzącego daną formę zajęć</w:t>
            </w:r>
          </w:p>
          <w:p w:rsidR="00165448" w:rsidRDefault="00165448" w:rsidP="001654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165448" w:rsidRDefault="00165448" w:rsidP="00165448">
            <w:pPr>
              <w:rPr>
                <w:sz w:val="16"/>
                <w:szCs w:val="16"/>
              </w:rPr>
            </w:pPr>
          </w:p>
          <w:p w:rsidR="00165448" w:rsidRDefault="00165448" w:rsidP="001654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165448" w:rsidRDefault="00165448" w:rsidP="001654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165448" w:rsidRDefault="00165448" w:rsidP="00165448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F75F95" w:rsidRDefault="00F75F95" w:rsidP="00E87195">
      <w:pPr>
        <w:jc w:val="center"/>
        <w:rPr>
          <w:b/>
          <w:sz w:val="22"/>
          <w:szCs w:val="22"/>
        </w:rPr>
      </w:pPr>
    </w:p>
    <w:p w:rsidR="00F75F95" w:rsidRDefault="00F75F95" w:rsidP="00E87195">
      <w:pPr>
        <w:jc w:val="center"/>
        <w:rPr>
          <w:b/>
          <w:sz w:val="22"/>
          <w:szCs w:val="22"/>
        </w:rPr>
      </w:pPr>
    </w:p>
    <w:p w:rsidR="00F75F95" w:rsidRDefault="00F75F95" w:rsidP="00FF682C">
      <w:pPr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</w:t>
      </w:r>
      <w:proofErr w:type="gramEnd"/>
      <w:r w:rsidRPr="00B918E8">
        <w:rPr>
          <w:b/>
          <w:sz w:val="22"/>
          <w:szCs w:val="22"/>
        </w:rPr>
        <w:t>B”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z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61"/>
        <w:gridCol w:w="1642"/>
        <w:gridCol w:w="1449"/>
        <w:gridCol w:w="2238"/>
        <w:gridCol w:w="2203"/>
      </w:tblGrid>
      <w:tr w:rsidR="00E87195" w:rsidRPr="007639F0" w:rsidTr="00D83689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D83689">
        <w:trPr>
          <w:trHeight w:val="308"/>
          <w:tblHeader/>
        </w:trPr>
        <w:tc>
          <w:tcPr>
            <w:tcW w:w="1797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dla przedmiotu</w:t>
            </w:r>
          </w:p>
        </w:tc>
      </w:tr>
      <w:tr w:rsidR="00E87195" w:rsidRPr="007639F0" w:rsidTr="00D83689">
        <w:trPr>
          <w:trHeight w:val="307"/>
          <w:tblHeader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kierunku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przedmiotu</w:t>
            </w:r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</w:rPr>
            </w:pPr>
          </w:p>
        </w:tc>
      </w:tr>
      <w:tr w:rsidR="00E87195" w:rsidRPr="007639F0" w:rsidTr="00D83689">
        <w:trPr>
          <w:trHeight w:val="284"/>
          <w:tblHeader/>
        </w:trPr>
        <w:tc>
          <w:tcPr>
            <w:tcW w:w="904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140ADE">
            <w:r w:rsidRPr="007639F0">
              <w:rPr>
                <w:sz w:val="22"/>
                <w:szCs w:val="22"/>
              </w:rPr>
              <w:t>K_W0</w:t>
            </w:r>
            <w:r w:rsidR="00FF682C">
              <w:rPr>
                <w:sz w:val="22"/>
                <w:szCs w:val="22"/>
              </w:rPr>
              <w:t>5</w:t>
            </w:r>
            <w:r w:rsidRPr="007639F0">
              <w:rPr>
                <w:sz w:val="22"/>
                <w:szCs w:val="22"/>
              </w:rPr>
              <w:t xml:space="preserve">, 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FF682C" w:rsidP="00D83689">
            <w:pPr>
              <w:jc w:val="center"/>
            </w:pPr>
            <w:r>
              <w:rPr>
                <w:sz w:val="22"/>
                <w:szCs w:val="22"/>
              </w:rPr>
              <w:t>W</w:t>
            </w:r>
            <w:r w:rsidR="00E87195" w:rsidRPr="007639F0">
              <w:rPr>
                <w:sz w:val="22"/>
                <w:szCs w:val="22"/>
              </w:rPr>
              <w:t>1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140ADE" w:rsidP="00D83689">
            <w:r>
              <w:rPr>
                <w:sz w:val="22"/>
                <w:szCs w:val="22"/>
              </w:rPr>
              <w:t xml:space="preserve"> </w:t>
            </w:r>
            <w:r w:rsidR="00E87195" w:rsidRPr="007639F0">
              <w:rPr>
                <w:sz w:val="22"/>
                <w:szCs w:val="22"/>
              </w:rPr>
              <w:t xml:space="preserve"> L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FF682C" w:rsidP="00D83689">
            <w:pPr>
              <w:ind w:left="69"/>
              <w:jc w:val="both"/>
            </w:pPr>
            <w:r>
              <w:rPr>
                <w:sz w:val="22"/>
                <w:szCs w:val="22"/>
              </w:rPr>
              <w:t>Przygotowanie warsztatów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140ADE" w:rsidRPr="00140ADE" w:rsidRDefault="00FF682C" w:rsidP="00140ADE">
            <w:r>
              <w:rPr>
                <w:sz w:val="22"/>
                <w:szCs w:val="22"/>
              </w:rPr>
              <w:t>W</w:t>
            </w:r>
            <w:r w:rsidR="00140ADE" w:rsidRPr="00140ADE">
              <w:rPr>
                <w:sz w:val="22"/>
                <w:szCs w:val="22"/>
              </w:rPr>
              <w:t>1</w:t>
            </w:r>
          </w:p>
          <w:p w:rsidR="00E87195" w:rsidRPr="007639F0" w:rsidRDefault="00FF682C" w:rsidP="00140ADE">
            <w:r>
              <w:rPr>
                <w:sz w:val="22"/>
                <w:szCs w:val="22"/>
              </w:rPr>
              <w:t xml:space="preserve"> </w:t>
            </w: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140ADE">
            <w:r w:rsidRPr="007639F0">
              <w:rPr>
                <w:sz w:val="22"/>
                <w:szCs w:val="22"/>
              </w:rPr>
              <w:t>K_U0</w:t>
            </w:r>
            <w:r w:rsidR="00FF682C">
              <w:rPr>
                <w:sz w:val="22"/>
                <w:szCs w:val="22"/>
              </w:rPr>
              <w:t>5 K_U08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140ADE" w:rsidP="00D83689">
            <w:pPr>
              <w:jc w:val="center"/>
            </w:pPr>
            <w:r>
              <w:rPr>
                <w:sz w:val="22"/>
                <w:szCs w:val="22"/>
              </w:rPr>
              <w:t>U</w:t>
            </w:r>
            <w:r w:rsidR="00FF682C">
              <w:rPr>
                <w:sz w:val="22"/>
                <w:szCs w:val="22"/>
              </w:rPr>
              <w:t>1 U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140ADE" w:rsidP="00D83689">
            <w:bookmarkStart w:id="0" w:name="_GoBack"/>
            <w:bookmarkEnd w:id="0"/>
            <w:r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FF682C" w:rsidP="00D83689">
            <w:pPr>
              <w:jc w:val="both"/>
            </w:pPr>
            <w:r>
              <w:rPr>
                <w:sz w:val="22"/>
                <w:szCs w:val="22"/>
              </w:rPr>
              <w:t>Przeprowadzenie warsztatów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FF682C" w:rsidRPr="00140ADE" w:rsidRDefault="00FF682C" w:rsidP="00FF682C">
            <w:r>
              <w:rPr>
                <w:sz w:val="22"/>
                <w:szCs w:val="22"/>
              </w:rPr>
              <w:t>W</w:t>
            </w:r>
            <w:r w:rsidR="00140ADE">
              <w:rPr>
                <w:sz w:val="22"/>
                <w:szCs w:val="22"/>
              </w:rPr>
              <w:t>1</w:t>
            </w:r>
            <w:r w:rsidRPr="00140AD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U1 U</w:t>
            </w:r>
            <w:r w:rsidRPr="00140ADE">
              <w:rPr>
                <w:sz w:val="22"/>
                <w:szCs w:val="22"/>
              </w:rPr>
              <w:t>2</w:t>
            </w:r>
          </w:p>
          <w:p w:rsidR="00E87195" w:rsidRPr="007639F0" w:rsidRDefault="00FF682C" w:rsidP="00FF682C">
            <w:r>
              <w:rPr>
                <w:sz w:val="22"/>
                <w:szCs w:val="22"/>
              </w:rPr>
              <w:t>K1</w:t>
            </w: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FF682C" w:rsidP="00140ADE">
            <w:r>
              <w:rPr>
                <w:sz w:val="22"/>
                <w:szCs w:val="22"/>
              </w:rPr>
              <w:t xml:space="preserve">K_K02 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FF682C" w:rsidP="00D83689">
            <w:pPr>
              <w:jc w:val="center"/>
            </w:pPr>
            <w:r>
              <w:rPr>
                <w:sz w:val="22"/>
                <w:szCs w:val="22"/>
              </w:rPr>
              <w:t>K</w:t>
            </w:r>
            <w:r w:rsidR="00E87195" w:rsidRPr="007639F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AA6627" w:rsidP="00AA6627">
            <w:pPr>
              <w:jc w:val="both"/>
            </w:pPr>
            <w: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/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/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/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/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/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/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/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sectPr w:rsidR="00E87195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A33D7E"/>
    <w:multiLevelType w:val="hybridMultilevel"/>
    <w:tmpl w:val="971A39EE"/>
    <w:lvl w:ilvl="0" w:tplc="0DE2F0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A6110"/>
    <w:multiLevelType w:val="hybridMultilevel"/>
    <w:tmpl w:val="C094A60C"/>
    <w:lvl w:ilvl="0" w:tplc="932C9CD0">
      <w:start w:val="1"/>
      <w:numFmt w:val="decimal"/>
      <w:lvlText w:val="%1."/>
      <w:lvlJc w:val="left"/>
      <w:pPr>
        <w:ind w:left="738" w:hanging="360"/>
      </w:pPr>
      <w:rPr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58" w:hanging="360"/>
      </w:pPr>
    </w:lvl>
    <w:lvl w:ilvl="2" w:tplc="0415001B" w:tentative="1">
      <w:start w:val="1"/>
      <w:numFmt w:val="lowerRoman"/>
      <w:lvlText w:val="%3."/>
      <w:lvlJc w:val="right"/>
      <w:pPr>
        <w:ind w:left="2178" w:hanging="180"/>
      </w:pPr>
    </w:lvl>
    <w:lvl w:ilvl="3" w:tplc="0415000F" w:tentative="1">
      <w:start w:val="1"/>
      <w:numFmt w:val="decimal"/>
      <w:lvlText w:val="%4."/>
      <w:lvlJc w:val="left"/>
      <w:pPr>
        <w:ind w:left="2898" w:hanging="360"/>
      </w:pPr>
    </w:lvl>
    <w:lvl w:ilvl="4" w:tplc="04150019" w:tentative="1">
      <w:start w:val="1"/>
      <w:numFmt w:val="lowerLetter"/>
      <w:lvlText w:val="%5."/>
      <w:lvlJc w:val="left"/>
      <w:pPr>
        <w:ind w:left="3618" w:hanging="360"/>
      </w:pPr>
    </w:lvl>
    <w:lvl w:ilvl="5" w:tplc="0415001B" w:tentative="1">
      <w:start w:val="1"/>
      <w:numFmt w:val="lowerRoman"/>
      <w:lvlText w:val="%6."/>
      <w:lvlJc w:val="right"/>
      <w:pPr>
        <w:ind w:left="4338" w:hanging="180"/>
      </w:pPr>
    </w:lvl>
    <w:lvl w:ilvl="6" w:tplc="0415000F" w:tentative="1">
      <w:start w:val="1"/>
      <w:numFmt w:val="decimal"/>
      <w:lvlText w:val="%7."/>
      <w:lvlJc w:val="left"/>
      <w:pPr>
        <w:ind w:left="5058" w:hanging="360"/>
      </w:pPr>
    </w:lvl>
    <w:lvl w:ilvl="7" w:tplc="04150019" w:tentative="1">
      <w:start w:val="1"/>
      <w:numFmt w:val="lowerLetter"/>
      <w:lvlText w:val="%8."/>
      <w:lvlJc w:val="left"/>
      <w:pPr>
        <w:ind w:left="5778" w:hanging="360"/>
      </w:pPr>
    </w:lvl>
    <w:lvl w:ilvl="8" w:tplc="0415001B" w:tentative="1">
      <w:start w:val="1"/>
      <w:numFmt w:val="lowerRoman"/>
      <w:lvlText w:val="%9."/>
      <w:lvlJc w:val="right"/>
      <w:pPr>
        <w:ind w:left="649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E0B"/>
    <w:rsid w:val="00031A26"/>
    <w:rsid w:val="00140ADE"/>
    <w:rsid w:val="00165448"/>
    <w:rsid w:val="00226B7C"/>
    <w:rsid w:val="00260FFA"/>
    <w:rsid w:val="00266017"/>
    <w:rsid w:val="002C6C6B"/>
    <w:rsid w:val="00322190"/>
    <w:rsid w:val="00331568"/>
    <w:rsid w:val="00364745"/>
    <w:rsid w:val="004C40CE"/>
    <w:rsid w:val="0069172E"/>
    <w:rsid w:val="006B5E11"/>
    <w:rsid w:val="006F5965"/>
    <w:rsid w:val="00883A48"/>
    <w:rsid w:val="008F2DCE"/>
    <w:rsid w:val="00AA6627"/>
    <w:rsid w:val="00B71740"/>
    <w:rsid w:val="00CD48A7"/>
    <w:rsid w:val="00E70E0B"/>
    <w:rsid w:val="00E87195"/>
    <w:rsid w:val="00F60CD3"/>
    <w:rsid w:val="00F75F95"/>
    <w:rsid w:val="00FF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47925"/>
  <w15:docId w15:val="{789F0B34-55CA-44F1-8A1D-8E04109B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54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544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basedOn w:val="Domylnaczcionkaakapitu"/>
    <w:rsid w:val="00165448"/>
  </w:style>
  <w:style w:type="character" w:customStyle="1" w:styleId="Nagwek1Znak">
    <w:name w:val="Nagłówek 1 Znak"/>
    <w:basedOn w:val="Domylnaczcionkaakapitu"/>
    <w:link w:val="Nagwek1"/>
    <w:uiPriority w:val="9"/>
    <w:rsid w:val="00165448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4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1440</Words>
  <Characters>10083</Characters>
  <Application>Microsoft Office Word</Application>
  <DocSecurity>0</DocSecurity>
  <Lines>170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Marek Szefler</cp:lastModifiedBy>
  <cp:revision>4</cp:revision>
  <cp:lastPrinted>2017-10-20T13:12:00Z</cp:lastPrinted>
  <dcterms:created xsi:type="dcterms:W3CDTF">2017-10-04T18:36:00Z</dcterms:created>
  <dcterms:modified xsi:type="dcterms:W3CDTF">2017-10-24T10:43:00Z</dcterms:modified>
</cp:coreProperties>
</file>